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 </w:t>
      </w:r>
      <w:r w:rsidR="001B5C31">
        <w:rPr>
          <w:rFonts w:ascii="Times New Roman" w:hAnsi="Times New Roman"/>
          <w:b/>
          <w:sz w:val="28"/>
          <w:szCs w:val="28"/>
        </w:rPr>
        <w:t>ОКРУГА</w:t>
      </w: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0C94" w:rsidRDefault="00350C9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DC229B" w:rsidRDefault="00350C94" w:rsidP="00245334">
      <w:pPr>
        <w:pStyle w:val="afa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30</w:t>
      </w:r>
      <w:r w:rsidR="0002189C">
        <w:rPr>
          <w:rFonts w:ascii="Times New Roman" w:hAnsi="Times New Roman"/>
          <w:sz w:val="28"/>
        </w:rPr>
        <w:t xml:space="preserve"> </w:t>
      </w:r>
      <w:r w:rsidR="00DA32AC">
        <w:rPr>
          <w:rFonts w:ascii="Times New Roman" w:hAnsi="Times New Roman"/>
          <w:sz w:val="28"/>
        </w:rPr>
        <w:t xml:space="preserve"> </w:t>
      </w:r>
      <w:r w:rsidR="0002189C">
        <w:rPr>
          <w:rFonts w:ascii="Times New Roman" w:hAnsi="Times New Roman"/>
          <w:sz w:val="28"/>
        </w:rPr>
        <w:t>сентября</w:t>
      </w:r>
      <w:proofErr w:type="gramEnd"/>
      <w:r w:rsidR="00245334">
        <w:rPr>
          <w:rFonts w:ascii="Times New Roman" w:hAnsi="Times New Roman"/>
          <w:sz w:val="28"/>
        </w:rPr>
        <w:t xml:space="preserve"> 20</w:t>
      </w:r>
      <w:r w:rsidR="00DF760B" w:rsidRPr="00DF760B">
        <w:rPr>
          <w:rFonts w:ascii="Times New Roman" w:hAnsi="Times New Roman"/>
          <w:sz w:val="28"/>
        </w:rPr>
        <w:t>20</w:t>
      </w:r>
      <w:r w:rsidR="00245334">
        <w:rPr>
          <w:rFonts w:ascii="Times New Roman" w:hAnsi="Times New Roman"/>
          <w:sz w:val="28"/>
        </w:rPr>
        <w:t xml:space="preserve"> г.        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 w:rsidR="00245334">
        <w:rPr>
          <w:rFonts w:ascii="Times New Roman" w:hAnsi="Times New Roman"/>
          <w:sz w:val="28"/>
        </w:rPr>
        <w:t>ст-ца</w:t>
      </w:r>
      <w:proofErr w:type="spellEnd"/>
      <w:r w:rsidR="00245334">
        <w:rPr>
          <w:rFonts w:ascii="Times New Roman" w:hAnsi="Times New Roman"/>
          <w:sz w:val="28"/>
        </w:rPr>
        <w:t xml:space="preserve"> Курска</w:t>
      </w:r>
      <w:r w:rsidR="00DA32AC">
        <w:rPr>
          <w:rFonts w:ascii="Times New Roman" w:hAnsi="Times New Roman"/>
          <w:sz w:val="28"/>
        </w:rPr>
        <w:t xml:space="preserve">я                              </w:t>
      </w:r>
      <w:r w:rsidR="00245334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245334">
        <w:rPr>
          <w:rFonts w:ascii="Times New Roman" w:hAnsi="Times New Roman"/>
          <w:sz w:val="28"/>
        </w:rPr>
        <w:t xml:space="preserve">№ </w:t>
      </w:r>
      <w:r w:rsidR="00021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  <w:proofErr w:type="gramEnd"/>
    </w:p>
    <w:p w:rsidR="005A51BB" w:rsidRDefault="005A51BB" w:rsidP="00897F02">
      <w:pPr>
        <w:rPr>
          <w:sz w:val="28"/>
          <w:szCs w:val="28"/>
        </w:rPr>
      </w:pPr>
    </w:p>
    <w:p w:rsidR="002935D0" w:rsidRDefault="002935D0" w:rsidP="002935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района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 w:rsidR="00F41809">
        <w:rPr>
          <w:sz w:val="28"/>
          <w:szCs w:val="28"/>
        </w:rPr>
        <w:t>-</w:t>
      </w:r>
      <w:r w:rsidR="0002189C">
        <w:rPr>
          <w:sz w:val="28"/>
          <w:szCs w:val="28"/>
        </w:rPr>
        <w:t>польского</w:t>
      </w:r>
      <w:proofErr w:type="gramEnd"/>
      <w:r w:rsidR="0002189C">
        <w:rPr>
          <w:sz w:val="28"/>
          <w:szCs w:val="28"/>
        </w:rPr>
        <w:t xml:space="preserve"> края «О принятии </w:t>
      </w:r>
      <w:r>
        <w:rPr>
          <w:sz w:val="28"/>
          <w:szCs w:val="28"/>
        </w:rPr>
        <w:t>Устав</w:t>
      </w:r>
      <w:r w:rsidR="0002189C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муниципального </w:t>
      </w:r>
      <w:r w:rsidR="000218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края»</w:t>
      </w:r>
    </w:p>
    <w:p w:rsidR="002935D0" w:rsidRPr="00D057EA" w:rsidRDefault="002935D0" w:rsidP="002935D0">
      <w:pPr>
        <w:spacing w:line="240" w:lineRule="exact"/>
        <w:jc w:val="both"/>
        <w:rPr>
          <w:sz w:val="28"/>
          <w:szCs w:val="28"/>
        </w:rPr>
      </w:pPr>
    </w:p>
    <w:p w:rsidR="002935D0" w:rsidRPr="0002189C" w:rsidRDefault="002935D0" w:rsidP="002935D0">
      <w:pPr>
        <w:spacing w:line="240" w:lineRule="exact"/>
        <w:jc w:val="both"/>
        <w:rPr>
          <w:sz w:val="28"/>
          <w:szCs w:val="28"/>
        </w:rPr>
      </w:pPr>
    </w:p>
    <w:p w:rsidR="0002189C" w:rsidRPr="0002189C" w:rsidRDefault="0002189C" w:rsidP="0002189C">
      <w:pPr>
        <w:ind w:firstLine="708"/>
        <w:jc w:val="both"/>
        <w:rPr>
          <w:sz w:val="28"/>
          <w:szCs w:val="28"/>
        </w:rPr>
      </w:pPr>
      <w:r w:rsidRPr="0002189C">
        <w:rPr>
          <w:sz w:val="28"/>
          <w:szCs w:val="28"/>
        </w:rPr>
        <w:t xml:space="preserve">В соответствии с Временным регламентом Совета Курского муниципального округа Ставропольского </w:t>
      </w:r>
      <w:proofErr w:type="gramStart"/>
      <w:r w:rsidRPr="0002189C">
        <w:rPr>
          <w:sz w:val="28"/>
          <w:szCs w:val="28"/>
        </w:rPr>
        <w:t xml:space="preserve">края,   </w:t>
      </w:r>
      <w:proofErr w:type="gramEnd"/>
      <w:r w:rsidRPr="0002189C">
        <w:rPr>
          <w:sz w:val="28"/>
          <w:szCs w:val="28"/>
        </w:rPr>
        <w:t xml:space="preserve">Положением «О порядке организации и проведения публичных слушаний в Курском муниципальном округе Ставропольского края»,  рассмотрев проект решения Совета Курского муниципального округа Ставропольского края «О принятии Устава Курского муниципального округа Ставропольского края», </w:t>
      </w:r>
    </w:p>
    <w:p w:rsidR="002935D0" w:rsidRDefault="0002189C" w:rsidP="002935D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2935D0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="002935D0">
        <w:rPr>
          <w:sz w:val="28"/>
          <w:szCs w:val="28"/>
        </w:rPr>
        <w:t xml:space="preserve"> Ставропольского края</w:t>
      </w:r>
    </w:p>
    <w:p w:rsidR="00753566" w:rsidRDefault="00753566" w:rsidP="00753566">
      <w:pPr>
        <w:rPr>
          <w:sz w:val="28"/>
          <w:szCs w:val="28"/>
        </w:rPr>
      </w:pPr>
    </w:p>
    <w:p w:rsidR="002935D0" w:rsidRDefault="002935D0" w:rsidP="0075356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935D0" w:rsidRDefault="002935D0" w:rsidP="002935D0">
      <w:pPr>
        <w:ind w:firstLine="600"/>
        <w:rPr>
          <w:sz w:val="28"/>
          <w:szCs w:val="28"/>
        </w:rPr>
      </w:pPr>
    </w:p>
    <w:p w:rsidR="0002189C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Обнародовать прилагаемый </w:t>
      </w:r>
      <w:r w:rsidR="009F0557" w:rsidRPr="00F159AC">
        <w:rPr>
          <w:sz w:val="28"/>
          <w:szCs w:val="28"/>
        </w:rPr>
        <w:t xml:space="preserve">проект </w:t>
      </w:r>
      <w:r w:rsidR="009F0557" w:rsidRPr="0002189C">
        <w:rPr>
          <w:sz w:val="28"/>
          <w:szCs w:val="28"/>
        </w:rPr>
        <w:t>решения</w:t>
      </w:r>
      <w:r w:rsidRPr="0002189C">
        <w:rPr>
          <w:sz w:val="28"/>
          <w:szCs w:val="28"/>
        </w:rPr>
        <w:t xml:space="preserve"> </w:t>
      </w:r>
      <w:r w:rsidR="0002189C" w:rsidRPr="0002189C">
        <w:rPr>
          <w:sz w:val="28"/>
          <w:szCs w:val="28"/>
        </w:rPr>
        <w:t xml:space="preserve">Совета </w:t>
      </w:r>
      <w:r w:rsidRPr="0002189C">
        <w:rPr>
          <w:sz w:val="28"/>
          <w:szCs w:val="28"/>
        </w:rPr>
        <w:t xml:space="preserve">Курского муниципального </w:t>
      </w:r>
      <w:r w:rsidR="0002189C">
        <w:rPr>
          <w:sz w:val="28"/>
          <w:szCs w:val="28"/>
        </w:rPr>
        <w:t>округа</w:t>
      </w:r>
      <w:r w:rsidRPr="0002189C">
        <w:rPr>
          <w:sz w:val="28"/>
          <w:szCs w:val="28"/>
        </w:rPr>
        <w:t xml:space="preserve"> Ставропольского края «</w:t>
      </w:r>
      <w:r w:rsidR="0002189C" w:rsidRPr="0002189C">
        <w:rPr>
          <w:sz w:val="28"/>
          <w:szCs w:val="28"/>
        </w:rPr>
        <w:t>О принятии Устава Курского муниципального округа Ставропольского края</w:t>
      </w:r>
      <w:r w:rsidRPr="0002189C">
        <w:rPr>
          <w:sz w:val="28"/>
          <w:szCs w:val="28"/>
        </w:rPr>
        <w:t>»</w:t>
      </w:r>
      <w:r>
        <w:rPr>
          <w:sz w:val="28"/>
          <w:szCs w:val="28"/>
        </w:rPr>
        <w:t xml:space="preserve"> до </w:t>
      </w:r>
      <w:r w:rsidR="0002189C">
        <w:rPr>
          <w:sz w:val="28"/>
          <w:szCs w:val="28"/>
        </w:rPr>
        <w:t>5</w:t>
      </w:r>
      <w:r w:rsidR="00D60C1F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</w:t>
      </w:r>
      <w:r w:rsidR="00DF760B">
        <w:rPr>
          <w:sz w:val="28"/>
          <w:szCs w:val="28"/>
        </w:rPr>
        <w:t>20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года</w:t>
      </w:r>
      <w:r w:rsidR="0002189C">
        <w:rPr>
          <w:sz w:val="28"/>
          <w:szCs w:val="28"/>
        </w:rPr>
        <w:t>.</w:t>
      </w:r>
      <w:r w:rsidRPr="00F159AC">
        <w:rPr>
          <w:sz w:val="28"/>
          <w:szCs w:val="28"/>
        </w:rPr>
        <w:t xml:space="preserve"> </w:t>
      </w:r>
    </w:p>
    <w:p w:rsidR="002935D0" w:rsidRPr="00CC400E" w:rsidRDefault="002935D0" w:rsidP="002935D0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 w:rsidR="00350C94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 w:rsidR="0002189C">
        <w:rPr>
          <w:sz w:val="28"/>
          <w:szCs w:val="28"/>
        </w:rPr>
        <w:t>округа</w:t>
      </w:r>
      <w:r w:rsidR="00D60C1F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="0002189C" w:rsidRPr="0002189C">
        <w:rPr>
          <w:sz w:val="28"/>
          <w:szCs w:val="28"/>
        </w:rPr>
        <w:t>О принятии Устава Курского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 w:rsidR="00B96D22">
        <w:rPr>
          <w:sz w:val="28"/>
          <w:szCs w:val="28"/>
        </w:rPr>
        <w:t xml:space="preserve"> </w:t>
      </w:r>
      <w:r w:rsidR="00350C94">
        <w:rPr>
          <w:sz w:val="28"/>
          <w:szCs w:val="28"/>
        </w:rPr>
        <w:t>22</w:t>
      </w:r>
      <w:r w:rsidR="00B96D22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Pr="00CC400E"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 w:rsidR="005E1C8C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года,</w:t>
      </w:r>
      <w:r w:rsidR="00B96D22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>администрации Курского муниципального района, по адресу: ст. Курская, пер.</w:t>
      </w:r>
      <w:r w:rsidR="00B96D22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Школьный,12.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Установить, что учету подлежат предложения, поступающие в письменном виде от граждан, проживающих на территории Курского муниципального района,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района Ставропольского края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 w:rsidR="00D60C1F">
        <w:rPr>
          <w:sz w:val="28"/>
          <w:szCs w:val="28"/>
        </w:rPr>
        <w:t xml:space="preserve"> </w:t>
      </w:r>
      <w:r w:rsidR="00350C94">
        <w:rPr>
          <w:sz w:val="28"/>
          <w:szCs w:val="28"/>
        </w:rPr>
        <w:t>21</w:t>
      </w:r>
      <w:r w:rsidR="004578B7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Pr="00F159AC"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 w:rsidRPr="00F159AC">
        <w:rPr>
          <w:sz w:val="28"/>
          <w:szCs w:val="28"/>
        </w:rPr>
        <w:t xml:space="preserve"> года по адресу: ст. Курская, пер.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</w:p>
    <w:p w:rsidR="002935D0" w:rsidRDefault="002935D0" w:rsidP="00F418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r>
        <w:rPr>
          <w:sz w:val="28"/>
          <w:szCs w:val="28"/>
        </w:rPr>
        <w:t>Заключение о</w:t>
      </w:r>
      <w:r w:rsidRPr="00F159A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F159AC">
        <w:rPr>
          <w:sz w:val="28"/>
          <w:szCs w:val="28"/>
        </w:rPr>
        <w:t xml:space="preserve"> публичных слушаний подлежат обнародова</w:t>
      </w:r>
      <w:r>
        <w:rPr>
          <w:sz w:val="28"/>
          <w:szCs w:val="28"/>
        </w:rPr>
        <w:t xml:space="preserve">нию в срок до </w:t>
      </w:r>
      <w:r w:rsidR="00350C94">
        <w:rPr>
          <w:sz w:val="28"/>
          <w:szCs w:val="28"/>
        </w:rPr>
        <w:t>27</w:t>
      </w:r>
      <w:r w:rsidR="00D60C1F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02189C">
        <w:rPr>
          <w:sz w:val="28"/>
          <w:szCs w:val="28"/>
        </w:rPr>
        <w:t>,</w:t>
      </w:r>
      <w:r w:rsidRPr="00F159AC">
        <w:rPr>
          <w:sz w:val="28"/>
          <w:szCs w:val="28"/>
        </w:rPr>
        <w:t xml:space="preserve"> путем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 w:rsidR="00F41809">
        <w:rPr>
          <w:sz w:val="28"/>
          <w:szCs w:val="28"/>
        </w:rPr>
        <w:t>,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расположенных в здании администрации Курского муниципального района, в зданиях администраций сельских поселений района</w:t>
      </w:r>
      <w:r w:rsidR="0002189C"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>а также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района,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район.рф</w:t>
      </w:r>
      <w:proofErr w:type="spellEnd"/>
      <w:r>
        <w:rPr>
          <w:sz w:val="28"/>
          <w:szCs w:val="28"/>
        </w:rPr>
        <w:t>)</w:t>
      </w:r>
      <w:hyperlink r:id="rId8" w:history="1"/>
      <w:r w:rsidRPr="00181DB1">
        <w:rPr>
          <w:sz w:val="28"/>
          <w:szCs w:val="28"/>
        </w:rPr>
        <w:t xml:space="preserve"> в </w:t>
      </w:r>
      <w:proofErr w:type="gramStart"/>
      <w:r w:rsidRPr="00181DB1">
        <w:rPr>
          <w:sz w:val="28"/>
          <w:szCs w:val="28"/>
        </w:rPr>
        <w:t>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</w:t>
      </w:r>
      <w:proofErr w:type="gramEnd"/>
      <w:r w:rsidRPr="00181DB1">
        <w:rPr>
          <w:sz w:val="28"/>
          <w:szCs w:val="28"/>
        </w:rPr>
        <w:t>Совет», подразделе «Публичные слушания»</w:t>
      </w:r>
      <w:r>
        <w:rPr>
          <w:sz w:val="28"/>
          <w:szCs w:val="28"/>
        </w:rPr>
        <w:t>.</w:t>
      </w:r>
    </w:p>
    <w:p w:rsidR="002935D0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</w:t>
      </w:r>
      <w:r w:rsidR="0002189C">
        <w:rPr>
          <w:sz w:val="28"/>
          <w:szCs w:val="28"/>
        </w:rPr>
        <w:t xml:space="preserve">В целях </w:t>
      </w:r>
      <w:proofErr w:type="gramStart"/>
      <w:r w:rsidR="0002189C">
        <w:rPr>
          <w:sz w:val="28"/>
          <w:szCs w:val="28"/>
        </w:rPr>
        <w:t>организации  и</w:t>
      </w:r>
      <w:proofErr w:type="gramEnd"/>
      <w:r w:rsidR="0002189C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проведени</w:t>
      </w:r>
      <w:r w:rsidR="0002189C">
        <w:rPr>
          <w:sz w:val="28"/>
          <w:szCs w:val="28"/>
        </w:rPr>
        <w:t>я</w:t>
      </w:r>
      <w:r w:rsidRPr="00F159AC">
        <w:rPr>
          <w:sz w:val="28"/>
          <w:szCs w:val="28"/>
        </w:rPr>
        <w:t xml:space="preserve"> публичных слушаний </w:t>
      </w:r>
      <w:r w:rsidR="0002189C">
        <w:rPr>
          <w:sz w:val="28"/>
          <w:szCs w:val="28"/>
        </w:rPr>
        <w:t xml:space="preserve">по </w:t>
      </w:r>
      <w:r w:rsidR="0002189C" w:rsidRPr="00F159AC">
        <w:rPr>
          <w:sz w:val="28"/>
          <w:szCs w:val="28"/>
        </w:rPr>
        <w:t>проект</w:t>
      </w:r>
      <w:r w:rsidR="0002189C">
        <w:rPr>
          <w:sz w:val="28"/>
          <w:szCs w:val="28"/>
        </w:rPr>
        <w:t>у</w:t>
      </w:r>
      <w:r w:rsidR="0002189C" w:rsidRPr="00F159AC">
        <w:rPr>
          <w:sz w:val="28"/>
          <w:szCs w:val="28"/>
        </w:rPr>
        <w:t xml:space="preserve"> </w:t>
      </w:r>
      <w:r w:rsidR="0002189C" w:rsidRPr="0002189C">
        <w:rPr>
          <w:sz w:val="28"/>
          <w:szCs w:val="28"/>
        </w:rPr>
        <w:t xml:space="preserve">решения Совета Курского муниципального </w:t>
      </w:r>
      <w:r w:rsidR="0002189C">
        <w:rPr>
          <w:sz w:val="28"/>
          <w:szCs w:val="28"/>
        </w:rPr>
        <w:t>округа</w:t>
      </w:r>
      <w:r w:rsidR="0002189C" w:rsidRPr="0002189C">
        <w:rPr>
          <w:sz w:val="28"/>
          <w:szCs w:val="28"/>
        </w:rPr>
        <w:t xml:space="preserve"> Ставропольского края «О принятии Устава Курского муниципального округа Ставропольского края»</w:t>
      </w:r>
      <w:r w:rsidR="0002189C">
        <w:rPr>
          <w:sz w:val="28"/>
          <w:szCs w:val="28"/>
        </w:rPr>
        <w:t xml:space="preserve"> создать комиссию в составе согласно приложению 2.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lastRenderedPageBreak/>
        <w:t xml:space="preserve">6. </w:t>
      </w:r>
      <w:r w:rsidRPr="00F159AC">
        <w:rPr>
          <w:sz w:val="28"/>
          <w:szCs w:val="28"/>
        </w:rPr>
        <w:t>Настоящее</w:t>
      </w:r>
      <w:r w:rsidR="006D28C9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</w:p>
    <w:p w:rsidR="002935D0" w:rsidRDefault="002935D0" w:rsidP="002935D0">
      <w:pPr>
        <w:ind w:firstLine="600"/>
        <w:jc w:val="both"/>
        <w:rPr>
          <w:sz w:val="28"/>
          <w:szCs w:val="28"/>
        </w:rPr>
      </w:pPr>
    </w:p>
    <w:p w:rsidR="002935D0" w:rsidRDefault="002935D0" w:rsidP="002935D0">
      <w:pPr>
        <w:tabs>
          <w:tab w:val="left" w:pos="993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9D4E9D" w:rsidRPr="00412206" w:rsidTr="009D4E9D">
        <w:tc>
          <w:tcPr>
            <w:tcW w:w="5070" w:type="dxa"/>
          </w:tcPr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Председатель </w:t>
            </w:r>
            <w:r w:rsidR="0002189C" w:rsidRPr="00412206">
              <w:rPr>
                <w:sz w:val="28"/>
                <w:szCs w:val="28"/>
              </w:rPr>
              <w:t xml:space="preserve">Совета </w:t>
            </w:r>
            <w:r w:rsidRPr="00412206">
              <w:rPr>
                <w:sz w:val="28"/>
                <w:szCs w:val="28"/>
              </w:rPr>
              <w:t>Курского</w:t>
            </w:r>
          </w:p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муниципального </w:t>
            </w:r>
            <w:r w:rsidR="0002189C">
              <w:rPr>
                <w:sz w:val="28"/>
                <w:szCs w:val="28"/>
              </w:rPr>
              <w:t>округа</w:t>
            </w:r>
            <w:r w:rsidRPr="00412206">
              <w:rPr>
                <w:sz w:val="28"/>
                <w:szCs w:val="28"/>
              </w:rPr>
              <w:t xml:space="preserve"> </w:t>
            </w:r>
          </w:p>
          <w:p w:rsidR="00350C94" w:rsidRDefault="009D4E9D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Ставропольского края      </w:t>
            </w:r>
          </w:p>
          <w:p w:rsidR="00350C94" w:rsidRDefault="00350C94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D4E9D" w:rsidRPr="00412206" w:rsidRDefault="00350C94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="00996CD2">
              <w:rPr>
                <w:sz w:val="28"/>
                <w:szCs w:val="28"/>
              </w:rPr>
              <w:t xml:space="preserve">               </w:t>
            </w:r>
            <w:r w:rsidR="00021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245334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12206">
              <w:rPr>
                <w:sz w:val="28"/>
                <w:szCs w:val="28"/>
              </w:rPr>
              <w:t xml:space="preserve"> Курского </w:t>
            </w:r>
          </w:p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муниципального района Ставропольского края            </w:t>
            </w:r>
          </w:p>
          <w:p w:rsidR="009D4E9D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D4E9D" w:rsidRPr="00412206" w:rsidRDefault="00996CD2" w:rsidP="00350C94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9D4E9D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2935D0" w:rsidRDefault="002935D0" w:rsidP="002935D0">
      <w:pPr>
        <w:pStyle w:val="1"/>
        <w:spacing w:line="240" w:lineRule="exact"/>
        <w:ind w:left="7080"/>
        <w:jc w:val="left"/>
        <w:rPr>
          <w:bCs/>
          <w:szCs w:val="28"/>
        </w:rPr>
      </w:pPr>
    </w:p>
    <w:p w:rsidR="00245334" w:rsidRDefault="00245334" w:rsidP="002935D0"/>
    <w:p w:rsidR="00245334" w:rsidRDefault="00245334" w:rsidP="002935D0"/>
    <w:p w:rsidR="00FB056A" w:rsidRDefault="00FB056A" w:rsidP="002935D0"/>
    <w:p w:rsidR="00FB056A" w:rsidRDefault="00FB056A" w:rsidP="002935D0"/>
    <w:p w:rsidR="00FB056A" w:rsidRDefault="00FB056A" w:rsidP="002935D0"/>
    <w:p w:rsidR="00587A83" w:rsidRDefault="00587A83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DA32AC" w:rsidRDefault="00DA32A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DA32AC" w:rsidRDefault="00DA32AC" w:rsidP="00587A83"/>
    <w:p w:rsidR="00587A83" w:rsidRDefault="00587A83" w:rsidP="00587A83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87A83" w:rsidRPr="00953C5A" w:rsidRDefault="00587A83" w:rsidP="00587A83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 xml:space="preserve">к решению </w:t>
      </w:r>
      <w:r w:rsidR="0002189C">
        <w:rPr>
          <w:szCs w:val="28"/>
        </w:rPr>
        <w:t xml:space="preserve">Совета </w:t>
      </w:r>
      <w:r>
        <w:rPr>
          <w:szCs w:val="28"/>
        </w:rPr>
        <w:t>Курского</w:t>
      </w:r>
    </w:p>
    <w:p w:rsidR="00587A83" w:rsidRDefault="00587A83" w:rsidP="00587A83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 xml:space="preserve">муниципального </w:t>
      </w:r>
      <w:r w:rsidR="0002189C">
        <w:rPr>
          <w:szCs w:val="28"/>
        </w:rPr>
        <w:t>округа</w:t>
      </w:r>
    </w:p>
    <w:p w:rsidR="00587A83" w:rsidRDefault="00587A83" w:rsidP="00587A83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87A83" w:rsidRDefault="00350C94" w:rsidP="00587A83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FB056A">
        <w:rPr>
          <w:szCs w:val="28"/>
        </w:rPr>
        <w:t>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30</w:t>
      </w:r>
      <w:r w:rsidR="00272413">
        <w:rPr>
          <w:szCs w:val="28"/>
        </w:rPr>
        <w:t xml:space="preserve"> </w:t>
      </w:r>
      <w:r w:rsidR="0002189C">
        <w:rPr>
          <w:szCs w:val="28"/>
        </w:rPr>
        <w:t xml:space="preserve"> сентября</w:t>
      </w:r>
      <w:proofErr w:type="gramEnd"/>
      <w:r w:rsidR="00587A83">
        <w:rPr>
          <w:szCs w:val="28"/>
        </w:rPr>
        <w:t xml:space="preserve"> 20</w:t>
      </w:r>
      <w:r w:rsidR="004578B7">
        <w:rPr>
          <w:szCs w:val="28"/>
        </w:rPr>
        <w:t xml:space="preserve">20 </w:t>
      </w:r>
      <w:r w:rsidR="00587A83">
        <w:rPr>
          <w:szCs w:val="28"/>
        </w:rPr>
        <w:t>г. №</w:t>
      </w:r>
      <w:r>
        <w:rPr>
          <w:szCs w:val="28"/>
        </w:rPr>
        <w:t xml:space="preserve"> 11</w:t>
      </w:r>
      <w:r w:rsidR="0002189C">
        <w:rPr>
          <w:szCs w:val="28"/>
        </w:rPr>
        <w:t xml:space="preserve"> </w:t>
      </w:r>
    </w:p>
    <w:p w:rsidR="00587A83" w:rsidRDefault="00587A83" w:rsidP="00587A83">
      <w:pPr>
        <w:ind w:firstLine="720"/>
        <w:jc w:val="right"/>
        <w:rPr>
          <w:sz w:val="28"/>
          <w:szCs w:val="28"/>
        </w:rPr>
      </w:pPr>
    </w:p>
    <w:p w:rsidR="00587A83" w:rsidRPr="005460FC" w:rsidRDefault="00587A83" w:rsidP="00587A83">
      <w:pPr>
        <w:jc w:val="right"/>
        <w:rPr>
          <w:sz w:val="28"/>
          <w:szCs w:val="28"/>
        </w:rPr>
      </w:pPr>
    </w:p>
    <w:p w:rsidR="00587A83" w:rsidRDefault="00587A83" w:rsidP="00587A83">
      <w:pPr>
        <w:jc w:val="center"/>
        <w:rPr>
          <w:sz w:val="28"/>
          <w:szCs w:val="28"/>
        </w:rPr>
      </w:pPr>
      <w:r w:rsidRPr="00991870">
        <w:rPr>
          <w:sz w:val="28"/>
          <w:szCs w:val="28"/>
        </w:rPr>
        <w:t>РЕШЕНИ</w:t>
      </w:r>
      <w:r w:rsidR="004578B7">
        <w:rPr>
          <w:sz w:val="28"/>
          <w:szCs w:val="28"/>
        </w:rPr>
        <w:t>Е (ПРОЕКТ)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02189C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587A83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587A83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="00587A83"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587A83" w:rsidRPr="000158CB" w:rsidRDefault="00587A83" w:rsidP="00176A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CB">
        <w:rPr>
          <w:sz w:val="28"/>
          <w:szCs w:val="28"/>
        </w:rPr>
        <w:t xml:space="preserve">Руководствуясь Федеральным </w:t>
      </w:r>
      <w:hyperlink r:id="rId9" w:history="1">
        <w:r w:rsidRPr="000158CB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Pr="000158CB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</w:t>
      </w:r>
      <w:proofErr w:type="gramStart"/>
      <w:r w:rsidRPr="001D5051">
        <w:rPr>
          <w:sz w:val="28"/>
          <w:szCs w:val="28"/>
        </w:rPr>
        <w:t xml:space="preserve">Федерации» </w:t>
      </w:r>
      <w:r w:rsidR="0002189C">
        <w:rPr>
          <w:sz w:val="28"/>
          <w:szCs w:val="28"/>
        </w:rPr>
        <w:t xml:space="preserve"> </w:t>
      </w:r>
      <w:r w:rsidR="001D5051" w:rsidRPr="001D5051">
        <w:rPr>
          <w:sz w:val="28"/>
          <w:szCs w:val="28"/>
        </w:rPr>
        <w:t xml:space="preserve"> </w:t>
      </w:r>
      <w:proofErr w:type="gramEnd"/>
      <w:r w:rsidRPr="000158CB">
        <w:rPr>
          <w:sz w:val="28"/>
          <w:szCs w:val="28"/>
        </w:rPr>
        <w:t>Законом Ставропольского края от 02.10.2005 г. № 12-кз «О местном самоуправлении в Ставропольском крае»</w:t>
      </w:r>
      <w:r w:rsidR="00176A65">
        <w:rPr>
          <w:sz w:val="28"/>
          <w:szCs w:val="28"/>
        </w:rPr>
        <w:t>,</w:t>
      </w:r>
    </w:p>
    <w:p w:rsidR="00587A83" w:rsidRPr="000158CB" w:rsidRDefault="00587A83" w:rsidP="00587A83">
      <w:pPr>
        <w:pStyle w:val="ConsNonformat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8CB"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587A83" w:rsidRPr="004505DB" w:rsidRDefault="00587A83" w:rsidP="00587A83">
      <w:pPr>
        <w:jc w:val="center"/>
      </w:pPr>
    </w:p>
    <w:p w:rsidR="00587A83" w:rsidRDefault="00587A83" w:rsidP="00587A8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7A83" w:rsidRDefault="00587A83" w:rsidP="00587A83">
      <w:pPr>
        <w:jc w:val="both"/>
        <w:rPr>
          <w:sz w:val="28"/>
          <w:szCs w:val="28"/>
        </w:rPr>
      </w:pPr>
    </w:p>
    <w:p w:rsidR="00F40A3C" w:rsidRPr="004578B7" w:rsidRDefault="00F40A3C" w:rsidP="00F40A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89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Устав Курского муниципального </w:t>
      </w:r>
      <w:r w:rsidR="000218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02189C">
        <w:rPr>
          <w:sz w:val="28"/>
          <w:szCs w:val="28"/>
        </w:rPr>
        <w:t>.</w:t>
      </w:r>
      <w:r w:rsidRPr="004578B7">
        <w:rPr>
          <w:sz w:val="28"/>
          <w:szCs w:val="28"/>
        </w:rPr>
        <w:t xml:space="preserve"> </w:t>
      </w:r>
    </w:p>
    <w:p w:rsidR="00F40A3C" w:rsidRPr="004578B7" w:rsidRDefault="00F40A3C" w:rsidP="00314E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578B7">
        <w:rPr>
          <w:sz w:val="28"/>
          <w:szCs w:val="28"/>
        </w:rPr>
        <w:t>2. Главе Курского муниципального района Ставропольского края С.И. Калашниковув порядке, установленном Федеральным законом от 21.07.2005</w:t>
      </w:r>
      <w:r w:rsidR="001B5C31">
        <w:rPr>
          <w:sz w:val="28"/>
          <w:szCs w:val="28"/>
        </w:rPr>
        <w:t xml:space="preserve"> </w:t>
      </w:r>
      <w:r w:rsidRPr="004578B7">
        <w:rPr>
          <w:sz w:val="28"/>
          <w:szCs w:val="28"/>
        </w:rPr>
        <w:t xml:space="preserve">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 w:rsidRPr="004578B7">
        <w:rPr>
          <w:iCs/>
          <w:sz w:val="28"/>
          <w:szCs w:val="28"/>
        </w:rPr>
        <w:t>в течение 15 дней со дня принятия решения</w:t>
      </w:r>
      <w:r w:rsidRPr="004578B7">
        <w:rPr>
          <w:sz w:val="28"/>
          <w:szCs w:val="28"/>
        </w:rPr>
        <w:t>.</w:t>
      </w:r>
    </w:p>
    <w:p w:rsidR="00F40A3C" w:rsidRPr="004578B7" w:rsidRDefault="00F40A3C" w:rsidP="00314E63">
      <w:pPr>
        <w:pStyle w:val="af"/>
        <w:ind w:firstLine="540"/>
        <w:rPr>
          <w:szCs w:val="28"/>
        </w:rPr>
      </w:pPr>
      <w:r w:rsidRPr="004578B7">
        <w:rPr>
          <w:szCs w:val="28"/>
        </w:rPr>
        <w:t>3. Главе Курского муниципального района Ставропольского края 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40A3C" w:rsidRPr="004578B7" w:rsidRDefault="00F40A3C" w:rsidP="00314E63">
      <w:pPr>
        <w:ind w:firstLine="540"/>
        <w:jc w:val="both"/>
        <w:rPr>
          <w:sz w:val="28"/>
          <w:szCs w:val="28"/>
        </w:rPr>
      </w:pPr>
      <w:r w:rsidRPr="004578B7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F40A3C" w:rsidRPr="004578B7" w:rsidRDefault="00F40A3C" w:rsidP="00F40A3C">
      <w:pPr>
        <w:ind w:firstLine="708"/>
        <w:rPr>
          <w:sz w:val="28"/>
          <w:szCs w:val="28"/>
        </w:rPr>
      </w:pPr>
    </w:p>
    <w:p w:rsidR="00F40A3C" w:rsidRPr="004578B7" w:rsidRDefault="00F40A3C" w:rsidP="00F40A3C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F40A3C" w:rsidRPr="00BB3DB1" w:rsidTr="00FF2BFE">
        <w:tc>
          <w:tcPr>
            <w:tcW w:w="5353" w:type="dxa"/>
            <w:shd w:val="clear" w:color="auto" w:fill="auto"/>
          </w:tcPr>
          <w:p w:rsidR="00F40A3C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Председатель </w:t>
            </w:r>
            <w:r w:rsidR="0002189C">
              <w:rPr>
                <w:sz w:val="28"/>
                <w:szCs w:val="28"/>
              </w:rPr>
              <w:t>Совета</w:t>
            </w:r>
            <w:r w:rsidRPr="00BB3DB1">
              <w:rPr>
                <w:sz w:val="28"/>
                <w:szCs w:val="28"/>
              </w:rPr>
              <w:t xml:space="preserve"> Курского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A2400B" w:rsidRDefault="00F40A3C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A2400B" w:rsidRDefault="00A2400B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A2400B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991" w:type="dxa"/>
            <w:shd w:val="clear" w:color="auto" w:fill="auto"/>
          </w:tcPr>
          <w:p w:rsidR="00F40A3C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>Глава Курского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996CD2" w:rsidRDefault="00996CD2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996CD2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F40A3C" w:rsidRPr="00BB3DB1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F40A3C" w:rsidRDefault="00F40A3C" w:rsidP="00FF0F0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4B2897">
        <w:rPr>
          <w:sz w:val="28"/>
          <w:szCs w:val="28"/>
        </w:rPr>
        <w:tab/>
      </w: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02189C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02189C" w:rsidRPr="00953C5A" w:rsidRDefault="0002189C" w:rsidP="0002189C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02189C" w:rsidRDefault="0002189C" w:rsidP="0002189C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02189C" w:rsidRDefault="0002189C" w:rsidP="0002189C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02189C" w:rsidRDefault="0002189C" w:rsidP="0002189C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 w:rsidR="00350C94">
        <w:rPr>
          <w:szCs w:val="28"/>
        </w:rPr>
        <w:t>30</w:t>
      </w:r>
      <w:r>
        <w:rPr>
          <w:szCs w:val="28"/>
        </w:rPr>
        <w:t xml:space="preserve">  сентября</w:t>
      </w:r>
      <w:proofErr w:type="gramEnd"/>
      <w:r>
        <w:rPr>
          <w:szCs w:val="28"/>
        </w:rPr>
        <w:t xml:space="preserve"> 2020 г. №</w:t>
      </w:r>
      <w:r w:rsidR="00350C94">
        <w:rPr>
          <w:szCs w:val="28"/>
        </w:rPr>
        <w:t xml:space="preserve"> 11</w:t>
      </w:r>
      <w:r>
        <w:rPr>
          <w:szCs w:val="28"/>
        </w:rPr>
        <w:t xml:space="preserve">  </w:t>
      </w: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Pr="0002189C" w:rsidRDefault="0002189C" w:rsidP="0002189C">
      <w:pPr>
        <w:rPr>
          <w:sz w:val="28"/>
          <w:szCs w:val="28"/>
        </w:rPr>
      </w:pPr>
    </w:p>
    <w:p w:rsidR="0002189C" w:rsidRDefault="0002189C" w:rsidP="0002189C">
      <w:pPr>
        <w:jc w:val="center"/>
        <w:rPr>
          <w:sz w:val="28"/>
          <w:szCs w:val="28"/>
        </w:rPr>
      </w:pP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proofErr w:type="gramStart"/>
      <w:r>
        <w:rPr>
          <w:sz w:val="28"/>
          <w:szCs w:val="28"/>
        </w:rPr>
        <w:t>организации  и</w:t>
      </w:r>
      <w:proofErr w:type="gramEnd"/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ю </w:t>
      </w:r>
      <w:r w:rsidRPr="00F159AC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</w:t>
      </w:r>
      <w:r w:rsidRPr="00F159A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159AC">
        <w:rPr>
          <w:sz w:val="28"/>
          <w:szCs w:val="28"/>
        </w:rPr>
        <w:t xml:space="preserve"> </w:t>
      </w:r>
      <w:r w:rsidRPr="0002189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02189C">
        <w:rPr>
          <w:sz w:val="28"/>
          <w:szCs w:val="28"/>
        </w:rPr>
        <w:t xml:space="preserve"> Ставропольского края «О принятии Устава Курского муниципального округа Ставропольского края»</w:t>
      </w: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811"/>
        <w:gridCol w:w="6343"/>
      </w:tblGrid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Вощанов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Александр Иванович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  <w:r>
              <w:rPr>
                <w:rFonts w:eastAsia="Calibri"/>
                <w:szCs w:val="28"/>
                <w:lang w:eastAsia="en-US"/>
              </w:rPr>
              <w:t>, председатель комиссии</w:t>
            </w:r>
          </w:p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Бабичева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Наталья Александровна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2189C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02189C">
              <w:rPr>
                <w:szCs w:val="28"/>
              </w:rPr>
              <w:t>пального</w:t>
            </w:r>
            <w:proofErr w:type="spellEnd"/>
            <w:proofErr w:type="gramEnd"/>
            <w:r w:rsidRPr="0002189C">
              <w:rPr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Бармина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Ирина Николаевна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специалист-юрисконсульт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Кур-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ского</w:t>
            </w:r>
            <w:proofErr w:type="spellEnd"/>
            <w:proofErr w:type="gramEnd"/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Богаевская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Оксана Владимировна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 администрации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Маркович Михаил Владимирович 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председателя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Попова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Светлана Павловна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 w:rsidRPr="004137FE">
              <w:rPr>
                <w:rFonts w:eastAsia="Calibri"/>
                <w:szCs w:val="28"/>
                <w:lang w:eastAsia="en-US"/>
              </w:rPr>
              <w:t xml:space="preserve">депутат </w:t>
            </w:r>
            <w:r>
              <w:rPr>
                <w:rFonts w:eastAsia="Calibri"/>
                <w:szCs w:val="28"/>
                <w:lang w:eastAsia="en-US"/>
              </w:rPr>
              <w:t>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</w:tc>
      </w:tr>
    </w:tbl>
    <w:p w:rsidR="0002189C" w:rsidRP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sectPr w:rsidR="0002189C" w:rsidRPr="0002189C" w:rsidSect="00897F02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F1" w:rsidRDefault="00C373F1">
      <w:r>
        <w:separator/>
      </w:r>
    </w:p>
  </w:endnote>
  <w:endnote w:type="continuationSeparator" w:id="0">
    <w:p w:rsidR="00C373F1" w:rsidRDefault="00C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F1" w:rsidRDefault="00C373F1">
      <w:r>
        <w:separator/>
      </w:r>
    </w:p>
  </w:footnote>
  <w:footnote w:type="continuationSeparator" w:id="0">
    <w:p w:rsidR="00C373F1" w:rsidRDefault="00C3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Default="00DC0EB8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2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2AC" w:rsidRDefault="00DA32AC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Default="00DA32AC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Pr="00A247F9" w:rsidRDefault="00DA32AC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2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3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1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9"/>
  </w:num>
  <w:num w:numId="39">
    <w:abstractNumId w:val="15"/>
  </w:num>
  <w:num w:numId="40">
    <w:abstractNumId w:val="29"/>
  </w:num>
  <w:num w:numId="41">
    <w:abstractNumId w:val="20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9D4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189C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57C21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42C26"/>
    <w:rsid w:val="00144741"/>
    <w:rsid w:val="00151592"/>
    <w:rsid w:val="00154902"/>
    <w:rsid w:val="00156B50"/>
    <w:rsid w:val="00157AA6"/>
    <w:rsid w:val="001606CE"/>
    <w:rsid w:val="00161682"/>
    <w:rsid w:val="00162E66"/>
    <w:rsid w:val="0016461B"/>
    <w:rsid w:val="00164838"/>
    <w:rsid w:val="00164BB8"/>
    <w:rsid w:val="00164E56"/>
    <w:rsid w:val="001650E4"/>
    <w:rsid w:val="00170A33"/>
    <w:rsid w:val="00172A81"/>
    <w:rsid w:val="00172EFA"/>
    <w:rsid w:val="00176A65"/>
    <w:rsid w:val="001773D3"/>
    <w:rsid w:val="00181118"/>
    <w:rsid w:val="00181E7D"/>
    <w:rsid w:val="00183697"/>
    <w:rsid w:val="00192B82"/>
    <w:rsid w:val="001939EC"/>
    <w:rsid w:val="00197C5F"/>
    <w:rsid w:val="001A2F49"/>
    <w:rsid w:val="001A51DD"/>
    <w:rsid w:val="001A6BC2"/>
    <w:rsid w:val="001A6E34"/>
    <w:rsid w:val="001A7DD7"/>
    <w:rsid w:val="001B533E"/>
    <w:rsid w:val="001B5514"/>
    <w:rsid w:val="001B5C31"/>
    <w:rsid w:val="001B667A"/>
    <w:rsid w:val="001B7426"/>
    <w:rsid w:val="001C09DF"/>
    <w:rsid w:val="001C1A3D"/>
    <w:rsid w:val="001C1E92"/>
    <w:rsid w:val="001C65F3"/>
    <w:rsid w:val="001C6E7E"/>
    <w:rsid w:val="001D5051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70A4"/>
    <w:rsid w:val="002204FF"/>
    <w:rsid w:val="002230B7"/>
    <w:rsid w:val="0022393C"/>
    <w:rsid w:val="0022794E"/>
    <w:rsid w:val="00232419"/>
    <w:rsid w:val="00233702"/>
    <w:rsid w:val="002375AD"/>
    <w:rsid w:val="00242758"/>
    <w:rsid w:val="002428DE"/>
    <w:rsid w:val="00245334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413"/>
    <w:rsid w:val="002726B5"/>
    <w:rsid w:val="0027443D"/>
    <w:rsid w:val="00276030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E7BD3"/>
    <w:rsid w:val="002F0D10"/>
    <w:rsid w:val="002F11E3"/>
    <w:rsid w:val="002F45ED"/>
    <w:rsid w:val="002F4C44"/>
    <w:rsid w:val="002F75DC"/>
    <w:rsid w:val="002F7CB1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0C94"/>
    <w:rsid w:val="0035102A"/>
    <w:rsid w:val="003521BC"/>
    <w:rsid w:val="00352398"/>
    <w:rsid w:val="00352B31"/>
    <w:rsid w:val="00355C46"/>
    <w:rsid w:val="00357923"/>
    <w:rsid w:val="003618B4"/>
    <w:rsid w:val="00363005"/>
    <w:rsid w:val="00365FE3"/>
    <w:rsid w:val="00366A5D"/>
    <w:rsid w:val="00367C8D"/>
    <w:rsid w:val="003701CA"/>
    <w:rsid w:val="0037330A"/>
    <w:rsid w:val="003769A5"/>
    <w:rsid w:val="003774B9"/>
    <w:rsid w:val="00377B87"/>
    <w:rsid w:val="0038036B"/>
    <w:rsid w:val="0038391C"/>
    <w:rsid w:val="0038405D"/>
    <w:rsid w:val="003852C3"/>
    <w:rsid w:val="00385C80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578B7"/>
    <w:rsid w:val="004602D8"/>
    <w:rsid w:val="0046270A"/>
    <w:rsid w:val="004705EE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12A49"/>
    <w:rsid w:val="00521BC1"/>
    <w:rsid w:val="00523110"/>
    <w:rsid w:val="0052424D"/>
    <w:rsid w:val="00535674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889"/>
    <w:rsid w:val="0056008A"/>
    <w:rsid w:val="005641F1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7A83"/>
    <w:rsid w:val="005905E2"/>
    <w:rsid w:val="0059196D"/>
    <w:rsid w:val="00596B2B"/>
    <w:rsid w:val="005977EA"/>
    <w:rsid w:val="005A30F4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1C8C"/>
    <w:rsid w:val="005E3740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0D8A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821AF"/>
    <w:rsid w:val="00682582"/>
    <w:rsid w:val="00690501"/>
    <w:rsid w:val="0069402F"/>
    <w:rsid w:val="00695190"/>
    <w:rsid w:val="006968B2"/>
    <w:rsid w:val="00696FAF"/>
    <w:rsid w:val="00697444"/>
    <w:rsid w:val="006A01B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C2C44"/>
    <w:rsid w:val="006C40A3"/>
    <w:rsid w:val="006C509D"/>
    <w:rsid w:val="006C58F0"/>
    <w:rsid w:val="006C594C"/>
    <w:rsid w:val="006D16B3"/>
    <w:rsid w:val="006D28C9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EBA"/>
    <w:rsid w:val="00707161"/>
    <w:rsid w:val="0070737C"/>
    <w:rsid w:val="007109C4"/>
    <w:rsid w:val="00713267"/>
    <w:rsid w:val="00714BA2"/>
    <w:rsid w:val="007202C2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6264"/>
    <w:rsid w:val="0075696D"/>
    <w:rsid w:val="0076192E"/>
    <w:rsid w:val="0076307F"/>
    <w:rsid w:val="00763473"/>
    <w:rsid w:val="007673D6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298F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B0D"/>
    <w:rsid w:val="00802B8A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6038F"/>
    <w:rsid w:val="00860E46"/>
    <w:rsid w:val="00862721"/>
    <w:rsid w:val="00876D65"/>
    <w:rsid w:val="00876EEB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81BA8"/>
    <w:rsid w:val="00982700"/>
    <w:rsid w:val="00985B6B"/>
    <w:rsid w:val="00985C56"/>
    <w:rsid w:val="00985C92"/>
    <w:rsid w:val="00996CD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F0325"/>
    <w:rsid w:val="009F0557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00B"/>
    <w:rsid w:val="00A247F9"/>
    <w:rsid w:val="00A26337"/>
    <w:rsid w:val="00A26684"/>
    <w:rsid w:val="00A304E3"/>
    <w:rsid w:val="00A31488"/>
    <w:rsid w:val="00A320D4"/>
    <w:rsid w:val="00A32524"/>
    <w:rsid w:val="00A43C4C"/>
    <w:rsid w:val="00A449A4"/>
    <w:rsid w:val="00A501D4"/>
    <w:rsid w:val="00A5063D"/>
    <w:rsid w:val="00A53708"/>
    <w:rsid w:val="00A55FED"/>
    <w:rsid w:val="00A56A4E"/>
    <w:rsid w:val="00A57457"/>
    <w:rsid w:val="00A61AE5"/>
    <w:rsid w:val="00A621D4"/>
    <w:rsid w:val="00A650B3"/>
    <w:rsid w:val="00A65751"/>
    <w:rsid w:val="00A713D3"/>
    <w:rsid w:val="00A8210F"/>
    <w:rsid w:val="00A858BE"/>
    <w:rsid w:val="00A85953"/>
    <w:rsid w:val="00A85FDE"/>
    <w:rsid w:val="00A8773D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78EB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35A0"/>
    <w:rsid w:val="00B870EC"/>
    <w:rsid w:val="00B92369"/>
    <w:rsid w:val="00B935B0"/>
    <w:rsid w:val="00B93E6A"/>
    <w:rsid w:val="00B96D22"/>
    <w:rsid w:val="00BA2335"/>
    <w:rsid w:val="00BA5AB5"/>
    <w:rsid w:val="00BA6F6B"/>
    <w:rsid w:val="00BA776C"/>
    <w:rsid w:val="00BB197B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54F4"/>
    <w:rsid w:val="00C168C4"/>
    <w:rsid w:val="00C17195"/>
    <w:rsid w:val="00C20B0B"/>
    <w:rsid w:val="00C239B6"/>
    <w:rsid w:val="00C309EE"/>
    <w:rsid w:val="00C332DB"/>
    <w:rsid w:val="00C341F0"/>
    <w:rsid w:val="00C373F1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4E7A"/>
    <w:rsid w:val="00D150AC"/>
    <w:rsid w:val="00D171F4"/>
    <w:rsid w:val="00D17E48"/>
    <w:rsid w:val="00D23716"/>
    <w:rsid w:val="00D248FE"/>
    <w:rsid w:val="00D25E4C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0C1F"/>
    <w:rsid w:val="00D62F01"/>
    <w:rsid w:val="00D644BD"/>
    <w:rsid w:val="00D64F8D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A32AC"/>
    <w:rsid w:val="00DB3079"/>
    <w:rsid w:val="00DB34D9"/>
    <w:rsid w:val="00DB3500"/>
    <w:rsid w:val="00DB42C0"/>
    <w:rsid w:val="00DB5648"/>
    <w:rsid w:val="00DB5DC0"/>
    <w:rsid w:val="00DB7517"/>
    <w:rsid w:val="00DC0EB8"/>
    <w:rsid w:val="00DC229B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60B"/>
    <w:rsid w:val="00DF7C13"/>
    <w:rsid w:val="00E00B2F"/>
    <w:rsid w:val="00E01029"/>
    <w:rsid w:val="00E0262D"/>
    <w:rsid w:val="00E02D60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7839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B429B"/>
    <w:rsid w:val="00EB52E3"/>
    <w:rsid w:val="00EB7476"/>
    <w:rsid w:val="00EC0727"/>
    <w:rsid w:val="00ED0230"/>
    <w:rsid w:val="00ED091E"/>
    <w:rsid w:val="00ED1948"/>
    <w:rsid w:val="00ED29AA"/>
    <w:rsid w:val="00ED4574"/>
    <w:rsid w:val="00ED5AB8"/>
    <w:rsid w:val="00ED5D95"/>
    <w:rsid w:val="00ED6889"/>
    <w:rsid w:val="00EE174D"/>
    <w:rsid w:val="00EE280C"/>
    <w:rsid w:val="00EE2DB2"/>
    <w:rsid w:val="00EE4943"/>
    <w:rsid w:val="00EE5B54"/>
    <w:rsid w:val="00EE5C72"/>
    <w:rsid w:val="00EE70CC"/>
    <w:rsid w:val="00EF2C2E"/>
    <w:rsid w:val="00EF6B32"/>
    <w:rsid w:val="00F00DDE"/>
    <w:rsid w:val="00F03BF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61E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4D79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0F0F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EB68A1-496F-4B1E-8B5C-8AC5CED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uiPriority w:val="99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3ainehy.xn--p1ai/publichnye-slushaniya-sove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B1955735DB48C449475D73B480E6DF07D73F3566D3AE2992A498301qDE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FEF9-11FB-4DC8-9F4B-4353466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5471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USER</cp:lastModifiedBy>
  <cp:revision>19</cp:revision>
  <cp:lastPrinted>2020-10-05T08:11:00Z</cp:lastPrinted>
  <dcterms:created xsi:type="dcterms:W3CDTF">2017-10-18T08:48:00Z</dcterms:created>
  <dcterms:modified xsi:type="dcterms:W3CDTF">2020-10-05T08:13:00Z</dcterms:modified>
</cp:coreProperties>
</file>