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D4" w:rsidRPr="000A5A68" w:rsidRDefault="000C54D4" w:rsidP="000C54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A5A68">
        <w:rPr>
          <w:rFonts w:ascii="Times New Roman" w:hAnsi="Times New Roman"/>
          <w:sz w:val="28"/>
          <w:szCs w:val="28"/>
        </w:rPr>
        <w:t>СОВЕТ</w:t>
      </w:r>
      <w:r w:rsidR="000A5A68" w:rsidRPr="000A5A68">
        <w:rPr>
          <w:rFonts w:ascii="Times New Roman" w:hAnsi="Times New Roman"/>
          <w:sz w:val="28"/>
          <w:szCs w:val="28"/>
        </w:rPr>
        <w:t xml:space="preserve"> </w:t>
      </w:r>
      <w:r w:rsidRPr="000A5A68">
        <w:rPr>
          <w:rFonts w:ascii="Times New Roman" w:hAnsi="Times New Roman"/>
          <w:sz w:val="28"/>
          <w:szCs w:val="28"/>
        </w:rPr>
        <w:t>КУРСКОГО</w:t>
      </w:r>
      <w:r w:rsidR="000A5A68" w:rsidRPr="000A5A68">
        <w:rPr>
          <w:rFonts w:ascii="Times New Roman" w:hAnsi="Times New Roman"/>
          <w:sz w:val="28"/>
          <w:szCs w:val="28"/>
        </w:rPr>
        <w:t xml:space="preserve"> </w:t>
      </w:r>
      <w:r w:rsidRPr="000A5A68">
        <w:rPr>
          <w:rFonts w:ascii="Times New Roman" w:hAnsi="Times New Roman"/>
          <w:sz w:val="28"/>
          <w:szCs w:val="28"/>
        </w:rPr>
        <w:t>МУНИЦИПАЛЬНОГО</w:t>
      </w:r>
      <w:r w:rsidR="000A5A68" w:rsidRPr="000A5A68">
        <w:rPr>
          <w:rFonts w:ascii="Times New Roman" w:hAnsi="Times New Roman"/>
          <w:sz w:val="28"/>
          <w:szCs w:val="28"/>
        </w:rPr>
        <w:t xml:space="preserve"> </w:t>
      </w:r>
      <w:r w:rsidRPr="000A5A68">
        <w:rPr>
          <w:rFonts w:ascii="Times New Roman" w:hAnsi="Times New Roman"/>
          <w:sz w:val="28"/>
          <w:szCs w:val="28"/>
        </w:rPr>
        <w:t>РАЙОНА</w:t>
      </w:r>
      <w:r w:rsidR="000A5A68">
        <w:rPr>
          <w:rFonts w:ascii="Times New Roman" w:hAnsi="Times New Roman"/>
          <w:sz w:val="28"/>
          <w:szCs w:val="28"/>
        </w:rPr>
        <w:t xml:space="preserve"> </w:t>
      </w:r>
      <w:r w:rsidRPr="000A5A68">
        <w:rPr>
          <w:rFonts w:ascii="Times New Roman" w:hAnsi="Times New Roman"/>
          <w:sz w:val="28"/>
          <w:szCs w:val="28"/>
        </w:rPr>
        <w:t>СТАВРОПОЛЬСКОГО КРАЯ</w:t>
      </w:r>
    </w:p>
    <w:p w:rsidR="000C54D4" w:rsidRPr="000A5A68" w:rsidRDefault="000C54D4" w:rsidP="000C54D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54D4" w:rsidRDefault="000C54D4" w:rsidP="000A5A6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A5A68">
        <w:rPr>
          <w:rFonts w:ascii="Times New Roman" w:hAnsi="Times New Roman"/>
          <w:sz w:val="28"/>
          <w:szCs w:val="28"/>
        </w:rPr>
        <w:t>РЕШЕНИЕ</w:t>
      </w:r>
    </w:p>
    <w:p w:rsidR="000C54D4" w:rsidRDefault="000C54D4" w:rsidP="000A5A6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октября 2015</w:t>
      </w:r>
      <w:r w:rsidR="000A5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№203</w:t>
      </w:r>
    </w:p>
    <w:p w:rsidR="00575C95" w:rsidRPr="000A5A68" w:rsidRDefault="00575C95" w:rsidP="00575C95">
      <w:pPr>
        <w:pStyle w:val="a5"/>
        <w:rPr>
          <w:rFonts w:ascii="Times New Roman" w:hAnsi="Times New Roman"/>
          <w:sz w:val="28"/>
          <w:szCs w:val="28"/>
        </w:rPr>
      </w:pPr>
    </w:p>
    <w:p w:rsidR="003614A1" w:rsidRDefault="000A5A68" w:rsidP="000A5A68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СУБЪЕКТАМ ИНВЕСТИЦИОННОЙ ДЕЯТЕЛЬНОСТИ ЛЬГОТ ПО АРЕНДНОЙ ПЛАТЕ ЗА ЗЕМЕЛЬНЫЕ УЧАСТКИ И ОТ СДАЧИ В АРЕНДУ ИМУЩЕСТВА, НАХОДЯЩИХСЯ В СОБСТВЕННОСТИ КУРСКОГО МУНИЦИПАЛЬНОГО РАЙОНА СТАВРОПОЛЬСКОГО КРАЯ</w:t>
      </w:r>
    </w:p>
    <w:p w:rsidR="003614A1" w:rsidRDefault="003614A1" w:rsidP="000A5A68">
      <w:pPr>
        <w:spacing w:line="240" w:lineRule="exact"/>
        <w:rPr>
          <w:color w:val="000000"/>
          <w:sz w:val="28"/>
          <w:szCs w:val="28"/>
        </w:rPr>
      </w:pPr>
    </w:p>
    <w:p w:rsidR="000A5A68" w:rsidRPr="008B4955" w:rsidRDefault="000A5A68" w:rsidP="000A5A68">
      <w:pPr>
        <w:spacing w:line="240" w:lineRule="exact"/>
        <w:rPr>
          <w:color w:val="000000"/>
          <w:sz w:val="28"/>
          <w:szCs w:val="28"/>
        </w:rPr>
      </w:pPr>
    </w:p>
    <w:p w:rsidR="003614A1" w:rsidRPr="00903690" w:rsidRDefault="00387EEA" w:rsidP="000A5A68">
      <w:pPr>
        <w:pStyle w:val="HTML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0A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tooltip="&quot;Земельный кодекс Российской Федерации&quot; от 25.10.2001 N 136-ФЗ (ред. от 23.07.2013)------------ Недействующая редакция{КонсультантПлюс}" w:history="1">
        <w:r w:rsidR="003614A1" w:rsidRPr="002363A6">
          <w:rPr>
            <w:rFonts w:ascii="Times New Roman" w:hAnsi="Times New Roman" w:cs="Times New Roman"/>
            <w:color w:val="000000"/>
            <w:sz w:val="28"/>
            <w:szCs w:val="28"/>
          </w:rPr>
          <w:t>Земельным</w:t>
        </w:r>
      </w:hyperlink>
      <w:r w:rsidR="003614A1"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Российской Федерации, Федеральными </w:t>
      </w:r>
      <w:hyperlink r:id="rId5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------------ Недействующая редакция{КонсультантП" w:history="1">
        <w:r w:rsidR="003614A1" w:rsidRPr="002363A6">
          <w:rPr>
            <w:rFonts w:ascii="Times New Roman" w:hAnsi="Times New Roman" w:cs="Times New Roman"/>
            <w:color w:val="000000"/>
            <w:sz w:val="28"/>
            <w:szCs w:val="28"/>
          </w:rPr>
          <w:t>законам</w:t>
        </w:r>
      </w:hyperlink>
      <w:r w:rsidR="003614A1"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и от 06 октября </w:t>
      </w:r>
      <w:smartTag w:uri="urn:schemas-microsoft-com:office:smarttags" w:element="metricconverter">
        <w:smartTagPr>
          <w:attr w:name="ProductID" w:val="2003 г"/>
        </w:smartTagPr>
        <w:r w:rsidR="003614A1" w:rsidRPr="002363A6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</w:smartTag>
      <w:r w:rsidR="003614A1"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</w:t>
      </w:r>
      <w:r w:rsidR="003614A1" w:rsidRPr="002363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14A1" w:rsidRPr="002363A6">
        <w:rPr>
          <w:rFonts w:ascii="Times New Roman" w:hAnsi="Times New Roman" w:cs="Times New Roman"/>
          <w:color w:val="000000"/>
          <w:sz w:val="28"/>
          <w:szCs w:val="28"/>
        </w:rPr>
        <w:t>пах организации местного самоуправления в Российской Федерации», от 25 октября 2001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0A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4A1" w:rsidRPr="002363A6">
        <w:rPr>
          <w:rFonts w:ascii="Times New Roman" w:hAnsi="Times New Roman" w:cs="Times New Roman"/>
          <w:color w:val="000000"/>
          <w:sz w:val="28"/>
          <w:szCs w:val="28"/>
        </w:rPr>
        <w:t>№ 137-ФЗ «О введении в действие Земельного кодекса Российской Федерации</w:t>
      </w:r>
      <w:r w:rsidR="00903690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 целях экономической поддержки и социальной защиты 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инвестиционной деятельности - </w:t>
      </w:r>
      <w:r w:rsidRPr="002363A6">
        <w:rPr>
          <w:rFonts w:ascii="Times New Roman" w:hAnsi="Times New Roman" w:cs="Times New Roman"/>
          <w:color w:val="000000"/>
          <w:sz w:val="28"/>
          <w:szCs w:val="28"/>
        </w:rPr>
        <w:t>арендаторов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имущества муниципальной собственности</w:t>
      </w:r>
      <w:r w:rsidRPr="002363A6">
        <w:rPr>
          <w:rFonts w:ascii="Times New Roman" w:hAnsi="Times New Roman" w:cs="Times New Roman"/>
          <w:color w:val="000000"/>
          <w:sz w:val="28"/>
          <w:szCs w:val="28"/>
        </w:rPr>
        <w:t>, а также созданияблагоприятных условий</w:t>
      </w:r>
      <w:proofErr w:type="gramEnd"/>
      <w:r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приоритетных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иэкономии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363A6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369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614A1" w:rsidRPr="00903690">
        <w:rPr>
          <w:rFonts w:ascii="Times New Roman" w:hAnsi="Times New Roman" w:cs="Times New Roman"/>
          <w:color w:val="000000"/>
          <w:sz w:val="28"/>
          <w:szCs w:val="28"/>
        </w:rPr>
        <w:t>овет Курского муниципального района Ставропольского края</w:t>
      </w:r>
    </w:p>
    <w:p w:rsidR="003614A1" w:rsidRPr="008B4955" w:rsidRDefault="003614A1" w:rsidP="003614A1">
      <w:pPr>
        <w:ind w:firstLine="709"/>
        <w:rPr>
          <w:color w:val="000000"/>
          <w:sz w:val="28"/>
          <w:szCs w:val="28"/>
        </w:rPr>
      </w:pPr>
    </w:p>
    <w:p w:rsidR="003614A1" w:rsidRPr="008B4955" w:rsidRDefault="003614A1" w:rsidP="000A5A68">
      <w:pPr>
        <w:ind w:firstLine="567"/>
        <w:rPr>
          <w:color w:val="000000"/>
          <w:sz w:val="28"/>
          <w:szCs w:val="28"/>
        </w:rPr>
      </w:pPr>
      <w:r w:rsidRPr="008B4955">
        <w:rPr>
          <w:color w:val="000000"/>
          <w:sz w:val="28"/>
          <w:szCs w:val="28"/>
        </w:rPr>
        <w:t>РЕШИЛ:</w:t>
      </w:r>
    </w:p>
    <w:p w:rsidR="003614A1" w:rsidRPr="008B4955" w:rsidRDefault="003614A1" w:rsidP="003614A1">
      <w:pPr>
        <w:ind w:firstLine="709"/>
        <w:jc w:val="both"/>
        <w:rPr>
          <w:color w:val="000000"/>
          <w:sz w:val="28"/>
          <w:szCs w:val="28"/>
        </w:rPr>
      </w:pPr>
    </w:p>
    <w:p w:rsidR="003614A1" w:rsidRDefault="003614A1" w:rsidP="000A5A6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D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Установить следующие льготы субъектам инвестиционной деятел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ности:</w:t>
      </w:r>
    </w:p>
    <w:p w:rsidR="00387EEA" w:rsidRDefault="00575C95" w:rsidP="00387EEA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ри расчете и начислении арендной платы за земельные участки, находящиеся в собственности Курского муниципального района Ставропол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ского края, предоставленные без проведения торгов в аренду для строител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ства применять коэффициент 0,5 на период проведения строительных работ, но не более чем в течение трех лет с даты предоставления земельного учас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ка;</w:t>
      </w:r>
    </w:p>
    <w:p w:rsidR="00387EEA" w:rsidRPr="00575C95" w:rsidRDefault="00575C95" w:rsidP="00575C95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ри расчете и начислении арендной платы за имущество, нах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7EEA">
        <w:rPr>
          <w:rFonts w:ascii="Times New Roman" w:hAnsi="Times New Roman" w:cs="Times New Roman"/>
          <w:color w:val="000000"/>
          <w:sz w:val="28"/>
          <w:szCs w:val="28"/>
        </w:rPr>
        <w:t>дящееся в собственности Курского муниципального района Ставропольского края, применять коэффициент 0,5, но не более чем в течение трех лет с даты предоставления земельного участка.</w:t>
      </w:r>
    </w:p>
    <w:p w:rsidR="00387EEA" w:rsidRPr="00575C95" w:rsidRDefault="00387EEA" w:rsidP="000A5A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14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14A1" w:rsidRPr="00416888">
        <w:rPr>
          <w:rFonts w:ascii="Times New Roman" w:hAnsi="Times New Roman" w:cs="Times New Roman"/>
          <w:sz w:val="28"/>
          <w:szCs w:val="28"/>
        </w:rPr>
        <w:t xml:space="preserve">Льгота предоставляется </w:t>
      </w:r>
      <w:r w:rsidR="003614A1">
        <w:rPr>
          <w:rFonts w:ascii="Times New Roman" w:hAnsi="Times New Roman" w:cs="Times New Roman"/>
          <w:color w:val="000000"/>
          <w:sz w:val="28"/>
          <w:szCs w:val="28"/>
        </w:rPr>
        <w:t>субъектам инвестиционной деятельности</w:t>
      </w:r>
      <w:r w:rsidR="003614A1" w:rsidRPr="00416888">
        <w:rPr>
          <w:rFonts w:ascii="Times New Roman" w:hAnsi="Times New Roman" w:cs="Times New Roman"/>
          <w:sz w:val="28"/>
          <w:szCs w:val="28"/>
        </w:rPr>
        <w:t xml:space="preserve"> один раз в течение срока реализации инвестиционного проекта, включенного в реестр инвестиционных проектов.</w:t>
      </w:r>
    </w:p>
    <w:p w:rsidR="003614A1" w:rsidRDefault="00387EEA" w:rsidP="000A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4A1">
        <w:rPr>
          <w:sz w:val="28"/>
          <w:szCs w:val="28"/>
        </w:rPr>
        <w:t>. Настоящее решение вступает в силу со дня его официального опу</w:t>
      </w:r>
      <w:r w:rsidR="003614A1">
        <w:rPr>
          <w:sz w:val="28"/>
          <w:szCs w:val="28"/>
        </w:rPr>
        <w:t>б</w:t>
      </w:r>
      <w:r w:rsidR="003614A1">
        <w:rPr>
          <w:sz w:val="28"/>
          <w:szCs w:val="28"/>
        </w:rPr>
        <w:t>ликования.</w:t>
      </w:r>
    </w:p>
    <w:p w:rsidR="003614A1" w:rsidRDefault="003614A1" w:rsidP="000A5A68">
      <w:pPr>
        <w:jc w:val="right"/>
        <w:rPr>
          <w:sz w:val="28"/>
          <w:szCs w:val="20"/>
        </w:rPr>
      </w:pPr>
    </w:p>
    <w:p w:rsidR="000C54D4" w:rsidRDefault="000C54D4" w:rsidP="000A5A68">
      <w:pPr>
        <w:jc w:val="right"/>
        <w:rPr>
          <w:sz w:val="28"/>
          <w:szCs w:val="20"/>
        </w:rPr>
      </w:pPr>
    </w:p>
    <w:p w:rsidR="000C54D4" w:rsidRPr="008B4955" w:rsidRDefault="000C54D4" w:rsidP="000A5A68">
      <w:pPr>
        <w:jc w:val="right"/>
        <w:rPr>
          <w:sz w:val="28"/>
          <w:szCs w:val="20"/>
        </w:rPr>
      </w:pPr>
    </w:p>
    <w:p w:rsidR="003614A1" w:rsidRPr="008B4955" w:rsidRDefault="001637F8" w:rsidP="000A5A68">
      <w:pPr>
        <w:pStyle w:val="a3"/>
        <w:spacing w:line="240" w:lineRule="exact"/>
        <w:jc w:val="right"/>
      </w:pPr>
      <w:r>
        <w:lastRenderedPageBreak/>
        <w:t>Председатель совета</w:t>
      </w:r>
      <w:r w:rsidR="003614A1">
        <w:t xml:space="preserve"> Курского</w:t>
      </w:r>
    </w:p>
    <w:p w:rsidR="003614A1" w:rsidRPr="008B4955" w:rsidRDefault="003614A1" w:rsidP="000A5A68">
      <w:pPr>
        <w:pStyle w:val="a3"/>
        <w:spacing w:line="240" w:lineRule="exact"/>
        <w:jc w:val="right"/>
      </w:pPr>
      <w:r w:rsidRPr="008B4955">
        <w:t>муниципального района</w:t>
      </w:r>
    </w:p>
    <w:p w:rsidR="000A5A68" w:rsidRDefault="003614A1" w:rsidP="000A5A68">
      <w:pPr>
        <w:pStyle w:val="a3"/>
        <w:spacing w:line="240" w:lineRule="exact"/>
        <w:jc w:val="right"/>
      </w:pPr>
      <w:r w:rsidRPr="008B4955">
        <w:t>Ставропольского края</w:t>
      </w:r>
    </w:p>
    <w:p w:rsidR="003614A1" w:rsidRDefault="000A5A68" w:rsidP="000A5A68">
      <w:pPr>
        <w:pStyle w:val="a3"/>
        <w:spacing w:line="240" w:lineRule="exact"/>
        <w:jc w:val="right"/>
      </w:pPr>
      <w:r>
        <w:t>Ю.М.БОНДАРЕВ</w:t>
      </w:r>
      <w:bookmarkStart w:id="0" w:name="_GoBack"/>
      <w:bookmarkEnd w:id="0"/>
    </w:p>
    <w:sectPr w:rsidR="003614A1" w:rsidSect="000A5A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3614A1"/>
    <w:rsid w:val="000A5A68"/>
    <w:rsid w:val="000C54D4"/>
    <w:rsid w:val="000F7E60"/>
    <w:rsid w:val="00136B22"/>
    <w:rsid w:val="001637F8"/>
    <w:rsid w:val="001E2F8F"/>
    <w:rsid w:val="003614A1"/>
    <w:rsid w:val="00387EEA"/>
    <w:rsid w:val="00437E1C"/>
    <w:rsid w:val="00575C95"/>
    <w:rsid w:val="008D0071"/>
    <w:rsid w:val="00903690"/>
    <w:rsid w:val="00993CA7"/>
    <w:rsid w:val="00A05E67"/>
    <w:rsid w:val="00AC27BF"/>
    <w:rsid w:val="00B2762A"/>
    <w:rsid w:val="00C144C0"/>
    <w:rsid w:val="00E87242"/>
    <w:rsid w:val="00EB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4A1"/>
    <w:pPr>
      <w:spacing w:line="240" w:lineRule="atLeas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614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14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14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87E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87EE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7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EC84F4F2CEE4490A1CB360AD4D8B015D7BF87C89773F328959C94F3E50w8G" TargetMode="External"/><Relationship Id="rId4" Type="http://schemas.openxmlformats.org/officeDocument/2006/relationships/hyperlink" Target="consultantplus://offline/ref=B8EC84F4F2CEE4490A1CB360AD4D8B015D7BF7788D763F328959C94F3E088243C1C9F51D6DA1FB7E58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2015-10-19T07:22:00Z</cp:lastPrinted>
  <dcterms:created xsi:type="dcterms:W3CDTF">2015-08-20T07:59:00Z</dcterms:created>
  <dcterms:modified xsi:type="dcterms:W3CDTF">2015-10-21T08:01:00Z</dcterms:modified>
</cp:coreProperties>
</file>