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EB" w:rsidRPr="00625245" w:rsidRDefault="000947EB" w:rsidP="000947EB">
      <w:pPr>
        <w:pStyle w:val="33"/>
        <w:rPr>
          <w:rFonts w:ascii="Times New Roman" w:hAnsi="Times New Roman" w:cs="Times New Roman"/>
          <w:sz w:val="32"/>
          <w:szCs w:val="38"/>
        </w:rPr>
      </w:pPr>
      <w:r w:rsidRPr="00625245">
        <w:rPr>
          <w:rFonts w:ascii="Times New Roman" w:hAnsi="Times New Roman" w:cs="Times New Roman"/>
          <w:sz w:val="32"/>
          <w:szCs w:val="38"/>
        </w:rPr>
        <w:t xml:space="preserve">ТЕРРИТОРИАЛЬНАЯ ИЗБИРАТЕЛЬНАЯ КОМИССИЯ </w:t>
      </w:r>
    </w:p>
    <w:p w:rsidR="000947EB" w:rsidRPr="00625245" w:rsidRDefault="000947EB" w:rsidP="000947EB">
      <w:pPr>
        <w:pStyle w:val="33"/>
        <w:rPr>
          <w:rFonts w:ascii="Times New Roman" w:hAnsi="Times New Roman" w:cs="Times New Roman"/>
          <w:szCs w:val="28"/>
        </w:rPr>
      </w:pPr>
      <w:r w:rsidRPr="00625245">
        <w:rPr>
          <w:rFonts w:ascii="Times New Roman" w:hAnsi="Times New Roman" w:cs="Times New Roman"/>
          <w:sz w:val="32"/>
          <w:szCs w:val="38"/>
        </w:rPr>
        <w:t>КУРСКОГО РАЙОНА</w:t>
      </w:r>
    </w:p>
    <w:p w:rsidR="000947EB" w:rsidRPr="00625245" w:rsidRDefault="000947EB" w:rsidP="000947EB">
      <w:pPr>
        <w:jc w:val="center"/>
        <w:rPr>
          <w:b/>
          <w:szCs w:val="28"/>
        </w:rPr>
      </w:pPr>
    </w:p>
    <w:p w:rsidR="000947EB" w:rsidRPr="00625245" w:rsidRDefault="000947EB" w:rsidP="000947EB">
      <w:pPr>
        <w:jc w:val="center"/>
        <w:rPr>
          <w:bCs/>
          <w:sz w:val="40"/>
          <w:szCs w:val="40"/>
        </w:rPr>
      </w:pPr>
      <w:r w:rsidRPr="00625245">
        <w:rPr>
          <w:b/>
          <w:sz w:val="40"/>
          <w:szCs w:val="40"/>
        </w:rPr>
        <w:t>ПОСТАНОВЛЕНИЕ</w:t>
      </w:r>
    </w:p>
    <w:p w:rsidR="000947EB" w:rsidRPr="00625245" w:rsidRDefault="000947EB" w:rsidP="000947EB">
      <w:pPr>
        <w:spacing w:line="216" w:lineRule="auto"/>
        <w:rPr>
          <w:b/>
          <w:bCs/>
          <w:szCs w:val="28"/>
        </w:rPr>
      </w:pPr>
    </w:p>
    <w:p w:rsidR="000947EB" w:rsidRPr="001125A4" w:rsidRDefault="000947EB" w:rsidP="000947EB">
      <w:pPr>
        <w:tabs>
          <w:tab w:val="left" w:pos="9355"/>
        </w:tabs>
        <w:ind w:right="-6"/>
        <w:rPr>
          <w:color w:val="FF0000"/>
          <w:szCs w:val="28"/>
        </w:rPr>
      </w:pPr>
      <w:r w:rsidRPr="001125A4">
        <w:rPr>
          <w:szCs w:val="28"/>
        </w:rPr>
        <w:t xml:space="preserve">16 февраля 2024 г.                          </w:t>
      </w:r>
      <w:proofErr w:type="spellStart"/>
      <w:r w:rsidRPr="001125A4">
        <w:rPr>
          <w:szCs w:val="28"/>
        </w:rPr>
        <w:t>ст-ца</w:t>
      </w:r>
      <w:proofErr w:type="spellEnd"/>
      <w:r w:rsidRPr="001125A4">
        <w:rPr>
          <w:szCs w:val="28"/>
        </w:rPr>
        <w:t xml:space="preserve"> </w:t>
      </w:r>
      <w:proofErr w:type="gramStart"/>
      <w:r w:rsidRPr="001125A4">
        <w:rPr>
          <w:szCs w:val="28"/>
        </w:rPr>
        <w:t>Курская</w:t>
      </w:r>
      <w:proofErr w:type="gramEnd"/>
      <w:r w:rsidRPr="001125A4">
        <w:rPr>
          <w:szCs w:val="28"/>
        </w:rPr>
        <w:t xml:space="preserve">                                    № 44/</w:t>
      </w:r>
      <w:r w:rsidR="00FA4028">
        <w:rPr>
          <w:szCs w:val="28"/>
        </w:rPr>
        <w:t>274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E83343" w:rsidRPr="001B3F08" w:rsidRDefault="00CA784A" w:rsidP="000947EB">
      <w:pPr>
        <w:pStyle w:val="21"/>
        <w:spacing w:after="0" w:line="240" w:lineRule="exact"/>
        <w:ind w:left="0" w:firstLine="708"/>
        <w:jc w:val="both"/>
        <w:rPr>
          <w:b/>
          <w:bCs/>
          <w:szCs w:val="28"/>
        </w:rPr>
      </w:pPr>
      <w:r w:rsidRPr="001B3F08">
        <w:rPr>
          <w:b/>
        </w:rPr>
        <w:t>О</w:t>
      </w:r>
      <w:r w:rsidR="008F79A1" w:rsidRPr="001B3F08">
        <w:rPr>
          <w:b/>
        </w:rPr>
        <w:t xml:space="preserve"> с</w:t>
      </w:r>
      <w:r w:rsidR="008F79A1" w:rsidRPr="001B3F08">
        <w:rPr>
          <w:b/>
          <w:spacing w:val="-3"/>
        </w:rPr>
        <w:t>рок</w:t>
      </w:r>
      <w:r w:rsidRPr="001B3F08">
        <w:rPr>
          <w:b/>
          <w:spacing w:val="-3"/>
        </w:rPr>
        <w:t>ах</w:t>
      </w:r>
      <w:r w:rsidR="008F79A1" w:rsidRPr="001B3F08">
        <w:rPr>
          <w:b/>
          <w:spacing w:val="-3"/>
        </w:rPr>
        <w:t xml:space="preserve"> выплат</w:t>
      </w:r>
      <w:r w:rsidRPr="001B3F08">
        <w:rPr>
          <w:b/>
          <w:spacing w:val="-3"/>
        </w:rPr>
        <w:t>ы</w:t>
      </w:r>
      <w:r w:rsidR="008F79A1" w:rsidRPr="001B3F08">
        <w:rPr>
          <w:b/>
          <w:spacing w:val="-3"/>
        </w:rPr>
        <w:t xml:space="preserve"> </w:t>
      </w:r>
      <w:r w:rsidR="008F79A1" w:rsidRPr="001B3F08">
        <w:rPr>
          <w:b/>
        </w:rPr>
        <w:t xml:space="preserve">дополнительной оплаты труда </w:t>
      </w:r>
      <w:r w:rsidR="00155844" w:rsidRPr="001B3F08">
        <w:rPr>
          <w:b/>
        </w:rPr>
        <w:t xml:space="preserve">(вознаграждения) </w:t>
      </w:r>
      <w:r w:rsidR="008F79A1" w:rsidRPr="001B3F08">
        <w:rPr>
          <w:b/>
        </w:rPr>
        <w:t xml:space="preserve">членам </w:t>
      </w:r>
      <w:r w:rsidR="00442FF0" w:rsidRPr="001B3F08">
        <w:rPr>
          <w:b/>
        </w:rPr>
        <w:t>территориальной</w:t>
      </w:r>
      <w:r w:rsidR="008F79A1" w:rsidRPr="001B3F08">
        <w:rPr>
          <w:b/>
        </w:rPr>
        <w:t xml:space="preserve"> избирательн</w:t>
      </w:r>
      <w:r w:rsidR="00442FF0" w:rsidRPr="001B3F08">
        <w:rPr>
          <w:b/>
        </w:rPr>
        <w:t>ой</w:t>
      </w:r>
      <w:r w:rsidR="008F79A1" w:rsidRPr="001B3F08">
        <w:rPr>
          <w:b/>
        </w:rPr>
        <w:t xml:space="preserve"> комисси</w:t>
      </w:r>
      <w:r w:rsidR="00CA5680" w:rsidRPr="001B3F08">
        <w:rPr>
          <w:b/>
        </w:rPr>
        <w:t>и</w:t>
      </w:r>
      <w:r w:rsidR="000947EB">
        <w:rPr>
          <w:b/>
        </w:rPr>
        <w:t xml:space="preserve"> Курского района с</w:t>
      </w:r>
      <w:r w:rsidR="008F79A1" w:rsidRPr="001B3F08">
        <w:rPr>
          <w:b/>
        </w:rPr>
        <w:t xml:space="preserve"> </w:t>
      </w:r>
      <w:r w:rsidR="00B464E0" w:rsidRPr="001B3F08">
        <w:rPr>
          <w:b/>
          <w:bCs/>
          <w:szCs w:val="20"/>
        </w:rPr>
        <w:t>правом решающего голоса</w:t>
      </w:r>
      <w:r w:rsidR="009B6E0A" w:rsidRPr="001B3F08">
        <w:rPr>
          <w:b/>
          <w:bCs/>
          <w:szCs w:val="20"/>
        </w:rPr>
        <w:t>,</w:t>
      </w:r>
      <w:r w:rsidR="009B6E0A" w:rsidRPr="001B3F08">
        <w:rPr>
          <w:b/>
          <w:bCs/>
        </w:rPr>
        <w:t xml:space="preserve"> работающим в комиссии </w:t>
      </w:r>
      <w:r w:rsidR="009B6E0A" w:rsidRPr="001B3F08">
        <w:rPr>
          <w:b/>
        </w:rPr>
        <w:t>не на постоянной (штатной) основе</w:t>
      </w:r>
      <w:r w:rsidR="00B464E0" w:rsidRPr="001B3F08">
        <w:rPr>
          <w:b/>
          <w:bCs/>
          <w:szCs w:val="20"/>
        </w:rPr>
        <w:t xml:space="preserve"> </w:t>
      </w:r>
    </w:p>
    <w:p w:rsidR="00D76660" w:rsidRPr="008F79A1" w:rsidRDefault="00D76660" w:rsidP="00D76660">
      <w:pPr>
        <w:pStyle w:val="21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9138CF" w:rsidRDefault="000D216A" w:rsidP="009138CF">
      <w:pPr>
        <w:pStyle w:val="21"/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t xml:space="preserve">В соответствии с пунктом </w:t>
      </w:r>
      <w:r w:rsidR="00163451">
        <w:t>6</w:t>
      </w:r>
      <w:r>
        <w:t xml:space="preserve"> </w:t>
      </w:r>
      <w:r w:rsidR="00D106AD" w:rsidRPr="00A3289F">
        <w:rPr>
          <w:bCs/>
          <w:szCs w:val="20"/>
        </w:rPr>
        <w:t xml:space="preserve">Порядка выплаты </w:t>
      </w:r>
      <w:r w:rsidR="00C8576D" w:rsidRPr="002902BE">
        <w:rPr>
          <w:szCs w:val="28"/>
        </w:rPr>
        <w:t>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избирательных комиссиях, за счет средств бюджета Ставропольского края, выделенных</w:t>
      </w:r>
      <w:r w:rsidR="00C218BC">
        <w:rPr>
          <w:szCs w:val="28"/>
        </w:rPr>
        <w:t xml:space="preserve"> </w:t>
      </w:r>
      <w:r w:rsidR="00C8576D" w:rsidRPr="002902BE">
        <w:rPr>
          <w:szCs w:val="28"/>
        </w:rPr>
        <w:t>на оказание содействия в подготовке и проведении выборов Президента Российской Федерации</w:t>
      </w:r>
      <w:r w:rsidR="00C8576D" w:rsidRPr="002902BE">
        <w:rPr>
          <w:spacing w:val="-1"/>
          <w:szCs w:val="28"/>
        </w:rPr>
        <w:t>»</w:t>
      </w:r>
      <w:r w:rsidR="00D106AD" w:rsidRPr="00A3289F">
        <w:rPr>
          <w:bCs/>
          <w:szCs w:val="20"/>
        </w:rPr>
        <w:t xml:space="preserve">, утвержденного </w:t>
      </w:r>
      <w:r w:rsidR="00C8576D" w:rsidRPr="002902BE">
        <w:rPr>
          <w:spacing w:val="-1"/>
          <w:szCs w:val="28"/>
        </w:rPr>
        <w:t xml:space="preserve">постановлением избирательной комиссии Ставропольского края </w:t>
      </w:r>
      <w:r w:rsidR="00C8576D" w:rsidRPr="002902BE">
        <w:rPr>
          <w:bCs/>
          <w:szCs w:val="28"/>
        </w:rPr>
        <w:t>от 23 января 2024 г. № 66/537-7</w:t>
      </w:r>
      <w:r w:rsidR="00092E04">
        <w:rPr>
          <w:color w:val="000000"/>
        </w:rPr>
        <w:t>,</w:t>
      </w:r>
      <w:proofErr w:type="gramEnd"/>
    </w:p>
    <w:p w:rsidR="008F79A1" w:rsidRPr="000D216A" w:rsidRDefault="008F79A1" w:rsidP="009138CF">
      <w:pPr>
        <w:pStyle w:val="21"/>
        <w:spacing w:after="0" w:line="240" w:lineRule="auto"/>
        <w:ind w:left="0" w:firstLine="709"/>
        <w:jc w:val="both"/>
      </w:pPr>
      <w:r w:rsidRPr="002913DB">
        <w:t>террито</w:t>
      </w:r>
      <w:r w:rsidR="002913DB">
        <w:t xml:space="preserve">риальная </w:t>
      </w:r>
      <w:r w:rsidR="00442FF0" w:rsidRPr="002913DB">
        <w:t>избирательна</w:t>
      </w:r>
      <w:r w:rsidR="002913DB">
        <w:t xml:space="preserve">я </w:t>
      </w:r>
      <w:r w:rsidR="00442FF0" w:rsidRPr="00442FF0">
        <w:t>комиссия</w:t>
      </w:r>
      <w:r w:rsidR="007D488E">
        <w:t xml:space="preserve"> </w:t>
      </w:r>
      <w:r w:rsidR="009138CF">
        <w:t>Курского района</w:t>
      </w:r>
    </w:p>
    <w:p w:rsidR="008F79A1" w:rsidRDefault="008F79A1" w:rsidP="008F79A1">
      <w:pPr>
        <w:jc w:val="both"/>
        <w:rPr>
          <w:sz w:val="20"/>
          <w:szCs w:val="20"/>
        </w:rPr>
      </w:pPr>
    </w:p>
    <w:p w:rsidR="008F79A1" w:rsidRDefault="008F79A1" w:rsidP="009138CF">
      <w:pPr>
        <w:pStyle w:val="a4"/>
        <w:spacing w:after="0"/>
        <w:ind w:left="0" w:firstLine="708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A57662" w:rsidRPr="001576A7" w:rsidRDefault="0046452C" w:rsidP="00E32BA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76A7">
        <w:rPr>
          <w:rFonts w:ascii="Times New Roman" w:hAnsi="Times New Roman" w:cs="Times New Roman"/>
          <w:sz w:val="28"/>
          <w:szCs w:val="28"/>
        </w:rPr>
        <w:t xml:space="preserve">Установить, что выплата дополнительной оплаты труда (вознаграждения) членам территориальной избирательной комиссии </w:t>
      </w:r>
      <w:r w:rsidR="009138CF">
        <w:rPr>
          <w:rFonts w:ascii="Times New Roman" w:hAnsi="Times New Roman" w:cs="Times New Roman"/>
          <w:sz w:val="28"/>
          <w:szCs w:val="28"/>
        </w:rPr>
        <w:t>Курского района</w:t>
      </w:r>
      <w:r w:rsidRPr="001576A7">
        <w:rPr>
          <w:rFonts w:ascii="Times New Roman" w:hAnsi="Times New Roman" w:cs="Times New Roman"/>
          <w:sz w:val="28"/>
          <w:szCs w:val="28"/>
        </w:rPr>
        <w:t xml:space="preserve"> </w:t>
      </w:r>
      <w:r w:rsidRPr="001576A7">
        <w:rPr>
          <w:rFonts w:ascii="Times New Roman" w:hAnsi="Times New Roman" w:cs="Times New Roman"/>
          <w:bCs/>
          <w:sz w:val="28"/>
          <w:szCs w:val="28"/>
        </w:rPr>
        <w:t>с правом решающего голоса</w:t>
      </w:r>
      <w:r w:rsidR="00C46F22" w:rsidRPr="001576A7">
        <w:rPr>
          <w:rFonts w:ascii="Times New Roman" w:hAnsi="Times New Roman" w:cs="Times New Roman"/>
          <w:bCs/>
          <w:sz w:val="28"/>
          <w:szCs w:val="28"/>
        </w:rPr>
        <w:t>,</w:t>
      </w:r>
      <w:r w:rsidRPr="001576A7">
        <w:rPr>
          <w:rFonts w:ascii="Times New Roman" w:hAnsi="Times New Roman" w:cs="Times New Roman"/>
          <w:bCs/>
          <w:sz w:val="28"/>
          <w:szCs w:val="28"/>
        </w:rPr>
        <w:t xml:space="preserve"> работающим в комиссии </w:t>
      </w:r>
      <w:r w:rsidRPr="001576A7">
        <w:rPr>
          <w:rFonts w:ascii="Times New Roman" w:hAnsi="Times New Roman" w:cs="Times New Roman"/>
          <w:sz w:val="28"/>
          <w:szCs w:val="28"/>
        </w:rPr>
        <w:t>не на постоянной (штатной) основе,</w:t>
      </w:r>
      <w:r w:rsidR="00F256F4" w:rsidRPr="00F256F4">
        <w:rPr>
          <w:b/>
          <w:bCs/>
        </w:rPr>
        <w:t xml:space="preserve"> </w:t>
      </w:r>
      <w:r w:rsidR="00F256F4" w:rsidRPr="00F256F4">
        <w:rPr>
          <w:rFonts w:ascii="Times New Roman" w:hAnsi="Times New Roman" w:cs="Times New Roman"/>
          <w:bCs/>
          <w:sz w:val="28"/>
          <w:szCs w:val="28"/>
        </w:rPr>
        <w:t xml:space="preserve">принявшим непосредственное участие в </w:t>
      </w:r>
      <w:r w:rsidR="00F256F4" w:rsidRPr="00F256F4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F256F4" w:rsidRPr="00F256F4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территориальной</w:t>
      </w:r>
      <w:r w:rsidR="00F256F4" w:rsidRPr="00F256F4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9138C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F256F4" w:rsidRPr="00F256F4">
        <w:rPr>
          <w:rFonts w:ascii="Times New Roman" w:hAnsi="Times New Roman" w:cs="Times New Roman"/>
          <w:sz w:val="28"/>
          <w:szCs w:val="28"/>
        </w:rPr>
        <w:t>по подготовке и проведению выборов Президента Российской Федерации</w:t>
      </w:r>
      <w:r w:rsidR="00F256F4">
        <w:rPr>
          <w:rFonts w:ascii="Times New Roman" w:hAnsi="Times New Roman" w:cs="Times New Roman"/>
          <w:sz w:val="28"/>
          <w:szCs w:val="28"/>
        </w:rPr>
        <w:t>, в том числе за работу по проведению адресного информирования и оповещения избирателей</w:t>
      </w:r>
      <w:r w:rsidR="0083275C">
        <w:rPr>
          <w:rFonts w:ascii="Times New Roman" w:hAnsi="Times New Roman" w:cs="Times New Roman"/>
          <w:sz w:val="28"/>
          <w:szCs w:val="28"/>
        </w:rPr>
        <w:t xml:space="preserve"> на территории Ставропольского края</w:t>
      </w:r>
      <w:r w:rsidR="00F256F4" w:rsidRPr="00F25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6F4" w:rsidRPr="00F256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256F4" w:rsidRPr="00F256F4">
        <w:rPr>
          <w:rFonts w:ascii="Times New Roman" w:hAnsi="Times New Roman" w:cs="Times New Roman"/>
          <w:sz w:val="28"/>
          <w:szCs w:val="28"/>
        </w:rPr>
        <w:t xml:space="preserve"> счет средств бюджета Ставропольского края, выделенных на оказание содействия в подготовке и проведении выборов Президента Российской</w:t>
      </w:r>
      <w:r w:rsidR="004B2121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1576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76A7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1576A7" w:rsidRPr="001576A7">
        <w:rPr>
          <w:rFonts w:ascii="Times New Roman" w:hAnsi="Times New Roman" w:cs="Times New Roman"/>
          <w:sz w:val="28"/>
          <w:szCs w:val="28"/>
        </w:rPr>
        <w:t>один раз после последнего дня голосования</w:t>
      </w:r>
      <w:r w:rsidR="00E32BA0">
        <w:rPr>
          <w:rFonts w:ascii="Times New Roman" w:hAnsi="Times New Roman" w:cs="Times New Roman"/>
          <w:sz w:val="28"/>
          <w:szCs w:val="28"/>
        </w:rPr>
        <w:t xml:space="preserve">, </w:t>
      </w:r>
      <w:r w:rsidR="00A57662" w:rsidRPr="001576A7">
        <w:rPr>
          <w:rFonts w:ascii="Times New Roman" w:hAnsi="Times New Roman" w:cs="Times New Roman"/>
          <w:bCs/>
          <w:sz w:val="28"/>
          <w:szCs w:val="28"/>
        </w:rPr>
        <w:t xml:space="preserve">не позднее </w:t>
      </w:r>
      <w:r w:rsidR="009138CF">
        <w:rPr>
          <w:rFonts w:ascii="Times New Roman" w:hAnsi="Times New Roman" w:cs="Times New Roman"/>
          <w:bCs/>
          <w:sz w:val="28"/>
          <w:szCs w:val="28"/>
        </w:rPr>
        <w:t>29 марта</w:t>
      </w:r>
      <w:r w:rsidR="00A57662" w:rsidRPr="001576A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106AD" w:rsidRPr="001576A7">
        <w:rPr>
          <w:rFonts w:ascii="Times New Roman" w:hAnsi="Times New Roman" w:cs="Times New Roman"/>
          <w:bCs/>
          <w:sz w:val="28"/>
          <w:szCs w:val="28"/>
        </w:rPr>
        <w:t>4</w:t>
      </w:r>
      <w:r w:rsidR="00A57662" w:rsidRPr="001576A7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79A1" w:rsidRDefault="008F79A1" w:rsidP="00A57662">
      <w:pPr>
        <w:spacing w:line="228" w:lineRule="auto"/>
        <w:ind w:firstLine="709"/>
        <w:jc w:val="both"/>
        <w:rPr>
          <w:bCs/>
          <w:noProof/>
          <w:sz w:val="20"/>
          <w:szCs w:val="20"/>
        </w:rPr>
      </w:pPr>
    </w:p>
    <w:p w:rsidR="009B6E0A" w:rsidRDefault="009B6E0A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414"/>
      </w:tblGrid>
      <w:tr w:rsidR="009138CF" w:rsidRPr="001125A4" w:rsidTr="00704BF1">
        <w:tc>
          <w:tcPr>
            <w:tcW w:w="2518" w:type="dxa"/>
          </w:tcPr>
          <w:p w:rsidR="009138CF" w:rsidRPr="001125A4" w:rsidRDefault="009138CF" w:rsidP="00704BF1">
            <w:pPr>
              <w:rPr>
                <w:szCs w:val="28"/>
              </w:rPr>
            </w:pPr>
            <w:r w:rsidRPr="001125A4">
              <w:rPr>
                <w:szCs w:val="28"/>
              </w:rPr>
              <w:t xml:space="preserve">Председатель </w:t>
            </w:r>
          </w:p>
          <w:p w:rsidR="009138CF" w:rsidRPr="001125A4" w:rsidRDefault="009138CF" w:rsidP="00704BF1">
            <w:pPr>
              <w:rPr>
                <w:b/>
                <w:szCs w:val="28"/>
              </w:rPr>
            </w:pPr>
          </w:p>
        </w:tc>
        <w:tc>
          <w:tcPr>
            <w:tcW w:w="4536" w:type="dxa"/>
          </w:tcPr>
          <w:p w:rsidR="009138CF" w:rsidRPr="001125A4" w:rsidRDefault="009138CF" w:rsidP="00704BF1">
            <w:pPr>
              <w:rPr>
                <w:i/>
                <w:szCs w:val="28"/>
              </w:rPr>
            </w:pPr>
          </w:p>
        </w:tc>
        <w:tc>
          <w:tcPr>
            <w:tcW w:w="2414" w:type="dxa"/>
          </w:tcPr>
          <w:p w:rsidR="009138CF" w:rsidRPr="001125A4" w:rsidRDefault="009138CF" w:rsidP="00704BF1">
            <w:pPr>
              <w:rPr>
                <w:szCs w:val="28"/>
              </w:rPr>
            </w:pPr>
            <w:r w:rsidRPr="001125A4">
              <w:rPr>
                <w:szCs w:val="28"/>
              </w:rPr>
              <w:t xml:space="preserve">Н.А. </w:t>
            </w:r>
            <w:proofErr w:type="spellStart"/>
            <w:r w:rsidRPr="001125A4">
              <w:rPr>
                <w:szCs w:val="28"/>
              </w:rPr>
              <w:t>Бабичева</w:t>
            </w:r>
            <w:proofErr w:type="spellEnd"/>
          </w:p>
        </w:tc>
      </w:tr>
      <w:tr w:rsidR="009138CF" w:rsidRPr="001125A4" w:rsidTr="00704BF1">
        <w:tc>
          <w:tcPr>
            <w:tcW w:w="2518" w:type="dxa"/>
          </w:tcPr>
          <w:p w:rsidR="009138CF" w:rsidRPr="001125A4" w:rsidRDefault="009138CF" w:rsidP="00704BF1">
            <w:pPr>
              <w:jc w:val="both"/>
              <w:rPr>
                <w:szCs w:val="28"/>
              </w:rPr>
            </w:pPr>
            <w:r w:rsidRPr="001125A4">
              <w:rPr>
                <w:szCs w:val="28"/>
              </w:rPr>
              <w:t>Секретарь</w:t>
            </w:r>
          </w:p>
        </w:tc>
        <w:tc>
          <w:tcPr>
            <w:tcW w:w="4536" w:type="dxa"/>
            <w:vAlign w:val="bottom"/>
          </w:tcPr>
          <w:p w:rsidR="009138CF" w:rsidRPr="001125A4" w:rsidRDefault="009138CF" w:rsidP="00704BF1">
            <w:pPr>
              <w:jc w:val="center"/>
              <w:rPr>
                <w:i/>
                <w:szCs w:val="28"/>
              </w:rPr>
            </w:pPr>
          </w:p>
        </w:tc>
        <w:tc>
          <w:tcPr>
            <w:tcW w:w="2414" w:type="dxa"/>
          </w:tcPr>
          <w:p w:rsidR="009138CF" w:rsidRPr="001125A4" w:rsidRDefault="009138CF" w:rsidP="00704BF1">
            <w:pPr>
              <w:rPr>
                <w:szCs w:val="28"/>
              </w:rPr>
            </w:pPr>
            <w:r w:rsidRPr="001125A4">
              <w:rPr>
                <w:szCs w:val="28"/>
              </w:rPr>
              <w:t xml:space="preserve">Л.Н. </w:t>
            </w:r>
            <w:proofErr w:type="spellStart"/>
            <w:r w:rsidRPr="001125A4">
              <w:rPr>
                <w:szCs w:val="28"/>
              </w:rPr>
              <w:t>Ключников</w:t>
            </w:r>
            <w:bookmarkStart w:id="0" w:name="_GoBack"/>
            <w:bookmarkEnd w:id="0"/>
            <w:r w:rsidRPr="001125A4">
              <w:rPr>
                <w:szCs w:val="28"/>
              </w:rPr>
              <w:t>а</w:t>
            </w:r>
            <w:proofErr w:type="spellEnd"/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p w:rsidR="009138CF" w:rsidRPr="009138CF" w:rsidRDefault="009138CF" w:rsidP="009138CF">
      <w:pPr>
        <w:jc w:val="center"/>
      </w:pPr>
      <w:r w:rsidRPr="009138CF">
        <w:lastRenderedPageBreak/>
        <w:t xml:space="preserve">Лист ознакомления </w:t>
      </w:r>
    </w:p>
    <w:p w:rsidR="009138CF" w:rsidRPr="009138CF" w:rsidRDefault="009138CF" w:rsidP="009138CF">
      <w:pPr>
        <w:pStyle w:val="21"/>
        <w:spacing w:after="0" w:line="240" w:lineRule="exact"/>
        <w:ind w:left="0" w:firstLine="708"/>
        <w:jc w:val="both"/>
        <w:rPr>
          <w:bCs/>
          <w:szCs w:val="28"/>
        </w:rPr>
      </w:pPr>
      <w:r w:rsidRPr="009138CF">
        <w:t>с постановлением территориальной избирательной комиссии Курского района от 16 февраля</w:t>
      </w:r>
      <w:r w:rsidRPr="009138CF">
        <w:rPr>
          <w:szCs w:val="28"/>
        </w:rPr>
        <w:t xml:space="preserve"> 2024г. № 44/ «</w:t>
      </w:r>
      <w:r w:rsidRPr="009138CF">
        <w:t>О с</w:t>
      </w:r>
      <w:r w:rsidRPr="009138CF">
        <w:rPr>
          <w:spacing w:val="-3"/>
        </w:rPr>
        <w:t xml:space="preserve">роках выплаты </w:t>
      </w:r>
      <w:r w:rsidRPr="009138CF">
        <w:t xml:space="preserve">дополнительной оплаты труда (вознаграждения) членам территориальной избирательной комиссии Курского района с </w:t>
      </w:r>
      <w:r w:rsidRPr="009138CF">
        <w:rPr>
          <w:bCs/>
          <w:szCs w:val="20"/>
        </w:rPr>
        <w:t>правом решающего голоса,</w:t>
      </w:r>
      <w:r w:rsidRPr="009138CF">
        <w:rPr>
          <w:bCs/>
        </w:rPr>
        <w:t xml:space="preserve"> работающим в комиссии </w:t>
      </w:r>
      <w:r w:rsidRPr="009138CF">
        <w:t>не на постоянной (штатной) основе</w:t>
      </w:r>
      <w:r w:rsidRPr="009138CF">
        <w:rPr>
          <w:bCs/>
          <w:szCs w:val="28"/>
        </w:rPr>
        <w:t>»</w:t>
      </w:r>
    </w:p>
    <w:p w:rsidR="009138CF" w:rsidRDefault="009138CF" w:rsidP="009138CF">
      <w:pPr>
        <w:jc w:val="center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76"/>
        <w:gridCol w:w="4509"/>
      </w:tblGrid>
      <w:tr w:rsidR="009138CF" w:rsidTr="00704BF1">
        <w:tc>
          <w:tcPr>
            <w:tcW w:w="4785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  <w:r w:rsidRPr="00D56D19">
              <w:rPr>
                <w:bCs/>
                <w:szCs w:val="28"/>
              </w:rPr>
              <w:t>ФИО</w:t>
            </w:r>
          </w:p>
        </w:tc>
        <w:tc>
          <w:tcPr>
            <w:tcW w:w="276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  <w:r w:rsidRPr="00D56D19">
              <w:rPr>
                <w:bCs/>
                <w:szCs w:val="28"/>
              </w:rPr>
              <w:t>Подпись об ознакомлении</w:t>
            </w:r>
          </w:p>
        </w:tc>
      </w:tr>
      <w:tr w:rsidR="009138CF" w:rsidTr="00484253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9138CF" w:rsidRDefault="009138C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Бабичева</w:t>
            </w:r>
            <w:proofErr w:type="spellEnd"/>
            <w:r>
              <w:rPr>
                <w:color w:val="000000"/>
                <w:szCs w:val="28"/>
              </w:rPr>
              <w:t xml:space="preserve"> Наталья Александровна</w:t>
            </w:r>
          </w:p>
        </w:tc>
        <w:tc>
          <w:tcPr>
            <w:tcW w:w="276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</w:tr>
      <w:tr w:rsidR="009138CF" w:rsidTr="0048425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8CF" w:rsidRDefault="009138C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Сидоренко Оксана Николаевна</w:t>
            </w:r>
          </w:p>
        </w:tc>
        <w:tc>
          <w:tcPr>
            <w:tcW w:w="276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</w:tr>
      <w:tr w:rsidR="009138CF" w:rsidTr="0048425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8CF" w:rsidRDefault="009138C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Ключникова</w:t>
            </w:r>
            <w:proofErr w:type="spellEnd"/>
            <w:r>
              <w:rPr>
                <w:color w:val="000000"/>
                <w:szCs w:val="28"/>
              </w:rPr>
              <w:t xml:space="preserve"> Людмила Николаевна</w:t>
            </w:r>
          </w:p>
        </w:tc>
        <w:tc>
          <w:tcPr>
            <w:tcW w:w="276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</w:tr>
      <w:tr w:rsidR="009138CF" w:rsidTr="0048425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8CF" w:rsidRDefault="009138C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Аскерова</w:t>
            </w:r>
            <w:proofErr w:type="spellEnd"/>
            <w:r>
              <w:rPr>
                <w:color w:val="000000"/>
                <w:szCs w:val="28"/>
              </w:rPr>
              <w:t xml:space="preserve"> Оксана Артемовна</w:t>
            </w:r>
          </w:p>
        </w:tc>
        <w:tc>
          <w:tcPr>
            <w:tcW w:w="276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</w:tr>
      <w:tr w:rsidR="009138CF" w:rsidTr="0048425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8CF" w:rsidRDefault="009138C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Атанасов</w:t>
            </w:r>
            <w:proofErr w:type="spellEnd"/>
            <w:r>
              <w:rPr>
                <w:color w:val="000000"/>
                <w:szCs w:val="28"/>
              </w:rPr>
              <w:t xml:space="preserve"> Евгений Станиславович</w:t>
            </w:r>
          </w:p>
        </w:tc>
        <w:tc>
          <w:tcPr>
            <w:tcW w:w="276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</w:tr>
      <w:tr w:rsidR="009138CF" w:rsidTr="0048425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8CF" w:rsidRDefault="009138C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Бармина Ирина Николаевна</w:t>
            </w:r>
          </w:p>
        </w:tc>
        <w:tc>
          <w:tcPr>
            <w:tcW w:w="276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</w:tr>
      <w:tr w:rsidR="009138CF" w:rsidTr="0048425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8CF" w:rsidRDefault="009138C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Костычева</w:t>
            </w:r>
            <w:proofErr w:type="spellEnd"/>
            <w:r>
              <w:rPr>
                <w:color w:val="000000"/>
                <w:szCs w:val="28"/>
              </w:rPr>
              <w:t xml:space="preserve"> Наталья Николаевна</w:t>
            </w:r>
          </w:p>
        </w:tc>
        <w:tc>
          <w:tcPr>
            <w:tcW w:w="276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</w:tr>
      <w:tr w:rsidR="009138CF" w:rsidTr="0048425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8CF" w:rsidRDefault="009138C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Кущик</w:t>
            </w:r>
            <w:proofErr w:type="spellEnd"/>
            <w:r>
              <w:rPr>
                <w:color w:val="000000"/>
                <w:szCs w:val="28"/>
              </w:rPr>
              <w:t xml:space="preserve"> Лариса Алексеевна</w:t>
            </w:r>
          </w:p>
        </w:tc>
        <w:tc>
          <w:tcPr>
            <w:tcW w:w="276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</w:tr>
      <w:tr w:rsidR="009138CF" w:rsidTr="0048425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8CF" w:rsidRDefault="009138C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Лимонов Андрей Валерьянович</w:t>
            </w:r>
          </w:p>
        </w:tc>
        <w:tc>
          <w:tcPr>
            <w:tcW w:w="276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</w:tr>
      <w:tr w:rsidR="009138CF" w:rsidTr="0048425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8CF" w:rsidRDefault="009138C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Малинич</w:t>
            </w:r>
            <w:proofErr w:type="spellEnd"/>
            <w:r>
              <w:rPr>
                <w:color w:val="000000"/>
                <w:szCs w:val="28"/>
              </w:rPr>
              <w:t xml:space="preserve"> Зиновий Федорович</w:t>
            </w:r>
          </w:p>
        </w:tc>
        <w:tc>
          <w:tcPr>
            <w:tcW w:w="276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</w:tr>
      <w:tr w:rsidR="009138CF" w:rsidTr="0048425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8CF" w:rsidRDefault="009138C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Шатохин</w:t>
            </w:r>
            <w:proofErr w:type="spellEnd"/>
            <w:r>
              <w:rPr>
                <w:color w:val="000000"/>
                <w:szCs w:val="28"/>
              </w:rPr>
              <w:t xml:space="preserve"> Юрий Анатольевич</w:t>
            </w:r>
          </w:p>
        </w:tc>
        <w:tc>
          <w:tcPr>
            <w:tcW w:w="276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</w:tr>
      <w:tr w:rsidR="009138CF" w:rsidTr="0048425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8CF" w:rsidRDefault="009138C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Шпитько</w:t>
            </w:r>
            <w:proofErr w:type="spellEnd"/>
            <w:r>
              <w:rPr>
                <w:color w:val="000000"/>
                <w:szCs w:val="28"/>
              </w:rPr>
              <w:t xml:space="preserve"> Виталий Валерьевич</w:t>
            </w:r>
          </w:p>
        </w:tc>
        <w:tc>
          <w:tcPr>
            <w:tcW w:w="276" w:type="dxa"/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9138CF" w:rsidRPr="00D56D19" w:rsidRDefault="009138CF" w:rsidP="00704BF1">
            <w:pPr>
              <w:jc w:val="center"/>
              <w:rPr>
                <w:bCs/>
                <w:szCs w:val="28"/>
              </w:rPr>
            </w:pPr>
          </w:p>
        </w:tc>
      </w:tr>
    </w:tbl>
    <w:p w:rsidR="009138CF" w:rsidRDefault="009138CF" w:rsidP="009138CF">
      <w:pPr>
        <w:pStyle w:val="ab"/>
        <w:ind w:left="0" w:right="0" w:firstLine="700"/>
        <w:jc w:val="both"/>
        <w:rPr>
          <w:b w:val="0"/>
          <w:spacing w:val="-10"/>
        </w:rPr>
      </w:pPr>
    </w:p>
    <w:p w:rsidR="009138CF" w:rsidRDefault="009138CF" w:rsidP="008F79A1">
      <w:pPr>
        <w:spacing w:line="240" w:lineRule="exact"/>
        <w:ind w:left="5580"/>
        <w:jc w:val="center"/>
        <w:rPr>
          <w:sz w:val="24"/>
        </w:rPr>
      </w:pPr>
    </w:p>
    <w:sectPr w:rsidR="009138CF" w:rsidSect="009138CF">
      <w:pgSz w:w="11906" w:h="16838"/>
      <w:pgMar w:top="567" w:right="567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62" w:rsidRDefault="00522D62" w:rsidP="00093B66">
      <w:r>
        <w:separator/>
      </w:r>
    </w:p>
  </w:endnote>
  <w:endnote w:type="continuationSeparator" w:id="0">
    <w:p w:rsidR="00522D62" w:rsidRDefault="00522D62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62" w:rsidRDefault="00522D62" w:rsidP="00093B66">
      <w:r>
        <w:separator/>
      </w:r>
    </w:p>
  </w:footnote>
  <w:footnote w:type="continuationSeparator" w:id="0">
    <w:p w:rsidR="00522D62" w:rsidRDefault="00522D62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25B4A"/>
    <w:rsid w:val="00030A1F"/>
    <w:rsid w:val="000465CE"/>
    <w:rsid w:val="00092E04"/>
    <w:rsid w:val="00093B66"/>
    <w:rsid w:val="000947EB"/>
    <w:rsid w:val="000A14E9"/>
    <w:rsid w:val="000B0A76"/>
    <w:rsid w:val="000C1A72"/>
    <w:rsid w:val="000D216A"/>
    <w:rsid w:val="000F6F57"/>
    <w:rsid w:val="00155844"/>
    <w:rsid w:val="001576A7"/>
    <w:rsid w:val="00160EBA"/>
    <w:rsid w:val="00163451"/>
    <w:rsid w:val="00164522"/>
    <w:rsid w:val="00166C13"/>
    <w:rsid w:val="001A1826"/>
    <w:rsid w:val="001A707E"/>
    <w:rsid w:val="001B1F6E"/>
    <w:rsid w:val="001B3F08"/>
    <w:rsid w:val="001C7E0A"/>
    <w:rsid w:val="001F5E1D"/>
    <w:rsid w:val="002019D2"/>
    <w:rsid w:val="00214123"/>
    <w:rsid w:val="002174E0"/>
    <w:rsid w:val="00221EAA"/>
    <w:rsid w:val="00267EB5"/>
    <w:rsid w:val="002913DB"/>
    <w:rsid w:val="00291CC1"/>
    <w:rsid w:val="002A45D5"/>
    <w:rsid w:val="002D69B0"/>
    <w:rsid w:val="002F0BC4"/>
    <w:rsid w:val="00307059"/>
    <w:rsid w:val="0031297B"/>
    <w:rsid w:val="00340AAB"/>
    <w:rsid w:val="003952F8"/>
    <w:rsid w:val="003B0281"/>
    <w:rsid w:val="003B0507"/>
    <w:rsid w:val="004372E2"/>
    <w:rsid w:val="00442FF0"/>
    <w:rsid w:val="0046452C"/>
    <w:rsid w:val="00470D94"/>
    <w:rsid w:val="0047392F"/>
    <w:rsid w:val="004B17DB"/>
    <w:rsid w:val="004B2121"/>
    <w:rsid w:val="004E220C"/>
    <w:rsid w:val="00512CC5"/>
    <w:rsid w:val="00522C84"/>
    <w:rsid w:val="00522D62"/>
    <w:rsid w:val="005703FF"/>
    <w:rsid w:val="00580D28"/>
    <w:rsid w:val="005B67E8"/>
    <w:rsid w:val="005C77A6"/>
    <w:rsid w:val="005E2EA6"/>
    <w:rsid w:val="006001D8"/>
    <w:rsid w:val="00606287"/>
    <w:rsid w:val="00654411"/>
    <w:rsid w:val="006837F4"/>
    <w:rsid w:val="00684D4F"/>
    <w:rsid w:val="006C7025"/>
    <w:rsid w:val="00711083"/>
    <w:rsid w:val="007347C8"/>
    <w:rsid w:val="00784DE1"/>
    <w:rsid w:val="007B0AA3"/>
    <w:rsid w:val="007C7519"/>
    <w:rsid w:val="007D488E"/>
    <w:rsid w:val="00813614"/>
    <w:rsid w:val="008323E6"/>
    <w:rsid w:val="0083275C"/>
    <w:rsid w:val="00851B39"/>
    <w:rsid w:val="0085296B"/>
    <w:rsid w:val="0086793A"/>
    <w:rsid w:val="008772C6"/>
    <w:rsid w:val="0088787A"/>
    <w:rsid w:val="008A45E5"/>
    <w:rsid w:val="008E0146"/>
    <w:rsid w:val="008F056C"/>
    <w:rsid w:val="008F79A1"/>
    <w:rsid w:val="009103CD"/>
    <w:rsid w:val="009138CF"/>
    <w:rsid w:val="00916A3B"/>
    <w:rsid w:val="00917BA8"/>
    <w:rsid w:val="00966AE8"/>
    <w:rsid w:val="00974C2D"/>
    <w:rsid w:val="009B0DF3"/>
    <w:rsid w:val="009B6E0A"/>
    <w:rsid w:val="009D7F3E"/>
    <w:rsid w:val="00A129D5"/>
    <w:rsid w:val="00A233A2"/>
    <w:rsid w:val="00A57662"/>
    <w:rsid w:val="00A621FE"/>
    <w:rsid w:val="00AA3BD6"/>
    <w:rsid w:val="00AC162E"/>
    <w:rsid w:val="00AD256B"/>
    <w:rsid w:val="00B32CF9"/>
    <w:rsid w:val="00B464E0"/>
    <w:rsid w:val="00B54212"/>
    <w:rsid w:val="00B71A82"/>
    <w:rsid w:val="00B72288"/>
    <w:rsid w:val="00BD220E"/>
    <w:rsid w:val="00C1496B"/>
    <w:rsid w:val="00C218BC"/>
    <w:rsid w:val="00C46F22"/>
    <w:rsid w:val="00C47DCE"/>
    <w:rsid w:val="00C63703"/>
    <w:rsid w:val="00C8576D"/>
    <w:rsid w:val="00CA5680"/>
    <w:rsid w:val="00CA784A"/>
    <w:rsid w:val="00CD0ED9"/>
    <w:rsid w:val="00D106AD"/>
    <w:rsid w:val="00D169CF"/>
    <w:rsid w:val="00D25140"/>
    <w:rsid w:val="00D53E1A"/>
    <w:rsid w:val="00D76660"/>
    <w:rsid w:val="00DC313F"/>
    <w:rsid w:val="00DD3BA3"/>
    <w:rsid w:val="00DF7BFE"/>
    <w:rsid w:val="00E23927"/>
    <w:rsid w:val="00E32BA0"/>
    <w:rsid w:val="00E4109F"/>
    <w:rsid w:val="00E60C46"/>
    <w:rsid w:val="00E60CED"/>
    <w:rsid w:val="00E6769B"/>
    <w:rsid w:val="00E83343"/>
    <w:rsid w:val="00E96112"/>
    <w:rsid w:val="00ED03DC"/>
    <w:rsid w:val="00F256F4"/>
    <w:rsid w:val="00F30613"/>
    <w:rsid w:val="00F54704"/>
    <w:rsid w:val="00F64780"/>
    <w:rsid w:val="00F916A1"/>
    <w:rsid w:val="00F91B21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15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0947EB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  <w:style w:type="paragraph" w:styleId="ab">
    <w:name w:val="Block Text"/>
    <w:basedOn w:val="a"/>
    <w:rsid w:val="009138CF"/>
    <w:pPr>
      <w:autoSpaceDE w:val="0"/>
      <w:autoSpaceDN w:val="0"/>
      <w:ind w:left="1134" w:right="1132"/>
      <w:jc w:val="center"/>
    </w:pPr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51</cp:revision>
  <cp:lastPrinted>2024-02-02T11:16:00Z</cp:lastPrinted>
  <dcterms:created xsi:type="dcterms:W3CDTF">2018-01-24T15:42:00Z</dcterms:created>
  <dcterms:modified xsi:type="dcterms:W3CDTF">2024-02-19T12:08:00Z</dcterms:modified>
</cp:coreProperties>
</file>