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C5C" w:rsidRDefault="00F70C5C" w:rsidP="00F70C5C">
      <w:pPr>
        <w:keepNext/>
        <w:widowControl w:val="0"/>
        <w:suppressAutoHyphens/>
        <w:jc w:val="center"/>
        <w:outlineLvl w:val="0"/>
        <w:rPr>
          <w:b/>
        </w:rPr>
      </w:pPr>
      <w:r>
        <w:rPr>
          <w:noProof/>
        </w:rPr>
        <w:drawing>
          <wp:anchor distT="0" distB="0" distL="0" distR="0" simplePos="0" relativeHeight="251658240" behindDoc="0" locked="0" layoutInCell="1" allowOverlap="1">
            <wp:simplePos x="0" y="0"/>
            <wp:positionH relativeFrom="column">
              <wp:posOffset>2616200</wp:posOffset>
            </wp:positionH>
            <wp:positionV relativeFrom="paragraph">
              <wp:posOffset>-259080</wp:posOffset>
            </wp:positionV>
            <wp:extent cx="504825" cy="609600"/>
            <wp:effectExtent l="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rsidR="00F70C5C" w:rsidRDefault="00F70C5C" w:rsidP="00F70C5C">
      <w:pPr>
        <w:pStyle w:val="a6"/>
        <w:jc w:val="center"/>
        <w:rPr>
          <w:rFonts w:ascii="Times New Roman" w:hAnsi="Times New Roman"/>
          <w:b/>
          <w:sz w:val="28"/>
          <w:szCs w:val="28"/>
        </w:rPr>
      </w:pPr>
      <w:r>
        <w:rPr>
          <w:rFonts w:ascii="Times New Roman" w:hAnsi="Times New Roman"/>
          <w:b/>
          <w:sz w:val="28"/>
          <w:szCs w:val="28"/>
        </w:rPr>
        <w:t>СОВЕТ  КУРСКОГО  МУНИЦИПАЛЬНОГО  ОКРУГА</w:t>
      </w:r>
    </w:p>
    <w:p w:rsidR="00F70C5C" w:rsidRDefault="00F70C5C" w:rsidP="00F70C5C">
      <w:pPr>
        <w:pStyle w:val="a6"/>
        <w:jc w:val="center"/>
        <w:rPr>
          <w:rFonts w:ascii="Times New Roman" w:hAnsi="Times New Roman"/>
          <w:b/>
          <w:sz w:val="28"/>
          <w:szCs w:val="28"/>
        </w:rPr>
      </w:pPr>
      <w:r>
        <w:rPr>
          <w:rFonts w:ascii="Times New Roman" w:hAnsi="Times New Roman"/>
          <w:b/>
          <w:sz w:val="28"/>
          <w:szCs w:val="28"/>
        </w:rPr>
        <w:t>СТАВРОПОЛЬСКОГО КРАЯ</w:t>
      </w:r>
    </w:p>
    <w:p w:rsidR="00F70C5C" w:rsidRDefault="00F70C5C" w:rsidP="00F70C5C">
      <w:pPr>
        <w:pStyle w:val="a6"/>
        <w:jc w:val="center"/>
        <w:rPr>
          <w:rFonts w:ascii="Times New Roman" w:hAnsi="Times New Roman"/>
          <w:sz w:val="28"/>
          <w:szCs w:val="28"/>
        </w:rPr>
      </w:pPr>
    </w:p>
    <w:p w:rsidR="00F70C5C" w:rsidRDefault="00F70C5C" w:rsidP="00F70C5C">
      <w:pPr>
        <w:pStyle w:val="a6"/>
        <w:jc w:val="center"/>
        <w:rPr>
          <w:rFonts w:ascii="Times New Roman" w:hAnsi="Times New Roman"/>
          <w:b/>
          <w:sz w:val="28"/>
          <w:szCs w:val="28"/>
        </w:rPr>
      </w:pPr>
      <w:r>
        <w:rPr>
          <w:rFonts w:ascii="Times New Roman" w:hAnsi="Times New Roman"/>
          <w:b/>
          <w:sz w:val="28"/>
          <w:szCs w:val="28"/>
        </w:rPr>
        <w:t>РЕШЕНИЕ</w:t>
      </w:r>
    </w:p>
    <w:p w:rsidR="00F70C5C" w:rsidRDefault="00F70C5C" w:rsidP="00F70C5C">
      <w:pPr>
        <w:pStyle w:val="a6"/>
        <w:jc w:val="center"/>
        <w:rPr>
          <w:rFonts w:ascii="Times New Roman" w:hAnsi="Times New Roman"/>
          <w:sz w:val="28"/>
          <w:szCs w:val="28"/>
        </w:rPr>
      </w:pPr>
      <w:r>
        <w:rPr>
          <w:rFonts w:ascii="Times New Roman" w:hAnsi="Times New Roman"/>
          <w:sz w:val="28"/>
          <w:szCs w:val="28"/>
        </w:rPr>
        <w:t>24 мая 202</w:t>
      </w:r>
      <w:r w:rsidR="00634A2E">
        <w:rPr>
          <w:rFonts w:ascii="Times New Roman" w:hAnsi="Times New Roman"/>
          <w:sz w:val="28"/>
          <w:szCs w:val="28"/>
        </w:rPr>
        <w:t>3</w:t>
      </w:r>
      <w:r>
        <w:rPr>
          <w:rFonts w:ascii="Times New Roman" w:hAnsi="Times New Roman"/>
          <w:sz w:val="28"/>
          <w:szCs w:val="28"/>
        </w:rPr>
        <w:t xml:space="preserve"> г. </w:t>
      </w:r>
      <w:r>
        <w:rPr>
          <w:rFonts w:ascii="Times New Roman" w:hAnsi="Times New Roman"/>
          <w:sz w:val="28"/>
          <w:szCs w:val="28"/>
        </w:rPr>
        <w:tab/>
      </w:r>
      <w:r>
        <w:rPr>
          <w:rFonts w:ascii="Times New Roman" w:hAnsi="Times New Roman"/>
          <w:sz w:val="28"/>
          <w:szCs w:val="28"/>
        </w:rPr>
        <w:tab/>
        <w:t xml:space="preserve">             </w:t>
      </w:r>
      <w:proofErr w:type="spellStart"/>
      <w:r>
        <w:rPr>
          <w:rFonts w:ascii="Times New Roman" w:hAnsi="Times New Roman"/>
          <w:sz w:val="28"/>
          <w:szCs w:val="28"/>
        </w:rPr>
        <w:t>ст-ца</w:t>
      </w:r>
      <w:proofErr w:type="spellEnd"/>
      <w:r>
        <w:rPr>
          <w:rFonts w:ascii="Times New Roman" w:hAnsi="Times New Roman"/>
          <w:sz w:val="28"/>
          <w:szCs w:val="28"/>
        </w:rPr>
        <w:t xml:space="preserve"> </w:t>
      </w:r>
      <w:proofErr w:type="gramStart"/>
      <w:r>
        <w:rPr>
          <w:rFonts w:ascii="Times New Roman" w:hAnsi="Times New Roman"/>
          <w:sz w:val="28"/>
          <w:szCs w:val="28"/>
        </w:rPr>
        <w:t>Курская</w:t>
      </w:r>
      <w:proofErr w:type="gram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536</w:t>
      </w:r>
    </w:p>
    <w:p w:rsidR="00F9587A" w:rsidRPr="00EE1557" w:rsidRDefault="00F9587A" w:rsidP="007B182A">
      <w:pPr>
        <w:pStyle w:val="ConsPlusTitlePage"/>
        <w:rPr>
          <w:rFonts w:ascii="Times New Roman" w:hAnsi="Times New Roman" w:cs="Times New Roman"/>
          <w:sz w:val="28"/>
          <w:szCs w:val="28"/>
        </w:rPr>
      </w:pPr>
    </w:p>
    <w:p w:rsidR="00F9587A" w:rsidRPr="007B182A" w:rsidRDefault="007B182A" w:rsidP="007B182A">
      <w:pPr>
        <w:pStyle w:val="ConsPlusTitle"/>
        <w:spacing w:line="240" w:lineRule="exact"/>
        <w:jc w:val="both"/>
        <w:rPr>
          <w:rFonts w:ascii="Times New Roman" w:hAnsi="Times New Roman" w:cs="Times New Roman"/>
          <w:b w:val="0"/>
          <w:sz w:val="28"/>
          <w:szCs w:val="28"/>
        </w:rPr>
      </w:pPr>
      <w:r w:rsidRPr="007B182A">
        <w:rPr>
          <w:rFonts w:ascii="Times New Roman" w:hAnsi="Times New Roman" w:cs="Times New Roman"/>
          <w:b w:val="0"/>
          <w:sz w:val="28"/>
          <w:szCs w:val="28"/>
        </w:rPr>
        <w:t>Об утверждении Порядка назначения и проведения собраний</w:t>
      </w:r>
      <w:r>
        <w:rPr>
          <w:rFonts w:ascii="Times New Roman" w:hAnsi="Times New Roman" w:cs="Times New Roman"/>
          <w:b w:val="0"/>
          <w:sz w:val="28"/>
          <w:szCs w:val="28"/>
        </w:rPr>
        <w:t xml:space="preserve"> </w:t>
      </w:r>
      <w:r w:rsidRPr="007B182A">
        <w:rPr>
          <w:rFonts w:ascii="Times New Roman" w:hAnsi="Times New Roman" w:cs="Times New Roman"/>
          <w:b w:val="0"/>
          <w:sz w:val="28"/>
          <w:szCs w:val="28"/>
        </w:rPr>
        <w:t>и конференций граждан (собраний делегатов) на территории</w:t>
      </w:r>
      <w:r>
        <w:rPr>
          <w:rFonts w:ascii="Times New Roman" w:hAnsi="Times New Roman" w:cs="Times New Roman"/>
          <w:b w:val="0"/>
          <w:sz w:val="28"/>
          <w:szCs w:val="28"/>
        </w:rPr>
        <w:t xml:space="preserve"> </w:t>
      </w:r>
      <w:r w:rsidRPr="007B182A">
        <w:rPr>
          <w:rFonts w:ascii="Times New Roman" w:hAnsi="Times New Roman" w:cs="Times New Roman"/>
          <w:b w:val="0"/>
          <w:sz w:val="28"/>
          <w:szCs w:val="28"/>
        </w:rPr>
        <w:t>Курского муниципального округа Ставропольского края</w:t>
      </w:r>
    </w:p>
    <w:p w:rsidR="00F9587A" w:rsidRPr="00406140" w:rsidRDefault="00F9587A" w:rsidP="00EE1557">
      <w:pPr>
        <w:pStyle w:val="ConsPlusNormal"/>
        <w:jc w:val="both"/>
        <w:rPr>
          <w:rFonts w:ascii="Times New Roman" w:hAnsi="Times New Roman" w:cs="Times New Roman"/>
          <w:sz w:val="28"/>
          <w:szCs w:val="28"/>
        </w:rPr>
      </w:pPr>
    </w:p>
    <w:p w:rsidR="007B182A" w:rsidRPr="00406140" w:rsidRDefault="00F9587A" w:rsidP="007B182A">
      <w:pPr>
        <w:ind w:firstLine="708"/>
        <w:jc w:val="both"/>
        <w:rPr>
          <w:sz w:val="28"/>
          <w:szCs w:val="28"/>
        </w:rPr>
      </w:pPr>
      <w:r w:rsidRPr="00406140">
        <w:rPr>
          <w:sz w:val="28"/>
          <w:szCs w:val="28"/>
        </w:rPr>
        <w:t xml:space="preserve">В соответствии с Федеральным </w:t>
      </w:r>
      <w:hyperlink r:id="rId7">
        <w:r w:rsidRPr="00406140">
          <w:rPr>
            <w:sz w:val="28"/>
            <w:szCs w:val="28"/>
          </w:rPr>
          <w:t>законом</w:t>
        </w:r>
      </w:hyperlink>
      <w:r w:rsidRPr="00406140">
        <w:rPr>
          <w:sz w:val="28"/>
          <w:szCs w:val="28"/>
        </w:rPr>
        <w:t xml:space="preserve"> от 6 октября 2003 года </w:t>
      </w:r>
      <w:r w:rsidR="007B182A" w:rsidRPr="00406140">
        <w:rPr>
          <w:sz w:val="28"/>
          <w:szCs w:val="28"/>
        </w:rPr>
        <w:t>№</w:t>
      </w:r>
      <w:r w:rsidRPr="00406140">
        <w:rPr>
          <w:sz w:val="28"/>
          <w:szCs w:val="28"/>
        </w:rPr>
        <w:t xml:space="preserve"> 131-ФЗ </w:t>
      </w:r>
      <w:r w:rsidR="00F10194" w:rsidRPr="00406140">
        <w:rPr>
          <w:sz w:val="28"/>
          <w:szCs w:val="28"/>
        </w:rPr>
        <w:t>«</w:t>
      </w:r>
      <w:r w:rsidRPr="00406140">
        <w:rPr>
          <w:sz w:val="28"/>
          <w:szCs w:val="28"/>
        </w:rPr>
        <w:t>Об общих принципах организации местного самоуправления в Российской Федерации</w:t>
      </w:r>
      <w:r w:rsidR="00F10194" w:rsidRPr="00406140">
        <w:rPr>
          <w:sz w:val="28"/>
          <w:szCs w:val="28"/>
        </w:rPr>
        <w:t>»</w:t>
      </w:r>
      <w:r w:rsidRPr="00406140">
        <w:rPr>
          <w:sz w:val="28"/>
          <w:szCs w:val="28"/>
        </w:rPr>
        <w:t xml:space="preserve">, </w:t>
      </w:r>
      <w:hyperlink r:id="rId8">
        <w:r w:rsidRPr="00406140">
          <w:rPr>
            <w:sz w:val="28"/>
            <w:szCs w:val="28"/>
          </w:rPr>
          <w:t>Законом</w:t>
        </w:r>
      </w:hyperlink>
      <w:r w:rsidRPr="00406140">
        <w:rPr>
          <w:sz w:val="28"/>
          <w:szCs w:val="28"/>
        </w:rPr>
        <w:t xml:space="preserve"> Ставропольского края от 2 марта 2005 года </w:t>
      </w:r>
      <w:r w:rsidR="007B182A" w:rsidRPr="00406140">
        <w:rPr>
          <w:sz w:val="28"/>
          <w:szCs w:val="28"/>
        </w:rPr>
        <w:t>№</w:t>
      </w:r>
      <w:r w:rsidRPr="00406140">
        <w:rPr>
          <w:sz w:val="28"/>
          <w:szCs w:val="28"/>
        </w:rPr>
        <w:t xml:space="preserve"> 12-кз </w:t>
      </w:r>
      <w:r w:rsidR="00F10194" w:rsidRPr="00406140">
        <w:rPr>
          <w:sz w:val="28"/>
          <w:szCs w:val="28"/>
        </w:rPr>
        <w:t>«</w:t>
      </w:r>
      <w:r w:rsidRPr="00406140">
        <w:rPr>
          <w:sz w:val="28"/>
          <w:szCs w:val="28"/>
        </w:rPr>
        <w:t>О местном самоуправлении в Ставропольском крае</w:t>
      </w:r>
      <w:r w:rsidR="00F10194" w:rsidRPr="00406140">
        <w:rPr>
          <w:sz w:val="28"/>
          <w:szCs w:val="28"/>
        </w:rPr>
        <w:t>»</w:t>
      </w:r>
      <w:r w:rsidRPr="00406140">
        <w:rPr>
          <w:sz w:val="28"/>
          <w:szCs w:val="28"/>
        </w:rPr>
        <w:t xml:space="preserve">, </w:t>
      </w:r>
      <w:hyperlink r:id="rId9">
        <w:r w:rsidRPr="00406140">
          <w:rPr>
            <w:sz w:val="28"/>
            <w:szCs w:val="28"/>
          </w:rPr>
          <w:t>Уставом</w:t>
        </w:r>
      </w:hyperlink>
      <w:r w:rsidRPr="00406140">
        <w:rPr>
          <w:sz w:val="28"/>
          <w:szCs w:val="28"/>
        </w:rPr>
        <w:t xml:space="preserve"> </w:t>
      </w:r>
      <w:r w:rsidR="00EE1557" w:rsidRPr="00406140">
        <w:rPr>
          <w:sz w:val="28"/>
          <w:szCs w:val="28"/>
        </w:rPr>
        <w:t>Курского</w:t>
      </w:r>
      <w:r w:rsidRPr="00406140">
        <w:rPr>
          <w:sz w:val="28"/>
          <w:szCs w:val="28"/>
        </w:rPr>
        <w:t xml:space="preserve"> муниципального округа Ставропольского края, </w:t>
      </w:r>
    </w:p>
    <w:p w:rsidR="007B182A" w:rsidRPr="00406140" w:rsidRDefault="007B182A" w:rsidP="007B182A">
      <w:pPr>
        <w:ind w:firstLine="708"/>
        <w:jc w:val="both"/>
        <w:rPr>
          <w:sz w:val="28"/>
          <w:szCs w:val="28"/>
        </w:rPr>
      </w:pPr>
      <w:r w:rsidRPr="00406140">
        <w:rPr>
          <w:sz w:val="28"/>
          <w:szCs w:val="28"/>
        </w:rPr>
        <w:t>Совет Курского муниципального округа Ставропольского края</w:t>
      </w:r>
    </w:p>
    <w:p w:rsidR="007B182A" w:rsidRPr="00406140" w:rsidRDefault="007B182A" w:rsidP="007B182A">
      <w:pPr>
        <w:jc w:val="both"/>
        <w:rPr>
          <w:sz w:val="28"/>
          <w:szCs w:val="28"/>
        </w:rPr>
      </w:pPr>
    </w:p>
    <w:p w:rsidR="007B182A" w:rsidRPr="00406140" w:rsidRDefault="007B182A" w:rsidP="007B182A">
      <w:pPr>
        <w:jc w:val="both"/>
        <w:rPr>
          <w:sz w:val="28"/>
          <w:szCs w:val="28"/>
        </w:rPr>
      </w:pPr>
      <w:r w:rsidRPr="00406140">
        <w:rPr>
          <w:sz w:val="28"/>
          <w:szCs w:val="28"/>
        </w:rPr>
        <w:t>РЕШИЛ:</w:t>
      </w:r>
    </w:p>
    <w:p w:rsidR="00F9587A" w:rsidRPr="00406140" w:rsidRDefault="00F9587A" w:rsidP="007B182A">
      <w:pPr>
        <w:pStyle w:val="ConsPlusNormal"/>
        <w:ind w:firstLine="540"/>
        <w:jc w:val="both"/>
        <w:rPr>
          <w:rFonts w:ascii="Times New Roman" w:hAnsi="Times New Roman" w:cs="Times New Roman"/>
          <w:sz w:val="28"/>
          <w:szCs w:val="28"/>
        </w:rPr>
      </w:pP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1. Утвердить прилагаемый </w:t>
      </w:r>
      <w:hyperlink w:anchor="P38">
        <w:r w:rsidRPr="00406140">
          <w:rPr>
            <w:rFonts w:ascii="Times New Roman" w:hAnsi="Times New Roman" w:cs="Times New Roman"/>
            <w:sz w:val="28"/>
            <w:szCs w:val="28"/>
          </w:rPr>
          <w:t>Порядок</w:t>
        </w:r>
      </w:hyperlink>
      <w:r w:rsidRPr="00406140">
        <w:rPr>
          <w:rFonts w:ascii="Times New Roman" w:hAnsi="Times New Roman" w:cs="Times New Roman"/>
          <w:sz w:val="28"/>
          <w:szCs w:val="28"/>
        </w:rPr>
        <w:t xml:space="preserve"> назначения и проведения собраний и конференций граждан (собраний делегатов) на территории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муниципального округа Ставропольского края.</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2. Настоящее решение вступает в силу со дня его официального опубликования</w:t>
      </w:r>
      <w:r w:rsidR="007B182A" w:rsidRPr="00406140">
        <w:rPr>
          <w:rFonts w:ascii="Times New Roman" w:hAnsi="Times New Roman" w:cs="Times New Roman"/>
          <w:sz w:val="28"/>
          <w:szCs w:val="28"/>
        </w:rPr>
        <w:t xml:space="preserve"> (обнародования)</w:t>
      </w:r>
      <w:r w:rsidRPr="00406140">
        <w:rPr>
          <w:rFonts w:ascii="Times New Roman" w:hAnsi="Times New Roman" w:cs="Times New Roman"/>
          <w:sz w:val="28"/>
          <w:szCs w:val="28"/>
        </w:rPr>
        <w:t>.</w:t>
      </w:r>
    </w:p>
    <w:p w:rsidR="00F9587A" w:rsidRDefault="007B182A" w:rsidP="00EE1557">
      <w:pPr>
        <w:pStyle w:val="ConsPlusNormal"/>
        <w:jc w:val="both"/>
        <w:rPr>
          <w:rFonts w:ascii="Times New Roman" w:hAnsi="Times New Roman" w:cs="Times New Roman"/>
          <w:sz w:val="28"/>
          <w:szCs w:val="28"/>
        </w:rPr>
      </w:pPr>
      <w:r w:rsidRPr="00406140">
        <w:rPr>
          <w:rFonts w:ascii="Times New Roman" w:hAnsi="Times New Roman" w:cs="Times New Roman"/>
          <w:sz w:val="28"/>
          <w:szCs w:val="28"/>
        </w:rPr>
        <w:t xml:space="preserve"> </w:t>
      </w:r>
    </w:p>
    <w:p w:rsidR="00F70C5C" w:rsidRPr="00406140" w:rsidRDefault="00F70C5C" w:rsidP="00EE1557">
      <w:pPr>
        <w:pStyle w:val="ConsPlusNormal"/>
        <w:jc w:val="both"/>
        <w:rPr>
          <w:rFonts w:ascii="Times New Roman" w:hAnsi="Times New Roman" w:cs="Times New Roman"/>
          <w:sz w:val="28"/>
          <w:szCs w:val="28"/>
        </w:rPr>
      </w:pPr>
    </w:p>
    <w:tbl>
      <w:tblPr>
        <w:tblW w:w="9606" w:type="dxa"/>
        <w:tblLook w:val="04A0" w:firstRow="1" w:lastRow="0" w:firstColumn="1" w:lastColumn="0" w:noHBand="0" w:noVBand="1"/>
      </w:tblPr>
      <w:tblGrid>
        <w:gridCol w:w="4503"/>
        <w:gridCol w:w="5103"/>
      </w:tblGrid>
      <w:tr w:rsidR="007B182A" w:rsidRPr="00406140" w:rsidTr="00BE5C43">
        <w:tc>
          <w:tcPr>
            <w:tcW w:w="4503" w:type="dxa"/>
          </w:tcPr>
          <w:p w:rsidR="007B182A" w:rsidRPr="00406140" w:rsidRDefault="007B182A" w:rsidP="00BE5C43">
            <w:pPr>
              <w:spacing w:line="240" w:lineRule="exact"/>
              <w:jc w:val="both"/>
              <w:rPr>
                <w:sz w:val="28"/>
                <w:szCs w:val="28"/>
              </w:rPr>
            </w:pPr>
          </w:p>
          <w:p w:rsidR="007B182A" w:rsidRPr="00406140" w:rsidRDefault="007B182A" w:rsidP="00BE5C43">
            <w:pPr>
              <w:spacing w:line="240" w:lineRule="exact"/>
              <w:jc w:val="both"/>
              <w:rPr>
                <w:sz w:val="28"/>
                <w:szCs w:val="28"/>
              </w:rPr>
            </w:pPr>
          </w:p>
          <w:p w:rsidR="007B182A" w:rsidRPr="00406140" w:rsidRDefault="007B182A" w:rsidP="00BE5C43">
            <w:pPr>
              <w:spacing w:line="240" w:lineRule="exact"/>
              <w:jc w:val="both"/>
              <w:rPr>
                <w:sz w:val="28"/>
                <w:szCs w:val="28"/>
              </w:rPr>
            </w:pPr>
            <w:r w:rsidRPr="00406140">
              <w:rPr>
                <w:sz w:val="28"/>
                <w:szCs w:val="28"/>
              </w:rPr>
              <w:t>Председатель Совета Курского</w:t>
            </w:r>
          </w:p>
          <w:p w:rsidR="007B182A" w:rsidRPr="00406140" w:rsidRDefault="007B182A" w:rsidP="00BE5C43">
            <w:pPr>
              <w:spacing w:line="240" w:lineRule="exact"/>
              <w:jc w:val="both"/>
              <w:rPr>
                <w:sz w:val="28"/>
                <w:szCs w:val="28"/>
              </w:rPr>
            </w:pPr>
            <w:r w:rsidRPr="00406140">
              <w:rPr>
                <w:sz w:val="28"/>
                <w:szCs w:val="28"/>
              </w:rPr>
              <w:t xml:space="preserve">муниципального округа </w:t>
            </w:r>
          </w:p>
          <w:p w:rsidR="007B182A" w:rsidRPr="00406140" w:rsidRDefault="007B182A" w:rsidP="00BE5C43">
            <w:pPr>
              <w:spacing w:line="240" w:lineRule="exact"/>
              <w:jc w:val="both"/>
              <w:rPr>
                <w:sz w:val="28"/>
                <w:szCs w:val="28"/>
              </w:rPr>
            </w:pPr>
            <w:r w:rsidRPr="00406140">
              <w:rPr>
                <w:sz w:val="28"/>
                <w:szCs w:val="28"/>
              </w:rPr>
              <w:t xml:space="preserve">Ставропольского края      </w:t>
            </w:r>
          </w:p>
          <w:p w:rsidR="007B182A" w:rsidRPr="00406140" w:rsidRDefault="007B182A" w:rsidP="00BE5C43">
            <w:pPr>
              <w:spacing w:line="240" w:lineRule="exact"/>
              <w:jc w:val="both"/>
              <w:rPr>
                <w:sz w:val="28"/>
                <w:szCs w:val="28"/>
              </w:rPr>
            </w:pPr>
            <w:r w:rsidRPr="00406140">
              <w:rPr>
                <w:sz w:val="28"/>
                <w:szCs w:val="28"/>
              </w:rPr>
              <w:t xml:space="preserve">                                      </w:t>
            </w:r>
          </w:p>
          <w:p w:rsidR="007B182A" w:rsidRPr="00406140" w:rsidRDefault="007B182A" w:rsidP="00BE5C43">
            <w:pPr>
              <w:spacing w:line="240" w:lineRule="exact"/>
              <w:jc w:val="right"/>
              <w:rPr>
                <w:sz w:val="28"/>
                <w:szCs w:val="28"/>
              </w:rPr>
            </w:pPr>
          </w:p>
          <w:p w:rsidR="007B182A" w:rsidRPr="00406140" w:rsidRDefault="007B182A" w:rsidP="00BE5C43">
            <w:pPr>
              <w:spacing w:line="240" w:lineRule="exact"/>
              <w:jc w:val="right"/>
              <w:rPr>
                <w:sz w:val="28"/>
                <w:szCs w:val="28"/>
              </w:rPr>
            </w:pPr>
          </w:p>
          <w:p w:rsidR="007B182A" w:rsidRPr="00406140" w:rsidRDefault="007B182A" w:rsidP="00BE5C43">
            <w:pPr>
              <w:spacing w:line="240" w:lineRule="exact"/>
              <w:jc w:val="right"/>
              <w:rPr>
                <w:sz w:val="28"/>
                <w:szCs w:val="28"/>
              </w:rPr>
            </w:pPr>
          </w:p>
          <w:p w:rsidR="007B182A" w:rsidRPr="00406140" w:rsidRDefault="007B182A" w:rsidP="00BE5C43">
            <w:pPr>
              <w:spacing w:line="240" w:lineRule="exact"/>
              <w:jc w:val="right"/>
              <w:rPr>
                <w:sz w:val="28"/>
                <w:szCs w:val="28"/>
              </w:rPr>
            </w:pPr>
            <w:proofErr w:type="spellStart"/>
            <w:r w:rsidRPr="00406140">
              <w:rPr>
                <w:sz w:val="28"/>
                <w:szCs w:val="28"/>
              </w:rPr>
              <w:t>А.И.Вощанов</w:t>
            </w:r>
            <w:proofErr w:type="spellEnd"/>
          </w:p>
        </w:tc>
        <w:tc>
          <w:tcPr>
            <w:tcW w:w="5103" w:type="dxa"/>
          </w:tcPr>
          <w:p w:rsidR="007B182A" w:rsidRPr="00406140" w:rsidRDefault="007B182A" w:rsidP="00BE5C43">
            <w:pPr>
              <w:spacing w:line="240" w:lineRule="exact"/>
              <w:ind w:left="317"/>
              <w:jc w:val="both"/>
              <w:rPr>
                <w:sz w:val="28"/>
                <w:szCs w:val="28"/>
              </w:rPr>
            </w:pPr>
          </w:p>
          <w:p w:rsidR="007B182A" w:rsidRPr="00406140" w:rsidRDefault="007B182A" w:rsidP="00BE5C43">
            <w:pPr>
              <w:spacing w:line="240" w:lineRule="exact"/>
              <w:ind w:left="317"/>
              <w:rPr>
                <w:sz w:val="28"/>
                <w:szCs w:val="28"/>
              </w:rPr>
            </w:pPr>
          </w:p>
          <w:p w:rsidR="007B182A" w:rsidRPr="00406140" w:rsidRDefault="007B182A" w:rsidP="007B182A">
            <w:pPr>
              <w:spacing w:line="240" w:lineRule="exact"/>
              <w:outlineLvl w:val="0"/>
              <w:rPr>
                <w:sz w:val="28"/>
                <w:szCs w:val="28"/>
              </w:rPr>
            </w:pPr>
            <w:r w:rsidRPr="00406140">
              <w:rPr>
                <w:sz w:val="28"/>
                <w:szCs w:val="28"/>
              </w:rPr>
              <w:t xml:space="preserve">Временно исполняющий полномочия главы Курского муниципального округа Ставропольского края, первый заместитель главы администрации Курского муниципального округа Ставропольского края                       </w:t>
            </w:r>
          </w:p>
          <w:p w:rsidR="007B182A" w:rsidRPr="00406140" w:rsidRDefault="007B182A" w:rsidP="00BE5C43">
            <w:pPr>
              <w:spacing w:line="240" w:lineRule="exact"/>
              <w:ind w:left="317"/>
              <w:jc w:val="right"/>
              <w:rPr>
                <w:sz w:val="28"/>
                <w:szCs w:val="28"/>
              </w:rPr>
            </w:pPr>
            <w:r w:rsidRPr="00406140">
              <w:rPr>
                <w:sz w:val="28"/>
                <w:szCs w:val="28"/>
              </w:rPr>
              <w:t xml:space="preserve">     </w:t>
            </w:r>
          </w:p>
          <w:p w:rsidR="007B182A" w:rsidRPr="00406140" w:rsidRDefault="007B182A" w:rsidP="00BE5C43">
            <w:pPr>
              <w:spacing w:line="240" w:lineRule="exact"/>
              <w:ind w:left="317"/>
              <w:jc w:val="right"/>
              <w:rPr>
                <w:sz w:val="28"/>
                <w:szCs w:val="28"/>
              </w:rPr>
            </w:pPr>
            <w:r w:rsidRPr="00406140">
              <w:rPr>
                <w:sz w:val="28"/>
                <w:szCs w:val="28"/>
              </w:rPr>
              <w:t xml:space="preserve"> </w:t>
            </w:r>
            <w:proofErr w:type="spellStart"/>
            <w:r w:rsidRPr="00406140">
              <w:rPr>
                <w:sz w:val="28"/>
                <w:szCs w:val="28"/>
              </w:rPr>
              <w:t>П.В.Бабичев</w:t>
            </w:r>
            <w:proofErr w:type="spellEnd"/>
          </w:p>
        </w:tc>
      </w:tr>
    </w:tbl>
    <w:p w:rsidR="007B182A" w:rsidRPr="00406140" w:rsidRDefault="007B182A" w:rsidP="007B182A">
      <w:pPr>
        <w:spacing w:line="240" w:lineRule="exact"/>
        <w:rPr>
          <w:sz w:val="28"/>
          <w:szCs w:val="28"/>
        </w:rPr>
      </w:pPr>
    </w:p>
    <w:p w:rsidR="007B182A" w:rsidRPr="00406140" w:rsidRDefault="007B182A" w:rsidP="007B182A">
      <w:pPr>
        <w:ind w:firstLine="708"/>
        <w:jc w:val="both"/>
      </w:pPr>
    </w:p>
    <w:p w:rsidR="007B182A" w:rsidRPr="00406140" w:rsidRDefault="007B182A" w:rsidP="007B182A">
      <w:pPr>
        <w:ind w:firstLine="708"/>
        <w:jc w:val="both"/>
        <w:rPr>
          <w:sz w:val="28"/>
          <w:szCs w:val="28"/>
        </w:rPr>
      </w:pPr>
    </w:p>
    <w:p w:rsidR="007B182A" w:rsidRPr="00406140" w:rsidRDefault="007B182A" w:rsidP="007B182A">
      <w:pPr>
        <w:tabs>
          <w:tab w:val="left" w:pos="6285"/>
        </w:tabs>
        <w:spacing w:line="240" w:lineRule="exact"/>
        <w:jc w:val="right"/>
        <w:rPr>
          <w:sz w:val="28"/>
          <w:szCs w:val="28"/>
        </w:rPr>
      </w:pPr>
    </w:p>
    <w:p w:rsidR="007B182A" w:rsidRDefault="007B182A" w:rsidP="007B182A">
      <w:pPr>
        <w:tabs>
          <w:tab w:val="left" w:pos="6285"/>
        </w:tabs>
        <w:spacing w:line="240" w:lineRule="exact"/>
        <w:jc w:val="right"/>
        <w:rPr>
          <w:sz w:val="28"/>
          <w:szCs w:val="28"/>
        </w:rPr>
      </w:pPr>
    </w:p>
    <w:p w:rsidR="00F70C5C" w:rsidRDefault="00F70C5C" w:rsidP="007B182A">
      <w:pPr>
        <w:tabs>
          <w:tab w:val="left" w:pos="6285"/>
        </w:tabs>
        <w:spacing w:line="240" w:lineRule="exact"/>
        <w:jc w:val="right"/>
        <w:rPr>
          <w:sz w:val="28"/>
          <w:szCs w:val="28"/>
        </w:rPr>
      </w:pPr>
    </w:p>
    <w:p w:rsidR="00F70C5C" w:rsidRPr="00406140" w:rsidRDefault="00F70C5C" w:rsidP="007B182A">
      <w:pPr>
        <w:tabs>
          <w:tab w:val="left" w:pos="6285"/>
        </w:tabs>
        <w:spacing w:line="240" w:lineRule="exact"/>
        <w:jc w:val="right"/>
        <w:rPr>
          <w:sz w:val="28"/>
          <w:szCs w:val="28"/>
        </w:rPr>
      </w:pPr>
    </w:p>
    <w:p w:rsidR="007B182A" w:rsidRPr="00406140" w:rsidRDefault="007B182A" w:rsidP="007B182A">
      <w:pPr>
        <w:tabs>
          <w:tab w:val="left" w:pos="6285"/>
        </w:tabs>
        <w:spacing w:line="240" w:lineRule="exact"/>
        <w:jc w:val="right"/>
        <w:rPr>
          <w:sz w:val="28"/>
          <w:szCs w:val="28"/>
        </w:rPr>
      </w:pPr>
    </w:p>
    <w:p w:rsidR="00F9587A" w:rsidRDefault="00F9587A" w:rsidP="00EE1557">
      <w:pPr>
        <w:pStyle w:val="ConsPlusNormal"/>
        <w:jc w:val="both"/>
        <w:rPr>
          <w:rFonts w:ascii="Times New Roman" w:hAnsi="Times New Roman" w:cs="Times New Roman"/>
          <w:sz w:val="28"/>
          <w:szCs w:val="28"/>
        </w:rPr>
      </w:pPr>
    </w:p>
    <w:p w:rsidR="00F70C5C" w:rsidRPr="00406140" w:rsidRDefault="00F70C5C" w:rsidP="00EE1557">
      <w:pPr>
        <w:pStyle w:val="ConsPlusNormal"/>
        <w:jc w:val="both"/>
        <w:rPr>
          <w:rFonts w:ascii="Times New Roman" w:hAnsi="Times New Roman" w:cs="Times New Roman"/>
          <w:sz w:val="28"/>
          <w:szCs w:val="28"/>
        </w:rPr>
      </w:pPr>
    </w:p>
    <w:p w:rsidR="007B182A" w:rsidRPr="00406140" w:rsidRDefault="007B182A" w:rsidP="00EE1557">
      <w:pPr>
        <w:pStyle w:val="ConsPlusNormal"/>
        <w:jc w:val="both"/>
        <w:rPr>
          <w:rFonts w:ascii="Times New Roman" w:hAnsi="Times New Roman" w:cs="Times New Roman"/>
          <w:sz w:val="28"/>
          <w:szCs w:val="28"/>
        </w:rPr>
      </w:pPr>
    </w:p>
    <w:p w:rsidR="00F9587A" w:rsidRPr="00406140" w:rsidRDefault="00F9587A" w:rsidP="007B182A">
      <w:pPr>
        <w:pStyle w:val="ConsPlusNormal"/>
        <w:spacing w:line="240" w:lineRule="exact"/>
        <w:jc w:val="right"/>
        <w:outlineLvl w:val="0"/>
        <w:rPr>
          <w:rFonts w:ascii="Times New Roman" w:hAnsi="Times New Roman" w:cs="Times New Roman"/>
          <w:sz w:val="28"/>
          <w:szCs w:val="28"/>
        </w:rPr>
      </w:pPr>
      <w:r w:rsidRPr="00406140">
        <w:rPr>
          <w:rFonts w:ascii="Times New Roman" w:hAnsi="Times New Roman" w:cs="Times New Roman"/>
          <w:sz w:val="28"/>
          <w:szCs w:val="28"/>
        </w:rPr>
        <w:lastRenderedPageBreak/>
        <w:t>Приложение</w:t>
      </w:r>
    </w:p>
    <w:p w:rsidR="007B182A" w:rsidRPr="00406140" w:rsidRDefault="00F9587A" w:rsidP="007B182A">
      <w:pPr>
        <w:pStyle w:val="ConsPlusNormal"/>
        <w:spacing w:line="240" w:lineRule="exact"/>
        <w:jc w:val="right"/>
        <w:rPr>
          <w:rFonts w:ascii="Times New Roman" w:hAnsi="Times New Roman" w:cs="Times New Roman"/>
          <w:sz w:val="28"/>
          <w:szCs w:val="28"/>
        </w:rPr>
      </w:pPr>
      <w:r w:rsidRPr="00406140">
        <w:rPr>
          <w:rFonts w:ascii="Times New Roman" w:hAnsi="Times New Roman" w:cs="Times New Roman"/>
          <w:sz w:val="28"/>
          <w:szCs w:val="28"/>
        </w:rPr>
        <w:t>к решению</w:t>
      </w:r>
      <w:r w:rsidR="007B182A" w:rsidRPr="00406140">
        <w:rPr>
          <w:rFonts w:ascii="Times New Roman" w:hAnsi="Times New Roman" w:cs="Times New Roman"/>
          <w:sz w:val="28"/>
          <w:szCs w:val="28"/>
        </w:rPr>
        <w:t xml:space="preserve"> Совета Курского</w:t>
      </w:r>
    </w:p>
    <w:p w:rsidR="00F9587A" w:rsidRPr="00406140" w:rsidRDefault="00F9587A" w:rsidP="007B182A">
      <w:pPr>
        <w:pStyle w:val="ConsPlusNormal"/>
        <w:spacing w:line="240" w:lineRule="exact"/>
        <w:jc w:val="right"/>
        <w:rPr>
          <w:rFonts w:ascii="Times New Roman" w:hAnsi="Times New Roman" w:cs="Times New Roman"/>
          <w:sz w:val="28"/>
          <w:szCs w:val="28"/>
        </w:rPr>
      </w:pPr>
      <w:r w:rsidRPr="00406140">
        <w:rPr>
          <w:rFonts w:ascii="Times New Roman" w:hAnsi="Times New Roman" w:cs="Times New Roman"/>
          <w:sz w:val="28"/>
          <w:szCs w:val="28"/>
        </w:rPr>
        <w:t>муниципального округа</w:t>
      </w:r>
    </w:p>
    <w:p w:rsidR="00F9587A" w:rsidRPr="00406140" w:rsidRDefault="00F9587A" w:rsidP="007B182A">
      <w:pPr>
        <w:pStyle w:val="ConsPlusNormal"/>
        <w:spacing w:line="240" w:lineRule="exact"/>
        <w:jc w:val="right"/>
        <w:rPr>
          <w:rFonts w:ascii="Times New Roman" w:hAnsi="Times New Roman" w:cs="Times New Roman"/>
          <w:sz w:val="28"/>
          <w:szCs w:val="28"/>
        </w:rPr>
      </w:pPr>
      <w:r w:rsidRPr="00406140">
        <w:rPr>
          <w:rFonts w:ascii="Times New Roman" w:hAnsi="Times New Roman" w:cs="Times New Roman"/>
          <w:sz w:val="28"/>
          <w:szCs w:val="28"/>
        </w:rPr>
        <w:t>Ставропольского края</w:t>
      </w:r>
    </w:p>
    <w:p w:rsidR="00F9587A" w:rsidRPr="00406140" w:rsidRDefault="00F70C5C" w:rsidP="007B182A">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о</w:t>
      </w:r>
      <w:r w:rsidR="00F9587A" w:rsidRPr="00406140">
        <w:rPr>
          <w:rFonts w:ascii="Times New Roman" w:hAnsi="Times New Roman" w:cs="Times New Roman"/>
          <w:sz w:val="28"/>
          <w:szCs w:val="28"/>
        </w:rPr>
        <w:t>т</w:t>
      </w:r>
      <w:r w:rsidR="001B6664">
        <w:rPr>
          <w:rFonts w:ascii="Times New Roman" w:hAnsi="Times New Roman" w:cs="Times New Roman"/>
          <w:sz w:val="28"/>
          <w:szCs w:val="28"/>
        </w:rPr>
        <w:t xml:space="preserve"> 24 </w:t>
      </w:r>
      <w:bookmarkStart w:id="0" w:name="_GoBack"/>
      <w:bookmarkEnd w:id="0"/>
      <w:r w:rsidR="007B182A" w:rsidRPr="00406140">
        <w:rPr>
          <w:rFonts w:ascii="Times New Roman" w:hAnsi="Times New Roman" w:cs="Times New Roman"/>
          <w:sz w:val="28"/>
          <w:szCs w:val="28"/>
        </w:rPr>
        <w:t>мая</w:t>
      </w:r>
      <w:r w:rsidR="00F9587A" w:rsidRPr="00406140">
        <w:rPr>
          <w:rFonts w:ascii="Times New Roman" w:hAnsi="Times New Roman" w:cs="Times New Roman"/>
          <w:sz w:val="28"/>
          <w:szCs w:val="28"/>
        </w:rPr>
        <w:t xml:space="preserve"> 202</w:t>
      </w:r>
      <w:r w:rsidR="007B182A" w:rsidRPr="00406140">
        <w:rPr>
          <w:rFonts w:ascii="Times New Roman" w:hAnsi="Times New Roman" w:cs="Times New Roman"/>
          <w:sz w:val="28"/>
          <w:szCs w:val="28"/>
        </w:rPr>
        <w:t>3</w:t>
      </w:r>
      <w:r w:rsidR="00F9587A" w:rsidRPr="00406140">
        <w:rPr>
          <w:rFonts w:ascii="Times New Roman" w:hAnsi="Times New Roman" w:cs="Times New Roman"/>
          <w:sz w:val="28"/>
          <w:szCs w:val="28"/>
        </w:rPr>
        <w:t xml:space="preserve"> года</w:t>
      </w:r>
      <w:r w:rsidR="007B182A" w:rsidRPr="00406140">
        <w:rPr>
          <w:rFonts w:ascii="Times New Roman" w:hAnsi="Times New Roman" w:cs="Times New Roman"/>
          <w:sz w:val="28"/>
          <w:szCs w:val="28"/>
        </w:rPr>
        <w:t xml:space="preserve"> </w:t>
      </w:r>
      <w:r w:rsidR="00F9587A" w:rsidRPr="00406140">
        <w:rPr>
          <w:rFonts w:ascii="Times New Roman" w:hAnsi="Times New Roman" w:cs="Times New Roman"/>
          <w:sz w:val="28"/>
          <w:szCs w:val="28"/>
        </w:rPr>
        <w:t xml:space="preserve"> </w:t>
      </w:r>
      <w:r w:rsidR="007B182A" w:rsidRPr="00406140">
        <w:rPr>
          <w:rFonts w:ascii="Times New Roman" w:hAnsi="Times New Roman" w:cs="Times New Roman"/>
          <w:sz w:val="28"/>
          <w:szCs w:val="28"/>
        </w:rPr>
        <w:t>№</w:t>
      </w:r>
      <w:r>
        <w:rPr>
          <w:rFonts w:ascii="Times New Roman" w:hAnsi="Times New Roman" w:cs="Times New Roman"/>
          <w:sz w:val="28"/>
          <w:szCs w:val="28"/>
        </w:rPr>
        <w:t xml:space="preserve"> 536</w:t>
      </w:r>
      <w:r w:rsidR="00F9587A" w:rsidRPr="00406140">
        <w:rPr>
          <w:rFonts w:ascii="Times New Roman" w:hAnsi="Times New Roman" w:cs="Times New Roman"/>
          <w:sz w:val="28"/>
          <w:szCs w:val="28"/>
        </w:rPr>
        <w:t xml:space="preserve"> </w:t>
      </w:r>
      <w:r w:rsidR="007B182A" w:rsidRPr="00406140">
        <w:rPr>
          <w:rFonts w:ascii="Times New Roman" w:hAnsi="Times New Roman" w:cs="Times New Roman"/>
          <w:sz w:val="28"/>
          <w:szCs w:val="28"/>
        </w:rPr>
        <w:t xml:space="preserve"> </w:t>
      </w:r>
    </w:p>
    <w:p w:rsidR="00F9587A" w:rsidRPr="00406140" w:rsidRDefault="00F9587A" w:rsidP="007B182A">
      <w:pPr>
        <w:pStyle w:val="ConsPlusNormal"/>
        <w:spacing w:line="240" w:lineRule="exact"/>
        <w:jc w:val="both"/>
        <w:rPr>
          <w:rFonts w:ascii="Times New Roman" w:hAnsi="Times New Roman" w:cs="Times New Roman"/>
          <w:sz w:val="28"/>
          <w:szCs w:val="28"/>
        </w:rPr>
      </w:pPr>
    </w:p>
    <w:p w:rsidR="00F70C5C" w:rsidRDefault="00F70C5C" w:rsidP="007B182A">
      <w:pPr>
        <w:pStyle w:val="ConsPlusTitle"/>
        <w:spacing w:line="240" w:lineRule="exact"/>
        <w:jc w:val="center"/>
        <w:rPr>
          <w:rFonts w:ascii="Times New Roman" w:hAnsi="Times New Roman" w:cs="Times New Roman"/>
          <w:b w:val="0"/>
          <w:sz w:val="28"/>
          <w:szCs w:val="28"/>
        </w:rPr>
      </w:pPr>
      <w:bookmarkStart w:id="1" w:name="P38"/>
      <w:bookmarkEnd w:id="1"/>
    </w:p>
    <w:p w:rsidR="00F9587A" w:rsidRPr="00406140" w:rsidRDefault="00F9587A" w:rsidP="007B182A">
      <w:pPr>
        <w:pStyle w:val="ConsPlusTitle"/>
        <w:spacing w:line="240" w:lineRule="exact"/>
        <w:jc w:val="center"/>
        <w:rPr>
          <w:rFonts w:ascii="Times New Roman" w:hAnsi="Times New Roman" w:cs="Times New Roman"/>
          <w:b w:val="0"/>
          <w:sz w:val="28"/>
          <w:szCs w:val="28"/>
        </w:rPr>
      </w:pPr>
      <w:r w:rsidRPr="00406140">
        <w:rPr>
          <w:rFonts w:ascii="Times New Roman" w:hAnsi="Times New Roman" w:cs="Times New Roman"/>
          <w:b w:val="0"/>
          <w:sz w:val="28"/>
          <w:szCs w:val="28"/>
        </w:rPr>
        <w:t>ПОРЯДОК</w:t>
      </w:r>
    </w:p>
    <w:p w:rsidR="00E4736F" w:rsidRPr="00406140" w:rsidRDefault="007B182A" w:rsidP="00E4736F">
      <w:pPr>
        <w:pStyle w:val="ConsPlusTitle"/>
        <w:spacing w:line="240" w:lineRule="exact"/>
        <w:jc w:val="center"/>
        <w:rPr>
          <w:rFonts w:ascii="Times New Roman" w:hAnsi="Times New Roman" w:cs="Times New Roman"/>
          <w:b w:val="0"/>
          <w:sz w:val="28"/>
          <w:szCs w:val="28"/>
        </w:rPr>
      </w:pPr>
      <w:r w:rsidRPr="00406140">
        <w:rPr>
          <w:rFonts w:ascii="Times New Roman" w:hAnsi="Times New Roman" w:cs="Times New Roman"/>
          <w:b w:val="0"/>
          <w:sz w:val="28"/>
          <w:szCs w:val="28"/>
        </w:rPr>
        <w:t xml:space="preserve">назначения и проведения собраний и конференций граждан (собраний делегатов) на территории </w:t>
      </w:r>
      <w:r w:rsidR="00E4736F" w:rsidRPr="00406140">
        <w:rPr>
          <w:rFonts w:ascii="Times New Roman" w:hAnsi="Times New Roman" w:cs="Times New Roman"/>
          <w:b w:val="0"/>
          <w:sz w:val="28"/>
          <w:szCs w:val="28"/>
        </w:rPr>
        <w:t xml:space="preserve">Курского </w:t>
      </w:r>
      <w:r w:rsidRPr="00406140">
        <w:rPr>
          <w:rFonts w:ascii="Times New Roman" w:hAnsi="Times New Roman" w:cs="Times New Roman"/>
          <w:b w:val="0"/>
          <w:sz w:val="28"/>
          <w:szCs w:val="28"/>
        </w:rPr>
        <w:t xml:space="preserve">муниципального округа </w:t>
      </w:r>
    </w:p>
    <w:p w:rsidR="00F9587A" w:rsidRPr="00406140" w:rsidRDefault="00E4736F" w:rsidP="00E4736F">
      <w:pPr>
        <w:pStyle w:val="ConsPlusTitle"/>
        <w:spacing w:line="240" w:lineRule="exact"/>
        <w:jc w:val="center"/>
        <w:rPr>
          <w:rFonts w:ascii="Times New Roman" w:hAnsi="Times New Roman" w:cs="Times New Roman"/>
          <w:b w:val="0"/>
          <w:sz w:val="28"/>
          <w:szCs w:val="28"/>
        </w:rPr>
      </w:pPr>
      <w:r w:rsidRPr="00406140">
        <w:rPr>
          <w:rFonts w:ascii="Times New Roman" w:hAnsi="Times New Roman" w:cs="Times New Roman"/>
          <w:b w:val="0"/>
          <w:sz w:val="28"/>
          <w:szCs w:val="28"/>
        </w:rPr>
        <w:t xml:space="preserve">Ставропольского </w:t>
      </w:r>
      <w:r w:rsidR="007B182A" w:rsidRPr="00406140">
        <w:rPr>
          <w:rFonts w:ascii="Times New Roman" w:hAnsi="Times New Roman" w:cs="Times New Roman"/>
          <w:b w:val="0"/>
          <w:sz w:val="28"/>
          <w:szCs w:val="28"/>
        </w:rPr>
        <w:t>края</w:t>
      </w:r>
    </w:p>
    <w:p w:rsidR="00F9587A" w:rsidRPr="00406140" w:rsidRDefault="00F9587A" w:rsidP="007B182A">
      <w:pPr>
        <w:pStyle w:val="ConsPlusNormal"/>
        <w:spacing w:line="240" w:lineRule="exact"/>
        <w:jc w:val="both"/>
        <w:rPr>
          <w:rFonts w:ascii="Times New Roman" w:hAnsi="Times New Roman" w:cs="Times New Roman"/>
          <w:sz w:val="28"/>
          <w:szCs w:val="28"/>
        </w:rPr>
      </w:pPr>
    </w:p>
    <w:p w:rsidR="00F9587A" w:rsidRPr="00406140" w:rsidRDefault="00F9587A" w:rsidP="00EE1557">
      <w:pPr>
        <w:pStyle w:val="ConsPlusTitle"/>
        <w:jc w:val="center"/>
        <w:outlineLvl w:val="1"/>
        <w:rPr>
          <w:rFonts w:ascii="Times New Roman" w:hAnsi="Times New Roman" w:cs="Times New Roman"/>
          <w:b w:val="0"/>
          <w:sz w:val="28"/>
          <w:szCs w:val="28"/>
        </w:rPr>
      </w:pPr>
      <w:r w:rsidRPr="00406140">
        <w:rPr>
          <w:rFonts w:ascii="Times New Roman" w:hAnsi="Times New Roman" w:cs="Times New Roman"/>
          <w:b w:val="0"/>
          <w:sz w:val="28"/>
          <w:szCs w:val="28"/>
        </w:rPr>
        <w:t>I. Общие положения</w:t>
      </w:r>
    </w:p>
    <w:p w:rsidR="00F9587A" w:rsidRPr="00406140" w:rsidRDefault="00F9587A" w:rsidP="00EE1557">
      <w:pPr>
        <w:pStyle w:val="ConsPlusNormal"/>
        <w:jc w:val="both"/>
        <w:rPr>
          <w:rFonts w:ascii="Times New Roman" w:hAnsi="Times New Roman" w:cs="Times New Roman"/>
          <w:sz w:val="28"/>
          <w:szCs w:val="28"/>
        </w:rPr>
      </w:pP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1. </w:t>
      </w:r>
      <w:proofErr w:type="gramStart"/>
      <w:r w:rsidRPr="00406140">
        <w:rPr>
          <w:rFonts w:ascii="Times New Roman" w:hAnsi="Times New Roman" w:cs="Times New Roman"/>
          <w:sz w:val="28"/>
          <w:szCs w:val="28"/>
        </w:rPr>
        <w:t xml:space="preserve">Настоящий Порядок назначения и проведения собраний и конференций граждан (собраний делегатов) на территории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муниципального округа Ставропольского края (далее соответственно - Порядок, </w:t>
      </w:r>
      <w:r w:rsidR="007B182A" w:rsidRPr="00406140">
        <w:rPr>
          <w:rFonts w:ascii="Times New Roman" w:hAnsi="Times New Roman" w:cs="Times New Roman"/>
          <w:sz w:val="28"/>
          <w:szCs w:val="28"/>
        </w:rPr>
        <w:t>Курский</w:t>
      </w:r>
      <w:r w:rsidRPr="00406140">
        <w:rPr>
          <w:rFonts w:ascii="Times New Roman" w:hAnsi="Times New Roman" w:cs="Times New Roman"/>
          <w:sz w:val="28"/>
          <w:szCs w:val="28"/>
        </w:rPr>
        <w:t xml:space="preserve"> округ) в соответствии с </w:t>
      </w:r>
      <w:hyperlink r:id="rId10">
        <w:r w:rsidRPr="00406140">
          <w:rPr>
            <w:rFonts w:ascii="Times New Roman" w:hAnsi="Times New Roman" w:cs="Times New Roman"/>
            <w:sz w:val="28"/>
            <w:szCs w:val="28"/>
          </w:rPr>
          <w:t>Конституцией</w:t>
        </w:r>
      </w:hyperlink>
      <w:r w:rsidRPr="00406140">
        <w:rPr>
          <w:rFonts w:ascii="Times New Roman" w:hAnsi="Times New Roman" w:cs="Times New Roman"/>
          <w:sz w:val="28"/>
          <w:szCs w:val="28"/>
        </w:rPr>
        <w:t xml:space="preserve"> Российской Федерации, Федеральным </w:t>
      </w:r>
      <w:hyperlink r:id="rId11">
        <w:r w:rsidRPr="00406140">
          <w:rPr>
            <w:rFonts w:ascii="Times New Roman" w:hAnsi="Times New Roman" w:cs="Times New Roman"/>
            <w:sz w:val="28"/>
            <w:szCs w:val="28"/>
          </w:rPr>
          <w:t>законом</w:t>
        </w:r>
      </w:hyperlink>
      <w:r w:rsidRPr="00406140">
        <w:rPr>
          <w:rFonts w:ascii="Times New Roman" w:hAnsi="Times New Roman" w:cs="Times New Roman"/>
          <w:sz w:val="28"/>
          <w:szCs w:val="28"/>
        </w:rPr>
        <w:t xml:space="preserve"> от 6 октября 2003 года </w:t>
      </w:r>
      <w:r w:rsidR="007B182A" w:rsidRPr="00406140">
        <w:rPr>
          <w:rFonts w:ascii="Times New Roman" w:hAnsi="Times New Roman" w:cs="Times New Roman"/>
          <w:sz w:val="28"/>
          <w:szCs w:val="28"/>
        </w:rPr>
        <w:t>№</w:t>
      </w:r>
      <w:r w:rsidRPr="00406140">
        <w:rPr>
          <w:rFonts w:ascii="Times New Roman" w:hAnsi="Times New Roman" w:cs="Times New Roman"/>
          <w:sz w:val="28"/>
          <w:szCs w:val="28"/>
        </w:rPr>
        <w:t xml:space="preserve"> 131-ФЗ </w:t>
      </w:r>
      <w:r w:rsidR="00F10194" w:rsidRPr="00406140">
        <w:rPr>
          <w:rFonts w:ascii="Times New Roman" w:hAnsi="Times New Roman" w:cs="Times New Roman"/>
          <w:sz w:val="28"/>
          <w:szCs w:val="28"/>
        </w:rPr>
        <w:t>«</w:t>
      </w:r>
      <w:r w:rsidRPr="00406140">
        <w:rPr>
          <w:rFonts w:ascii="Times New Roman" w:hAnsi="Times New Roman" w:cs="Times New Roman"/>
          <w:sz w:val="28"/>
          <w:szCs w:val="28"/>
        </w:rPr>
        <w:t>Об общих принципах организации местного самоуправления в Российской Федерации</w:t>
      </w:r>
      <w:r w:rsidR="00F10194" w:rsidRPr="00406140">
        <w:rPr>
          <w:rFonts w:ascii="Times New Roman" w:hAnsi="Times New Roman" w:cs="Times New Roman"/>
          <w:sz w:val="28"/>
          <w:szCs w:val="28"/>
        </w:rPr>
        <w:t>»</w:t>
      </w:r>
      <w:r w:rsidRPr="00406140">
        <w:rPr>
          <w:rFonts w:ascii="Times New Roman" w:hAnsi="Times New Roman" w:cs="Times New Roman"/>
          <w:sz w:val="28"/>
          <w:szCs w:val="28"/>
        </w:rPr>
        <w:t xml:space="preserve"> (далее - Федеральный закон </w:t>
      </w:r>
      <w:r w:rsidR="007B182A" w:rsidRPr="00406140">
        <w:rPr>
          <w:rFonts w:ascii="Times New Roman" w:hAnsi="Times New Roman" w:cs="Times New Roman"/>
          <w:sz w:val="28"/>
          <w:szCs w:val="28"/>
        </w:rPr>
        <w:t>№</w:t>
      </w:r>
      <w:r w:rsidRPr="00406140">
        <w:rPr>
          <w:rFonts w:ascii="Times New Roman" w:hAnsi="Times New Roman" w:cs="Times New Roman"/>
          <w:sz w:val="28"/>
          <w:szCs w:val="28"/>
        </w:rPr>
        <w:t xml:space="preserve"> 131-ФЗ), </w:t>
      </w:r>
      <w:hyperlink r:id="rId12">
        <w:r w:rsidRPr="00406140">
          <w:rPr>
            <w:rFonts w:ascii="Times New Roman" w:hAnsi="Times New Roman" w:cs="Times New Roman"/>
            <w:sz w:val="28"/>
            <w:szCs w:val="28"/>
          </w:rPr>
          <w:t>Законом</w:t>
        </w:r>
      </w:hyperlink>
      <w:r w:rsidRPr="00406140">
        <w:rPr>
          <w:rFonts w:ascii="Times New Roman" w:hAnsi="Times New Roman" w:cs="Times New Roman"/>
          <w:sz w:val="28"/>
          <w:szCs w:val="28"/>
        </w:rPr>
        <w:t xml:space="preserve"> Ставропольского края от 2 марта 2005 г. </w:t>
      </w:r>
      <w:r w:rsidR="007B182A" w:rsidRPr="00406140">
        <w:rPr>
          <w:rFonts w:ascii="Times New Roman" w:hAnsi="Times New Roman" w:cs="Times New Roman"/>
          <w:sz w:val="28"/>
          <w:szCs w:val="28"/>
        </w:rPr>
        <w:t>№</w:t>
      </w:r>
      <w:r w:rsidRPr="00406140">
        <w:rPr>
          <w:rFonts w:ascii="Times New Roman" w:hAnsi="Times New Roman" w:cs="Times New Roman"/>
          <w:sz w:val="28"/>
          <w:szCs w:val="28"/>
        </w:rPr>
        <w:t xml:space="preserve"> 12-кз </w:t>
      </w:r>
      <w:r w:rsidR="00F10194" w:rsidRPr="00406140">
        <w:rPr>
          <w:rFonts w:ascii="Times New Roman" w:hAnsi="Times New Roman" w:cs="Times New Roman"/>
          <w:sz w:val="28"/>
          <w:szCs w:val="28"/>
        </w:rPr>
        <w:t>«</w:t>
      </w:r>
      <w:r w:rsidRPr="00406140">
        <w:rPr>
          <w:rFonts w:ascii="Times New Roman" w:hAnsi="Times New Roman" w:cs="Times New Roman"/>
          <w:sz w:val="28"/>
          <w:szCs w:val="28"/>
        </w:rPr>
        <w:t>О</w:t>
      </w:r>
      <w:proofErr w:type="gramEnd"/>
      <w:r w:rsidRPr="00406140">
        <w:rPr>
          <w:rFonts w:ascii="Times New Roman" w:hAnsi="Times New Roman" w:cs="Times New Roman"/>
          <w:sz w:val="28"/>
          <w:szCs w:val="28"/>
        </w:rPr>
        <w:t xml:space="preserve"> </w:t>
      </w:r>
      <w:proofErr w:type="gramStart"/>
      <w:r w:rsidRPr="00406140">
        <w:rPr>
          <w:rFonts w:ascii="Times New Roman" w:hAnsi="Times New Roman" w:cs="Times New Roman"/>
          <w:sz w:val="28"/>
          <w:szCs w:val="28"/>
        </w:rPr>
        <w:t>местном самоуправлении в Ставропольском крае</w:t>
      </w:r>
      <w:r w:rsidR="00F10194" w:rsidRPr="00406140">
        <w:rPr>
          <w:rFonts w:ascii="Times New Roman" w:hAnsi="Times New Roman" w:cs="Times New Roman"/>
          <w:sz w:val="28"/>
          <w:szCs w:val="28"/>
        </w:rPr>
        <w:t>»</w:t>
      </w:r>
      <w:r w:rsidRPr="00406140">
        <w:rPr>
          <w:rFonts w:ascii="Times New Roman" w:hAnsi="Times New Roman" w:cs="Times New Roman"/>
          <w:sz w:val="28"/>
          <w:szCs w:val="28"/>
        </w:rPr>
        <w:t xml:space="preserve">, </w:t>
      </w:r>
      <w:hyperlink r:id="rId13">
        <w:r w:rsidRPr="00406140">
          <w:rPr>
            <w:rFonts w:ascii="Times New Roman" w:hAnsi="Times New Roman" w:cs="Times New Roman"/>
            <w:sz w:val="28"/>
            <w:szCs w:val="28"/>
          </w:rPr>
          <w:t>Уставом</w:t>
        </w:r>
      </w:hyperlink>
      <w:r w:rsidRPr="00406140">
        <w:rPr>
          <w:rFonts w:ascii="Times New Roman" w:hAnsi="Times New Roman" w:cs="Times New Roman"/>
          <w:sz w:val="28"/>
          <w:szCs w:val="28"/>
        </w:rPr>
        <w:t xml:space="preserve">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муниципального округа Ставропольского края (далее - Устав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устанавливает порядок назначения и проведения собраний граждан (далее - собрание) и конференций граждан (собраний делегатов) (далее - конференция) на территории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w:t>
      </w:r>
      <w:proofErr w:type="gramEnd"/>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2. Настоящий Порядок не распространяется на собрания (конференции), проводимые для обсуждения вопросов внесения инициативных проектов и их рассмотрения, осуществления территориального общественного самоуправления, а также на собрания, проводимые в целях и формах, предусмотренных Федеральным </w:t>
      </w:r>
      <w:hyperlink r:id="rId14">
        <w:r w:rsidRPr="00406140">
          <w:rPr>
            <w:rFonts w:ascii="Times New Roman" w:hAnsi="Times New Roman" w:cs="Times New Roman"/>
            <w:sz w:val="28"/>
            <w:szCs w:val="28"/>
          </w:rPr>
          <w:t>законом</w:t>
        </w:r>
      </w:hyperlink>
      <w:r w:rsidRPr="00406140">
        <w:rPr>
          <w:rFonts w:ascii="Times New Roman" w:hAnsi="Times New Roman" w:cs="Times New Roman"/>
          <w:sz w:val="28"/>
          <w:szCs w:val="28"/>
        </w:rPr>
        <w:t xml:space="preserve"> от 19 июня 2004 года </w:t>
      </w:r>
      <w:r w:rsidR="007B182A" w:rsidRPr="00406140">
        <w:rPr>
          <w:rFonts w:ascii="Times New Roman" w:hAnsi="Times New Roman" w:cs="Times New Roman"/>
          <w:sz w:val="28"/>
          <w:szCs w:val="28"/>
        </w:rPr>
        <w:t>№</w:t>
      </w:r>
      <w:r w:rsidRPr="00406140">
        <w:rPr>
          <w:rFonts w:ascii="Times New Roman" w:hAnsi="Times New Roman" w:cs="Times New Roman"/>
          <w:sz w:val="28"/>
          <w:szCs w:val="28"/>
        </w:rPr>
        <w:t xml:space="preserve"> 54-ФЗ </w:t>
      </w:r>
      <w:r w:rsidR="00F10194" w:rsidRPr="00406140">
        <w:rPr>
          <w:rFonts w:ascii="Times New Roman" w:hAnsi="Times New Roman" w:cs="Times New Roman"/>
          <w:sz w:val="28"/>
          <w:szCs w:val="28"/>
        </w:rPr>
        <w:t>«</w:t>
      </w:r>
      <w:r w:rsidRPr="00406140">
        <w:rPr>
          <w:rFonts w:ascii="Times New Roman" w:hAnsi="Times New Roman" w:cs="Times New Roman"/>
          <w:sz w:val="28"/>
          <w:szCs w:val="28"/>
        </w:rPr>
        <w:t>О собраниях, митингах, демонстрациях, шествиях и пикетированиях</w:t>
      </w:r>
      <w:r w:rsidR="00F10194" w:rsidRPr="00406140">
        <w:rPr>
          <w:rFonts w:ascii="Times New Roman" w:hAnsi="Times New Roman" w:cs="Times New Roman"/>
          <w:sz w:val="28"/>
          <w:szCs w:val="28"/>
        </w:rPr>
        <w:t>»</w:t>
      </w:r>
      <w:r w:rsidRPr="00406140">
        <w:rPr>
          <w:rFonts w:ascii="Times New Roman" w:hAnsi="Times New Roman" w:cs="Times New Roman"/>
          <w:sz w:val="28"/>
          <w:szCs w:val="28"/>
        </w:rPr>
        <w:t xml:space="preserve">, встречи депутатов с избирателями в порядке, установленном Федеральным </w:t>
      </w:r>
      <w:hyperlink r:id="rId15">
        <w:r w:rsidRPr="00406140">
          <w:rPr>
            <w:rFonts w:ascii="Times New Roman" w:hAnsi="Times New Roman" w:cs="Times New Roman"/>
            <w:sz w:val="28"/>
            <w:szCs w:val="28"/>
          </w:rPr>
          <w:t>законом</w:t>
        </w:r>
      </w:hyperlink>
      <w:r w:rsidRPr="00406140">
        <w:rPr>
          <w:rFonts w:ascii="Times New Roman" w:hAnsi="Times New Roman" w:cs="Times New Roman"/>
          <w:sz w:val="28"/>
          <w:szCs w:val="28"/>
        </w:rPr>
        <w:t xml:space="preserve"> </w:t>
      </w:r>
      <w:r w:rsidR="007B182A" w:rsidRPr="00406140">
        <w:rPr>
          <w:rFonts w:ascii="Times New Roman" w:hAnsi="Times New Roman" w:cs="Times New Roman"/>
          <w:sz w:val="28"/>
          <w:szCs w:val="28"/>
        </w:rPr>
        <w:t>№</w:t>
      </w:r>
      <w:r w:rsidRPr="00406140">
        <w:rPr>
          <w:rFonts w:ascii="Times New Roman" w:hAnsi="Times New Roman" w:cs="Times New Roman"/>
          <w:sz w:val="28"/>
          <w:szCs w:val="28"/>
        </w:rPr>
        <w:t xml:space="preserve"> 131-ФЗ.</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3. Собрание (конференция) проводится </w:t>
      </w:r>
      <w:proofErr w:type="gramStart"/>
      <w:r w:rsidRPr="00406140">
        <w:rPr>
          <w:rFonts w:ascii="Times New Roman" w:hAnsi="Times New Roman" w:cs="Times New Roman"/>
          <w:sz w:val="28"/>
          <w:szCs w:val="28"/>
        </w:rPr>
        <w:t>на части территории</w:t>
      </w:r>
      <w:proofErr w:type="gramEnd"/>
      <w:r w:rsidRPr="00406140">
        <w:rPr>
          <w:rFonts w:ascii="Times New Roman" w:hAnsi="Times New Roman" w:cs="Times New Roman"/>
          <w:sz w:val="28"/>
          <w:szCs w:val="28"/>
        </w:rPr>
        <w:t xml:space="preserve">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(в многоквартирном жилом доме, на территории группы жилых домов, жилого квартала, жилого микрорайона, иной территории проживания граждан) в целях:</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обсуждения вопросов местного значения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информирования населения о деятельности органов местного самоуправления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и должностных лиц местного самоуправления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4. </w:t>
      </w:r>
      <w:proofErr w:type="gramStart"/>
      <w:r w:rsidRPr="00406140">
        <w:rPr>
          <w:rFonts w:ascii="Times New Roman" w:hAnsi="Times New Roman" w:cs="Times New Roman"/>
          <w:sz w:val="28"/>
          <w:szCs w:val="28"/>
        </w:rPr>
        <w:t xml:space="preserve">Право на участие в собрании (конференции) имеют граждане, достигшие восемнадцатилетнего возраста, проживающие на территории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на которой проводится собрание (конференция) (далее соответственно - участники собрания (конференции).</w:t>
      </w:r>
      <w:proofErr w:type="gramEnd"/>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5. Участие граждан в собрании (конференции) является свободным и </w:t>
      </w:r>
      <w:r w:rsidRPr="00406140">
        <w:rPr>
          <w:rFonts w:ascii="Times New Roman" w:hAnsi="Times New Roman" w:cs="Times New Roman"/>
          <w:sz w:val="28"/>
          <w:szCs w:val="28"/>
        </w:rPr>
        <w:lastRenderedPageBreak/>
        <w:t>добровольным. Каждый участник собрания (конференции) обладает одним голосом и непосредственно участвует в собрании (конференции).</w:t>
      </w:r>
    </w:p>
    <w:p w:rsidR="00F9587A" w:rsidRPr="00406140" w:rsidRDefault="00F9587A" w:rsidP="00EE1557">
      <w:pPr>
        <w:pStyle w:val="ConsPlusNormal"/>
        <w:ind w:firstLine="540"/>
        <w:jc w:val="both"/>
        <w:rPr>
          <w:rFonts w:ascii="Times New Roman" w:hAnsi="Times New Roman" w:cs="Times New Roman"/>
          <w:sz w:val="28"/>
          <w:szCs w:val="28"/>
        </w:rPr>
      </w:pPr>
      <w:bookmarkStart w:id="2" w:name="P52"/>
      <w:bookmarkEnd w:id="2"/>
      <w:r w:rsidRPr="00406140">
        <w:rPr>
          <w:rFonts w:ascii="Times New Roman" w:hAnsi="Times New Roman" w:cs="Times New Roman"/>
          <w:sz w:val="28"/>
          <w:szCs w:val="28"/>
        </w:rPr>
        <w:t xml:space="preserve">6. В зависимости от числа граждан, проживающих в границах территории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проводится собрание или конференция. При численности жителей, проживающих на данной территории, до 300 человек (включительно) проводится собрание, более 300 человек - конференция.</w:t>
      </w:r>
    </w:p>
    <w:p w:rsidR="00F9587A" w:rsidRPr="00406140" w:rsidRDefault="00F9587A" w:rsidP="00EE1557">
      <w:pPr>
        <w:pStyle w:val="ConsPlusNormal"/>
        <w:jc w:val="both"/>
        <w:rPr>
          <w:rFonts w:ascii="Times New Roman" w:hAnsi="Times New Roman" w:cs="Times New Roman"/>
          <w:sz w:val="28"/>
          <w:szCs w:val="28"/>
        </w:rPr>
      </w:pPr>
    </w:p>
    <w:p w:rsidR="00F9587A" w:rsidRPr="00406140" w:rsidRDefault="00F9587A" w:rsidP="00EE1557">
      <w:pPr>
        <w:pStyle w:val="ConsPlusTitle"/>
        <w:jc w:val="center"/>
        <w:outlineLvl w:val="1"/>
        <w:rPr>
          <w:rFonts w:ascii="Times New Roman" w:hAnsi="Times New Roman" w:cs="Times New Roman"/>
          <w:b w:val="0"/>
          <w:sz w:val="28"/>
          <w:szCs w:val="28"/>
        </w:rPr>
      </w:pPr>
      <w:r w:rsidRPr="00406140">
        <w:rPr>
          <w:rFonts w:ascii="Times New Roman" w:hAnsi="Times New Roman" w:cs="Times New Roman"/>
          <w:b w:val="0"/>
          <w:sz w:val="28"/>
          <w:szCs w:val="28"/>
        </w:rPr>
        <w:t>II. Инициатива проведения собрания (конференции)</w:t>
      </w:r>
    </w:p>
    <w:p w:rsidR="00F9587A" w:rsidRPr="00406140" w:rsidRDefault="00F9587A" w:rsidP="00EE1557">
      <w:pPr>
        <w:pStyle w:val="ConsPlusNormal"/>
        <w:jc w:val="both"/>
        <w:rPr>
          <w:rFonts w:ascii="Times New Roman" w:hAnsi="Times New Roman" w:cs="Times New Roman"/>
          <w:sz w:val="28"/>
          <w:szCs w:val="28"/>
        </w:rPr>
      </w:pP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7. Собрание (конференция) проводится по инициативе:</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жителей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проживающих на территории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где предполагается провести собрание (конференцию), достигших восемнадцатилетнего возраста, в количестве не менее 20 человек (далее - инициативная группа граждан);</w:t>
      </w:r>
    </w:p>
    <w:p w:rsidR="00F9587A" w:rsidRPr="00406140" w:rsidRDefault="007B182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Совета</w:t>
      </w:r>
      <w:r w:rsidR="00F9587A" w:rsidRPr="00406140">
        <w:rPr>
          <w:rFonts w:ascii="Times New Roman" w:hAnsi="Times New Roman" w:cs="Times New Roman"/>
          <w:sz w:val="28"/>
          <w:szCs w:val="28"/>
        </w:rPr>
        <w:t xml:space="preserve"> </w:t>
      </w:r>
      <w:r w:rsidR="00EE1557" w:rsidRPr="00406140">
        <w:rPr>
          <w:rFonts w:ascii="Times New Roman" w:hAnsi="Times New Roman" w:cs="Times New Roman"/>
          <w:sz w:val="28"/>
          <w:szCs w:val="28"/>
        </w:rPr>
        <w:t>Курского</w:t>
      </w:r>
      <w:r w:rsidR="00F9587A" w:rsidRPr="00406140">
        <w:rPr>
          <w:rFonts w:ascii="Times New Roman" w:hAnsi="Times New Roman" w:cs="Times New Roman"/>
          <w:sz w:val="28"/>
          <w:szCs w:val="28"/>
        </w:rPr>
        <w:t xml:space="preserve"> муниципального округа;</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Главы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муниципального округа.</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8. Для выдвижения инициативы о проведении собрания (конференции) инициативная группа граждан представляет в </w:t>
      </w:r>
      <w:r w:rsidR="007B182A" w:rsidRPr="00406140">
        <w:rPr>
          <w:rFonts w:ascii="Times New Roman" w:hAnsi="Times New Roman" w:cs="Times New Roman"/>
          <w:sz w:val="28"/>
          <w:szCs w:val="28"/>
        </w:rPr>
        <w:t>Совет</w:t>
      </w:r>
      <w:r w:rsidRPr="00406140">
        <w:rPr>
          <w:rFonts w:ascii="Times New Roman" w:hAnsi="Times New Roman" w:cs="Times New Roman"/>
          <w:sz w:val="28"/>
          <w:szCs w:val="28"/>
        </w:rPr>
        <w:t xml:space="preserve">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муниципального округа обращение с выдвижением инициативы о проведении собрания (конференции) (далее - обращение инициативной группы граждан).</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9. В обращении инициативной группы граждан указываются:</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1) вопрос, предлагаемый для вынесения на рассмотрение собрания (конференции);</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2) обоснование необходимости рассмотрения данного вопроса на собрании (конференции);</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3) дата, время и место проведения собрания (конференции);</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4) границы территории, на которой будет проводиться собрание (конференция), а также количество проживающих на данной территории жителей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10. К обращению инициативной группы граждан прилагаются:</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1) </w:t>
      </w:r>
      <w:hyperlink w:anchor="P206">
        <w:r w:rsidRPr="00406140">
          <w:rPr>
            <w:rFonts w:ascii="Times New Roman" w:hAnsi="Times New Roman" w:cs="Times New Roman"/>
            <w:sz w:val="28"/>
            <w:szCs w:val="28"/>
          </w:rPr>
          <w:t>список</w:t>
        </w:r>
      </w:hyperlink>
      <w:r w:rsidRPr="00406140">
        <w:rPr>
          <w:rFonts w:ascii="Times New Roman" w:hAnsi="Times New Roman" w:cs="Times New Roman"/>
          <w:sz w:val="28"/>
          <w:szCs w:val="28"/>
        </w:rPr>
        <w:t xml:space="preserve"> членов инициативной группы граждан по форме согласно приложению 1 к настоящему Порядку;</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2) протокол собрания инициативной группы граждан, на котором было принято решение о выдвижении инициативы о проведении собрания (конференции) и назначении уполномоченного представителя инициативной группы граждан.</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11. Обращение инициативной группы граждан и протокол собрания инициативной группы граждан должны быть прошиты, пронумерованы и подписаны председателем и секретарем собрания.</w:t>
      </w:r>
    </w:p>
    <w:p w:rsidR="00F9587A" w:rsidRPr="00406140" w:rsidRDefault="00F9587A" w:rsidP="00EE1557">
      <w:pPr>
        <w:pStyle w:val="ConsPlusNormal"/>
        <w:jc w:val="both"/>
        <w:rPr>
          <w:rFonts w:ascii="Times New Roman" w:hAnsi="Times New Roman" w:cs="Times New Roman"/>
          <w:sz w:val="28"/>
          <w:szCs w:val="28"/>
        </w:rPr>
      </w:pPr>
    </w:p>
    <w:p w:rsidR="00F9587A" w:rsidRPr="00406140" w:rsidRDefault="00F9587A" w:rsidP="00EE1557">
      <w:pPr>
        <w:pStyle w:val="ConsPlusTitle"/>
        <w:jc w:val="center"/>
        <w:outlineLvl w:val="1"/>
        <w:rPr>
          <w:rFonts w:ascii="Times New Roman" w:hAnsi="Times New Roman" w:cs="Times New Roman"/>
          <w:b w:val="0"/>
          <w:sz w:val="28"/>
          <w:szCs w:val="28"/>
        </w:rPr>
      </w:pPr>
      <w:r w:rsidRPr="00406140">
        <w:rPr>
          <w:rFonts w:ascii="Times New Roman" w:hAnsi="Times New Roman" w:cs="Times New Roman"/>
          <w:b w:val="0"/>
          <w:sz w:val="28"/>
          <w:szCs w:val="28"/>
        </w:rPr>
        <w:t>III. Вопросы, рассматриваемые на собрании (конференции)</w:t>
      </w:r>
    </w:p>
    <w:p w:rsidR="00F9587A" w:rsidRPr="00406140" w:rsidRDefault="00F9587A" w:rsidP="00EE1557">
      <w:pPr>
        <w:pStyle w:val="ConsPlusNormal"/>
        <w:jc w:val="both"/>
        <w:rPr>
          <w:rFonts w:ascii="Times New Roman" w:hAnsi="Times New Roman" w:cs="Times New Roman"/>
          <w:sz w:val="28"/>
          <w:szCs w:val="28"/>
        </w:rPr>
      </w:pP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12. На собрание (конференцию) выносятся вопросы:</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обсуждения вопросов местного значения, отнесенных действующим </w:t>
      </w:r>
      <w:r w:rsidRPr="00406140">
        <w:rPr>
          <w:rFonts w:ascii="Times New Roman" w:hAnsi="Times New Roman" w:cs="Times New Roman"/>
          <w:sz w:val="28"/>
          <w:szCs w:val="28"/>
        </w:rPr>
        <w:lastRenderedPageBreak/>
        <w:t xml:space="preserve">законодательством и </w:t>
      </w:r>
      <w:hyperlink r:id="rId16">
        <w:r w:rsidRPr="00406140">
          <w:rPr>
            <w:rFonts w:ascii="Times New Roman" w:hAnsi="Times New Roman" w:cs="Times New Roman"/>
            <w:sz w:val="28"/>
            <w:szCs w:val="28"/>
          </w:rPr>
          <w:t>Уставом</w:t>
        </w:r>
      </w:hyperlink>
      <w:r w:rsidRPr="00406140">
        <w:rPr>
          <w:rFonts w:ascii="Times New Roman" w:hAnsi="Times New Roman" w:cs="Times New Roman"/>
          <w:sz w:val="28"/>
          <w:szCs w:val="28"/>
        </w:rPr>
        <w:t xml:space="preserve">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к ведению органов местного самоуправления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информирования населения о деятельности органов местного самоуправления и должностных лиц местного самоуправления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13. Содержание вопроса, выносимого на собрание (конференцию), не должно противоречить федеральному законодательству, законодательству Ставропольского края и </w:t>
      </w:r>
      <w:hyperlink r:id="rId17">
        <w:r w:rsidRPr="00406140">
          <w:rPr>
            <w:rFonts w:ascii="Times New Roman" w:hAnsi="Times New Roman" w:cs="Times New Roman"/>
            <w:sz w:val="28"/>
            <w:szCs w:val="28"/>
          </w:rPr>
          <w:t>Уставу</w:t>
        </w:r>
      </w:hyperlink>
      <w:r w:rsidRPr="00406140">
        <w:rPr>
          <w:rFonts w:ascii="Times New Roman" w:hAnsi="Times New Roman" w:cs="Times New Roman"/>
          <w:sz w:val="28"/>
          <w:szCs w:val="28"/>
        </w:rPr>
        <w:t xml:space="preserve">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14. Формулировка вопроса, выносимого на собрание (конференцию), должна исключать его множественное толкование.</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15. Собрание (конференция) может принимать обращения к органам местного самоуправления и должностным лицам местного самоуправления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а также избирать лиц, уполномоченных представлять собрание (конференцию) во взаимоотношениях с органами местного самоуправления и должностными лицами местного самоуправления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w:t>
      </w:r>
    </w:p>
    <w:p w:rsidR="00F9587A" w:rsidRPr="00406140" w:rsidRDefault="00F9587A" w:rsidP="00EE1557">
      <w:pPr>
        <w:pStyle w:val="ConsPlusNormal"/>
        <w:jc w:val="both"/>
        <w:rPr>
          <w:rFonts w:ascii="Times New Roman" w:hAnsi="Times New Roman" w:cs="Times New Roman"/>
          <w:sz w:val="28"/>
          <w:szCs w:val="28"/>
        </w:rPr>
      </w:pPr>
    </w:p>
    <w:p w:rsidR="00F9587A" w:rsidRPr="00406140" w:rsidRDefault="00F9587A" w:rsidP="00EE1557">
      <w:pPr>
        <w:pStyle w:val="ConsPlusTitle"/>
        <w:jc w:val="center"/>
        <w:outlineLvl w:val="1"/>
        <w:rPr>
          <w:rFonts w:ascii="Times New Roman" w:hAnsi="Times New Roman" w:cs="Times New Roman"/>
          <w:b w:val="0"/>
          <w:sz w:val="28"/>
          <w:szCs w:val="28"/>
        </w:rPr>
      </w:pPr>
      <w:r w:rsidRPr="00406140">
        <w:rPr>
          <w:rFonts w:ascii="Times New Roman" w:hAnsi="Times New Roman" w:cs="Times New Roman"/>
          <w:b w:val="0"/>
          <w:sz w:val="28"/>
          <w:szCs w:val="28"/>
        </w:rPr>
        <w:t>IV. Порядок назначения собрания (конференции)</w:t>
      </w:r>
    </w:p>
    <w:p w:rsidR="00F9587A" w:rsidRPr="00406140" w:rsidRDefault="00F9587A" w:rsidP="00EE1557">
      <w:pPr>
        <w:pStyle w:val="ConsPlusNormal"/>
        <w:jc w:val="both"/>
        <w:rPr>
          <w:rFonts w:ascii="Times New Roman" w:hAnsi="Times New Roman" w:cs="Times New Roman"/>
          <w:sz w:val="28"/>
          <w:szCs w:val="28"/>
        </w:rPr>
      </w:pP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16. Собрание (конференция), проводимое по инициативе граждан или </w:t>
      </w:r>
      <w:r w:rsidR="007B182A" w:rsidRPr="00406140">
        <w:rPr>
          <w:rFonts w:ascii="Times New Roman" w:hAnsi="Times New Roman" w:cs="Times New Roman"/>
          <w:sz w:val="28"/>
          <w:szCs w:val="28"/>
        </w:rPr>
        <w:t>Совета</w:t>
      </w:r>
      <w:r w:rsidRPr="00406140">
        <w:rPr>
          <w:rFonts w:ascii="Times New Roman" w:hAnsi="Times New Roman" w:cs="Times New Roman"/>
          <w:sz w:val="28"/>
          <w:szCs w:val="28"/>
        </w:rPr>
        <w:t xml:space="preserve">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муниципального округа, назначается </w:t>
      </w:r>
      <w:r w:rsidR="007B182A" w:rsidRPr="00406140">
        <w:rPr>
          <w:rFonts w:ascii="Times New Roman" w:hAnsi="Times New Roman" w:cs="Times New Roman"/>
          <w:sz w:val="28"/>
          <w:szCs w:val="28"/>
        </w:rPr>
        <w:t>Советом</w:t>
      </w:r>
      <w:r w:rsidRPr="00406140">
        <w:rPr>
          <w:rFonts w:ascii="Times New Roman" w:hAnsi="Times New Roman" w:cs="Times New Roman"/>
          <w:sz w:val="28"/>
          <w:szCs w:val="28"/>
        </w:rPr>
        <w:t xml:space="preserve">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муниципального округа.</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Собрание (конференция), проводимое по инициативе Главы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муниципального округа, назначается Главой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муниципального округа.</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17. Собрание (конференция) назначается </w:t>
      </w:r>
      <w:r w:rsidR="00E4736F" w:rsidRPr="00406140">
        <w:rPr>
          <w:rFonts w:ascii="Times New Roman" w:hAnsi="Times New Roman" w:cs="Times New Roman"/>
          <w:sz w:val="28"/>
          <w:szCs w:val="28"/>
        </w:rPr>
        <w:t xml:space="preserve"> </w:t>
      </w:r>
      <w:r w:rsidRPr="00406140">
        <w:rPr>
          <w:rFonts w:ascii="Times New Roman" w:hAnsi="Times New Roman" w:cs="Times New Roman"/>
          <w:sz w:val="28"/>
          <w:szCs w:val="28"/>
        </w:rPr>
        <w:t>в удобное для большинства участников собрания (конференции) время.</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18. При поступлении в </w:t>
      </w:r>
      <w:r w:rsidR="007B182A" w:rsidRPr="00406140">
        <w:rPr>
          <w:rFonts w:ascii="Times New Roman" w:hAnsi="Times New Roman" w:cs="Times New Roman"/>
          <w:sz w:val="28"/>
          <w:szCs w:val="28"/>
        </w:rPr>
        <w:t>Совет</w:t>
      </w:r>
      <w:r w:rsidRPr="00406140">
        <w:rPr>
          <w:rFonts w:ascii="Times New Roman" w:hAnsi="Times New Roman" w:cs="Times New Roman"/>
          <w:sz w:val="28"/>
          <w:szCs w:val="28"/>
        </w:rPr>
        <w:t xml:space="preserve">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муниципального округа обращения инициативной группы граждан вопрос о назначении проведения собрания (конференции) рассматривается на ближайшем очередном заседании </w:t>
      </w:r>
      <w:r w:rsidR="007B182A" w:rsidRPr="00406140">
        <w:rPr>
          <w:rFonts w:ascii="Times New Roman" w:hAnsi="Times New Roman" w:cs="Times New Roman"/>
          <w:sz w:val="28"/>
          <w:szCs w:val="28"/>
        </w:rPr>
        <w:t>Совета</w:t>
      </w:r>
      <w:r w:rsidRPr="00406140">
        <w:rPr>
          <w:rFonts w:ascii="Times New Roman" w:hAnsi="Times New Roman" w:cs="Times New Roman"/>
          <w:sz w:val="28"/>
          <w:szCs w:val="28"/>
        </w:rPr>
        <w:t xml:space="preserve">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муниципального округа. По результатам рассмотрения обращения инициативной группы граждан </w:t>
      </w:r>
      <w:r w:rsidR="007B182A" w:rsidRPr="00406140">
        <w:rPr>
          <w:rFonts w:ascii="Times New Roman" w:hAnsi="Times New Roman" w:cs="Times New Roman"/>
          <w:sz w:val="28"/>
          <w:szCs w:val="28"/>
        </w:rPr>
        <w:t>Совет</w:t>
      </w:r>
      <w:r w:rsidR="00E4736F" w:rsidRPr="00406140">
        <w:rPr>
          <w:rFonts w:ascii="Times New Roman" w:hAnsi="Times New Roman" w:cs="Times New Roman"/>
          <w:sz w:val="28"/>
          <w:szCs w:val="28"/>
        </w:rPr>
        <w:t xml:space="preserve"> </w:t>
      </w:r>
      <w:r w:rsidRPr="00406140">
        <w:rPr>
          <w:rFonts w:ascii="Times New Roman" w:hAnsi="Times New Roman" w:cs="Times New Roman"/>
          <w:sz w:val="28"/>
          <w:szCs w:val="28"/>
        </w:rPr>
        <w:t xml:space="preserve">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муниципального округа принимает одно из следующих решений:</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о назначении проведения собрания (конференции), если обращение инициативной группы граждан соответствует требованиям настоящего Порядка, а выносимый на собрание (конференцию) вопрос соответствует требованиям действующего законодательства;</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об отказе в назначении проведения собрания (конференции) в случае несоответствия обращения инициативной группы граждан требованиям настоящего Порядка и (или) в случае несоответствия выносимого на собрание (конференцию) вопроса действующему законодательству.</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19. О принятом решении </w:t>
      </w:r>
      <w:r w:rsidR="007B182A" w:rsidRPr="00406140">
        <w:rPr>
          <w:rFonts w:ascii="Times New Roman" w:hAnsi="Times New Roman" w:cs="Times New Roman"/>
          <w:sz w:val="28"/>
          <w:szCs w:val="28"/>
        </w:rPr>
        <w:t>Совета</w:t>
      </w:r>
      <w:r w:rsidRPr="00406140">
        <w:rPr>
          <w:rFonts w:ascii="Times New Roman" w:hAnsi="Times New Roman" w:cs="Times New Roman"/>
          <w:sz w:val="28"/>
          <w:szCs w:val="28"/>
        </w:rPr>
        <w:t xml:space="preserve">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муниципального округа инициативная группа граждан письменно уведомляется в течение пяти календарных дней со дня его принятия.</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20. Решение </w:t>
      </w:r>
      <w:r w:rsidR="007B182A" w:rsidRPr="00406140">
        <w:rPr>
          <w:rFonts w:ascii="Times New Roman" w:hAnsi="Times New Roman" w:cs="Times New Roman"/>
          <w:sz w:val="28"/>
          <w:szCs w:val="28"/>
        </w:rPr>
        <w:t>Совета</w:t>
      </w:r>
      <w:r w:rsidRPr="00406140">
        <w:rPr>
          <w:rFonts w:ascii="Times New Roman" w:hAnsi="Times New Roman" w:cs="Times New Roman"/>
          <w:sz w:val="28"/>
          <w:szCs w:val="28"/>
        </w:rPr>
        <w:t xml:space="preserve">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муниципального округа о назначении </w:t>
      </w:r>
      <w:r w:rsidRPr="00406140">
        <w:rPr>
          <w:rFonts w:ascii="Times New Roman" w:hAnsi="Times New Roman" w:cs="Times New Roman"/>
          <w:sz w:val="28"/>
          <w:szCs w:val="28"/>
        </w:rPr>
        <w:lastRenderedPageBreak/>
        <w:t xml:space="preserve">собрания (конференции) по инициативе граждан принимается </w:t>
      </w:r>
      <w:r w:rsidR="007B182A" w:rsidRPr="00406140">
        <w:rPr>
          <w:rFonts w:ascii="Times New Roman" w:hAnsi="Times New Roman" w:cs="Times New Roman"/>
          <w:sz w:val="28"/>
          <w:szCs w:val="28"/>
        </w:rPr>
        <w:t>Советом</w:t>
      </w:r>
      <w:r w:rsidRPr="00406140">
        <w:rPr>
          <w:rFonts w:ascii="Times New Roman" w:hAnsi="Times New Roman" w:cs="Times New Roman"/>
          <w:sz w:val="28"/>
          <w:szCs w:val="28"/>
        </w:rPr>
        <w:t xml:space="preserve">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муниципального округа в порядке, предусмотренном </w:t>
      </w:r>
      <w:hyperlink r:id="rId18">
        <w:r w:rsidRPr="00406140">
          <w:rPr>
            <w:rFonts w:ascii="Times New Roman" w:hAnsi="Times New Roman" w:cs="Times New Roman"/>
            <w:sz w:val="28"/>
            <w:szCs w:val="28"/>
          </w:rPr>
          <w:t>Уставом</w:t>
        </w:r>
      </w:hyperlink>
      <w:r w:rsidRPr="00406140">
        <w:rPr>
          <w:rFonts w:ascii="Times New Roman" w:hAnsi="Times New Roman" w:cs="Times New Roman"/>
          <w:sz w:val="28"/>
          <w:szCs w:val="28"/>
        </w:rPr>
        <w:t xml:space="preserve">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Муниципальный правовой акт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принятый </w:t>
      </w:r>
      <w:r w:rsidR="007B182A" w:rsidRPr="00406140">
        <w:rPr>
          <w:rFonts w:ascii="Times New Roman" w:hAnsi="Times New Roman" w:cs="Times New Roman"/>
          <w:sz w:val="28"/>
          <w:szCs w:val="28"/>
        </w:rPr>
        <w:t>Совет</w:t>
      </w:r>
      <w:r w:rsidR="00E4736F" w:rsidRPr="00406140">
        <w:rPr>
          <w:rFonts w:ascii="Times New Roman" w:hAnsi="Times New Roman" w:cs="Times New Roman"/>
          <w:sz w:val="28"/>
          <w:szCs w:val="28"/>
        </w:rPr>
        <w:t>ом</w:t>
      </w:r>
      <w:r w:rsidRPr="00406140">
        <w:rPr>
          <w:rFonts w:ascii="Times New Roman" w:hAnsi="Times New Roman" w:cs="Times New Roman"/>
          <w:sz w:val="28"/>
          <w:szCs w:val="28"/>
        </w:rPr>
        <w:t xml:space="preserve">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муниципального округа, </w:t>
      </w:r>
      <w:r w:rsidR="00E4736F" w:rsidRPr="00406140">
        <w:rPr>
          <w:rFonts w:ascii="Times New Roman" w:hAnsi="Times New Roman" w:cs="Times New Roman"/>
          <w:sz w:val="28"/>
          <w:szCs w:val="28"/>
        </w:rPr>
        <w:t xml:space="preserve"> </w:t>
      </w:r>
      <w:r w:rsidRPr="00406140">
        <w:rPr>
          <w:rFonts w:ascii="Times New Roman" w:hAnsi="Times New Roman" w:cs="Times New Roman"/>
          <w:sz w:val="28"/>
          <w:szCs w:val="28"/>
        </w:rPr>
        <w:t xml:space="preserve">Главой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муниципального округа, о назначении собрания (конференции) подлежит официальному опубликованию</w:t>
      </w:r>
      <w:r w:rsidR="00E4736F" w:rsidRPr="00406140">
        <w:rPr>
          <w:rFonts w:ascii="Times New Roman" w:hAnsi="Times New Roman" w:cs="Times New Roman"/>
          <w:sz w:val="28"/>
          <w:szCs w:val="28"/>
        </w:rPr>
        <w:t xml:space="preserve"> (обнародованию)</w:t>
      </w:r>
      <w:r w:rsidRPr="00406140">
        <w:rPr>
          <w:rFonts w:ascii="Times New Roman" w:hAnsi="Times New Roman" w:cs="Times New Roman"/>
          <w:sz w:val="28"/>
          <w:szCs w:val="28"/>
        </w:rPr>
        <w:t xml:space="preserve">, </w:t>
      </w:r>
      <w:r w:rsidR="00E4736F" w:rsidRPr="00406140">
        <w:rPr>
          <w:rFonts w:ascii="Times New Roman" w:hAnsi="Times New Roman" w:cs="Times New Roman"/>
          <w:sz w:val="28"/>
          <w:szCs w:val="28"/>
        </w:rPr>
        <w:t xml:space="preserve"> </w:t>
      </w:r>
      <w:r w:rsidRPr="00406140">
        <w:rPr>
          <w:rFonts w:ascii="Times New Roman" w:hAnsi="Times New Roman" w:cs="Times New Roman"/>
          <w:sz w:val="28"/>
          <w:szCs w:val="28"/>
        </w:rPr>
        <w:t xml:space="preserve">а также размещению на официальном сайте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в информационно-телекоммуникационной сети </w:t>
      </w:r>
      <w:r w:rsidR="00F10194" w:rsidRPr="00406140">
        <w:rPr>
          <w:rFonts w:ascii="Times New Roman" w:hAnsi="Times New Roman" w:cs="Times New Roman"/>
          <w:sz w:val="28"/>
          <w:szCs w:val="28"/>
        </w:rPr>
        <w:t>«</w:t>
      </w:r>
      <w:r w:rsidRPr="00406140">
        <w:rPr>
          <w:rFonts w:ascii="Times New Roman" w:hAnsi="Times New Roman" w:cs="Times New Roman"/>
          <w:sz w:val="28"/>
          <w:szCs w:val="28"/>
        </w:rPr>
        <w:t>Интернет</w:t>
      </w:r>
      <w:r w:rsidR="00F10194" w:rsidRPr="00406140">
        <w:rPr>
          <w:rFonts w:ascii="Times New Roman" w:hAnsi="Times New Roman" w:cs="Times New Roman"/>
          <w:sz w:val="28"/>
          <w:szCs w:val="28"/>
        </w:rPr>
        <w:t>»</w:t>
      </w:r>
      <w:r w:rsidRPr="00406140">
        <w:rPr>
          <w:rFonts w:ascii="Times New Roman" w:hAnsi="Times New Roman" w:cs="Times New Roman"/>
          <w:sz w:val="28"/>
          <w:szCs w:val="28"/>
        </w:rPr>
        <w:t xml:space="preserve">, с учетом сроков, установленных </w:t>
      </w:r>
      <w:hyperlink w:anchor="P92">
        <w:r w:rsidRPr="00406140">
          <w:rPr>
            <w:rFonts w:ascii="Times New Roman" w:hAnsi="Times New Roman" w:cs="Times New Roman"/>
            <w:sz w:val="28"/>
            <w:szCs w:val="28"/>
          </w:rPr>
          <w:t>подпунктом 1 пункта 21</w:t>
        </w:r>
      </w:hyperlink>
      <w:r w:rsidRPr="00406140">
        <w:rPr>
          <w:rFonts w:ascii="Times New Roman" w:hAnsi="Times New Roman" w:cs="Times New Roman"/>
          <w:sz w:val="28"/>
          <w:szCs w:val="28"/>
        </w:rPr>
        <w:t xml:space="preserve"> и </w:t>
      </w:r>
      <w:hyperlink w:anchor="P100">
        <w:r w:rsidRPr="00406140">
          <w:rPr>
            <w:rFonts w:ascii="Times New Roman" w:hAnsi="Times New Roman" w:cs="Times New Roman"/>
            <w:sz w:val="28"/>
            <w:szCs w:val="28"/>
          </w:rPr>
          <w:t>подпункта 1 пункта 22</w:t>
        </w:r>
      </w:hyperlink>
      <w:r w:rsidRPr="00406140">
        <w:rPr>
          <w:rFonts w:ascii="Times New Roman" w:hAnsi="Times New Roman" w:cs="Times New Roman"/>
          <w:sz w:val="28"/>
          <w:szCs w:val="28"/>
        </w:rPr>
        <w:t xml:space="preserve"> настоящего Порядка.</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21. В муниципальном правовом акте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о назначении собрания указываются:</w:t>
      </w:r>
    </w:p>
    <w:p w:rsidR="00F9587A" w:rsidRPr="00406140" w:rsidRDefault="00F9587A" w:rsidP="00EE1557">
      <w:pPr>
        <w:pStyle w:val="ConsPlusNormal"/>
        <w:ind w:firstLine="540"/>
        <w:jc w:val="both"/>
        <w:rPr>
          <w:rFonts w:ascii="Times New Roman" w:hAnsi="Times New Roman" w:cs="Times New Roman"/>
          <w:sz w:val="28"/>
          <w:szCs w:val="28"/>
        </w:rPr>
      </w:pPr>
      <w:bookmarkStart w:id="3" w:name="P92"/>
      <w:bookmarkEnd w:id="3"/>
      <w:r w:rsidRPr="00406140">
        <w:rPr>
          <w:rFonts w:ascii="Times New Roman" w:hAnsi="Times New Roman" w:cs="Times New Roman"/>
          <w:sz w:val="28"/>
          <w:szCs w:val="28"/>
        </w:rPr>
        <w:t xml:space="preserve">1) дата проведения собрания (собрание не может быть назначено </w:t>
      </w:r>
      <w:proofErr w:type="gramStart"/>
      <w:r w:rsidRPr="00406140">
        <w:rPr>
          <w:rFonts w:ascii="Times New Roman" w:hAnsi="Times New Roman" w:cs="Times New Roman"/>
          <w:sz w:val="28"/>
          <w:szCs w:val="28"/>
        </w:rPr>
        <w:t>ранее</w:t>
      </w:r>
      <w:proofErr w:type="gramEnd"/>
      <w:r w:rsidRPr="00406140">
        <w:rPr>
          <w:rFonts w:ascii="Times New Roman" w:hAnsi="Times New Roman" w:cs="Times New Roman"/>
          <w:sz w:val="28"/>
          <w:szCs w:val="28"/>
        </w:rPr>
        <w:t xml:space="preserve"> чем через 20 календарных дней со дня принятия муниципального правового акта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о назначении собрания), время и место проведения собрания;</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2) границы территории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жители которой вправе участвовать в собрании;</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3) численность граждан, проживающих на территории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жители которой вправе участвовать в собрании;</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4) инициаторы назначения собрания;</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5) лица, ответственные за подготовку и проведение собрания;</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6) вопрос, подлежащий обсуждению на собрании;</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7) иные сведения в установленных законодательством случаях.</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22. В муниципальном правовом акте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о назначении конференции указываются:</w:t>
      </w:r>
    </w:p>
    <w:p w:rsidR="00F9587A" w:rsidRPr="00406140" w:rsidRDefault="00F9587A" w:rsidP="00EE1557">
      <w:pPr>
        <w:pStyle w:val="ConsPlusNormal"/>
        <w:ind w:firstLine="540"/>
        <w:jc w:val="both"/>
        <w:rPr>
          <w:rFonts w:ascii="Times New Roman" w:hAnsi="Times New Roman" w:cs="Times New Roman"/>
          <w:sz w:val="28"/>
          <w:szCs w:val="28"/>
        </w:rPr>
      </w:pPr>
      <w:bookmarkStart w:id="4" w:name="P100"/>
      <w:bookmarkEnd w:id="4"/>
      <w:r w:rsidRPr="00406140">
        <w:rPr>
          <w:rFonts w:ascii="Times New Roman" w:hAnsi="Times New Roman" w:cs="Times New Roman"/>
          <w:sz w:val="28"/>
          <w:szCs w:val="28"/>
        </w:rPr>
        <w:t xml:space="preserve">1) дата проведения конференции (конференция не может быть назначена </w:t>
      </w:r>
      <w:proofErr w:type="gramStart"/>
      <w:r w:rsidRPr="00406140">
        <w:rPr>
          <w:rFonts w:ascii="Times New Roman" w:hAnsi="Times New Roman" w:cs="Times New Roman"/>
          <w:sz w:val="28"/>
          <w:szCs w:val="28"/>
        </w:rPr>
        <w:t>ранее</w:t>
      </w:r>
      <w:proofErr w:type="gramEnd"/>
      <w:r w:rsidRPr="00406140">
        <w:rPr>
          <w:rFonts w:ascii="Times New Roman" w:hAnsi="Times New Roman" w:cs="Times New Roman"/>
          <w:sz w:val="28"/>
          <w:szCs w:val="28"/>
        </w:rPr>
        <w:t xml:space="preserve"> чем через 25 календарных дней со дня принятия муниципального правового акта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о назначении конференции), время и место проведения конференции;</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2) границы территории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жители которой вправе участвовать в конференции;</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3) численность граждан, проживающих на территории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жители которой вправе участвовать в конференции;</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4) инициаторы проведения конференции;</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5) лица, ответственные за подготовку и проведение конференции;</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6) вопрос, подлежащий обсуждению на конференции;</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7) норма представительства делегатов на конференцию;</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8) границы территорий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от которых избираются делегаты;</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9) численность граждан, проживающих на территориях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от которых избираются делегаты;</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10) количество делегатов от каждой из территорий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11) порядок выдвижения делегатов на конференцию, предусматривающий дату, место и время проведения собраний на </w:t>
      </w:r>
      <w:r w:rsidRPr="00406140">
        <w:rPr>
          <w:rFonts w:ascii="Times New Roman" w:hAnsi="Times New Roman" w:cs="Times New Roman"/>
          <w:sz w:val="28"/>
          <w:szCs w:val="28"/>
        </w:rPr>
        <w:lastRenderedPageBreak/>
        <w:t xml:space="preserve">территориях для выборов делегатов или время начала и окончания сбора подписей жителей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под петиционными листами по выборам делегатов;</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12) иные сведения в установленных законодательством случаях.</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23. Подготовку и проведение собрания (конференции), назначенного по инициативе жителей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осуществляет инициативная группа граждан.</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24. Подготовку и проведение собрания (конференции), назначенного по инициативе </w:t>
      </w:r>
      <w:r w:rsidR="007B182A" w:rsidRPr="00406140">
        <w:rPr>
          <w:rFonts w:ascii="Times New Roman" w:hAnsi="Times New Roman" w:cs="Times New Roman"/>
          <w:sz w:val="28"/>
          <w:szCs w:val="28"/>
        </w:rPr>
        <w:t>Совета</w:t>
      </w:r>
      <w:r w:rsidRPr="00406140">
        <w:rPr>
          <w:rFonts w:ascii="Times New Roman" w:hAnsi="Times New Roman" w:cs="Times New Roman"/>
          <w:sz w:val="28"/>
          <w:szCs w:val="28"/>
        </w:rPr>
        <w:t xml:space="preserve">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муниципального округа, Главы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муниципального округа, осуществляет комиссия по проведению собрания (конференции) (далее - Комиссия) в порядке, определенном настоящим Порядком.</w:t>
      </w:r>
    </w:p>
    <w:p w:rsidR="00F9587A" w:rsidRPr="00406140" w:rsidRDefault="00F9587A" w:rsidP="00EE1557">
      <w:pPr>
        <w:pStyle w:val="ConsPlusNormal"/>
        <w:jc w:val="both"/>
        <w:rPr>
          <w:rFonts w:ascii="Times New Roman" w:hAnsi="Times New Roman" w:cs="Times New Roman"/>
          <w:sz w:val="28"/>
          <w:szCs w:val="28"/>
        </w:rPr>
      </w:pPr>
    </w:p>
    <w:p w:rsidR="00F9587A" w:rsidRPr="00406140" w:rsidRDefault="00F9587A" w:rsidP="00EE1557">
      <w:pPr>
        <w:pStyle w:val="ConsPlusTitle"/>
        <w:jc w:val="center"/>
        <w:outlineLvl w:val="1"/>
        <w:rPr>
          <w:rFonts w:ascii="Times New Roman" w:hAnsi="Times New Roman" w:cs="Times New Roman"/>
          <w:b w:val="0"/>
          <w:sz w:val="28"/>
          <w:szCs w:val="28"/>
        </w:rPr>
      </w:pPr>
      <w:r w:rsidRPr="00406140">
        <w:rPr>
          <w:rFonts w:ascii="Times New Roman" w:hAnsi="Times New Roman" w:cs="Times New Roman"/>
          <w:b w:val="0"/>
          <w:sz w:val="28"/>
          <w:szCs w:val="28"/>
        </w:rPr>
        <w:t>V. Выборы делегатов на конференцию</w:t>
      </w:r>
    </w:p>
    <w:p w:rsidR="00F9587A" w:rsidRPr="00406140" w:rsidRDefault="00F9587A" w:rsidP="00EE1557">
      <w:pPr>
        <w:pStyle w:val="ConsPlusNormal"/>
        <w:jc w:val="both"/>
        <w:rPr>
          <w:rFonts w:ascii="Times New Roman" w:hAnsi="Times New Roman" w:cs="Times New Roman"/>
          <w:sz w:val="28"/>
          <w:szCs w:val="28"/>
        </w:rPr>
      </w:pP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25. В случаях, предусмотренных </w:t>
      </w:r>
      <w:hyperlink w:anchor="P52">
        <w:r w:rsidRPr="00406140">
          <w:rPr>
            <w:rFonts w:ascii="Times New Roman" w:hAnsi="Times New Roman" w:cs="Times New Roman"/>
            <w:sz w:val="28"/>
            <w:szCs w:val="28"/>
          </w:rPr>
          <w:t>пунктом 6</w:t>
        </w:r>
      </w:hyperlink>
      <w:r w:rsidRPr="00406140">
        <w:rPr>
          <w:rFonts w:ascii="Times New Roman" w:hAnsi="Times New Roman" w:cs="Times New Roman"/>
          <w:sz w:val="28"/>
          <w:szCs w:val="28"/>
        </w:rPr>
        <w:t xml:space="preserve"> настоящего Порядка, полномочия собрания граждан могут осуществляться конференцией.</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26. Порядок выдвижения и норма представительства делегатов на конференцию определяются органом местного самоуправления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принявшим решение о проведении конференции, с учетом численности граждан, имеющих право на участие в конференции.</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Норма представительства делегатов на конференцию не может быть меньше, чем один делегат от 150 граждан, имеющих право на участие в конференции.</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27. Выборы делегатов на конференцию могут проводиться путем:</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1) открытого голосования граждан на собрании, проводимом на территории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от которой избираются делегаты;</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2) сбора подписей граждан под петиционными </w:t>
      </w:r>
      <w:hyperlink w:anchor="P251">
        <w:r w:rsidRPr="00406140">
          <w:rPr>
            <w:rFonts w:ascii="Times New Roman" w:hAnsi="Times New Roman" w:cs="Times New Roman"/>
            <w:sz w:val="28"/>
            <w:szCs w:val="28"/>
          </w:rPr>
          <w:t>листами</w:t>
        </w:r>
      </w:hyperlink>
      <w:r w:rsidRPr="00406140">
        <w:rPr>
          <w:rFonts w:ascii="Times New Roman" w:hAnsi="Times New Roman" w:cs="Times New Roman"/>
          <w:sz w:val="28"/>
          <w:szCs w:val="28"/>
        </w:rPr>
        <w:t>, составленными по форме согласно приложению 2 к настоящему Порядку.</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28. Организационную работу по выдвижению и выбору делегатов на конференцию проводит Комиссия или инициативная группа граждан.</w:t>
      </w:r>
    </w:p>
    <w:p w:rsidR="00F9587A" w:rsidRPr="00406140" w:rsidRDefault="00F9587A" w:rsidP="00EE1557">
      <w:pPr>
        <w:pStyle w:val="ConsPlusNormal"/>
        <w:jc w:val="both"/>
        <w:rPr>
          <w:rFonts w:ascii="Times New Roman" w:hAnsi="Times New Roman" w:cs="Times New Roman"/>
          <w:sz w:val="28"/>
          <w:szCs w:val="28"/>
        </w:rPr>
      </w:pPr>
    </w:p>
    <w:p w:rsidR="00F9587A" w:rsidRPr="00406140" w:rsidRDefault="00F9587A" w:rsidP="00EE1557">
      <w:pPr>
        <w:pStyle w:val="ConsPlusTitle"/>
        <w:jc w:val="center"/>
        <w:outlineLvl w:val="1"/>
        <w:rPr>
          <w:rFonts w:ascii="Times New Roman" w:hAnsi="Times New Roman" w:cs="Times New Roman"/>
          <w:b w:val="0"/>
          <w:sz w:val="28"/>
          <w:szCs w:val="28"/>
        </w:rPr>
      </w:pPr>
      <w:r w:rsidRPr="00406140">
        <w:rPr>
          <w:rFonts w:ascii="Times New Roman" w:hAnsi="Times New Roman" w:cs="Times New Roman"/>
          <w:b w:val="0"/>
          <w:sz w:val="28"/>
          <w:szCs w:val="28"/>
        </w:rPr>
        <w:t>VI. Выборы делегатов на конференцию путем проведения</w:t>
      </w:r>
    </w:p>
    <w:p w:rsidR="00F9587A" w:rsidRPr="00406140" w:rsidRDefault="00F9587A" w:rsidP="00EE1557">
      <w:pPr>
        <w:pStyle w:val="ConsPlusTitle"/>
        <w:jc w:val="center"/>
        <w:rPr>
          <w:rFonts w:ascii="Times New Roman" w:hAnsi="Times New Roman" w:cs="Times New Roman"/>
          <w:b w:val="0"/>
          <w:sz w:val="28"/>
          <w:szCs w:val="28"/>
        </w:rPr>
      </w:pPr>
      <w:r w:rsidRPr="00406140">
        <w:rPr>
          <w:rFonts w:ascii="Times New Roman" w:hAnsi="Times New Roman" w:cs="Times New Roman"/>
          <w:b w:val="0"/>
          <w:sz w:val="28"/>
          <w:szCs w:val="28"/>
        </w:rPr>
        <w:t>открытого голосования граждан</w:t>
      </w:r>
    </w:p>
    <w:p w:rsidR="00F9587A" w:rsidRPr="00406140" w:rsidRDefault="00F9587A" w:rsidP="00EE1557">
      <w:pPr>
        <w:pStyle w:val="ConsPlusNormal"/>
        <w:jc w:val="both"/>
        <w:rPr>
          <w:rFonts w:ascii="Times New Roman" w:hAnsi="Times New Roman" w:cs="Times New Roman"/>
          <w:sz w:val="28"/>
          <w:szCs w:val="28"/>
        </w:rPr>
      </w:pP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29. В случае выбора делегатов на конференцию путем открытого голосования на собрании граждан, проживающих на территории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от которой избираются делегаты на конференцию, инициативной группой граждан или Комиссией созывается собрание по выбору делегатов на конференцию. На собрании по выбору делегатов на конференцию избирается председатель и секретарь собрания и проводится открытое голосование по кандидатурам, предложенным жителями той территории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от которой выдвигается делегат на конференцию, в соответствии с установленной нормой представительства.</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30. До проведения собрания по выбору делегатов на конференцию в </w:t>
      </w:r>
      <w:r w:rsidRPr="00406140">
        <w:rPr>
          <w:rFonts w:ascii="Times New Roman" w:hAnsi="Times New Roman" w:cs="Times New Roman"/>
          <w:sz w:val="28"/>
          <w:szCs w:val="28"/>
        </w:rPr>
        <w:lastRenderedPageBreak/>
        <w:t>обязательном порядке проводится регистрация его участников.</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31. Собрание по выбору делегатов на конференцию считается правомочным, если в нем приняло участие не менее одной трети жителей соответствующей территории, обладающих избирательным правом.</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32. Процедура проведения собрания по выбору делегатов на конференцию отражается в протоколе, который ведется секретарем собрания в свободной форме и подписывается председателем и секретарем собрания. Решение собрания по выбору делегатов на конференцию принимается открытым голосованием простым большинством голосов участников собрания.</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33. После принятия решения собранием по выбору делегатов на конференцию протокол собрания вместе со списками его участников направляется в Комиссию или инициативной группе граждан.</w:t>
      </w:r>
    </w:p>
    <w:p w:rsidR="00F9587A" w:rsidRPr="00406140" w:rsidRDefault="00F9587A" w:rsidP="00EE1557">
      <w:pPr>
        <w:pStyle w:val="ConsPlusNormal"/>
        <w:jc w:val="both"/>
        <w:rPr>
          <w:rFonts w:ascii="Times New Roman" w:hAnsi="Times New Roman" w:cs="Times New Roman"/>
          <w:sz w:val="28"/>
          <w:szCs w:val="28"/>
        </w:rPr>
      </w:pPr>
    </w:p>
    <w:p w:rsidR="00F9587A" w:rsidRPr="00406140" w:rsidRDefault="00F9587A" w:rsidP="00EE1557">
      <w:pPr>
        <w:pStyle w:val="ConsPlusTitle"/>
        <w:jc w:val="center"/>
        <w:outlineLvl w:val="1"/>
        <w:rPr>
          <w:rFonts w:ascii="Times New Roman" w:hAnsi="Times New Roman" w:cs="Times New Roman"/>
          <w:b w:val="0"/>
          <w:sz w:val="28"/>
          <w:szCs w:val="28"/>
        </w:rPr>
      </w:pPr>
      <w:r w:rsidRPr="00406140">
        <w:rPr>
          <w:rFonts w:ascii="Times New Roman" w:hAnsi="Times New Roman" w:cs="Times New Roman"/>
          <w:b w:val="0"/>
          <w:sz w:val="28"/>
          <w:szCs w:val="28"/>
        </w:rPr>
        <w:t>VII. Выборы делегатов на конференцию путем подписания</w:t>
      </w:r>
    </w:p>
    <w:p w:rsidR="00F9587A" w:rsidRPr="00406140" w:rsidRDefault="00F9587A" w:rsidP="00EE1557">
      <w:pPr>
        <w:pStyle w:val="ConsPlusTitle"/>
        <w:jc w:val="center"/>
        <w:rPr>
          <w:rFonts w:ascii="Times New Roman" w:hAnsi="Times New Roman" w:cs="Times New Roman"/>
          <w:b w:val="0"/>
          <w:sz w:val="28"/>
          <w:szCs w:val="28"/>
        </w:rPr>
      </w:pPr>
      <w:r w:rsidRPr="00406140">
        <w:rPr>
          <w:rFonts w:ascii="Times New Roman" w:hAnsi="Times New Roman" w:cs="Times New Roman"/>
          <w:b w:val="0"/>
          <w:sz w:val="28"/>
          <w:szCs w:val="28"/>
        </w:rPr>
        <w:t>петиционного листа</w:t>
      </w:r>
    </w:p>
    <w:p w:rsidR="00F9587A" w:rsidRPr="00406140" w:rsidRDefault="00F9587A" w:rsidP="00EE1557">
      <w:pPr>
        <w:pStyle w:val="ConsPlusNormal"/>
        <w:jc w:val="both"/>
        <w:rPr>
          <w:rFonts w:ascii="Times New Roman" w:hAnsi="Times New Roman" w:cs="Times New Roman"/>
          <w:sz w:val="28"/>
          <w:szCs w:val="28"/>
        </w:rPr>
      </w:pP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34. Жители территорий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от которых выдвигаются делегаты для участия в конференции, самостоятельно определяют и выдвигают кандидатуры делегатов.</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35. В петиционный лист вносится кандидатура делегата, предлагаемая по инициативе граждан, от которых выдвигается делегат на конференцию, в соответствии с установленной нормой представительства.</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Жители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поддерживающие эту кандидатуру, ставят свою подпись в петиционном листе. Если выдвигается альтернативная кандидатура, то заполняется другой петиционный лист, который в обязательном порядке незамедлительно направляется инициатору проведения конференции.</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36. Выборы делегата (делегатов) от конкретной территории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путем подписания петиционных листов считаются состоявшимися, если в подписании петиционных листов приняло участие не менее одной трети граждан, имеющих право на участие в выборах делегата.</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37. Избранными делегатами считаются кандидаты, набравшие большинство голосов жителей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от которых выдвигаются делегаты для участия в конференции, а при выдвижении альтернативных кандидатур делегатов - относительное большинство голосов.</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38. Прошнурованные и пронумерованные петиционные листы по выбору делегатов для участия в конференции направляются в Комиссию или инициативной группе граждан.</w:t>
      </w:r>
    </w:p>
    <w:p w:rsidR="00F9587A" w:rsidRPr="00406140" w:rsidRDefault="00F9587A" w:rsidP="00EE1557">
      <w:pPr>
        <w:pStyle w:val="ConsPlusNormal"/>
        <w:jc w:val="both"/>
        <w:rPr>
          <w:rFonts w:ascii="Times New Roman" w:hAnsi="Times New Roman" w:cs="Times New Roman"/>
          <w:sz w:val="28"/>
          <w:szCs w:val="28"/>
        </w:rPr>
      </w:pPr>
    </w:p>
    <w:p w:rsidR="00F9587A" w:rsidRPr="00406140" w:rsidRDefault="00F9587A" w:rsidP="00EE1557">
      <w:pPr>
        <w:pStyle w:val="ConsPlusTitle"/>
        <w:jc w:val="center"/>
        <w:outlineLvl w:val="1"/>
        <w:rPr>
          <w:rFonts w:ascii="Times New Roman" w:hAnsi="Times New Roman" w:cs="Times New Roman"/>
          <w:b w:val="0"/>
          <w:sz w:val="28"/>
          <w:szCs w:val="28"/>
        </w:rPr>
      </w:pPr>
      <w:r w:rsidRPr="00406140">
        <w:rPr>
          <w:rFonts w:ascii="Times New Roman" w:hAnsi="Times New Roman" w:cs="Times New Roman"/>
          <w:b w:val="0"/>
          <w:sz w:val="28"/>
          <w:szCs w:val="28"/>
        </w:rPr>
        <w:t>VIII. Документы, подтверждающие полномочия делегата</w:t>
      </w:r>
    </w:p>
    <w:p w:rsidR="00F9587A" w:rsidRPr="00406140" w:rsidRDefault="00F9587A" w:rsidP="00EE1557">
      <w:pPr>
        <w:pStyle w:val="ConsPlusNormal"/>
        <w:jc w:val="both"/>
        <w:rPr>
          <w:rFonts w:ascii="Times New Roman" w:hAnsi="Times New Roman" w:cs="Times New Roman"/>
          <w:sz w:val="28"/>
          <w:szCs w:val="28"/>
        </w:rPr>
      </w:pP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39. Документами, подтверждающими полномочия делегата, являются документ, удостоверяющий личность гражданина, а также протокол собрания по выбору делегатов, подписанный председателем и секретарем </w:t>
      </w:r>
      <w:r w:rsidRPr="00406140">
        <w:rPr>
          <w:rFonts w:ascii="Times New Roman" w:hAnsi="Times New Roman" w:cs="Times New Roman"/>
          <w:sz w:val="28"/>
          <w:szCs w:val="28"/>
        </w:rPr>
        <w:lastRenderedPageBreak/>
        <w:t>собрания, или петиционные листы.</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40. К протоколу собрания прилагаются листы регистрации участников собрания. Протоколы или петиционные листы передаются председателем или секретарем собрания по выбору делегатов в Комиссию или инициативной группе не </w:t>
      </w:r>
      <w:proofErr w:type="gramStart"/>
      <w:r w:rsidRPr="00406140">
        <w:rPr>
          <w:rFonts w:ascii="Times New Roman" w:hAnsi="Times New Roman" w:cs="Times New Roman"/>
          <w:sz w:val="28"/>
          <w:szCs w:val="28"/>
        </w:rPr>
        <w:t>позднее</w:t>
      </w:r>
      <w:proofErr w:type="gramEnd"/>
      <w:r w:rsidRPr="00406140">
        <w:rPr>
          <w:rFonts w:ascii="Times New Roman" w:hAnsi="Times New Roman" w:cs="Times New Roman"/>
          <w:sz w:val="28"/>
          <w:szCs w:val="28"/>
        </w:rPr>
        <w:t xml:space="preserve"> чем за три дня до дня проведения конференции.</w:t>
      </w:r>
    </w:p>
    <w:p w:rsidR="00F9587A" w:rsidRPr="00406140" w:rsidRDefault="00F9587A" w:rsidP="00EE1557">
      <w:pPr>
        <w:pStyle w:val="ConsPlusNormal"/>
        <w:jc w:val="both"/>
        <w:rPr>
          <w:rFonts w:ascii="Times New Roman" w:hAnsi="Times New Roman" w:cs="Times New Roman"/>
          <w:sz w:val="28"/>
          <w:szCs w:val="28"/>
        </w:rPr>
      </w:pPr>
    </w:p>
    <w:p w:rsidR="00F9587A" w:rsidRPr="00406140" w:rsidRDefault="00F9587A" w:rsidP="00EE1557">
      <w:pPr>
        <w:pStyle w:val="ConsPlusTitle"/>
        <w:jc w:val="center"/>
        <w:outlineLvl w:val="1"/>
        <w:rPr>
          <w:rFonts w:ascii="Times New Roman" w:hAnsi="Times New Roman" w:cs="Times New Roman"/>
          <w:b w:val="0"/>
          <w:sz w:val="28"/>
          <w:szCs w:val="28"/>
        </w:rPr>
      </w:pPr>
      <w:r w:rsidRPr="00406140">
        <w:rPr>
          <w:rFonts w:ascii="Times New Roman" w:hAnsi="Times New Roman" w:cs="Times New Roman"/>
          <w:b w:val="0"/>
          <w:sz w:val="28"/>
          <w:szCs w:val="28"/>
        </w:rPr>
        <w:t>IX. Порядок проведения собрания (конференции) граждан</w:t>
      </w:r>
    </w:p>
    <w:p w:rsidR="00F9587A" w:rsidRPr="00406140" w:rsidRDefault="00F9587A" w:rsidP="00EE1557">
      <w:pPr>
        <w:pStyle w:val="ConsPlusNormal"/>
        <w:jc w:val="both"/>
        <w:rPr>
          <w:rFonts w:ascii="Times New Roman" w:hAnsi="Times New Roman" w:cs="Times New Roman"/>
          <w:sz w:val="28"/>
          <w:szCs w:val="28"/>
        </w:rPr>
      </w:pP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41. Собрание граждан считается правомочным, если в нем приняло участие не менее одной трети жителей части территории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на которой проводится собрание.</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42. Конференция граждан считается правомочной, если в ней приняло участие не менее двух третей избранных делегатов.</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43. Решение собрания (конференции) принимается путем открытого голосования простым большинством голосов граждан, участвующих в собрании (конференции).</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44. Для проведения собрания (конференции) граждан избираются председатель и секретарь собрания (конференции).</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Секретарем собрания (конференции) ведется протокол, в котором указываются:</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1) дата, время и место проведения собрания (конференции);</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2) инициатор проведения собрания (конференции);</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3) повестка дня;</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4) общее число граждан, проживающих на соответствующей территории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и имеющих право принимать участие в собрании (конференции);</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5) общее число избранных делегатов;</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6) количество граждан, зарегистрированных в качестве участников собрания, или количество избранных делегатов, прибывших для участия в конференции;</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7) фамилия, имя, отчество (при наличии) председателя и секретаря собрания (конференции);</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8) список присутствующих на собрании (конференции) граждан (делегатов);</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9) список лиц, приглашенных на собрание (конференцию);</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10) краткое содержание выступлений;</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11) результаты голосования и принятое решение;</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12) те</w:t>
      </w:r>
      <w:proofErr w:type="gramStart"/>
      <w:r w:rsidRPr="00406140">
        <w:rPr>
          <w:rFonts w:ascii="Times New Roman" w:hAnsi="Times New Roman" w:cs="Times New Roman"/>
          <w:sz w:val="28"/>
          <w:szCs w:val="28"/>
        </w:rPr>
        <w:t>кст пр</w:t>
      </w:r>
      <w:proofErr w:type="gramEnd"/>
      <w:r w:rsidRPr="00406140">
        <w:rPr>
          <w:rFonts w:ascii="Times New Roman" w:hAnsi="Times New Roman" w:cs="Times New Roman"/>
          <w:sz w:val="28"/>
          <w:szCs w:val="28"/>
        </w:rPr>
        <w:t>инятого обращения (в случае принятия).</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45. Протокол подписывается председателем и секретарем собрания (конференции) и направляется инициатору проведения собрания (конференции).</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46. Обращение, подписанное председателем и секретарем собрания, с приложением протокола собрания (конференции) направляется в орган местного самоуправления, должностному лицу местного самоуправления </w:t>
      </w:r>
      <w:r w:rsidR="00EE1557" w:rsidRPr="00406140">
        <w:rPr>
          <w:rFonts w:ascii="Times New Roman" w:hAnsi="Times New Roman" w:cs="Times New Roman"/>
          <w:sz w:val="28"/>
          <w:szCs w:val="28"/>
        </w:rPr>
        <w:lastRenderedPageBreak/>
        <w:t>Курского</w:t>
      </w:r>
      <w:r w:rsidRPr="00406140">
        <w:rPr>
          <w:rFonts w:ascii="Times New Roman" w:hAnsi="Times New Roman" w:cs="Times New Roman"/>
          <w:sz w:val="28"/>
          <w:szCs w:val="28"/>
        </w:rPr>
        <w:t xml:space="preserve"> округа, к компетенции которых отнесено решение вопроса, поставленного в обращении.</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47. Обращение не является правовым актом, носит рекомендательный характер для органов и должностных лиц местного самоуправления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48. Обращение подлежит обязательному рассмотрению в течение 30 календарных дней органом местного самоуправления, должностным лицом местного самоуправления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к компетенции которых относится принятие решений по вопросам, содержащимся в обращении, с направлением письменного ответа.</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49. Итоги собрания (конференции) подлежат официальному опубликованию в течение 10 календарных дней со дня регистрации в органе местного самоуправления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копии протокола собрания (конференции) и размещению на официальном сайте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Опубликование и размещение итогов собрания (конференции) обеспечивается органом местного самоуправления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принявшим решение о назначении собрания (конференции).</w:t>
      </w:r>
    </w:p>
    <w:p w:rsidR="00F9587A" w:rsidRPr="00406140" w:rsidRDefault="00F9587A" w:rsidP="00EE1557">
      <w:pPr>
        <w:pStyle w:val="ConsPlusNormal"/>
        <w:jc w:val="both"/>
        <w:rPr>
          <w:rFonts w:ascii="Times New Roman" w:hAnsi="Times New Roman" w:cs="Times New Roman"/>
          <w:sz w:val="28"/>
          <w:szCs w:val="28"/>
        </w:rPr>
      </w:pPr>
    </w:p>
    <w:p w:rsidR="00F9587A" w:rsidRPr="00406140" w:rsidRDefault="00F9587A" w:rsidP="00EE1557">
      <w:pPr>
        <w:pStyle w:val="ConsPlusTitle"/>
        <w:jc w:val="center"/>
        <w:outlineLvl w:val="1"/>
        <w:rPr>
          <w:rFonts w:ascii="Times New Roman" w:hAnsi="Times New Roman" w:cs="Times New Roman"/>
          <w:b w:val="0"/>
          <w:sz w:val="28"/>
          <w:szCs w:val="28"/>
        </w:rPr>
      </w:pPr>
      <w:r w:rsidRPr="00406140">
        <w:rPr>
          <w:rFonts w:ascii="Times New Roman" w:hAnsi="Times New Roman" w:cs="Times New Roman"/>
          <w:b w:val="0"/>
          <w:sz w:val="28"/>
          <w:szCs w:val="28"/>
        </w:rPr>
        <w:t>X. Комиссия по проведению собрания (конференции)</w:t>
      </w:r>
    </w:p>
    <w:p w:rsidR="00F9587A" w:rsidRPr="00406140" w:rsidRDefault="00F9587A" w:rsidP="00EE1557">
      <w:pPr>
        <w:pStyle w:val="ConsPlusNormal"/>
        <w:jc w:val="both"/>
        <w:rPr>
          <w:rFonts w:ascii="Times New Roman" w:hAnsi="Times New Roman" w:cs="Times New Roman"/>
          <w:sz w:val="28"/>
          <w:szCs w:val="28"/>
        </w:rPr>
      </w:pP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50. Формирование и обеспечение деятельности Комиссии осуществляется органом местного самоуправления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принявшим решение о назначении собрания (конференции). В состав Комиссии включаются представители </w:t>
      </w:r>
      <w:r w:rsidR="007B182A" w:rsidRPr="00406140">
        <w:rPr>
          <w:rFonts w:ascii="Times New Roman" w:hAnsi="Times New Roman" w:cs="Times New Roman"/>
          <w:sz w:val="28"/>
          <w:szCs w:val="28"/>
        </w:rPr>
        <w:t>Совета</w:t>
      </w:r>
      <w:r w:rsidRPr="00406140">
        <w:rPr>
          <w:rFonts w:ascii="Times New Roman" w:hAnsi="Times New Roman" w:cs="Times New Roman"/>
          <w:sz w:val="28"/>
          <w:szCs w:val="28"/>
        </w:rPr>
        <w:t xml:space="preserve">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муниципального округа, администрации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муниципального округа.</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51. На первом заседании Комиссии из числа ее членов открытым голосованием избираются председатель и секретарь Комиссии, которые организуют деятельность Комиссии.</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52. Деятельность Комиссии осуществляется на основе коллегиальности. Заседание Комиссии считается правомочным, если на нем присутствует не менее половины от установленного числа ее членов. Решение Комиссии принимается открытым голосованием большинством голосов от присутствующих на заседании членов Комиссии.</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53. Комиссия обладает следующими полномочиями:</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1) организует оповещение жителей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о проведении собрания (конференции);</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2) оказывает помощь в организации собрания по избранию делегатов на конференцию, в информировании жителей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об избрании делегатов на конференцию, предоставлении помещений для проведения собрания (конференции);</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3) организует проведение собрания (конференции) в соответствии с требованиями настоящего Порядка;</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4) осуществляет </w:t>
      </w:r>
      <w:proofErr w:type="gramStart"/>
      <w:r w:rsidRPr="00406140">
        <w:rPr>
          <w:rFonts w:ascii="Times New Roman" w:hAnsi="Times New Roman" w:cs="Times New Roman"/>
          <w:sz w:val="28"/>
          <w:szCs w:val="28"/>
        </w:rPr>
        <w:t>контроль за</w:t>
      </w:r>
      <w:proofErr w:type="gramEnd"/>
      <w:r w:rsidRPr="00406140">
        <w:rPr>
          <w:rFonts w:ascii="Times New Roman" w:hAnsi="Times New Roman" w:cs="Times New Roman"/>
          <w:sz w:val="28"/>
          <w:szCs w:val="28"/>
        </w:rPr>
        <w:t xml:space="preserve"> соблюдением прав жителей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 на участие в собрании (конференции);</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5) обеспечивает изготовление петиционных листов и других </w:t>
      </w:r>
      <w:r w:rsidRPr="00406140">
        <w:rPr>
          <w:rFonts w:ascii="Times New Roman" w:hAnsi="Times New Roman" w:cs="Times New Roman"/>
          <w:sz w:val="28"/>
          <w:szCs w:val="28"/>
        </w:rPr>
        <w:lastRenderedPageBreak/>
        <w:t>необходимых документов и материалов;</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6) проводит обязательную регистрацию участников собрания или конференции;</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7) осуществляет иные полномочия, связанные с организацией проведения собрания (конференции).</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 xml:space="preserve">54. Материально-техническое и организационное обеспечение деятельности Комиссии осуществляется за счет средств бюджета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округа.</w:t>
      </w:r>
    </w:p>
    <w:p w:rsidR="00F9587A" w:rsidRPr="00406140" w:rsidRDefault="00F9587A" w:rsidP="00EE1557">
      <w:pPr>
        <w:pStyle w:val="ConsPlusNormal"/>
        <w:ind w:firstLine="540"/>
        <w:jc w:val="both"/>
        <w:rPr>
          <w:rFonts w:ascii="Times New Roman" w:hAnsi="Times New Roman" w:cs="Times New Roman"/>
          <w:sz w:val="28"/>
          <w:szCs w:val="28"/>
        </w:rPr>
      </w:pPr>
      <w:r w:rsidRPr="00406140">
        <w:rPr>
          <w:rFonts w:ascii="Times New Roman" w:hAnsi="Times New Roman" w:cs="Times New Roman"/>
          <w:sz w:val="28"/>
          <w:szCs w:val="28"/>
        </w:rPr>
        <w:t>55. Полномочия Комиссии прекращаются после предоставления протокола, списка зарегистрированных участников собрания (конференции) и решения собрания (конференции) инициатору проведения собрания (конференции).</w:t>
      </w:r>
    </w:p>
    <w:p w:rsidR="00F9587A" w:rsidRPr="00406140" w:rsidRDefault="00F9587A" w:rsidP="00EE1557">
      <w:pPr>
        <w:pStyle w:val="ConsPlusNormal"/>
        <w:jc w:val="both"/>
        <w:rPr>
          <w:rFonts w:ascii="Times New Roman" w:hAnsi="Times New Roman" w:cs="Times New Roman"/>
          <w:sz w:val="28"/>
          <w:szCs w:val="28"/>
        </w:rPr>
      </w:pPr>
    </w:p>
    <w:p w:rsidR="00F9587A" w:rsidRPr="00406140" w:rsidRDefault="00F10194" w:rsidP="00EE1557">
      <w:pPr>
        <w:pStyle w:val="ConsPlusNormal"/>
        <w:jc w:val="both"/>
        <w:rPr>
          <w:rFonts w:ascii="Times New Roman" w:hAnsi="Times New Roman" w:cs="Times New Roman"/>
          <w:sz w:val="28"/>
          <w:szCs w:val="28"/>
        </w:rPr>
      </w:pPr>
      <w:r w:rsidRPr="00406140">
        <w:rPr>
          <w:rFonts w:ascii="Times New Roman" w:hAnsi="Times New Roman" w:cs="Times New Roman"/>
          <w:sz w:val="28"/>
          <w:szCs w:val="28"/>
        </w:rPr>
        <w:t xml:space="preserve"> </w:t>
      </w:r>
    </w:p>
    <w:p w:rsidR="00F9587A" w:rsidRPr="00406140" w:rsidRDefault="00F9587A" w:rsidP="00EE1557">
      <w:pPr>
        <w:pStyle w:val="ConsPlusNormal"/>
        <w:jc w:val="both"/>
        <w:rPr>
          <w:rFonts w:ascii="Times New Roman" w:hAnsi="Times New Roman" w:cs="Times New Roman"/>
          <w:sz w:val="28"/>
          <w:szCs w:val="28"/>
        </w:rPr>
      </w:pPr>
    </w:p>
    <w:p w:rsidR="00F9587A" w:rsidRPr="00406140" w:rsidRDefault="00F9587A" w:rsidP="00EE1557">
      <w:pPr>
        <w:pStyle w:val="ConsPlusNormal"/>
        <w:jc w:val="both"/>
        <w:rPr>
          <w:rFonts w:ascii="Times New Roman" w:hAnsi="Times New Roman" w:cs="Times New Roman"/>
          <w:sz w:val="28"/>
          <w:szCs w:val="28"/>
        </w:rPr>
      </w:pPr>
    </w:p>
    <w:p w:rsidR="00EE1557" w:rsidRPr="00406140" w:rsidRDefault="00EE1557" w:rsidP="00EE1557">
      <w:pPr>
        <w:pStyle w:val="ConsPlusNormal"/>
        <w:jc w:val="both"/>
        <w:rPr>
          <w:rFonts w:ascii="Times New Roman" w:hAnsi="Times New Roman" w:cs="Times New Roman"/>
          <w:sz w:val="28"/>
          <w:szCs w:val="28"/>
        </w:rPr>
      </w:pPr>
    </w:p>
    <w:p w:rsidR="00EE1557" w:rsidRPr="00406140" w:rsidRDefault="00EE1557" w:rsidP="00EE1557">
      <w:pPr>
        <w:pStyle w:val="ConsPlusNormal"/>
        <w:jc w:val="both"/>
        <w:rPr>
          <w:rFonts w:ascii="Times New Roman" w:hAnsi="Times New Roman" w:cs="Times New Roman"/>
          <w:sz w:val="28"/>
          <w:szCs w:val="28"/>
        </w:rPr>
      </w:pPr>
    </w:p>
    <w:p w:rsidR="00EE1557" w:rsidRPr="00406140" w:rsidRDefault="00EE1557" w:rsidP="00EE1557">
      <w:pPr>
        <w:pStyle w:val="ConsPlusNormal"/>
        <w:jc w:val="both"/>
        <w:rPr>
          <w:rFonts w:ascii="Times New Roman" w:hAnsi="Times New Roman" w:cs="Times New Roman"/>
          <w:sz w:val="28"/>
          <w:szCs w:val="28"/>
        </w:rPr>
      </w:pPr>
    </w:p>
    <w:p w:rsidR="00EE1557" w:rsidRPr="00406140" w:rsidRDefault="00EE1557" w:rsidP="00EE1557">
      <w:pPr>
        <w:pStyle w:val="ConsPlusNormal"/>
        <w:jc w:val="both"/>
        <w:rPr>
          <w:rFonts w:ascii="Times New Roman" w:hAnsi="Times New Roman" w:cs="Times New Roman"/>
          <w:sz w:val="28"/>
          <w:szCs w:val="28"/>
        </w:rPr>
      </w:pPr>
    </w:p>
    <w:p w:rsidR="00EE1557" w:rsidRPr="00406140" w:rsidRDefault="00EE1557" w:rsidP="00EE1557">
      <w:pPr>
        <w:pStyle w:val="ConsPlusNormal"/>
        <w:jc w:val="both"/>
        <w:rPr>
          <w:rFonts w:ascii="Times New Roman" w:hAnsi="Times New Roman" w:cs="Times New Roman"/>
          <w:sz w:val="28"/>
          <w:szCs w:val="28"/>
        </w:rPr>
      </w:pPr>
    </w:p>
    <w:p w:rsidR="00EE1557" w:rsidRPr="00406140" w:rsidRDefault="00EE1557" w:rsidP="00EE1557">
      <w:pPr>
        <w:pStyle w:val="ConsPlusNormal"/>
        <w:jc w:val="both"/>
        <w:rPr>
          <w:rFonts w:ascii="Times New Roman" w:hAnsi="Times New Roman" w:cs="Times New Roman"/>
          <w:sz w:val="28"/>
          <w:szCs w:val="28"/>
        </w:rPr>
      </w:pPr>
    </w:p>
    <w:p w:rsidR="00EE1557" w:rsidRPr="00406140" w:rsidRDefault="00EE1557" w:rsidP="00EE1557">
      <w:pPr>
        <w:pStyle w:val="ConsPlusNormal"/>
        <w:jc w:val="both"/>
        <w:rPr>
          <w:rFonts w:ascii="Times New Roman" w:hAnsi="Times New Roman" w:cs="Times New Roman"/>
          <w:sz w:val="28"/>
          <w:szCs w:val="28"/>
        </w:rPr>
      </w:pPr>
    </w:p>
    <w:p w:rsidR="00EE1557" w:rsidRPr="00406140" w:rsidRDefault="00EE1557" w:rsidP="00EE1557">
      <w:pPr>
        <w:pStyle w:val="ConsPlusNormal"/>
        <w:jc w:val="both"/>
        <w:rPr>
          <w:rFonts w:ascii="Times New Roman" w:hAnsi="Times New Roman" w:cs="Times New Roman"/>
          <w:sz w:val="28"/>
          <w:szCs w:val="28"/>
        </w:rPr>
      </w:pPr>
    </w:p>
    <w:p w:rsidR="00EE1557" w:rsidRPr="00406140" w:rsidRDefault="00EE1557" w:rsidP="00EE1557">
      <w:pPr>
        <w:pStyle w:val="ConsPlusNormal"/>
        <w:jc w:val="both"/>
        <w:rPr>
          <w:rFonts w:ascii="Times New Roman" w:hAnsi="Times New Roman" w:cs="Times New Roman"/>
          <w:sz w:val="28"/>
          <w:szCs w:val="28"/>
        </w:rPr>
      </w:pPr>
    </w:p>
    <w:p w:rsidR="00EE1557" w:rsidRPr="00406140" w:rsidRDefault="00EE1557" w:rsidP="00EE1557">
      <w:pPr>
        <w:pStyle w:val="ConsPlusNormal"/>
        <w:jc w:val="both"/>
        <w:rPr>
          <w:rFonts w:ascii="Times New Roman" w:hAnsi="Times New Roman" w:cs="Times New Roman"/>
          <w:sz w:val="28"/>
          <w:szCs w:val="28"/>
        </w:rPr>
      </w:pPr>
    </w:p>
    <w:p w:rsidR="00EE1557" w:rsidRPr="00406140" w:rsidRDefault="00EE1557" w:rsidP="00EE1557">
      <w:pPr>
        <w:pStyle w:val="ConsPlusNormal"/>
        <w:jc w:val="both"/>
        <w:rPr>
          <w:rFonts w:ascii="Times New Roman" w:hAnsi="Times New Roman" w:cs="Times New Roman"/>
          <w:sz w:val="28"/>
          <w:szCs w:val="28"/>
        </w:rPr>
      </w:pPr>
    </w:p>
    <w:p w:rsidR="00EE1557" w:rsidRPr="00406140" w:rsidRDefault="00EE1557" w:rsidP="00EE1557">
      <w:pPr>
        <w:pStyle w:val="ConsPlusNormal"/>
        <w:jc w:val="both"/>
        <w:rPr>
          <w:rFonts w:ascii="Times New Roman" w:hAnsi="Times New Roman" w:cs="Times New Roman"/>
          <w:sz w:val="28"/>
          <w:szCs w:val="28"/>
        </w:rPr>
      </w:pPr>
    </w:p>
    <w:p w:rsidR="00EE1557" w:rsidRPr="00406140" w:rsidRDefault="00EE1557" w:rsidP="00EE1557">
      <w:pPr>
        <w:pStyle w:val="ConsPlusNormal"/>
        <w:jc w:val="both"/>
        <w:rPr>
          <w:rFonts w:ascii="Times New Roman" w:hAnsi="Times New Roman" w:cs="Times New Roman"/>
          <w:sz w:val="28"/>
          <w:szCs w:val="28"/>
        </w:rPr>
      </w:pPr>
    </w:p>
    <w:p w:rsidR="00EE1557" w:rsidRPr="00406140" w:rsidRDefault="00EE1557" w:rsidP="00EE1557">
      <w:pPr>
        <w:pStyle w:val="ConsPlusNormal"/>
        <w:jc w:val="both"/>
        <w:rPr>
          <w:rFonts w:ascii="Times New Roman" w:hAnsi="Times New Roman" w:cs="Times New Roman"/>
          <w:sz w:val="28"/>
          <w:szCs w:val="28"/>
        </w:rPr>
      </w:pPr>
    </w:p>
    <w:p w:rsidR="00EE1557" w:rsidRPr="00406140" w:rsidRDefault="00EE1557" w:rsidP="00EE1557">
      <w:pPr>
        <w:pStyle w:val="ConsPlusNormal"/>
        <w:jc w:val="both"/>
        <w:rPr>
          <w:rFonts w:ascii="Times New Roman" w:hAnsi="Times New Roman" w:cs="Times New Roman"/>
          <w:sz w:val="28"/>
          <w:szCs w:val="28"/>
        </w:rPr>
      </w:pPr>
    </w:p>
    <w:p w:rsidR="00EE1557" w:rsidRPr="00406140" w:rsidRDefault="00EE1557" w:rsidP="00EE1557">
      <w:pPr>
        <w:pStyle w:val="ConsPlusNormal"/>
        <w:jc w:val="both"/>
        <w:rPr>
          <w:rFonts w:ascii="Times New Roman" w:hAnsi="Times New Roman" w:cs="Times New Roman"/>
          <w:sz w:val="28"/>
          <w:szCs w:val="28"/>
        </w:rPr>
      </w:pPr>
    </w:p>
    <w:p w:rsidR="006378B9" w:rsidRPr="00406140" w:rsidRDefault="006378B9" w:rsidP="00EE1557">
      <w:pPr>
        <w:pStyle w:val="ConsPlusNormal"/>
        <w:jc w:val="both"/>
        <w:rPr>
          <w:rFonts w:ascii="Times New Roman" w:hAnsi="Times New Roman" w:cs="Times New Roman"/>
          <w:sz w:val="28"/>
          <w:szCs w:val="28"/>
        </w:rPr>
      </w:pPr>
    </w:p>
    <w:p w:rsidR="006378B9" w:rsidRPr="00406140" w:rsidRDefault="006378B9" w:rsidP="00EE1557">
      <w:pPr>
        <w:pStyle w:val="ConsPlusNormal"/>
        <w:jc w:val="both"/>
        <w:rPr>
          <w:rFonts w:ascii="Times New Roman" w:hAnsi="Times New Roman" w:cs="Times New Roman"/>
          <w:sz w:val="28"/>
          <w:szCs w:val="28"/>
        </w:rPr>
      </w:pPr>
    </w:p>
    <w:p w:rsidR="006378B9" w:rsidRDefault="006378B9" w:rsidP="00EE1557">
      <w:pPr>
        <w:pStyle w:val="ConsPlusNormal"/>
        <w:jc w:val="both"/>
        <w:rPr>
          <w:rFonts w:ascii="Times New Roman" w:hAnsi="Times New Roman" w:cs="Times New Roman"/>
          <w:sz w:val="28"/>
          <w:szCs w:val="28"/>
        </w:rPr>
      </w:pPr>
    </w:p>
    <w:p w:rsidR="00406140" w:rsidRDefault="00406140" w:rsidP="00EE1557">
      <w:pPr>
        <w:pStyle w:val="ConsPlusNormal"/>
        <w:jc w:val="both"/>
        <w:rPr>
          <w:rFonts w:ascii="Times New Roman" w:hAnsi="Times New Roman" w:cs="Times New Roman"/>
          <w:sz w:val="28"/>
          <w:szCs w:val="28"/>
        </w:rPr>
      </w:pPr>
    </w:p>
    <w:p w:rsidR="00406140" w:rsidRDefault="00406140" w:rsidP="00EE1557">
      <w:pPr>
        <w:pStyle w:val="ConsPlusNormal"/>
        <w:jc w:val="both"/>
        <w:rPr>
          <w:rFonts w:ascii="Times New Roman" w:hAnsi="Times New Roman" w:cs="Times New Roman"/>
          <w:sz w:val="28"/>
          <w:szCs w:val="28"/>
        </w:rPr>
      </w:pPr>
    </w:p>
    <w:p w:rsidR="00406140" w:rsidRDefault="00406140" w:rsidP="00EE1557">
      <w:pPr>
        <w:pStyle w:val="ConsPlusNormal"/>
        <w:jc w:val="both"/>
        <w:rPr>
          <w:rFonts w:ascii="Times New Roman" w:hAnsi="Times New Roman" w:cs="Times New Roman"/>
          <w:sz w:val="28"/>
          <w:szCs w:val="28"/>
        </w:rPr>
      </w:pPr>
    </w:p>
    <w:p w:rsidR="00406140" w:rsidRDefault="00406140" w:rsidP="00EE1557">
      <w:pPr>
        <w:pStyle w:val="ConsPlusNormal"/>
        <w:jc w:val="both"/>
        <w:rPr>
          <w:rFonts w:ascii="Times New Roman" w:hAnsi="Times New Roman" w:cs="Times New Roman"/>
          <w:sz w:val="28"/>
          <w:szCs w:val="28"/>
        </w:rPr>
      </w:pPr>
    </w:p>
    <w:p w:rsidR="00406140" w:rsidRDefault="00406140" w:rsidP="00EE1557">
      <w:pPr>
        <w:pStyle w:val="ConsPlusNormal"/>
        <w:jc w:val="both"/>
        <w:rPr>
          <w:rFonts w:ascii="Times New Roman" w:hAnsi="Times New Roman" w:cs="Times New Roman"/>
          <w:sz w:val="28"/>
          <w:szCs w:val="28"/>
        </w:rPr>
      </w:pPr>
    </w:p>
    <w:p w:rsidR="00406140" w:rsidRDefault="00406140" w:rsidP="00EE1557">
      <w:pPr>
        <w:pStyle w:val="ConsPlusNormal"/>
        <w:jc w:val="both"/>
        <w:rPr>
          <w:rFonts w:ascii="Times New Roman" w:hAnsi="Times New Roman" w:cs="Times New Roman"/>
          <w:sz w:val="28"/>
          <w:szCs w:val="28"/>
        </w:rPr>
      </w:pPr>
    </w:p>
    <w:p w:rsidR="00406140" w:rsidRDefault="00406140" w:rsidP="00EE1557">
      <w:pPr>
        <w:pStyle w:val="ConsPlusNormal"/>
        <w:jc w:val="both"/>
        <w:rPr>
          <w:rFonts w:ascii="Times New Roman" w:hAnsi="Times New Roman" w:cs="Times New Roman"/>
          <w:sz w:val="28"/>
          <w:szCs w:val="28"/>
        </w:rPr>
      </w:pPr>
    </w:p>
    <w:p w:rsidR="00406140" w:rsidRPr="00406140" w:rsidRDefault="00406140" w:rsidP="00EE1557">
      <w:pPr>
        <w:pStyle w:val="ConsPlusNormal"/>
        <w:jc w:val="both"/>
        <w:rPr>
          <w:rFonts w:ascii="Times New Roman" w:hAnsi="Times New Roman" w:cs="Times New Roman"/>
          <w:sz w:val="28"/>
          <w:szCs w:val="28"/>
        </w:rPr>
      </w:pPr>
    </w:p>
    <w:p w:rsidR="006378B9" w:rsidRPr="00406140" w:rsidRDefault="006378B9" w:rsidP="00EE1557">
      <w:pPr>
        <w:pStyle w:val="ConsPlusNormal"/>
        <w:jc w:val="both"/>
        <w:rPr>
          <w:rFonts w:ascii="Times New Roman" w:hAnsi="Times New Roman" w:cs="Times New Roman"/>
          <w:sz w:val="28"/>
          <w:szCs w:val="28"/>
        </w:rPr>
      </w:pPr>
    </w:p>
    <w:p w:rsidR="006378B9" w:rsidRPr="00406140" w:rsidRDefault="006378B9" w:rsidP="00EE1557">
      <w:pPr>
        <w:pStyle w:val="ConsPlusNormal"/>
        <w:jc w:val="both"/>
        <w:rPr>
          <w:rFonts w:ascii="Times New Roman" w:hAnsi="Times New Roman" w:cs="Times New Roman"/>
          <w:sz w:val="28"/>
          <w:szCs w:val="28"/>
        </w:rPr>
      </w:pPr>
    </w:p>
    <w:p w:rsidR="006378B9" w:rsidRPr="00406140" w:rsidRDefault="006378B9" w:rsidP="006378B9">
      <w:pPr>
        <w:pStyle w:val="ConsPlusNormal"/>
        <w:spacing w:line="240" w:lineRule="exact"/>
        <w:jc w:val="right"/>
        <w:outlineLvl w:val="1"/>
        <w:rPr>
          <w:rFonts w:ascii="Times New Roman" w:hAnsi="Times New Roman" w:cs="Times New Roman"/>
          <w:sz w:val="28"/>
          <w:szCs w:val="28"/>
        </w:rPr>
      </w:pPr>
      <w:bookmarkStart w:id="5" w:name="P206"/>
      <w:bookmarkEnd w:id="5"/>
      <w:r w:rsidRPr="00406140">
        <w:rPr>
          <w:rFonts w:ascii="Times New Roman" w:hAnsi="Times New Roman" w:cs="Times New Roman"/>
          <w:sz w:val="28"/>
          <w:szCs w:val="28"/>
        </w:rPr>
        <w:lastRenderedPageBreak/>
        <w:t xml:space="preserve">Приложение </w:t>
      </w:r>
      <w:r w:rsidR="00996BDB">
        <w:rPr>
          <w:rFonts w:ascii="Times New Roman" w:hAnsi="Times New Roman" w:cs="Times New Roman"/>
          <w:sz w:val="28"/>
          <w:szCs w:val="28"/>
        </w:rPr>
        <w:t>1</w:t>
      </w:r>
    </w:p>
    <w:p w:rsidR="006378B9" w:rsidRPr="00406140" w:rsidRDefault="006378B9" w:rsidP="006378B9">
      <w:pPr>
        <w:pStyle w:val="ConsPlusNormal"/>
        <w:spacing w:line="240" w:lineRule="exact"/>
        <w:jc w:val="right"/>
        <w:rPr>
          <w:rFonts w:ascii="Times New Roman" w:hAnsi="Times New Roman" w:cs="Times New Roman"/>
          <w:sz w:val="28"/>
          <w:szCs w:val="28"/>
        </w:rPr>
      </w:pPr>
      <w:r w:rsidRPr="00406140">
        <w:rPr>
          <w:rFonts w:ascii="Times New Roman" w:hAnsi="Times New Roman" w:cs="Times New Roman"/>
          <w:sz w:val="28"/>
          <w:szCs w:val="28"/>
        </w:rPr>
        <w:t>к Порядку назначения и проведения</w:t>
      </w:r>
    </w:p>
    <w:p w:rsidR="006378B9" w:rsidRPr="00406140" w:rsidRDefault="006378B9" w:rsidP="006378B9">
      <w:pPr>
        <w:pStyle w:val="ConsPlusNormal"/>
        <w:spacing w:line="240" w:lineRule="exact"/>
        <w:jc w:val="right"/>
        <w:rPr>
          <w:rFonts w:ascii="Times New Roman" w:hAnsi="Times New Roman" w:cs="Times New Roman"/>
          <w:sz w:val="28"/>
          <w:szCs w:val="28"/>
        </w:rPr>
      </w:pPr>
      <w:r w:rsidRPr="00406140">
        <w:rPr>
          <w:rFonts w:ascii="Times New Roman" w:hAnsi="Times New Roman" w:cs="Times New Roman"/>
          <w:sz w:val="28"/>
          <w:szCs w:val="28"/>
        </w:rPr>
        <w:t>собраний и конференций граждан</w:t>
      </w:r>
    </w:p>
    <w:p w:rsidR="006378B9" w:rsidRPr="00406140" w:rsidRDefault="006378B9" w:rsidP="006378B9">
      <w:pPr>
        <w:pStyle w:val="ConsPlusNormal"/>
        <w:spacing w:line="240" w:lineRule="exact"/>
        <w:jc w:val="right"/>
        <w:rPr>
          <w:rFonts w:ascii="Times New Roman" w:hAnsi="Times New Roman" w:cs="Times New Roman"/>
          <w:sz w:val="28"/>
          <w:szCs w:val="28"/>
        </w:rPr>
      </w:pPr>
      <w:r w:rsidRPr="00406140">
        <w:rPr>
          <w:rFonts w:ascii="Times New Roman" w:hAnsi="Times New Roman" w:cs="Times New Roman"/>
          <w:sz w:val="28"/>
          <w:szCs w:val="28"/>
        </w:rPr>
        <w:t xml:space="preserve"> (собраний делегатов) на территории</w:t>
      </w:r>
    </w:p>
    <w:p w:rsidR="006378B9" w:rsidRPr="00406140" w:rsidRDefault="006378B9" w:rsidP="006378B9">
      <w:pPr>
        <w:pStyle w:val="ConsPlusNormal"/>
        <w:spacing w:line="240" w:lineRule="exact"/>
        <w:jc w:val="right"/>
        <w:rPr>
          <w:rFonts w:ascii="Times New Roman" w:hAnsi="Times New Roman" w:cs="Times New Roman"/>
          <w:sz w:val="28"/>
          <w:szCs w:val="28"/>
        </w:rPr>
      </w:pPr>
      <w:r w:rsidRPr="00406140">
        <w:rPr>
          <w:rFonts w:ascii="Times New Roman" w:hAnsi="Times New Roman" w:cs="Times New Roman"/>
          <w:sz w:val="28"/>
          <w:szCs w:val="28"/>
        </w:rPr>
        <w:t>Курского муниципального</w:t>
      </w:r>
    </w:p>
    <w:p w:rsidR="006378B9" w:rsidRPr="00406140" w:rsidRDefault="006378B9" w:rsidP="006378B9">
      <w:pPr>
        <w:pStyle w:val="ConsPlusNormal"/>
        <w:spacing w:line="240" w:lineRule="exact"/>
        <w:jc w:val="right"/>
        <w:rPr>
          <w:rFonts w:ascii="Times New Roman" w:hAnsi="Times New Roman" w:cs="Times New Roman"/>
          <w:sz w:val="28"/>
          <w:szCs w:val="28"/>
        </w:rPr>
      </w:pPr>
      <w:r w:rsidRPr="00406140">
        <w:rPr>
          <w:rFonts w:ascii="Times New Roman" w:hAnsi="Times New Roman" w:cs="Times New Roman"/>
          <w:sz w:val="28"/>
          <w:szCs w:val="28"/>
        </w:rPr>
        <w:t>округа Ставропольского края</w:t>
      </w:r>
    </w:p>
    <w:p w:rsidR="006378B9" w:rsidRPr="00406140" w:rsidRDefault="006378B9" w:rsidP="00EE1557">
      <w:pPr>
        <w:pStyle w:val="ConsPlusNormal"/>
        <w:jc w:val="center"/>
        <w:rPr>
          <w:rFonts w:ascii="Times New Roman" w:hAnsi="Times New Roman" w:cs="Times New Roman"/>
          <w:sz w:val="28"/>
          <w:szCs w:val="28"/>
        </w:rPr>
      </w:pPr>
    </w:p>
    <w:p w:rsidR="006378B9" w:rsidRPr="00406140" w:rsidRDefault="006378B9" w:rsidP="00EE1557">
      <w:pPr>
        <w:pStyle w:val="ConsPlusNormal"/>
        <w:jc w:val="center"/>
        <w:rPr>
          <w:rFonts w:ascii="Times New Roman" w:hAnsi="Times New Roman" w:cs="Times New Roman"/>
          <w:sz w:val="28"/>
          <w:szCs w:val="28"/>
        </w:rPr>
      </w:pPr>
    </w:p>
    <w:p w:rsidR="006378B9" w:rsidRPr="00406140" w:rsidRDefault="006378B9" w:rsidP="00EE1557">
      <w:pPr>
        <w:pStyle w:val="ConsPlusNormal"/>
        <w:jc w:val="center"/>
        <w:rPr>
          <w:rFonts w:ascii="Times New Roman" w:hAnsi="Times New Roman" w:cs="Times New Roman"/>
          <w:sz w:val="28"/>
          <w:szCs w:val="28"/>
        </w:rPr>
      </w:pPr>
    </w:p>
    <w:p w:rsidR="00F9587A" w:rsidRPr="00406140" w:rsidRDefault="00F9587A" w:rsidP="00EE1557">
      <w:pPr>
        <w:pStyle w:val="ConsPlusNormal"/>
        <w:jc w:val="center"/>
        <w:rPr>
          <w:rFonts w:ascii="Times New Roman" w:hAnsi="Times New Roman" w:cs="Times New Roman"/>
          <w:sz w:val="28"/>
          <w:szCs w:val="28"/>
        </w:rPr>
      </w:pPr>
      <w:r w:rsidRPr="00406140">
        <w:rPr>
          <w:rFonts w:ascii="Times New Roman" w:hAnsi="Times New Roman" w:cs="Times New Roman"/>
          <w:sz w:val="28"/>
          <w:szCs w:val="28"/>
        </w:rPr>
        <w:t>СПИСОК</w:t>
      </w:r>
    </w:p>
    <w:p w:rsidR="00F9587A" w:rsidRPr="00406140" w:rsidRDefault="00F9587A" w:rsidP="00EE1557">
      <w:pPr>
        <w:pStyle w:val="ConsPlusNormal"/>
        <w:jc w:val="center"/>
        <w:rPr>
          <w:rFonts w:ascii="Times New Roman" w:hAnsi="Times New Roman" w:cs="Times New Roman"/>
          <w:sz w:val="28"/>
          <w:szCs w:val="28"/>
        </w:rPr>
      </w:pPr>
      <w:r w:rsidRPr="00406140">
        <w:rPr>
          <w:rFonts w:ascii="Times New Roman" w:hAnsi="Times New Roman" w:cs="Times New Roman"/>
          <w:sz w:val="28"/>
          <w:szCs w:val="28"/>
        </w:rPr>
        <w:t>членов инициативной группы</w:t>
      </w:r>
    </w:p>
    <w:p w:rsidR="00F9587A" w:rsidRPr="00406140" w:rsidRDefault="00F9587A" w:rsidP="00EE155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950"/>
        <w:gridCol w:w="1701"/>
        <w:gridCol w:w="3572"/>
        <w:gridCol w:w="1707"/>
      </w:tblGrid>
      <w:tr w:rsidR="00406140" w:rsidRPr="00406140" w:rsidTr="006378B9">
        <w:tc>
          <w:tcPr>
            <w:tcW w:w="488" w:type="dxa"/>
          </w:tcPr>
          <w:p w:rsidR="00F9587A" w:rsidRPr="00406140" w:rsidRDefault="006378B9" w:rsidP="006378B9">
            <w:pPr>
              <w:pStyle w:val="ConsPlusNormal"/>
              <w:spacing w:line="240" w:lineRule="exact"/>
              <w:jc w:val="center"/>
              <w:rPr>
                <w:rFonts w:ascii="Times New Roman" w:hAnsi="Times New Roman" w:cs="Times New Roman"/>
                <w:sz w:val="24"/>
                <w:szCs w:val="24"/>
              </w:rPr>
            </w:pPr>
            <w:r w:rsidRPr="00406140">
              <w:rPr>
                <w:rFonts w:ascii="Times New Roman" w:hAnsi="Times New Roman" w:cs="Times New Roman"/>
                <w:sz w:val="24"/>
                <w:szCs w:val="24"/>
              </w:rPr>
              <w:t xml:space="preserve">№ </w:t>
            </w:r>
            <w:proofErr w:type="gramStart"/>
            <w:r w:rsidR="00F9587A" w:rsidRPr="00406140">
              <w:rPr>
                <w:rFonts w:ascii="Times New Roman" w:hAnsi="Times New Roman" w:cs="Times New Roman"/>
                <w:sz w:val="24"/>
                <w:szCs w:val="24"/>
              </w:rPr>
              <w:t>п</w:t>
            </w:r>
            <w:proofErr w:type="gramEnd"/>
            <w:r w:rsidR="00F9587A" w:rsidRPr="00406140">
              <w:rPr>
                <w:rFonts w:ascii="Times New Roman" w:hAnsi="Times New Roman" w:cs="Times New Roman"/>
                <w:sz w:val="24"/>
                <w:szCs w:val="24"/>
              </w:rPr>
              <w:t>/п</w:t>
            </w:r>
          </w:p>
        </w:tc>
        <w:tc>
          <w:tcPr>
            <w:tcW w:w="1950" w:type="dxa"/>
          </w:tcPr>
          <w:p w:rsidR="00F9587A" w:rsidRPr="00406140" w:rsidRDefault="00F9587A" w:rsidP="006378B9">
            <w:pPr>
              <w:pStyle w:val="ConsPlusNormal"/>
              <w:spacing w:line="240" w:lineRule="exact"/>
              <w:jc w:val="center"/>
              <w:rPr>
                <w:rFonts w:ascii="Times New Roman" w:hAnsi="Times New Roman" w:cs="Times New Roman"/>
                <w:sz w:val="24"/>
                <w:szCs w:val="24"/>
              </w:rPr>
            </w:pPr>
            <w:r w:rsidRPr="00406140">
              <w:rPr>
                <w:rFonts w:ascii="Times New Roman" w:hAnsi="Times New Roman" w:cs="Times New Roman"/>
                <w:sz w:val="24"/>
                <w:szCs w:val="24"/>
              </w:rPr>
              <w:t>Фамилия, имя, отчество (при наличии) и дата рождения</w:t>
            </w:r>
          </w:p>
        </w:tc>
        <w:tc>
          <w:tcPr>
            <w:tcW w:w="1701" w:type="dxa"/>
          </w:tcPr>
          <w:p w:rsidR="00F9587A" w:rsidRPr="00406140" w:rsidRDefault="00F9587A" w:rsidP="006378B9">
            <w:pPr>
              <w:pStyle w:val="ConsPlusNormal"/>
              <w:spacing w:line="240" w:lineRule="exact"/>
              <w:jc w:val="center"/>
              <w:rPr>
                <w:rFonts w:ascii="Times New Roman" w:hAnsi="Times New Roman" w:cs="Times New Roman"/>
                <w:sz w:val="24"/>
                <w:szCs w:val="24"/>
              </w:rPr>
            </w:pPr>
            <w:r w:rsidRPr="00406140">
              <w:rPr>
                <w:rFonts w:ascii="Times New Roman" w:hAnsi="Times New Roman" w:cs="Times New Roman"/>
                <w:sz w:val="24"/>
                <w:szCs w:val="24"/>
              </w:rPr>
              <w:t>Адрес места жительства, номер контактного телефона</w:t>
            </w:r>
          </w:p>
        </w:tc>
        <w:tc>
          <w:tcPr>
            <w:tcW w:w="3572" w:type="dxa"/>
          </w:tcPr>
          <w:p w:rsidR="00F9587A" w:rsidRPr="00406140" w:rsidRDefault="00F9587A" w:rsidP="006378B9">
            <w:pPr>
              <w:pStyle w:val="ConsPlusNormal"/>
              <w:spacing w:line="240" w:lineRule="exact"/>
              <w:jc w:val="center"/>
              <w:rPr>
                <w:rFonts w:ascii="Times New Roman" w:hAnsi="Times New Roman" w:cs="Times New Roman"/>
                <w:sz w:val="24"/>
                <w:szCs w:val="24"/>
              </w:rPr>
            </w:pPr>
            <w:r w:rsidRPr="00406140">
              <w:rPr>
                <w:rFonts w:ascii="Times New Roman" w:hAnsi="Times New Roman" w:cs="Times New Roman"/>
                <w:sz w:val="24"/>
                <w:szCs w:val="24"/>
              </w:rPr>
              <w:t>Серия, номер и дата выдачи паспорта или иного документа, удостоверяющего личность гражданина, кем и когда выдан</w:t>
            </w:r>
          </w:p>
        </w:tc>
        <w:tc>
          <w:tcPr>
            <w:tcW w:w="1707" w:type="dxa"/>
          </w:tcPr>
          <w:p w:rsidR="00F9587A" w:rsidRPr="00406140" w:rsidRDefault="00F9587A" w:rsidP="006378B9">
            <w:pPr>
              <w:pStyle w:val="ConsPlusNormal"/>
              <w:spacing w:line="240" w:lineRule="exact"/>
              <w:jc w:val="center"/>
              <w:rPr>
                <w:rFonts w:ascii="Times New Roman" w:hAnsi="Times New Roman" w:cs="Times New Roman"/>
                <w:sz w:val="24"/>
                <w:szCs w:val="24"/>
              </w:rPr>
            </w:pPr>
            <w:r w:rsidRPr="00406140">
              <w:rPr>
                <w:rFonts w:ascii="Times New Roman" w:hAnsi="Times New Roman" w:cs="Times New Roman"/>
                <w:sz w:val="24"/>
                <w:szCs w:val="24"/>
              </w:rPr>
              <w:t>Подпись</w:t>
            </w:r>
          </w:p>
        </w:tc>
      </w:tr>
      <w:tr w:rsidR="00406140" w:rsidRPr="00406140" w:rsidTr="006378B9">
        <w:tc>
          <w:tcPr>
            <w:tcW w:w="488" w:type="dxa"/>
          </w:tcPr>
          <w:p w:rsidR="00F9587A" w:rsidRPr="00406140" w:rsidRDefault="00F9587A" w:rsidP="00EE1557">
            <w:pPr>
              <w:pStyle w:val="ConsPlusNormal"/>
              <w:rPr>
                <w:rFonts w:ascii="Times New Roman" w:hAnsi="Times New Roman" w:cs="Times New Roman"/>
                <w:sz w:val="28"/>
                <w:szCs w:val="28"/>
              </w:rPr>
            </w:pPr>
          </w:p>
        </w:tc>
        <w:tc>
          <w:tcPr>
            <w:tcW w:w="1950" w:type="dxa"/>
          </w:tcPr>
          <w:p w:rsidR="00F9587A" w:rsidRPr="00406140" w:rsidRDefault="00F9587A" w:rsidP="00EE1557">
            <w:pPr>
              <w:pStyle w:val="ConsPlusNormal"/>
              <w:rPr>
                <w:rFonts w:ascii="Times New Roman" w:hAnsi="Times New Roman" w:cs="Times New Roman"/>
                <w:sz w:val="28"/>
                <w:szCs w:val="28"/>
              </w:rPr>
            </w:pPr>
          </w:p>
        </w:tc>
        <w:tc>
          <w:tcPr>
            <w:tcW w:w="1701" w:type="dxa"/>
          </w:tcPr>
          <w:p w:rsidR="00F9587A" w:rsidRPr="00406140" w:rsidRDefault="00F9587A" w:rsidP="00EE1557">
            <w:pPr>
              <w:pStyle w:val="ConsPlusNormal"/>
              <w:rPr>
                <w:rFonts w:ascii="Times New Roman" w:hAnsi="Times New Roman" w:cs="Times New Roman"/>
                <w:sz w:val="28"/>
                <w:szCs w:val="28"/>
              </w:rPr>
            </w:pPr>
          </w:p>
        </w:tc>
        <w:tc>
          <w:tcPr>
            <w:tcW w:w="3572" w:type="dxa"/>
          </w:tcPr>
          <w:p w:rsidR="00F9587A" w:rsidRPr="00406140" w:rsidRDefault="00F9587A" w:rsidP="00EE1557">
            <w:pPr>
              <w:pStyle w:val="ConsPlusNormal"/>
              <w:rPr>
                <w:rFonts w:ascii="Times New Roman" w:hAnsi="Times New Roman" w:cs="Times New Roman"/>
                <w:sz w:val="28"/>
                <w:szCs w:val="28"/>
              </w:rPr>
            </w:pPr>
          </w:p>
        </w:tc>
        <w:tc>
          <w:tcPr>
            <w:tcW w:w="1707" w:type="dxa"/>
          </w:tcPr>
          <w:p w:rsidR="00F9587A" w:rsidRPr="00406140" w:rsidRDefault="00F9587A" w:rsidP="00EE1557">
            <w:pPr>
              <w:pStyle w:val="ConsPlusNormal"/>
              <w:rPr>
                <w:rFonts w:ascii="Times New Roman" w:hAnsi="Times New Roman" w:cs="Times New Roman"/>
                <w:sz w:val="28"/>
                <w:szCs w:val="28"/>
              </w:rPr>
            </w:pPr>
          </w:p>
        </w:tc>
      </w:tr>
      <w:tr w:rsidR="00406140" w:rsidRPr="00406140" w:rsidTr="006378B9">
        <w:tc>
          <w:tcPr>
            <w:tcW w:w="488" w:type="dxa"/>
          </w:tcPr>
          <w:p w:rsidR="00F9587A" w:rsidRPr="00406140" w:rsidRDefault="00F9587A" w:rsidP="00EE1557">
            <w:pPr>
              <w:pStyle w:val="ConsPlusNormal"/>
              <w:rPr>
                <w:rFonts w:ascii="Times New Roman" w:hAnsi="Times New Roman" w:cs="Times New Roman"/>
                <w:sz w:val="28"/>
                <w:szCs w:val="28"/>
              </w:rPr>
            </w:pPr>
          </w:p>
        </w:tc>
        <w:tc>
          <w:tcPr>
            <w:tcW w:w="1950" w:type="dxa"/>
          </w:tcPr>
          <w:p w:rsidR="00F9587A" w:rsidRPr="00406140" w:rsidRDefault="00F9587A" w:rsidP="00EE1557">
            <w:pPr>
              <w:pStyle w:val="ConsPlusNormal"/>
              <w:rPr>
                <w:rFonts w:ascii="Times New Roman" w:hAnsi="Times New Roman" w:cs="Times New Roman"/>
                <w:sz w:val="28"/>
                <w:szCs w:val="28"/>
              </w:rPr>
            </w:pPr>
          </w:p>
        </w:tc>
        <w:tc>
          <w:tcPr>
            <w:tcW w:w="1701" w:type="dxa"/>
          </w:tcPr>
          <w:p w:rsidR="00F9587A" w:rsidRPr="00406140" w:rsidRDefault="00F9587A" w:rsidP="00EE1557">
            <w:pPr>
              <w:pStyle w:val="ConsPlusNormal"/>
              <w:rPr>
                <w:rFonts w:ascii="Times New Roman" w:hAnsi="Times New Roman" w:cs="Times New Roman"/>
                <w:sz w:val="28"/>
                <w:szCs w:val="28"/>
              </w:rPr>
            </w:pPr>
          </w:p>
        </w:tc>
        <w:tc>
          <w:tcPr>
            <w:tcW w:w="3572" w:type="dxa"/>
          </w:tcPr>
          <w:p w:rsidR="00F9587A" w:rsidRPr="00406140" w:rsidRDefault="00F9587A" w:rsidP="00EE1557">
            <w:pPr>
              <w:pStyle w:val="ConsPlusNormal"/>
              <w:rPr>
                <w:rFonts w:ascii="Times New Roman" w:hAnsi="Times New Roman" w:cs="Times New Roman"/>
                <w:sz w:val="28"/>
                <w:szCs w:val="28"/>
              </w:rPr>
            </w:pPr>
          </w:p>
        </w:tc>
        <w:tc>
          <w:tcPr>
            <w:tcW w:w="1707" w:type="dxa"/>
          </w:tcPr>
          <w:p w:rsidR="00F9587A" w:rsidRPr="00406140" w:rsidRDefault="00F9587A" w:rsidP="00EE1557">
            <w:pPr>
              <w:pStyle w:val="ConsPlusNormal"/>
              <w:rPr>
                <w:rFonts w:ascii="Times New Roman" w:hAnsi="Times New Roman" w:cs="Times New Roman"/>
                <w:sz w:val="28"/>
                <w:szCs w:val="28"/>
              </w:rPr>
            </w:pPr>
          </w:p>
        </w:tc>
      </w:tr>
      <w:tr w:rsidR="00406140" w:rsidRPr="00406140" w:rsidTr="006378B9">
        <w:tc>
          <w:tcPr>
            <w:tcW w:w="488" w:type="dxa"/>
          </w:tcPr>
          <w:p w:rsidR="00F9587A" w:rsidRPr="00406140" w:rsidRDefault="00F9587A" w:rsidP="00EE1557">
            <w:pPr>
              <w:pStyle w:val="ConsPlusNormal"/>
              <w:rPr>
                <w:rFonts w:ascii="Times New Roman" w:hAnsi="Times New Roman" w:cs="Times New Roman"/>
                <w:sz w:val="28"/>
                <w:szCs w:val="28"/>
              </w:rPr>
            </w:pPr>
          </w:p>
        </w:tc>
        <w:tc>
          <w:tcPr>
            <w:tcW w:w="1950" w:type="dxa"/>
          </w:tcPr>
          <w:p w:rsidR="00F9587A" w:rsidRPr="00406140" w:rsidRDefault="00F9587A" w:rsidP="00EE1557">
            <w:pPr>
              <w:pStyle w:val="ConsPlusNormal"/>
              <w:rPr>
                <w:rFonts w:ascii="Times New Roman" w:hAnsi="Times New Roman" w:cs="Times New Roman"/>
                <w:sz w:val="28"/>
                <w:szCs w:val="28"/>
              </w:rPr>
            </w:pPr>
          </w:p>
        </w:tc>
        <w:tc>
          <w:tcPr>
            <w:tcW w:w="1701" w:type="dxa"/>
          </w:tcPr>
          <w:p w:rsidR="00F9587A" w:rsidRPr="00406140" w:rsidRDefault="00F9587A" w:rsidP="00EE1557">
            <w:pPr>
              <w:pStyle w:val="ConsPlusNormal"/>
              <w:rPr>
                <w:rFonts w:ascii="Times New Roman" w:hAnsi="Times New Roman" w:cs="Times New Roman"/>
                <w:sz w:val="28"/>
                <w:szCs w:val="28"/>
              </w:rPr>
            </w:pPr>
          </w:p>
        </w:tc>
        <w:tc>
          <w:tcPr>
            <w:tcW w:w="3572" w:type="dxa"/>
          </w:tcPr>
          <w:p w:rsidR="00F9587A" w:rsidRPr="00406140" w:rsidRDefault="00F9587A" w:rsidP="00EE1557">
            <w:pPr>
              <w:pStyle w:val="ConsPlusNormal"/>
              <w:rPr>
                <w:rFonts w:ascii="Times New Roman" w:hAnsi="Times New Roman" w:cs="Times New Roman"/>
                <w:sz w:val="28"/>
                <w:szCs w:val="28"/>
              </w:rPr>
            </w:pPr>
          </w:p>
        </w:tc>
        <w:tc>
          <w:tcPr>
            <w:tcW w:w="1707" w:type="dxa"/>
          </w:tcPr>
          <w:p w:rsidR="00F9587A" w:rsidRPr="00406140" w:rsidRDefault="00F9587A" w:rsidP="00EE1557">
            <w:pPr>
              <w:pStyle w:val="ConsPlusNormal"/>
              <w:rPr>
                <w:rFonts w:ascii="Times New Roman" w:hAnsi="Times New Roman" w:cs="Times New Roman"/>
                <w:sz w:val="28"/>
                <w:szCs w:val="28"/>
              </w:rPr>
            </w:pPr>
          </w:p>
        </w:tc>
      </w:tr>
      <w:tr w:rsidR="00406140" w:rsidRPr="00406140" w:rsidTr="006378B9">
        <w:tc>
          <w:tcPr>
            <w:tcW w:w="488" w:type="dxa"/>
          </w:tcPr>
          <w:p w:rsidR="00F9587A" w:rsidRPr="00406140" w:rsidRDefault="00F9587A" w:rsidP="00EE1557">
            <w:pPr>
              <w:pStyle w:val="ConsPlusNormal"/>
              <w:rPr>
                <w:rFonts w:ascii="Times New Roman" w:hAnsi="Times New Roman" w:cs="Times New Roman"/>
                <w:sz w:val="28"/>
                <w:szCs w:val="28"/>
              </w:rPr>
            </w:pPr>
          </w:p>
        </w:tc>
        <w:tc>
          <w:tcPr>
            <w:tcW w:w="1950" w:type="dxa"/>
          </w:tcPr>
          <w:p w:rsidR="00F9587A" w:rsidRPr="00406140" w:rsidRDefault="00F9587A" w:rsidP="00EE1557">
            <w:pPr>
              <w:pStyle w:val="ConsPlusNormal"/>
              <w:rPr>
                <w:rFonts w:ascii="Times New Roman" w:hAnsi="Times New Roman" w:cs="Times New Roman"/>
                <w:sz w:val="28"/>
                <w:szCs w:val="28"/>
              </w:rPr>
            </w:pPr>
          </w:p>
        </w:tc>
        <w:tc>
          <w:tcPr>
            <w:tcW w:w="1701" w:type="dxa"/>
          </w:tcPr>
          <w:p w:rsidR="00F9587A" w:rsidRPr="00406140" w:rsidRDefault="00F9587A" w:rsidP="00EE1557">
            <w:pPr>
              <w:pStyle w:val="ConsPlusNormal"/>
              <w:rPr>
                <w:rFonts w:ascii="Times New Roman" w:hAnsi="Times New Roman" w:cs="Times New Roman"/>
                <w:sz w:val="28"/>
                <w:szCs w:val="28"/>
              </w:rPr>
            </w:pPr>
          </w:p>
        </w:tc>
        <w:tc>
          <w:tcPr>
            <w:tcW w:w="3572" w:type="dxa"/>
          </w:tcPr>
          <w:p w:rsidR="00F9587A" w:rsidRPr="00406140" w:rsidRDefault="00F9587A" w:rsidP="00EE1557">
            <w:pPr>
              <w:pStyle w:val="ConsPlusNormal"/>
              <w:rPr>
                <w:rFonts w:ascii="Times New Roman" w:hAnsi="Times New Roman" w:cs="Times New Roman"/>
                <w:sz w:val="28"/>
                <w:szCs w:val="28"/>
              </w:rPr>
            </w:pPr>
          </w:p>
        </w:tc>
        <w:tc>
          <w:tcPr>
            <w:tcW w:w="1707" w:type="dxa"/>
          </w:tcPr>
          <w:p w:rsidR="00F9587A" w:rsidRPr="00406140" w:rsidRDefault="00F9587A" w:rsidP="00EE1557">
            <w:pPr>
              <w:pStyle w:val="ConsPlusNormal"/>
              <w:rPr>
                <w:rFonts w:ascii="Times New Roman" w:hAnsi="Times New Roman" w:cs="Times New Roman"/>
                <w:sz w:val="28"/>
                <w:szCs w:val="28"/>
              </w:rPr>
            </w:pPr>
          </w:p>
        </w:tc>
      </w:tr>
      <w:tr w:rsidR="00F9587A" w:rsidRPr="00406140" w:rsidTr="006378B9">
        <w:tc>
          <w:tcPr>
            <w:tcW w:w="488" w:type="dxa"/>
          </w:tcPr>
          <w:p w:rsidR="00F9587A" w:rsidRPr="00406140" w:rsidRDefault="00F9587A" w:rsidP="00EE1557">
            <w:pPr>
              <w:pStyle w:val="ConsPlusNormal"/>
              <w:rPr>
                <w:rFonts w:ascii="Times New Roman" w:hAnsi="Times New Roman" w:cs="Times New Roman"/>
                <w:sz w:val="28"/>
                <w:szCs w:val="28"/>
              </w:rPr>
            </w:pPr>
          </w:p>
        </w:tc>
        <w:tc>
          <w:tcPr>
            <w:tcW w:w="1950" w:type="dxa"/>
          </w:tcPr>
          <w:p w:rsidR="00F9587A" w:rsidRPr="00406140" w:rsidRDefault="00F9587A" w:rsidP="00EE1557">
            <w:pPr>
              <w:pStyle w:val="ConsPlusNormal"/>
              <w:rPr>
                <w:rFonts w:ascii="Times New Roman" w:hAnsi="Times New Roman" w:cs="Times New Roman"/>
                <w:sz w:val="28"/>
                <w:szCs w:val="28"/>
              </w:rPr>
            </w:pPr>
          </w:p>
        </w:tc>
        <w:tc>
          <w:tcPr>
            <w:tcW w:w="1701" w:type="dxa"/>
          </w:tcPr>
          <w:p w:rsidR="00F9587A" w:rsidRPr="00406140" w:rsidRDefault="00F9587A" w:rsidP="00EE1557">
            <w:pPr>
              <w:pStyle w:val="ConsPlusNormal"/>
              <w:rPr>
                <w:rFonts w:ascii="Times New Roman" w:hAnsi="Times New Roman" w:cs="Times New Roman"/>
                <w:sz w:val="28"/>
                <w:szCs w:val="28"/>
              </w:rPr>
            </w:pPr>
          </w:p>
        </w:tc>
        <w:tc>
          <w:tcPr>
            <w:tcW w:w="3572" w:type="dxa"/>
          </w:tcPr>
          <w:p w:rsidR="00F9587A" w:rsidRPr="00406140" w:rsidRDefault="00F9587A" w:rsidP="00EE1557">
            <w:pPr>
              <w:pStyle w:val="ConsPlusNormal"/>
              <w:rPr>
                <w:rFonts w:ascii="Times New Roman" w:hAnsi="Times New Roman" w:cs="Times New Roman"/>
                <w:sz w:val="28"/>
                <w:szCs w:val="28"/>
              </w:rPr>
            </w:pPr>
          </w:p>
        </w:tc>
        <w:tc>
          <w:tcPr>
            <w:tcW w:w="1707" w:type="dxa"/>
          </w:tcPr>
          <w:p w:rsidR="00F9587A" w:rsidRPr="00406140" w:rsidRDefault="00F9587A" w:rsidP="00EE1557">
            <w:pPr>
              <w:pStyle w:val="ConsPlusNormal"/>
              <w:rPr>
                <w:rFonts w:ascii="Times New Roman" w:hAnsi="Times New Roman" w:cs="Times New Roman"/>
                <w:sz w:val="28"/>
                <w:szCs w:val="28"/>
              </w:rPr>
            </w:pPr>
          </w:p>
        </w:tc>
      </w:tr>
    </w:tbl>
    <w:p w:rsidR="00F9587A" w:rsidRPr="00406140" w:rsidRDefault="00F9587A" w:rsidP="00EE1557">
      <w:pPr>
        <w:pStyle w:val="ConsPlusNormal"/>
        <w:jc w:val="both"/>
        <w:rPr>
          <w:rFonts w:ascii="Times New Roman" w:hAnsi="Times New Roman" w:cs="Times New Roman"/>
          <w:sz w:val="28"/>
          <w:szCs w:val="28"/>
        </w:rPr>
      </w:pPr>
    </w:p>
    <w:p w:rsidR="00F9587A" w:rsidRPr="00406140" w:rsidRDefault="00F9587A" w:rsidP="00EE1557">
      <w:pPr>
        <w:pStyle w:val="ConsPlusNormal"/>
        <w:jc w:val="both"/>
        <w:rPr>
          <w:rFonts w:ascii="Times New Roman" w:hAnsi="Times New Roman" w:cs="Times New Roman"/>
          <w:sz w:val="28"/>
          <w:szCs w:val="28"/>
        </w:rPr>
      </w:pPr>
    </w:p>
    <w:p w:rsidR="00F9587A" w:rsidRPr="00406140" w:rsidRDefault="00F9587A" w:rsidP="00EE1557">
      <w:pPr>
        <w:pStyle w:val="ConsPlusNormal"/>
        <w:jc w:val="both"/>
        <w:rPr>
          <w:rFonts w:ascii="Times New Roman" w:hAnsi="Times New Roman" w:cs="Times New Roman"/>
          <w:sz w:val="28"/>
          <w:szCs w:val="28"/>
        </w:rPr>
      </w:pPr>
    </w:p>
    <w:p w:rsidR="00F9587A" w:rsidRPr="00406140" w:rsidRDefault="00F9587A" w:rsidP="00EE1557">
      <w:pPr>
        <w:pStyle w:val="ConsPlusNormal"/>
        <w:jc w:val="both"/>
        <w:rPr>
          <w:rFonts w:ascii="Times New Roman" w:hAnsi="Times New Roman" w:cs="Times New Roman"/>
          <w:sz w:val="28"/>
          <w:szCs w:val="28"/>
        </w:rPr>
      </w:pPr>
    </w:p>
    <w:p w:rsidR="00F9587A" w:rsidRPr="00406140" w:rsidRDefault="00F9587A" w:rsidP="00EE1557">
      <w:pPr>
        <w:pStyle w:val="ConsPlusNormal"/>
        <w:jc w:val="both"/>
        <w:rPr>
          <w:rFonts w:ascii="Times New Roman" w:hAnsi="Times New Roman" w:cs="Times New Roman"/>
          <w:sz w:val="28"/>
          <w:szCs w:val="28"/>
        </w:rPr>
      </w:pPr>
    </w:p>
    <w:p w:rsidR="00EE1557" w:rsidRPr="00406140" w:rsidRDefault="00EE1557" w:rsidP="00EE1557">
      <w:pPr>
        <w:pStyle w:val="ConsPlusNormal"/>
        <w:jc w:val="both"/>
        <w:rPr>
          <w:rFonts w:ascii="Times New Roman" w:hAnsi="Times New Roman" w:cs="Times New Roman"/>
          <w:sz w:val="28"/>
          <w:szCs w:val="28"/>
        </w:rPr>
      </w:pPr>
    </w:p>
    <w:p w:rsidR="00EE1557" w:rsidRPr="00406140" w:rsidRDefault="00EE1557" w:rsidP="00EE1557">
      <w:pPr>
        <w:pStyle w:val="ConsPlusNormal"/>
        <w:jc w:val="both"/>
        <w:rPr>
          <w:rFonts w:ascii="Times New Roman" w:hAnsi="Times New Roman" w:cs="Times New Roman"/>
          <w:sz w:val="28"/>
          <w:szCs w:val="28"/>
        </w:rPr>
      </w:pPr>
    </w:p>
    <w:p w:rsidR="00EE1557" w:rsidRPr="00406140" w:rsidRDefault="00EE1557" w:rsidP="00EE1557">
      <w:pPr>
        <w:pStyle w:val="ConsPlusNormal"/>
        <w:jc w:val="both"/>
        <w:rPr>
          <w:rFonts w:ascii="Times New Roman" w:hAnsi="Times New Roman" w:cs="Times New Roman"/>
          <w:sz w:val="28"/>
          <w:szCs w:val="28"/>
        </w:rPr>
      </w:pPr>
    </w:p>
    <w:p w:rsidR="00EE1557" w:rsidRPr="00406140" w:rsidRDefault="00EE1557" w:rsidP="00EE1557">
      <w:pPr>
        <w:pStyle w:val="ConsPlusNormal"/>
        <w:jc w:val="both"/>
        <w:rPr>
          <w:rFonts w:ascii="Times New Roman" w:hAnsi="Times New Roman" w:cs="Times New Roman"/>
          <w:sz w:val="28"/>
          <w:szCs w:val="28"/>
        </w:rPr>
      </w:pPr>
    </w:p>
    <w:p w:rsidR="00EE1557" w:rsidRPr="00406140" w:rsidRDefault="00EE1557" w:rsidP="00EE1557">
      <w:pPr>
        <w:pStyle w:val="ConsPlusNormal"/>
        <w:jc w:val="both"/>
        <w:rPr>
          <w:rFonts w:ascii="Times New Roman" w:hAnsi="Times New Roman" w:cs="Times New Roman"/>
          <w:sz w:val="28"/>
          <w:szCs w:val="28"/>
        </w:rPr>
      </w:pPr>
    </w:p>
    <w:p w:rsidR="00EE1557" w:rsidRPr="00406140" w:rsidRDefault="00EE1557" w:rsidP="00EE1557">
      <w:pPr>
        <w:pStyle w:val="ConsPlusNormal"/>
        <w:jc w:val="both"/>
        <w:rPr>
          <w:rFonts w:ascii="Times New Roman" w:hAnsi="Times New Roman" w:cs="Times New Roman"/>
          <w:sz w:val="28"/>
          <w:szCs w:val="28"/>
        </w:rPr>
      </w:pPr>
    </w:p>
    <w:p w:rsidR="00EE1557" w:rsidRPr="00406140" w:rsidRDefault="00EE1557" w:rsidP="00EE1557">
      <w:pPr>
        <w:pStyle w:val="ConsPlusNormal"/>
        <w:jc w:val="both"/>
        <w:rPr>
          <w:rFonts w:ascii="Times New Roman" w:hAnsi="Times New Roman" w:cs="Times New Roman"/>
          <w:sz w:val="28"/>
          <w:szCs w:val="28"/>
        </w:rPr>
      </w:pPr>
    </w:p>
    <w:p w:rsidR="00EE1557" w:rsidRPr="00406140" w:rsidRDefault="00EE1557" w:rsidP="00EE1557">
      <w:pPr>
        <w:pStyle w:val="ConsPlusNormal"/>
        <w:jc w:val="both"/>
        <w:rPr>
          <w:rFonts w:ascii="Times New Roman" w:hAnsi="Times New Roman" w:cs="Times New Roman"/>
          <w:sz w:val="28"/>
          <w:szCs w:val="28"/>
        </w:rPr>
      </w:pPr>
    </w:p>
    <w:p w:rsidR="00EE1557" w:rsidRPr="00406140" w:rsidRDefault="00EE1557" w:rsidP="00EE1557">
      <w:pPr>
        <w:pStyle w:val="ConsPlusNormal"/>
        <w:jc w:val="both"/>
        <w:rPr>
          <w:rFonts w:ascii="Times New Roman" w:hAnsi="Times New Roman" w:cs="Times New Roman"/>
          <w:sz w:val="28"/>
          <w:szCs w:val="28"/>
        </w:rPr>
      </w:pPr>
    </w:p>
    <w:p w:rsidR="00EE1557" w:rsidRPr="00406140" w:rsidRDefault="00EE1557" w:rsidP="00EE1557">
      <w:pPr>
        <w:pStyle w:val="ConsPlusNormal"/>
        <w:jc w:val="both"/>
        <w:rPr>
          <w:rFonts w:ascii="Times New Roman" w:hAnsi="Times New Roman" w:cs="Times New Roman"/>
          <w:sz w:val="28"/>
          <w:szCs w:val="28"/>
        </w:rPr>
      </w:pPr>
    </w:p>
    <w:p w:rsidR="00EE1557" w:rsidRPr="00406140" w:rsidRDefault="00EE1557" w:rsidP="00EE1557">
      <w:pPr>
        <w:pStyle w:val="ConsPlusNormal"/>
        <w:jc w:val="both"/>
        <w:rPr>
          <w:rFonts w:ascii="Times New Roman" w:hAnsi="Times New Roman" w:cs="Times New Roman"/>
          <w:sz w:val="28"/>
          <w:szCs w:val="28"/>
        </w:rPr>
      </w:pPr>
    </w:p>
    <w:p w:rsidR="00EE1557" w:rsidRPr="00406140" w:rsidRDefault="00EE1557" w:rsidP="00EE1557">
      <w:pPr>
        <w:pStyle w:val="ConsPlusNormal"/>
        <w:jc w:val="both"/>
        <w:rPr>
          <w:rFonts w:ascii="Times New Roman" w:hAnsi="Times New Roman" w:cs="Times New Roman"/>
          <w:sz w:val="28"/>
          <w:szCs w:val="28"/>
        </w:rPr>
      </w:pPr>
    </w:p>
    <w:p w:rsidR="00EE1557" w:rsidRPr="00406140" w:rsidRDefault="00EE1557" w:rsidP="00EE1557">
      <w:pPr>
        <w:pStyle w:val="ConsPlusNormal"/>
        <w:jc w:val="both"/>
        <w:rPr>
          <w:rFonts w:ascii="Times New Roman" w:hAnsi="Times New Roman" w:cs="Times New Roman"/>
          <w:sz w:val="28"/>
          <w:szCs w:val="28"/>
        </w:rPr>
      </w:pPr>
    </w:p>
    <w:p w:rsidR="00EE1557" w:rsidRPr="00406140" w:rsidRDefault="00EE1557" w:rsidP="00EE1557">
      <w:pPr>
        <w:pStyle w:val="ConsPlusNormal"/>
        <w:jc w:val="both"/>
        <w:rPr>
          <w:rFonts w:ascii="Times New Roman" w:hAnsi="Times New Roman" w:cs="Times New Roman"/>
          <w:sz w:val="28"/>
          <w:szCs w:val="28"/>
        </w:rPr>
      </w:pPr>
    </w:p>
    <w:p w:rsidR="006378B9" w:rsidRPr="00406140" w:rsidRDefault="006378B9" w:rsidP="00EE1557">
      <w:pPr>
        <w:pStyle w:val="ConsPlusNormal"/>
        <w:jc w:val="both"/>
        <w:rPr>
          <w:rFonts w:ascii="Times New Roman" w:hAnsi="Times New Roman" w:cs="Times New Roman"/>
          <w:sz w:val="28"/>
          <w:szCs w:val="28"/>
        </w:rPr>
      </w:pPr>
    </w:p>
    <w:p w:rsidR="006378B9" w:rsidRPr="00406140" w:rsidRDefault="006378B9" w:rsidP="00EE1557">
      <w:pPr>
        <w:pStyle w:val="ConsPlusNormal"/>
        <w:jc w:val="both"/>
        <w:rPr>
          <w:rFonts w:ascii="Times New Roman" w:hAnsi="Times New Roman" w:cs="Times New Roman"/>
          <w:sz w:val="28"/>
          <w:szCs w:val="28"/>
        </w:rPr>
      </w:pPr>
    </w:p>
    <w:p w:rsidR="00EE1557" w:rsidRPr="00406140" w:rsidRDefault="00EE1557" w:rsidP="00EE1557">
      <w:pPr>
        <w:pStyle w:val="ConsPlusNormal"/>
        <w:jc w:val="both"/>
        <w:rPr>
          <w:rFonts w:ascii="Times New Roman" w:hAnsi="Times New Roman" w:cs="Times New Roman"/>
          <w:sz w:val="28"/>
          <w:szCs w:val="28"/>
        </w:rPr>
      </w:pPr>
    </w:p>
    <w:p w:rsidR="00F9587A" w:rsidRPr="00406140" w:rsidRDefault="00F9587A" w:rsidP="006378B9">
      <w:pPr>
        <w:pStyle w:val="ConsPlusNormal"/>
        <w:spacing w:line="240" w:lineRule="exact"/>
        <w:jc w:val="right"/>
        <w:outlineLvl w:val="1"/>
        <w:rPr>
          <w:rFonts w:ascii="Times New Roman" w:hAnsi="Times New Roman" w:cs="Times New Roman"/>
          <w:sz w:val="28"/>
          <w:szCs w:val="28"/>
        </w:rPr>
      </w:pPr>
      <w:r w:rsidRPr="00406140">
        <w:rPr>
          <w:rFonts w:ascii="Times New Roman" w:hAnsi="Times New Roman" w:cs="Times New Roman"/>
          <w:sz w:val="28"/>
          <w:szCs w:val="28"/>
        </w:rPr>
        <w:lastRenderedPageBreak/>
        <w:t>Приложение 2</w:t>
      </w:r>
    </w:p>
    <w:p w:rsidR="00F9587A" w:rsidRPr="00406140" w:rsidRDefault="00F9587A" w:rsidP="006378B9">
      <w:pPr>
        <w:pStyle w:val="ConsPlusNormal"/>
        <w:spacing w:line="240" w:lineRule="exact"/>
        <w:jc w:val="right"/>
        <w:rPr>
          <w:rFonts w:ascii="Times New Roman" w:hAnsi="Times New Roman" w:cs="Times New Roman"/>
          <w:sz w:val="28"/>
          <w:szCs w:val="28"/>
        </w:rPr>
      </w:pPr>
      <w:r w:rsidRPr="00406140">
        <w:rPr>
          <w:rFonts w:ascii="Times New Roman" w:hAnsi="Times New Roman" w:cs="Times New Roman"/>
          <w:sz w:val="28"/>
          <w:szCs w:val="28"/>
        </w:rPr>
        <w:t>к Порядку</w:t>
      </w:r>
      <w:r w:rsidR="006378B9" w:rsidRPr="00406140">
        <w:rPr>
          <w:rFonts w:ascii="Times New Roman" w:hAnsi="Times New Roman" w:cs="Times New Roman"/>
          <w:sz w:val="28"/>
          <w:szCs w:val="28"/>
        </w:rPr>
        <w:t xml:space="preserve"> назначения и проведения</w:t>
      </w:r>
    </w:p>
    <w:p w:rsidR="00F9587A" w:rsidRPr="00406140" w:rsidRDefault="00F9587A" w:rsidP="006378B9">
      <w:pPr>
        <w:pStyle w:val="ConsPlusNormal"/>
        <w:spacing w:line="240" w:lineRule="exact"/>
        <w:jc w:val="right"/>
        <w:rPr>
          <w:rFonts w:ascii="Times New Roman" w:hAnsi="Times New Roman" w:cs="Times New Roman"/>
          <w:sz w:val="28"/>
          <w:szCs w:val="28"/>
        </w:rPr>
      </w:pPr>
      <w:r w:rsidRPr="00406140">
        <w:rPr>
          <w:rFonts w:ascii="Times New Roman" w:hAnsi="Times New Roman" w:cs="Times New Roman"/>
          <w:sz w:val="28"/>
          <w:szCs w:val="28"/>
        </w:rPr>
        <w:t>собраний</w:t>
      </w:r>
      <w:r w:rsidR="006378B9" w:rsidRPr="00406140">
        <w:rPr>
          <w:rFonts w:ascii="Times New Roman" w:hAnsi="Times New Roman" w:cs="Times New Roman"/>
          <w:sz w:val="28"/>
          <w:szCs w:val="28"/>
        </w:rPr>
        <w:t xml:space="preserve"> и конференций граждан</w:t>
      </w:r>
    </w:p>
    <w:p w:rsidR="00F9587A" w:rsidRPr="00406140" w:rsidRDefault="00F9587A" w:rsidP="006378B9">
      <w:pPr>
        <w:pStyle w:val="ConsPlusNormal"/>
        <w:spacing w:line="240" w:lineRule="exact"/>
        <w:jc w:val="right"/>
        <w:rPr>
          <w:rFonts w:ascii="Times New Roman" w:hAnsi="Times New Roman" w:cs="Times New Roman"/>
          <w:sz w:val="28"/>
          <w:szCs w:val="28"/>
        </w:rPr>
      </w:pPr>
      <w:r w:rsidRPr="00406140">
        <w:rPr>
          <w:rFonts w:ascii="Times New Roman" w:hAnsi="Times New Roman" w:cs="Times New Roman"/>
          <w:sz w:val="28"/>
          <w:szCs w:val="28"/>
        </w:rPr>
        <w:t xml:space="preserve"> (собраний делегатов)</w:t>
      </w:r>
      <w:r w:rsidR="006378B9" w:rsidRPr="00406140">
        <w:rPr>
          <w:rFonts w:ascii="Times New Roman" w:hAnsi="Times New Roman" w:cs="Times New Roman"/>
          <w:sz w:val="28"/>
          <w:szCs w:val="28"/>
        </w:rPr>
        <w:t xml:space="preserve"> на территории</w:t>
      </w:r>
    </w:p>
    <w:p w:rsidR="00F9587A" w:rsidRPr="00406140" w:rsidRDefault="00EE1557" w:rsidP="006378B9">
      <w:pPr>
        <w:pStyle w:val="ConsPlusNormal"/>
        <w:spacing w:line="240" w:lineRule="exact"/>
        <w:jc w:val="right"/>
        <w:rPr>
          <w:rFonts w:ascii="Times New Roman" w:hAnsi="Times New Roman" w:cs="Times New Roman"/>
          <w:sz w:val="28"/>
          <w:szCs w:val="28"/>
        </w:rPr>
      </w:pPr>
      <w:r w:rsidRPr="00406140">
        <w:rPr>
          <w:rFonts w:ascii="Times New Roman" w:hAnsi="Times New Roman" w:cs="Times New Roman"/>
          <w:sz w:val="28"/>
          <w:szCs w:val="28"/>
        </w:rPr>
        <w:t>Курского</w:t>
      </w:r>
      <w:r w:rsidR="00F9587A" w:rsidRPr="00406140">
        <w:rPr>
          <w:rFonts w:ascii="Times New Roman" w:hAnsi="Times New Roman" w:cs="Times New Roman"/>
          <w:sz w:val="28"/>
          <w:szCs w:val="28"/>
        </w:rPr>
        <w:t xml:space="preserve"> муниципального</w:t>
      </w:r>
    </w:p>
    <w:p w:rsidR="00F9587A" w:rsidRPr="00406140" w:rsidRDefault="00F9587A" w:rsidP="006378B9">
      <w:pPr>
        <w:pStyle w:val="ConsPlusNormal"/>
        <w:spacing w:line="240" w:lineRule="exact"/>
        <w:jc w:val="right"/>
        <w:rPr>
          <w:rFonts w:ascii="Times New Roman" w:hAnsi="Times New Roman" w:cs="Times New Roman"/>
          <w:sz w:val="28"/>
          <w:szCs w:val="28"/>
        </w:rPr>
      </w:pPr>
      <w:r w:rsidRPr="00406140">
        <w:rPr>
          <w:rFonts w:ascii="Times New Roman" w:hAnsi="Times New Roman" w:cs="Times New Roman"/>
          <w:sz w:val="28"/>
          <w:szCs w:val="28"/>
        </w:rPr>
        <w:t>округа Ставропольского края</w:t>
      </w:r>
    </w:p>
    <w:p w:rsidR="00F9587A" w:rsidRPr="00406140" w:rsidRDefault="00F9587A" w:rsidP="00EE1557">
      <w:pPr>
        <w:pStyle w:val="ConsPlusNormal"/>
        <w:jc w:val="both"/>
        <w:rPr>
          <w:rFonts w:ascii="Times New Roman" w:hAnsi="Times New Roman" w:cs="Times New Roman"/>
          <w:sz w:val="28"/>
          <w:szCs w:val="28"/>
        </w:rPr>
      </w:pPr>
    </w:p>
    <w:p w:rsidR="00F9587A" w:rsidRPr="00406140" w:rsidRDefault="00F9587A" w:rsidP="00EE1557">
      <w:pPr>
        <w:pStyle w:val="ConsPlusNonformat"/>
        <w:jc w:val="center"/>
        <w:rPr>
          <w:rFonts w:ascii="Times New Roman" w:hAnsi="Times New Roman" w:cs="Times New Roman"/>
          <w:sz w:val="28"/>
          <w:szCs w:val="28"/>
        </w:rPr>
      </w:pPr>
      <w:bookmarkStart w:id="6" w:name="P251"/>
      <w:bookmarkEnd w:id="6"/>
      <w:r w:rsidRPr="00406140">
        <w:rPr>
          <w:rFonts w:ascii="Times New Roman" w:hAnsi="Times New Roman" w:cs="Times New Roman"/>
          <w:sz w:val="28"/>
          <w:szCs w:val="28"/>
        </w:rPr>
        <w:t>ПЕТИЦИОННЫЙ ЛИСТ</w:t>
      </w:r>
    </w:p>
    <w:p w:rsidR="00EE1557" w:rsidRPr="00406140" w:rsidRDefault="00F9587A" w:rsidP="00EE1557">
      <w:pPr>
        <w:pStyle w:val="ConsPlusNonformat"/>
        <w:jc w:val="center"/>
        <w:rPr>
          <w:rFonts w:ascii="Times New Roman" w:hAnsi="Times New Roman" w:cs="Times New Roman"/>
          <w:sz w:val="28"/>
          <w:szCs w:val="28"/>
        </w:rPr>
      </w:pPr>
      <w:r w:rsidRPr="00406140">
        <w:rPr>
          <w:rFonts w:ascii="Times New Roman" w:hAnsi="Times New Roman" w:cs="Times New Roman"/>
          <w:sz w:val="28"/>
          <w:szCs w:val="28"/>
        </w:rPr>
        <w:t>_____________________</w:t>
      </w:r>
      <w:r w:rsidR="00F10194" w:rsidRPr="00406140">
        <w:rPr>
          <w:rFonts w:ascii="Times New Roman" w:hAnsi="Times New Roman" w:cs="Times New Roman"/>
          <w:sz w:val="28"/>
          <w:szCs w:val="28"/>
        </w:rPr>
        <w:t>_______________________________</w:t>
      </w:r>
      <w:r w:rsidRPr="00406140">
        <w:rPr>
          <w:rFonts w:ascii="Times New Roman" w:hAnsi="Times New Roman" w:cs="Times New Roman"/>
          <w:sz w:val="28"/>
          <w:szCs w:val="28"/>
        </w:rPr>
        <w:t>__</w:t>
      </w:r>
      <w:r w:rsidR="00EE1557" w:rsidRPr="00406140">
        <w:rPr>
          <w:rFonts w:ascii="Times New Roman" w:hAnsi="Times New Roman" w:cs="Times New Roman"/>
          <w:sz w:val="28"/>
          <w:szCs w:val="28"/>
        </w:rPr>
        <w:t xml:space="preserve">   </w:t>
      </w:r>
    </w:p>
    <w:p w:rsidR="00EE1557" w:rsidRPr="00406140" w:rsidRDefault="00F9587A" w:rsidP="00EE1557">
      <w:pPr>
        <w:pStyle w:val="ConsPlusNonformat"/>
        <w:jc w:val="center"/>
        <w:rPr>
          <w:rFonts w:ascii="Times New Roman" w:hAnsi="Times New Roman" w:cs="Times New Roman"/>
          <w:szCs w:val="20"/>
        </w:rPr>
      </w:pPr>
      <w:r w:rsidRPr="00406140">
        <w:rPr>
          <w:rFonts w:ascii="Times New Roman" w:hAnsi="Times New Roman" w:cs="Times New Roman"/>
          <w:szCs w:val="20"/>
        </w:rPr>
        <w:t xml:space="preserve">(указать границы части территории </w:t>
      </w:r>
      <w:r w:rsidR="00EE1557" w:rsidRPr="00406140">
        <w:rPr>
          <w:rFonts w:ascii="Times New Roman" w:hAnsi="Times New Roman" w:cs="Times New Roman"/>
          <w:szCs w:val="20"/>
        </w:rPr>
        <w:t>Курского</w:t>
      </w:r>
      <w:r w:rsidRPr="00406140">
        <w:rPr>
          <w:rFonts w:ascii="Times New Roman" w:hAnsi="Times New Roman" w:cs="Times New Roman"/>
          <w:szCs w:val="20"/>
        </w:rPr>
        <w:t xml:space="preserve"> округа</w:t>
      </w:r>
      <w:r w:rsidR="00EE1557" w:rsidRPr="00406140">
        <w:rPr>
          <w:rFonts w:ascii="Times New Roman" w:hAnsi="Times New Roman" w:cs="Times New Roman"/>
          <w:szCs w:val="20"/>
        </w:rPr>
        <w:t xml:space="preserve"> или группу граждан)</w:t>
      </w:r>
    </w:p>
    <w:p w:rsidR="00F9587A" w:rsidRPr="00406140" w:rsidRDefault="00F10194" w:rsidP="00EE1557">
      <w:pPr>
        <w:pStyle w:val="ConsPlusNonformat"/>
        <w:jc w:val="center"/>
        <w:rPr>
          <w:rFonts w:ascii="Times New Roman" w:hAnsi="Times New Roman" w:cs="Times New Roman"/>
          <w:sz w:val="28"/>
          <w:szCs w:val="28"/>
        </w:rPr>
      </w:pPr>
      <w:r w:rsidRPr="00406140">
        <w:rPr>
          <w:rFonts w:ascii="Times New Roman" w:hAnsi="Times New Roman" w:cs="Times New Roman"/>
          <w:sz w:val="28"/>
          <w:szCs w:val="28"/>
        </w:rPr>
        <w:t>_______________________________________________________________</w:t>
      </w:r>
    </w:p>
    <w:p w:rsidR="00F9587A" w:rsidRPr="00406140" w:rsidRDefault="00F9587A" w:rsidP="00F10194">
      <w:pPr>
        <w:pStyle w:val="ConsPlusNonformat"/>
        <w:jc w:val="center"/>
        <w:rPr>
          <w:rFonts w:ascii="Times New Roman" w:hAnsi="Times New Roman" w:cs="Times New Roman"/>
          <w:szCs w:val="20"/>
        </w:rPr>
      </w:pPr>
      <w:r w:rsidRPr="00406140">
        <w:rPr>
          <w:rFonts w:ascii="Times New Roman" w:hAnsi="Times New Roman" w:cs="Times New Roman"/>
          <w:szCs w:val="20"/>
        </w:rPr>
        <w:t>Мы, нижеподписавшиеся, поддерживаем инициативу о выдвижении</w:t>
      </w:r>
    </w:p>
    <w:p w:rsidR="00F9587A" w:rsidRPr="00406140" w:rsidRDefault="00F9587A" w:rsidP="00F10194">
      <w:pPr>
        <w:pStyle w:val="ConsPlusNonformat"/>
        <w:jc w:val="center"/>
        <w:rPr>
          <w:rFonts w:ascii="Times New Roman" w:hAnsi="Times New Roman" w:cs="Times New Roman"/>
          <w:sz w:val="28"/>
          <w:szCs w:val="28"/>
        </w:rPr>
      </w:pPr>
      <w:r w:rsidRPr="00406140">
        <w:rPr>
          <w:rFonts w:ascii="Times New Roman" w:hAnsi="Times New Roman" w:cs="Times New Roman"/>
          <w:sz w:val="28"/>
          <w:szCs w:val="28"/>
        </w:rPr>
        <w:t>__________________________________________________________________</w:t>
      </w:r>
    </w:p>
    <w:p w:rsidR="00F9587A" w:rsidRPr="00406140" w:rsidRDefault="00F9587A" w:rsidP="00F10194">
      <w:pPr>
        <w:pStyle w:val="ConsPlusNonformat"/>
        <w:jc w:val="center"/>
        <w:rPr>
          <w:rFonts w:ascii="Times New Roman" w:hAnsi="Times New Roman" w:cs="Times New Roman"/>
          <w:szCs w:val="20"/>
        </w:rPr>
      </w:pPr>
      <w:r w:rsidRPr="00406140">
        <w:rPr>
          <w:rFonts w:ascii="Times New Roman" w:hAnsi="Times New Roman" w:cs="Times New Roman"/>
          <w:szCs w:val="20"/>
        </w:rPr>
        <w:t>(фамилия, имя, отчество (при наличии), адрес места жительства делегата)</w:t>
      </w:r>
    </w:p>
    <w:p w:rsidR="00F9587A" w:rsidRPr="00406140" w:rsidRDefault="00F9587A" w:rsidP="00EE1557">
      <w:pPr>
        <w:pStyle w:val="ConsPlusNonformat"/>
        <w:jc w:val="both"/>
        <w:rPr>
          <w:rFonts w:ascii="Times New Roman" w:hAnsi="Times New Roman" w:cs="Times New Roman"/>
          <w:sz w:val="28"/>
          <w:szCs w:val="28"/>
        </w:rPr>
      </w:pPr>
      <w:r w:rsidRPr="00406140">
        <w:rPr>
          <w:rFonts w:ascii="Times New Roman" w:hAnsi="Times New Roman" w:cs="Times New Roman"/>
          <w:sz w:val="28"/>
          <w:szCs w:val="28"/>
        </w:rPr>
        <w:t>__________________________________________________________________</w:t>
      </w:r>
    </w:p>
    <w:p w:rsidR="00F9587A" w:rsidRPr="00406140" w:rsidRDefault="00F9587A" w:rsidP="00EE1557">
      <w:pPr>
        <w:pStyle w:val="ConsPlusNonformat"/>
        <w:jc w:val="both"/>
        <w:rPr>
          <w:rFonts w:ascii="Times New Roman" w:hAnsi="Times New Roman" w:cs="Times New Roman"/>
          <w:sz w:val="28"/>
          <w:szCs w:val="28"/>
        </w:rPr>
      </w:pPr>
      <w:r w:rsidRPr="00406140">
        <w:rPr>
          <w:rFonts w:ascii="Times New Roman" w:hAnsi="Times New Roman" w:cs="Times New Roman"/>
          <w:sz w:val="28"/>
          <w:szCs w:val="28"/>
        </w:rPr>
        <w:t xml:space="preserve">делегатом  на  конференцию  жителей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муниципального округа по</w:t>
      </w:r>
      <w:r w:rsidR="00EE1557" w:rsidRPr="00406140">
        <w:rPr>
          <w:rFonts w:ascii="Times New Roman" w:hAnsi="Times New Roman" w:cs="Times New Roman"/>
          <w:sz w:val="28"/>
          <w:szCs w:val="28"/>
        </w:rPr>
        <w:t xml:space="preserve">  </w:t>
      </w:r>
      <w:r w:rsidRPr="00406140">
        <w:rPr>
          <w:rFonts w:ascii="Times New Roman" w:hAnsi="Times New Roman" w:cs="Times New Roman"/>
          <w:sz w:val="28"/>
          <w:szCs w:val="28"/>
        </w:rPr>
        <w:t>вопросу ___________________________________</w:t>
      </w:r>
      <w:r w:rsidR="00EE1557" w:rsidRPr="00406140">
        <w:rPr>
          <w:rFonts w:ascii="Times New Roman" w:hAnsi="Times New Roman" w:cs="Times New Roman"/>
          <w:sz w:val="28"/>
          <w:szCs w:val="28"/>
        </w:rPr>
        <w:t>_</w:t>
      </w:r>
      <w:r w:rsidR="00F10194" w:rsidRPr="00406140">
        <w:rPr>
          <w:rFonts w:ascii="Times New Roman" w:hAnsi="Times New Roman" w:cs="Times New Roman"/>
          <w:sz w:val="28"/>
          <w:szCs w:val="28"/>
        </w:rPr>
        <w:t>____________</w:t>
      </w:r>
      <w:r w:rsidR="00EE1557" w:rsidRPr="00406140">
        <w:rPr>
          <w:rFonts w:ascii="Times New Roman" w:hAnsi="Times New Roman" w:cs="Times New Roman"/>
          <w:sz w:val="28"/>
          <w:szCs w:val="28"/>
        </w:rPr>
        <w:t>___________</w:t>
      </w:r>
    </w:p>
    <w:p w:rsidR="00F9587A" w:rsidRPr="00406140" w:rsidRDefault="00F9587A" w:rsidP="00EE1557">
      <w:pPr>
        <w:pStyle w:val="ConsPlusNonformat"/>
        <w:jc w:val="both"/>
        <w:rPr>
          <w:rFonts w:ascii="Times New Roman" w:hAnsi="Times New Roman" w:cs="Times New Roman"/>
          <w:szCs w:val="20"/>
        </w:rPr>
      </w:pPr>
      <w:r w:rsidRPr="00406140">
        <w:rPr>
          <w:rFonts w:ascii="Times New Roman" w:hAnsi="Times New Roman" w:cs="Times New Roman"/>
          <w:szCs w:val="20"/>
        </w:rPr>
        <w:t xml:space="preserve">                         </w:t>
      </w:r>
      <w:r w:rsidR="00EE1557" w:rsidRPr="00406140">
        <w:rPr>
          <w:rFonts w:ascii="Times New Roman" w:hAnsi="Times New Roman" w:cs="Times New Roman"/>
          <w:szCs w:val="20"/>
        </w:rPr>
        <w:t xml:space="preserve">                            </w:t>
      </w:r>
      <w:proofErr w:type="gramStart"/>
      <w:r w:rsidRPr="00406140">
        <w:rPr>
          <w:rFonts w:ascii="Times New Roman" w:hAnsi="Times New Roman" w:cs="Times New Roman"/>
          <w:szCs w:val="20"/>
        </w:rPr>
        <w:t>(формулировка вопроса (вопросов)</w:t>
      </w:r>
      <w:proofErr w:type="gramEnd"/>
    </w:p>
    <w:p w:rsidR="00F9587A" w:rsidRPr="00406140" w:rsidRDefault="00F9587A" w:rsidP="00EE1557">
      <w:pPr>
        <w:pStyle w:val="ConsPlusNonformat"/>
        <w:jc w:val="both"/>
        <w:rPr>
          <w:rFonts w:ascii="Times New Roman" w:hAnsi="Times New Roman" w:cs="Times New Roman"/>
          <w:sz w:val="28"/>
          <w:szCs w:val="28"/>
        </w:rPr>
      </w:pPr>
      <w:r w:rsidRPr="00406140">
        <w:rPr>
          <w:rFonts w:ascii="Times New Roman" w:hAnsi="Times New Roman" w:cs="Times New Roman"/>
          <w:sz w:val="28"/>
          <w:szCs w:val="28"/>
        </w:rPr>
        <w:t>___________________________________________</w:t>
      </w:r>
      <w:r w:rsidR="00EE1557" w:rsidRPr="00406140">
        <w:rPr>
          <w:rFonts w:ascii="Times New Roman" w:hAnsi="Times New Roman" w:cs="Times New Roman"/>
          <w:sz w:val="28"/>
          <w:szCs w:val="28"/>
        </w:rPr>
        <w:t>______________________</w:t>
      </w:r>
    </w:p>
    <w:p w:rsidR="00F9587A" w:rsidRPr="00406140" w:rsidRDefault="00F9587A" w:rsidP="00EE1557">
      <w:pPr>
        <w:pStyle w:val="ConsPlusNonformat"/>
        <w:jc w:val="both"/>
        <w:rPr>
          <w:rFonts w:ascii="Times New Roman" w:hAnsi="Times New Roman" w:cs="Times New Roman"/>
          <w:sz w:val="28"/>
          <w:szCs w:val="28"/>
        </w:rPr>
      </w:pPr>
      <w:proofErr w:type="gramStart"/>
      <w:r w:rsidRPr="00406140">
        <w:rPr>
          <w:rFonts w:ascii="Times New Roman" w:hAnsi="Times New Roman" w:cs="Times New Roman"/>
          <w:sz w:val="28"/>
          <w:szCs w:val="28"/>
        </w:rPr>
        <w:t>и  согласны  на  обработку  персональных  данных,  предоставленных  ниже, в</w:t>
      </w:r>
      <w:r w:rsidR="00EE1557" w:rsidRPr="00406140">
        <w:rPr>
          <w:rFonts w:ascii="Times New Roman" w:hAnsi="Times New Roman" w:cs="Times New Roman"/>
          <w:sz w:val="28"/>
          <w:szCs w:val="28"/>
        </w:rPr>
        <w:t xml:space="preserve"> </w:t>
      </w:r>
      <w:r w:rsidRPr="00406140">
        <w:rPr>
          <w:rFonts w:ascii="Times New Roman" w:hAnsi="Times New Roman" w:cs="Times New Roman"/>
          <w:sz w:val="28"/>
          <w:szCs w:val="28"/>
        </w:rPr>
        <w:t xml:space="preserve">соответствии  с  Федеральным  </w:t>
      </w:r>
      <w:hyperlink r:id="rId19">
        <w:r w:rsidRPr="00406140">
          <w:rPr>
            <w:rFonts w:ascii="Times New Roman" w:hAnsi="Times New Roman" w:cs="Times New Roman"/>
            <w:sz w:val="28"/>
            <w:szCs w:val="28"/>
          </w:rPr>
          <w:t>законом</w:t>
        </w:r>
      </w:hyperlink>
      <w:r w:rsidRPr="00406140">
        <w:rPr>
          <w:rFonts w:ascii="Times New Roman" w:hAnsi="Times New Roman" w:cs="Times New Roman"/>
          <w:sz w:val="28"/>
          <w:szCs w:val="28"/>
        </w:rPr>
        <w:t xml:space="preserve">  от  27  июля  2006  года </w:t>
      </w:r>
      <w:r w:rsidR="00EE1557" w:rsidRPr="00406140">
        <w:rPr>
          <w:rFonts w:ascii="Times New Roman" w:hAnsi="Times New Roman" w:cs="Times New Roman"/>
          <w:sz w:val="28"/>
          <w:szCs w:val="28"/>
        </w:rPr>
        <w:t xml:space="preserve"> </w:t>
      </w:r>
      <w:r w:rsidR="007B182A" w:rsidRPr="00406140">
        <w:rPr>
          <w:rFonts w:ascii="Times New Roman" w:hAnsi="Times New Roman" w:cs="Times New Roman"/>
          <w:sz w:val="28"/>
          <w:szCs w:val="28"/>
        </w:rPr>
        <w:t>№</w:t>
      </w:r>
      <w:r w:rsidRPr="00406140">
        <w:rPr>
          <w:rFonts w:ascii="Times New Roman" w:hAnsi="Times New Roman" w:cs="Times New Roman"/>
          <w:sz w:val="28"/>
          <w:szCs w:val="28"/>
        </w:rPr>
        <w:t xml:space="preserve"> 152-ФЗ </w:t>
      </w:r>
      <w:r w:rsidR="00F10194" w:rsidRPr="00406140">
        <w:rPr>
          <w:rFonts w:ascii="Times New Roman" w:hAnsi="Times New Roman" w:cs="Times New Roman"/>
          <w:sz w:val="28"/>
          <w:szCs w:val="28"/>
        </w:rPr>
        <w:t>«</w:t>
      </w:r>
      <w:r w:rsidRPr="00406140">
        <w:rPr>
          <w:rFonts w:ascii="Times New Roman" w:hAnsi="Times New Roman" w:cs="Times New Roman"/>
          <w:sz w:val="28"/>
          <w:szCs w:val="28"/>
        </w:rPr>
        <w:t>О</w:t>
      </w:r>
      <w:r w:rsidR="00EE1557" w:rsidRPr="00406140">
        <w:rPr>
          <w:rFonts w:ascii="Times New Roman" w:hAnsi="Times New Roman" w:cs="Times New Roman"/>
          <w:sz w:val="28"/>
          <w:szCs w:val="28"/>
        </w:rPr>
        <w:t xml:space="preserve"> </w:t>
      </w:r>
      <w:r w:rsidRPr="00406140">
        <w:rPr>
          <w:rFonts w:ascii="Times New Roman" w:hAnsi="Times New Roman" w:cs="Times New Roman"/>
          <w:sz w:val="28"/>
          <w:szCs w:val="28"/>
        </w:rPr>
        <w:t>персональных данных</w:t>
      </w:r>
      <w:r w:rsidR="00F10194" w:rsidRPr="00406140">
        <w:rPr>
          <w:rFonts w:ascii="Times New Roman" w:hAnsi="Times New Roman" w:cs="Times New Roman"/>
          <w:sz w:val="28"/>
          <w:szCs w:val="28"/>
        </w:rPr>
        <w:t>»</w:t>
      </w:r>
      <w:r w:rsidRPr="00406140">
        <w:rPr>
          <w:rFonts w:ascii="Times New Roman" w:hAnsi="Times New Roman" w:cs="Times New Roman"/>
          <w:sz w:val="28"/>
          <w:szCs w:val="28"/>
        </w:rPr>
        <w:t xml:space="preserve"> в органе местного самоуправления или должностным лицом</w:t>
      </w:r>
      <w:r w:rsidR="00EE1557" w:rsidRPr="00406140">
        <w:rPr>
          <w:rFonts w:ascii="Times New Roman" w:hAnsi="Times New Roman" w:cs="Times New Roman"/>
          <w:sz w:val="28"/>
          <w:szCs w:val="28"/>
        </w:rPr>
        <w:t xml:space="preserve"> </w:t>
      </w:r>
      <w:r w:rsidRPr="00406140">
        <w:rPr>
          <w:rFonts w:ascii="Times New Roman" w:hAnsi="Times New Roman" w:cs="Times New Roman"/>
          <w:sz w:val="28"/>
          <w:szCs w:val="28"/>
        </w:rPr>
        <w:t xml:space="preserve">местного  самоуправления </w:t>
      </w:r>
      <w:r w:rsidR="00EE1557" w:rsidRPr="00406140">
        <w:rPr>
          <w:rFonts w:ascii="Times New Roman" w:hAnsi="Times New Roman" w:cs="Times New Roman"/>
          <w:sz w:val="28"/>
          <w:szCs w:val="28"/>
        </w:rPr>
        <w:t>Курского</w:t>
      </w:r>
      <w:r w:rsidRPr="00406140">
        <w:rPr>
          <w:rFonts w:ascii="Times New Roman" w:hAnsi="Times New Roman" w:cs="Times New Roman"/>
          <w:sz w:val="28"/>
          <w:szCs w:val="28"/>
        </w:rPr>
        <w:t xml:space="preserve"> муниципального округа, в компетенцию</w:t>
      </w:r>
      <w:r w:rsidR="00EE1557" w:rsidRPr="00406140">
        <w:rPr>
          <w:rFonts w:ascii="Times New Roman" w:hAnsi="Times New Roman" w:cs="Times New Roman"/>
          <w:sz w:val="28"/>
          <w:szCs w:val="28"/>
        </w:rPr>
        <w:t xml:space="preserve"> </w:t>
      </w:r>
      <w:r w:rsidRPr="00406140">
        <w:rPr>
          <w:rFonts w:ascii="Times New Roman" w:hAnsi="Times New Roman" w:cs="Times New Roman"/>
          <w:sz w:val="28"/>
          <w:szCs w:val="28"/>
        </w:rPr>
        <w:t>которого  входит  рассмотрение  и  принятие  решения  по существу обращения</w:t>
      </w:r>
      <w:r w:rsidR="00EE1557" w:rsidRPr="00406140">
        <w:rPr>
          <w:rFonts w:ascii="Times New Roman" w:hAnsi="Times New Roman" w:cs="Times New Roman"/>
          <w:sz w:val="28"/>
          <w:szCs w:val="28"/>
        </w:rPr>
        <w:t xml:space="preserve"> </w:t>
      </w:r>
      <w:r w:rsidRPr="00406140">
        <w:rPr>
          <w:rFonts w:ascii="Times New Roman" w:hAnsi="Times New Roman" w:cs="Times New Roman"/>
          <w:sz w:val="28"/>
          <w:szCs w:val="28"/>
        </w:rPr>
        <w:t>собрания (конференции), на срок его рассмотрения.</w:t>
      </w:r>
      <w:proofErr w:type="gramEnd"/>
    </w:p>
    <w:p w:rsidR="00F9587A" w:rsidRPr="00406140" w:rsidRDefault="00F9587A" w:rsidP="00EE1557">
      <w:pPr>
        <w:pStyle w:val="ConsPlusNormal"/>
        <w:jc w:val="both"/>
        <w:rPr>
          <w:rFonts w:ascii="Times New Roman" w:hAnsi="Times New Roman" w:cs="Times New Roman"/>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1"/>
        <w:gridCol w:w="1811"/>
        <w:gridCol w:w="2268"/>
        <w:gridCol w:w="2268"/>
        <w:gridCol w:w="1418"/>
        <w:gridCol w:w="1134"/>
      </w:tblGrid>
      <w:tr w:rsidR="00406140" w:rsidRPr="00406140" w:rsidTr="00EE1557">
        <w:tc>
          <w:tcPr>
            <w:tcW w:w="661" w:type="dxa"/>
          </w:tcPr>
          <w:p w:rsidR="00F9587A" w:rsidRPr="00406140" w:rsidRDefault="00EE1557" w:rsidP="00EE1557">
            <w:pPr>
              <w:pStyle w:val="ConsPlusNormal"/>
              <w:spacing w:line="240" w:lineRule="exact"/>
              <w:jc w:val="center"/>
              <w:rPr>
                <w:rFonts w:ascii="Times New Roman" w:hAnsi="Times New Roman" w:cs="Times New Roman"/>
                <w:sz w:val="24"/>
                <w:szCs w:val="24"/>
              </w:rPr>
            </w:pPr>
            <w:r w:rsidRPr="00406140">
              <w:rPr>
                <w:rFonts w:ascii="Times New Roman" w:hAnsi="Times New Roman" w:cs="Times New Roman"/>
                <w:sz w:val="24"/>
                <w:szCs w:val="24"/>
              </w:rPr>
              <w:t>№</w:t>
            </w:r>
            <w:r w:rsidR="00F9587A" w:rsidRPr="00406140">
              <w:rPr>
                <w:rFonts w:ascii="Times New Roman" w:hAnsi="Times New Roman" w:cs="Times New Roman"/>
                <w:sz w:val="24"/>
                <w:szCs w:val="24"/>
              </w:rPr>
              <w:t xml:space="preserve"> </w:t>
            </w:r>
            <w:proofErr w:type="gramStart"/>
            <w:r w:rsidR="00F9587A" w:rsidRPr="00406140">
              <w:rPr>
                <w:rFonts w:ascii="Times New Roman" w:hAnsi="Times New Roman" w:cs="Times New Roman"/>
                <w:sz w:val="24"/>
                <w:szCs w:val="24"/>
              </w:rPr>
              <w:t>п</w:t>
            </w:r>
            <w:proofErr w:type="gramEnd"/>
            <w:r w:rsidR="00F9587A" w:rsidRPr="00406140">
              <w:rPr>
                <w:rFonts w:ascii="Times New Roman" w:hAnsi="Times New Roman" w:cs="Times New Roman"/>
                <w:sz w:val="24"/>
                <w:szCs w:val="24"/>
              </w:rPr>
              <w:t>/п</w:t>
            </w:r>
          </w:p>
        </w:tc>
        <w:tc>
          <w:tcPr>
            <w:tcW w:w="1811" w:type="dxa"/>
          </w:tcPr>
          <w:p w:rsidR="00F9587A" w:rsidRPr="00406140" w:rsidRDefault="00F9587A" w:rsidP="00EE1557">
            <w:pPr>
              <w:pStyle w:val="ConsPlusNormal"/>
              <w:spacing w:line="240" w:lineRule="exact"/>
              <w:jc w:val="center"/>
              <w:rPr>
                <w:rFonts w:ascii="Times New Roman" w:hAnsi="Times New Roman" w:cs="Times New Roman"/>
                <w:sz w:val="24"/>
                <w:szCs w:val="24"/>
              </w:rPr>
            </w:pPr>
            <w:r w:rsidRPr="00406140">
              <w:rPr>
                <w:rFonts w:ascii="Times New Roman" w:hAnsi="Times New Roman" w:cs="Times New Roman"/>
                <w:sz w:val="24"/>
                <w:szCs w:val="24"/>
              </w:rPr>
              <w:t>Фамилия, имя, отчество (при наличии), дата рождения</w:t>
            </w:r>
          </w:p>
        </w:tc>
        <w:tc>
          <w:tcPr>
            <w:tcW w:w="2268" w:type="dxa"/>
          </w:tcPr>
          <w:p w:rsidR="00F9587A" w:rsidRPr="00406140" w:rsidRDefault="00F9587A" w:rsidP="00EE1557">
            <w:pPr>
              <w:pStyle w:val="ConsPlusNormal"/>
              <w:spacing w:line="240" w:lineRule="exact"/>
              <w:jc w:val="center"/>
              <w:rPr>
                <w:rFonts w:ascii="Times New Roman" w:hAnsi="Times New Roman" w:cs="Times New Roman"/>
                <w:sz w:val="24"/>
                <w:szCs w:val="24"/>
              </w:rPr>
            </w:pPr>
            <w:r w:rsidRPr="00406140">
              <w:rPr>
                <w:rFonts w:ascii="Times New Roman" w:hAnsi="Times New Roman" w:cs="Times New Roman"/>
                <w:sz w:val="24"/>
                <w:szCs w:val="24"/>
              </w:rPr>
              <w:t>Адрес места жительства, номер контактного телефона</w:t>
            </w:r>
          </w:p>
        </w:tc>
        <w:tc>
          <w:tcPr>
            <w:tcW w:w="2268" w:type="dxa"/>
          </w:tcPr>
          <w:p w:rsidR="00F9587A" w:rsidRPr="00406140" w:rsidRDefault="00F9587A" w:rsidP="00EE1557">
            <w:pPr>
              <w:pStyle w:val="ConsPlusNormal"/>
              <w:spacing w:line="240" w:lineRule="exact"/>
              <w:jc w:val="center"/>
              <w:rPr>
                <w:rFonts w:ascii="Times New Roman" w:hAnsi="Times New Roman" w:cs="Times New Roman"/>
                <w:sz w:val="24"/>
                <w:szCs w:val="24"/>
              </w:rPr>
            </w:pPr>
            <w:r w:rsidRPr="00406140">
              <w:rPr>
                <w:rFonts w:ascii="Times New Roman" w:hAnsi="Times New Roman" w:cs="Times New Roman"/>
                <w:sz w:val="24"/>
                <w:szCs w:val="24"/>
              </w:rPr>
              <w:t>Серия, номер и дата выдачи паспорта или иного документа, удостоверяющего личность гражданина, кем и когда выдан</w:t>
            </w:r>
          </w:p>
        </w:tc>
        <w:tc>
          <w:tcPr>
            <w:tcW w:w="1418" w:type="dxa"/>
          </w:tcPr>
          <w:p w:rsidR="00F9587A" w:rsidRPr="00406140" w:rsidRDefault="00F9587A" w:rsidP="00EE1557">
            <w:pPr>
              <w:pStyle w:val="ConsPlusNormal"/>
              <w:spacing w:line="240" w:lineRule="exact"/>
              <w:jc w:val="center"/>
              <w:rPr>
                <w:rFonts w:ascii="Times New Roman" w:hAnsi="Times New Roman" w:cs="Times New Roman"/>
                <w:sz w:val="24"/>
                <w:szCs w:val="24"/>
              </w:rPr>
            </w:pPr>
            <w:r w:rsidRPr="00406140">
              <w:rPr>
                <w:rFonts w:ascii="Times New Roman" w:hAnsi="Times New Roman" w:cs="Times New Roman"/>
                <w:sz w:val="24"/>
                <w:szCs w:val="24"/>
              </w:rPr>
              <w:t xml:space="preserve">Дата подписания </w:t>
            </w:r>
            <w:proofErr w:type="spellStart"/>
            <w:proofErr w:type="gramStart"/>
            <w:r w:rsidRPr="00406140">
              <w:rPr>
                <w:rFonts w:ascii="Times New Roman" w:hAnsi="Times New Roman" w:cs="Times New Roman"/>
                <w:sz w:val="24"/>
                <w:szCs w:val="24"/>
              </w:rPr>
              <w:t>петицион</w:t>
            </w:r>
            <w:r w:rsidR="00EE1557" w:rsidRPr="00406140">
              <w:rPr>
                <w:rFonts w:ascii="Times New Roman" w:hAnsi="Times New Roman" w:cs="Times New Roman"/>
                <w:sz w:val="24"/>
                <w:szCs w:val="24"/>
              </w:rPr>
              <w:t>-</w:t>
            </w:r>
            <w:r w:rsidRPr="00406140">
              <w:rPr>
                <w:rFonts w:ascii="Times New Roman" w:hAnsi="Times New Roman" w:cs="Times New Roman"/>
                <w:sz w:val="24"/>
                <w:szCs w:val="24"/>
              </w:rPr>
              <w:t>ного</w:t>
            </w:r>
            <w:proofErr w:type="spellEnd"/>
            <w:proofErr w:type="gramEnd"/>
            <w:r w:rsidRPr="00406140">
              <w:rPr>
                <w:rFonts w:ascii="Times New Roman" w:hAnsi="Times New Roman" w:cs="Times New Roman"/>
                <w:sz w:val="24"/>
                <w:szCs w:val="24"/>
              </w:rPr>
              <w:t xml:space="preserve"> листа</w:t>
            </w:r>
          </w:p>
        </w:tc>
        <w:tc>
          <w:tcPr>
            <w:tcW w:w="1134" w:type="dxa"/>
          </w:tcPr>
          <w:p w:rsidR="00F9587A" w:rsidRPr="00406140" w:rsidRDefault="00F9587A" w:rsidP="00EE1557">
            <w:pPr>
              <w:pStyle w:val="ConsPlusNormal"/>
              <w:spacing w:line="240" w:lineRule="exact"/>
              <w:jc w:val="center"/>
              <w:rPr>
                <w:rFonts w:ascii="Times New Roman" w:hAnsi="Times New Roman" w:cs="Times New Roman"/>
                <w:sz w:val="24"/>
                <w:szCs w:val="24"/>
              </w:rPr>
            </w:pPr>
            <w:r w:rsidRPr="00406140">
              <w:rPr>
                <w:rFonts w:ascii="Times New Roman" w:hAnsi="Times New Roman" w:cs="Times New Roman"/>
                <w:sz w:val="24"/>
                <w:szCs w:val="24"/>
              </w:rPr>
              <w:t>Подпись</w:t>
            </w:r>
          </w:p>
        </w:tc>
      </w:tr>
      <w:tr w:rsidR="00406140" w:rsidRPr="00406140" w:rsidTr="00EE1557">
        <w:tc>
          <w:tcPr>
            <w:tcW w:w="661" w:type="dxa"/>
          </w:tcPr>
          <w:p w:rsidR="00F9587A" w:rsidRPr="00406140" w:rsidRDefault="00F9587A" w:rsidP="00EE1557">
            <w:pPr>
              <w:pStyle w:val="ConsPlusNormal"/>
              <w:rPr>
                <w:rFonts w:ascii="Times New Roman" w:hAnsi="Times New Roman" w:cs="Times New Roman"/>
                <w:sz w:val="28"/>
                <w:szCs w:val="28"/>
              </w:rPr>
            </w:pPr>
          </w:p>
        </w:tc>
        <w:tc>
          <w:tcPr>
            <w:tcW w:w="1811" w:type="dxa"/>
          </w:tcPr>
          <w:p w:rsidR="00F9587A" w:rsidRPr="00406140" w:rsidRDefault="00F9587A" w:rsidP="00EE1557">
            <w:pPr>
              <w:pStyle w:val="ConsPlusNormal"/>
              <w:rPr>
                <w:rFonts w:ascii="Times New Roman" w:hAnsi="Times New Roman" w:cs="Times New Roman"/>
                <w:sz w:val="28"/>
                <w:szCs w:val="28"/>
              </w:rPr>
            </w:pPr>
          </w:p>
        </w:tc>
        <w:tc>
          <w:tcPr>
            <w:tcW w:w="2268" w:type="dxa"/>
          </w:tcPr>
          <w:p w:rsidR="00F9587A" w:rsidRPr="00406140" w:rsidRDefault="00F9587A" w:rsidP="00EE1557">
            <w:pPr>
              <w:pStyle w:val="ConsPlusNormal"/>
              <w:rPr>
                <w:rFonts w:ascii="Times New Roman" w:hAnsi="Times New Roman" w:cs="Times New Roman"/>
                <w:sz w:val="28"/>
                <w:szCs w:val="28"/>
              </w:rPr>
            </w:pPr>
          </w:p>
        </w:tc>
        <w:tc>
          <w:tcPr>
            <w:tcW w:w="2268" w:type="dxa"/>
          </w:tcPr>
          <w:p w:rsidR="00F9587A" w:rsidRPr="00406140" w:rsidRDefault="00F9587A" w:rsidP="00EE1557">
            <w:pPr>
              <w:pStyle w:val="ConsPlusNormal"/>
              <w:rPr>
                <w:rFonts w:ascii="Times New Roman" w:hAnsi="Times New Roman" w:cs="Times New Roman"/>
                <w:sz w:val="28"/>
                <w:szCs w:val="28"/>
              </w:rPr>
            </w:pPr>
          </w:p>
        </w:tc>
        <w:tc>
          <w:tcPr>
            <w:tcW w:w="1418" w:type="dxa"/>
          </w:tcPr>
          <w:p w:rsidR="00F9587A" w:rsidRPr="00406140" w:rsidRDefault="00F9587A" w:rsidP="00EE1557">
            <w:pPr>
              <w:pStyle w:val="ConsPlusNormal"/>
              <w:rPr>
                <w:rFonts w:ascii="Times New Roman" w:hAnsi="Times New Roman" w:cs="Times New Roman"/>
                <w:sz w:val="28"/>
                <w:szCs w:val="28"/>
              </w:rPr>
            </w:pPr>
          </w:p>
        </w:tc>
        <w:tc>
          <w:tcPr>
            <w:tcW w:w="1134" w:type="dxa"/>
          </w:tcPr>
          <w:p w:rsidR="00F9587A" w:rsidRPr="00406140" w:rsidRDefault="00F9587A" w:rsidP="00EE1557">
            <w:pPr>
              <w:pStyle w:val="ConsPlusNormal"/>
              <w:rPr>
                <w:rFonts w:ascii="Times New Roman" w:hAnsi="Times New Roman" w:cs="Times New Roman"/>
                <w:sz w:val="28"/>
                <w:szCs w:val="28"/>
              </w:rPr>
            </w:pPr>
          </w:p>
        </w:tc>
      </w:tr>
      <w:tr w:rsidR="00F9587A" w:rsidRPr="00406140" w:rsidTr="00EE1557">
        <w:tc>
          <w:tcPr>
            <w:tcW w:w="661" w:type="dxa"/>
          </w:tcPr>
          <w:p w:rsidR="00F9587A" w:rsidRPr="00406140" w:rsidRDefault="00F9587A" w:rsidP="00EE1557">
            <w:pPr>
              <w:pStyle w:val="ConsPlusNormal"/>
              <w:rPr>
                <w:rFonts w:ascii="Times New Roman" w:hAnsi="Times New Roman" w:cs="Times New Roman"/>
                <w:sz w:val="28"/>
                <w:szCs w:val="28"/>
              </w:rPr>
            </w:pPr>
          </w:p>
        </w:tc>
        <w:tc>
          <w:tcPr>
            <w:tcW w:w="1811" w:type="dxa"/>
          </w:tcPr>
          <w:p w:rsidR="00F9587A" w:rsidRPr="00406140" w:rsidRDefault="00F9587A" w:rsidP="00EE1557">
            <w:pPr>
              <w:pStyle w:val="ConsPlusNormal"/>
              <w:rPr>
                <w:rFonts w:ascii="Times New Roman" w:hAnsi="Times New Roman" w:cs="Times New Roman"/>
                <w:sz w:val="28"/>
                <w:szCs w:val="28"/>
              </w:rPr>
            </w:pPr>
          </w:p>
        </w:tc>
        <w:tc>
          <w:tcPr>
            <w:tcW w:w="2268" w:type="dxa"/>
          </w:tcPr>
          <w:p w:rsidR="00F9587A" w:rsidRPr="00406140" w:rsidRDefault="00F9587A" w:rsidP="00EE1557">
            <w:pPr>
              <w:pStyle w:val="ConsPlusNormal"/>
              <w:rPr>
                <w:rFonts w:ascii="Times New Roman" w:hAnsi="Times New Roman" w:cs="Times New Roman"/>
                <w:sz w:val="28"/>
                <w:szCs w:val="28"/>
              </w:rPr>
            </w:pPr>
          </w:p>
        </w:tc>
        <w:tc>
          <w:tcPr>
            <w:tcW w:w="2268" w:type="dxa"/>
          </w:tcPr>
          <w:p w:rsidR="00F9587A" w:rsidRPr="00406140" w:rsidRDefault="00F9587A" w:rsidP="00EE1557">
            <w:pPr>
              <w:pStyle w:val="ConsPlusNormal"/>
              <w:rPr>
                <w:rFonts w:ascii="Times New Roman" w:hAnsi="Times New Roman" w:cs="Times New Roman"/>
                <w:sz w:val="28"/>
                <w:szCs w:val="28"/>
              </w:rPr>
            </w:pPr>
          </w:p>
        </w:tc>
        <w:tc>
          <w:tcPr>
            <w:tcW w:w="1418" w:type="dxa"/>
          </w:tcPr>
          <w:p w:rsidR="00F9587A" w:rsidRPr="00406140" w:rsidRDefault="00F9587A" w:rsidP="00EE1557">
            <w:pPr>
              <w:pStyle w:val="ConsPlusNormal"/>
              <w:rPr>
                <w:rFonts w:ascii="Times New Roman" w:hAnsi="Times New Roman" w:cs="Times New Roman"/>
                <w:sz w:val="28"/>
                <w:szCs w:val="28"/>
              </w:rPr>
            </w:pPr>
          </w:p>
        </w:tc>
        <w:tc>
          <w:tcPr>
            <w:tcW w:w="1134" w:type="dxa"/>
          </w:tcPr>
          <w:p w:rsidR="00F9587A" w:rsidRPr="00406140" w:rsidRDefault="00F9587A" w:rsidP="00EE1557">
            <w:pPr>
              <w:pStyle w:val="ConsPlusNormal"/>
              <w:rPr>
                <w:rFonts w:ascii="Times New Roman" w:hAnsi="Times New Roman" w:cs="Times New Roman"/>
                <w:sz w:val="28"/>
                <w:szCs w:val="28"/>
              </w:rPr>
            </w:pPr>
          </w:p>
        </w:tc>
      </w:tr>
    </w:tbl>
    <w:p w:rsidR="00F9587A" w:rsidRPr="00406140" w:rsidRDefault="00F9587A" w:rsidP="00EE1557">
      <w:pPr>
        <w:pStyle w:val="ConsPlusNormal"/>
        <w:jc w:val="both"/>
        <w:rPr>
          <w:rFonts w:ascii="Times New Roman" w:hAnsi="Times New Roman" w:cs="Times New Roman"/>
          <w:sz w:val="28"/>
          <w:szCs w:val="28"/>
        </w:rPr>
      </w:pPr>
    </w:p>
    <w:p w:rsidR="00F9587A" w:rsidRPr="00406140" w:rsidRDefault="00EE1557" w:rsidP="00EE1557">
      <w:pPr>
        <w:pStyle w:val="ConsPlusNonformat"/>
        <w:jc w:val="both"/>
        <w:rPr>
          <w:rFonts w:ascii="Times New Roman" w:hAnsi="Times New Roman" w:cs="Times New Roman"/>
          <w:sz w:val="28"/>
          <w:szCs w:val="28"/>
        </w:rPr>
      </w:pPr>
      <w:r w:rsidRPr="00406140">
        <w:rPr>
          <w:rFonts w:ascii="Times New Roman" w:hAnsi="Times New Roman" w:cs="Times New Roman"/>
          <w:sz w:val="28"/>
          <w:szCs w:val="28"/>
        </w:rPr>
        <w:t>Петиционный лист удостоверяю</w:t>
      </w:r>
      <w:r w:rsidR="00F10194" w:rsidRPr="00406140">
        <w:rPr>
          <w:rFonts w:ascii="Times New Roman" w:hAnsi="Times New Roman" w:cs="Times New Roman"/>
          <w:sz w:val="28"/>
          <w:szCs w:val="28"/>
        </w:rPr>
        <w:t>__________________________________</w:t>
      </w:r>
      <w:r w:rsidRPr="00406140">
        <w:rPr>
          <w:rFonts w:ascii="Times New Roman" w:hAnsi="Times New Roman" w:cs="Times New Roman"/>
          <w:sz w:val="28"/>
          <w:szCs w:val="28"/>
        </w:rPr>
        <w:t xml:space="preserve">  </w:t>
      </w:r>
      <w:r w:rsidR="00F9587A" w:rsidRPr="00406140">
        <w:rPr>
          <w:rFonts w:ascii="Times New Roman" w:hAnsi="Times New Roman" w:cs="Times New Roman"/>
          <w:sz w:val="28"/>
          <w:szCs w:val="28"/>
        </w:rPr>
        <w:t>___________</w:t>
      </w:r>
      <w:r w:rsidRPr="00406140">
        <w:rPr>
          <w:rFonts w:ascii="Times New Roman" w:hAnsi="Times New Roman" w:cs="Times New Roman"/>
          <w:sz w:val="28"/>
          <w:szCs w:val="28"/>
        </w:rPr>
        <w:t>____________________________________________________</w:t>
      </w:r>
    </w:p>
    <w:p w:rsidR="00F9587A" w:rsidRPr="00406140" w:rsidRDefault="00F9587A" w:rsidP="00F10194">
      <w:pPr>
        <w:pStyle w:val="ConsPlusNonformat"/>
        <w:jc w:val="center"/>
        <w:rPr>
          <w:rFonts w:ascii="Times New Roman" w:hAnsi="Times New Roman" w:cs="Times New Roman"/>
          <w:szCs w:val="20"/>
        </w:rPr>
      </w:pPr>
      <w:proofErr w:type="gramStart"/>
      <w:r w:rsidRPr="00406140">
        <w:rPr>
          <w:rFonts w:ascii="Times New Roman" w:hAnsi="Times New Roman" w:cs="Times New Roman"/>
          <w:szCs w:val="20"/>
        </w:rPr>
        <w:t>(фамилия, имя, отчество (при наличии), дата рождения,</w:t>
      </w:r>
      <w:proofErr w:type="gramEnd"/>
    </w:p>
    <w:p w:rsidR="00F9587A" w:rsidRPr="00406140" w:rsidRDefault="00F9587A" w:rsidP="00F10194">
      <w:pPr>
        <w:pStyle w:val="ConsPlusNonformat"/>
        <w:jc w:val="center"/>
        <w:rPr>
          <w:rFonts w:ascii="Times New Roman" w:hAnsi="Times New Roman" w:cs="Times New Roman"/>
          <w:sz w:val="28"/>
          <w:szCs w:val="28"/>
        </w:rPr>
      </w:pPr>
      <w:r w:rsidRPr="00406140">
        <w:rPr>
          <w:rFonts w:ascii="Times New Roman" w:hAnsi="Times New Roman" w:cs="Times New Roman"/>
          <w:sz w:val="28"/>
          <w:szCs w:val="28"/>
        </w:rPr>
        <w:t>__________________________________________________________________</w:t>
      </w:r>
    </w:p>
    <w:p w:rsidR="00F9587A" w:rsidRPr="00406140" w:rsidRDefault="00F9587A" w:rsidP="00F10194">
      <w:pPr>
        <w:pStyle w:val="ConsPlusNonformat"/>
        <w:jc w:val="center"/>
        <w:rPr>
          <w:rFonts w:ascii="Times New Roman" w:hAnsi="Times New Roman" w:cs="Times New Roman"/>
          <w:szCs w:val="20"/>
        </w:rPr>
      </w:pPr>
      <w:r w:rsidRPr="00406140">
        <w:rPr>
          <w:rFonts w:ascii="Times New Roman" w:hAnsi="Times New Roman" w:cs="Times New Roman"/>
          <w:szCs w:val="20"/>
        </w:rPr>
        <w:t>место жительства лица, собиравшего подписи</w:t>
      </w:r>
      <w:r w:rsidR="00F10194" w:rsidRPr="00406140">
        <w:rPr>
          <w:rFonts w:ascii="Times New Roman" w:hAnsi="Times New Roman" w:cs="Times New Roman"/>
          <w:szCs w:val="20"/>
        </w:rPr>
        <w:t>, подпись и дата</w:t>
      </w:r>
      <w:r w:rsidRPr="00406140">
        <w:rPr>
          <w:rFonts w:ascii="Times New Roman" w:hAnsi="Times New Roman" w:cs="Times New Roman"/>
          <w:szCs w:val="20"/>
        </w:rPr>
        <w:t>)</w:t>
      </w:r>
    </w:p>
    <w:p w:rsidR="00F9587A" w:rsidRPr="00406140" w:rsidRDefault="00F9587A" w:rsidP="00EE1557">
      <w:pPr>
        <w:pStyle w:val="ConsPlusNonformat"/>
        <w:jc w:val="both"/>
        <w:rPr>
          <w:rFonts w:ascii="Times New Roman" w:hAnsi="Times New Roman" w:cs="Times New Roman"/>
          <w:sz w:val="28"/>
          <w:szCs w:val="28"/>
        </w:rPr>
      </w:pPr>
      <w:r w:rsidRPr="00406140">
        <w:rPr>
          <w:rFonts w:ascii="Times New Roman" w:hAnsi="Times New Roman" w:cs="Times New Roman"/>
          <w:sz w:val="28"/>
          <w:szCs w:val="28"/>
        </w:rPr>
        <w:t>Уполномоченный инициативной группы граждан</w:t>
      </w:r>
      <w:r w:rsidR="00F10194" w:rsidRPr="00406140">
        <w:rPr>
          <w:rFonts w:ascii="Times New Roman" w:hAnsi="Times New Roman" w:cs="Times New Roman"/>
          <w:sz w:val="28"/>
          <w:szCs w:val="28"/>
        </w:rPr>
        <w:t>_______________________</w:t>
      </w:r>
      <w:r w:rsidRPr="00406140">
        <w:rPr>
          <w:rFonts w:ascii="Times New Roman" w:hAnsi="Times New Roman" w:cs="Times New Roman"/>
          <w:sz w:val="28"/>
          <w:szCs w:val="28"/>
        </w:rPr>
        <w:t xml:space="preserve"> ________________________________</w:t>
      </w:r>
      <w:r w:rsidR="00F10194" w:rsidRPr="00406140">
        <w:rPr>
          <w:rFonts w:ascii="Times New Roman" w:hAnsi="Times New Roman" w:cs="Times New Roman"/>
          <w:sz w:val="28"/>
          <w:szCs w:val="28"/>
        </w:rPr>
        <w:t>___________________________________________________________________________________________________</w:t>
      </w:r>
    </w:p>
    <w:p w:rsidR="00F9587A" w:rsidRPr="00406140" w:rsidRDefault="00F9587A" w:rsidP="00F10194">
      <w:pPr>
        <w:pStyle w:val="ConsPlusNonformat"/>
        <w:jc w:val="center"/>
        <w:rPr>
          <w:rFonts w:ascii="Times New Roman" w:hAnsi="Times New Roman" w:cs="Times New Roman"/>
          <w:szCs w:val="20"/>
        </w:rPr>
      </w:pPr>
      <w:proofErr w:type="gramStart"/>
      <w:r w:rsidRPr="00406140">
        <w:rPr>
          <w:rFonts w:ascii="Times New Roman" w:hAnsi="Times New Roman" w:cs="Times New Roman"/>
          <w:szCs w:val="20"/>
        </w:rPr>
        <w:t>(фамилия, имя, отчество (при наличии), дата рождения, место жительства</w:t>
      </w:r>
      <w:proofErr w:type="gramEnd"/>
    </w:p>
    <w:p w:rsidR="00F9587A" w:rsidRPr="00406140" w:rsidRDefault="00F9587A" w:rsidP="00F10194">
      <w:pPr>
        <w:pStyle w:val="ConsPlusNonformat"/>
        <w:jc w:val="center"/>
        <w:rPr>
          <w:rFonts w:ascii="Times New Roman" w:hAnsi="Times New Roman" w:cs="Times New Roman"/>
          <w:szCs w:val="20"/>
        </w:rPr>
      </w:pPr>
      <w:r w:rsidRPr="00406140">
        <w:rPr>
          <w:rFonts w:ascii="Times New Roman" w:hAnsi="Times New Roman" w:cs="Times New Roman"/>
          <w:szCs w:val="20"/>
        </w:rPr>
        <w:t>уполномоченного инициативной группы граждан)</w:t>
      </w:r>
    </w:p>
    <w:p w:rsidR="00672F5C" w:rsidRPr="00406140" w:rsidRDefault="00672F5C" w:rsidP="00EE1557">
      <w:pPr>
        <w:rPr>
          <w:sz w:val="28"/>
          <w:szCs w:val="28"/>
        </w:rPr>
      </w:pPr>
    </w:p>
    <w:sectPr w:rsidR="00672F5C" w:rsidRPr="00406140" w:rsidSect="00EE1557">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87A"/>
    <w:rsid w:val="00033FC7"/>
    <w:rsid w:val="001B6664"/>
    <w:rsid w:val="0030741F"/>
    <w:rsid w:val="003A60CC"/>
    <w:rsid w:val="00406140"/>
    <w:rsid w:val="00542B3F"/>
    <w:rsid w:val="00634A2E"/>
    <w:rsid w:val="006378B9"/>
    <w:rsid w:val="00672F5C"/>
    <w:rsid w:val="00785251"/>
    <w:rsid w:val="007B182A"/>
    <w:rsid w:val="00996BDB"/>
    <w:rsid w:val="009B57A9"/>
    <w:rsid w:val="00B3031A"/>
    <w:rsid w:val="00D03252"/>
    <w:rsid w:val="00E4736F"/>
    <w:rsid w:val="00EA34EC"/>
    <w:rsid w:val="00EE1557"/>
    <w:rsid w:val="00F10194"/>
    <w:rsid w:val="00F1423A"/>
    <w:rsid w:val="00F70C5C"/>
    <w:rsid w:val="00F95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8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58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958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9587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9587A"/>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D03252"/>
    <w:rPr>
      <w:rFonts w:ascii="Tahoma" w:hAnsi="Tahoma" w:cs="Tahoma"/>
      <w:sz w:val="16"/>
      <w:szCs w:val="16"/>
    </w:rPr>
  </w:style>
  <w:style w:type="character" w:customStyle="1" w:styleId="a4">
    <w:name w:val="Текст выноски Знак"/>
    <w:basedOn w:val="a0"/>
    <w:link w:val="a3"/>
    <w:uiPriority w:val="99"/>
    <w:semiHidden/>
    <w:rsid w:val="00D03252"/>
    <w:rPr>
      <w:rFonts w:ascii="Tahoma" w:eastAsia="Times New Roman" w:hAnsi="Tahoma" w:cs="Tahoma"/>
      <w:sz w:val="16"/>
      <w:szCs w:val="16"/>
      <w:lang w:eastAsia="ru-RU"/>
    </w:rPr>
  </w:style>
  <w:style w:type="character" w:customStyle="1" w:styleId="a5">
    <w:name w:val="Без интервала Знак"/>
    <w:link w:val="a6"/>
    <w:locked/>
    <w:rsid w:val="00F70C5C"/>
    <w:rPr>
      <w:rFonts w:ascii="Calibri" w:eastAsia="Calibri" w:hAnsi="Calibri" w:cs="Calibri"/>
    </w:rPr>
  </w:style>
  <w:style w:type="paragraph" w:styleId="a6">
    <w:name w:val="No Spacing"/>
    <w:link w:val="a5"/>
    <w:qFormat/>
    <w:rsid w:val="00F70C5C"/>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8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58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958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9587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9587A"/>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D03252"/>
    <w:rPr>
      <w:rFonts w:ascii="Tahoma" w:hAnsi="Tahoma" w:cs="Tahoma"/>
      <w:sz w:val="16"/>
      <w:szCs w:val="16"/>
    </w:rPr>
  </w:style>
  <w:style w:type="character" w:customStyle="1" w:styleId="a4">
    <w:name w:val="Текст выноски Знак"/>
    <w:basedOn w:val="a0"/>
    <w:link w:val="a3"/>
    <w:uiPriority w:val="99"/>
    <w:semiHidden/>
    <w:rsid w:val="00D03252"/>
    <w:rPr>
      <w:rFonts w:ascii="Tahoma" w:eastAsia="Times New Roman" w:hAnsi="Tahoma" w:cs="Tahoma"/>
      <w:sz w:val="16"/>
      <w:szCs w:val="16"/>
      <w:lang w:eastAsia="ru-RU"/>
    </w:rPr>
  </w:style>
  <w:style w:type="character" w:customStyle="1" w:styleId="a5">
    <w:name w:val="Без интервала Знак"/>
    <w:link w:val="a6"/>
    <w:locked/>
    <w:rsid w:val="00F70C5C"/>
    <w:rPr>
      <w:rFonts w:ascii="Calibri" w:eastAsia="Calibri" w:hAnsi="Calibri" w:cs="Calibri"/>
    </w:rPr>
  </w:style>
  <w:style w:type="paragraph" w:styleId="a6">
    <w:name w:val="No Spacing"/>
    <w:link w:val="a5"/>
    <w:qFormat/>
    <w:rsid w:val="00F70C5C"/>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8478">
      <w:bodyDiv w:val="1"/>
      <w:marLeft w:val="0"/>
      <w:marRight w:val="0"/>
      <w:marTop w:val="0"/>
      <w:marBottom w:val="0"/>
      <w:divBdr>
        <w:top w:val="none" w:sz="0" w:space="0" w:color="auto"/>
        <w:left w:val="none" w:sz="0" w:space="0" w:color="auto"/>
        <w:bottom w:val="none" w:sz="0" w:space="0" w:color="auto"/>
        <w:right w:val="none" w:sz="0" w:space="0" w:color="auto"/>
      </w:divBdr>
    </w:div>
    <w:div w:id="4782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A8838C6EB7B8017B61C0D04085F0F2BEFD980481E5BA61E9FE510F6F757EEB3E2F1BA60F48F775F996546713E02B6B36M10BG" TargetMode="External"/><Relationship Id="rId13" Type="http://schemas.openxmlformats.org/officeDocument/2006/relationships/hyperlink" Target="consultantplus://offline/ref=ACA8838C6EB7B8017B61C0D04085F0F2BEFD980482EDB360EBF0510F6F757EEB3E2F1BA60F48F775F996546713E02B6B36M10BG" TargetMode="External"/><Relationship Id="rId18" Type="http://schemas.openxmlformats.org/officeDocument/2006/relationships/hyperlink" Target="consultantplus://offline/ref=ACA8838C6EB7B8017B61C0D04085F0F2BEFD980482EDB360EBF0510F6F757EEB3E2F1BA60F48F775F996546713E02B6B36M10B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ACA8838C6EB7B8017B61DEDD56E9AEF8BDF5CF088AE1B131B4A25758302578BE6C6F45FF5E09BC78FC8D486714MF0DG" TargetMode="External"/><Relationship Id="rId12" Type="http://schemas.openxmlformats.org/officeDocument/2006/relationships/hyperlink" Target="consultantplus://offline/ref=ACA8838C6EB7B8017B61C0D04085F0F2BEFD980481E5BA61E9FE510F6F757EEB3E2F1BA60F48F775F996546713E02B6B36M10BG" TargetMode="External"/><Relationship Id="rId17" Type="http://schemas.openxmlformats.org/officeDocument/2006/relationships/hyperlink" Target="consultantplus://offline/ref=ACA8838C6EB7B8017B61C0D04085F0F2BEFD980482EDB360EBF0510F6F757EEB3E2F1BA60F48F775F996546713E02B6B36M10BG" TargetMode="External"/><Relationship Id="rId2" Type="http://schemas.openxmlformats.org/officeDocument/2006/relationships/styles" Target="styles.xml"/><Relationship Id="rId16" Type="http://schemas.openxmlformats.org/officeDocument/2006/relationships/hyperlink" Target="consultantplus://offline/ref=ACA8838C6EB7B8017B61C0D04085F0F2BEFD980482EDB360EBF0510F6F757EEB3E2F1BA60F48F775F996546713E02B6B36M10B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ACA8838C6EB7B8017B61DEDD56E9AEF8BDF5CF088AE1B131B4A25758302578BE6C6F45FF5E09BC78FC8D486714MF0DG" TargetMode="External"/><Relationship Id="rId5" Type="http://schemas.openxmlformats.org/officeDocument/2006/relationships/webSettings" Target="webSettings.xml"/><Relationship Id="rId15" Type="http://schemas.openxmlformats.org/officeDocument/2006/relationships/hyperlink" Target="consultantplus://offline/ref=ACA8838C6EB7B8017B61DEDD56E9AEF8BDF5CF088AE1B131B4A25758302578BE6C6F45FF5E09BC78FC8D486714MF0DG" TargetMode="External"/><Relationship Id="rId10" Type="http://schemas.openxmlformats.org/officeDocument/2006/relationships/hyperlink" Target="consultantplus://offline/ref=ACA8838C6EB7B8017B61DEDD56E9AEF8BBFEC10C88B3E633E5F7595D387522AE682610F7400CA766FB9348M604G" TargetMode="External"/><Relationship Id="rId19" Type="http://schemas.openxmlformats.org/officeDocument/2006/relationships/hyperlink" Target="consultantplus://offline/ref=ACA8838C6EB7B8017B61DEDD56E9AEF8BDF4C40184E0B131B4A25758302578BE6C6F45FF5E09BC78FC8D486714MF0DG" TargetMode="External"/><Relationship Id="rId4" Type="http://schemas.openxmlformats.org/officeDocument/2006/relationships/settings" Target="settings.xml"/><Relationship Id="rId9" Type="http://schemas.openxmlformats.org/officeDocument/2006/relationships/hyperlink" Target="consultantplus://offline/ref=ACA8838C6EB7B8017B61C0D04085F0F2BEFD980482EDB360EBF0510F6F757EEB3E2F1BA60F48F775F996546713E02B6B36M10BG" TargetMode="External"/><Relationship Id="rId14" Type="http://schemas.openxmlformats.org/officeDocument/2006/relationships/hyperlink" Target="consultantplus://offline/ref=ACA8838C6EB7B8017B61DEDD56E9AEF8BDF5C50D85E6B131B4A25758302578BE6C6F45FF5E09BC78FC8D486714MF0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186C-B129-4F12-97BC-150BBF92A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3778</Words>
  <Characters>21535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2023-05-25T08:01:00Z</cp:lastPrinted>
  <dcterms:created xsi:type="dcterms:W3CDTF">2023-05-05T06:52:00Z</dcterms:created>
  <dcterms:modified xsi:type="dcterms:W3CDTF">2023-05-25T08:20:00Z</dcterms:modified>
</cp:coreProperties>
</file>