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B3" w:rsidRDefault="00AE23B3" w:rsidP="00AE23B3">
      <w:pPr>
        <w:rPr>
          <w:b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CBE1B3D" wp14:editId="24280067">
            <wp:simplePos x="0" y="0"/>
            <wp:positionH relativeFrom="column">
              <wp:posOffset>2712720</wp:posOffset>
            </wp:positionH>
            <wp:positionV relativeFrom="paragraph">
              <wp:posOffset>-102870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3B3" w:rsidRDefault="00AE23B3" w:rsidP="00AE23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КУРСКОГО</w:t>
      </w:r>
      <w:proofErr w:type="gramEnd"/>
      <w:r>
        <w:rPr>
          <w:b/>
          <w:sz w:val="28"/>
          <w:szCs w:val="28"/>
        </w:rPr>
        <w:t xml:space="preserve">  МУНИЦИПАЛЬНОГО  ОКРУГА</w:t>
      </w:r>
    </w:p>
    <w:p w:rsidR="00AE23B3" w:rsidRDefault="00AE23B3" w:rsidP="00AE23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СТАВРОПОЛЬСКОГО  КРАЯ</w:t>
      </w:r>
      <w:proofErr w:type="gramEnd"/>
    </w:p>
    <w:p w:rsidR="00AE23B3" w:rsidRDefault="00AE23B3" w:rsidP="00AE23B3">
      <w:pPr>
        <w:jc w:val="center"/>
        <w:rPr>
          <w:sz w:val="28"/>
          <w:szCs w:val="28"/>
        </w:rPr>
      </w:pPr>
    </w:p>
    <w:p w:rsidR="00AE23B3" w:rsidRDefault="00AE23B3" w:rsidP="00AE2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23B3" w:rsidRDefault="00AE23B3" w:rsidP="00AE23B3">
      <w:pPr>
        <w:autoSpaceDE w:val="0"/>
        <w:autoSpaceDN w:val="0"/>
        <w:adjustRightInd w:val="0"/>
        <w:outlineLvl w:val="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26  ноября</w:t>
      </w:r>
      <w:proofErr w:type="gramEnd"/>
      <w:r>
        <w:rPr>
          <w:bCs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Курская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№ 66  </w:t>
      </w:r>
    </w:p>
    <w:p w:rsidR="000F0476" w:rsidRDefault="000F0476" w:rsidP="00540E97">
      <w:pPr>
        <w:jc w:val="both"/>
        <w:rPr>
          <w:sz w:val="28"/>
          <w:szCs w:val="28"/>
        </w:rPr>
      </w:pPr>
    </w:p>
    <w:p w:rsidR="00693720" w:rsidRPr="00540E97" w:rsidRDefault="00472396" w:rsidP="000F0476">
      <w:pPr>
        <w:spacing w:line="240" w:lineRule="exact"/>
        <w:jc w:val="both"/>
        <w:rPr>
          <w:sz w:val="28"/>
          <w:szCs w:val="28"/>
        </w:rPr>
      </w:pPr>
      <w:r w:rsidRPr="009C79CA"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51173C">
        <w:rPr>
          <w:sz w:val="28"/>
          <w:szCs w:val="28"/>
        </w:rPr>
        <w:t>Кановского</w:t>
      </w:r>
      <w:r w:rsidRPr="009C79CA">
        <w:rPr>
          <w:sz w:val="28"/>
          <w:szCs w:val="28"/>
        </w:rPr>
        <w:t xml:space="preserve"> сельсовета Курского района Ставропольского края</w:t>
      </w:r>
      <w:r w:rsidRPr="00540E97">
        <w:rPr>
          <w:sz w:val="28"/>
          <w:szCs w:val="28"/>
        </w:rPr>
        <w:t xml:space="preserve"> от </w:t>
      </w:r>
      <w:r w:rsidR="00AE23B3" w:rsidRPr="0073749B">
        <w:rPr>
          <w:sz w:val="28"/>
          <w:szCs w:val="28"/>
          <w:lang w:eastAsia="ar-SA"/>
        </w:rPr>
        <w:t>1</w:t>
      </w:r>
      <w:r w:rsidR="00AE23B3">
        <w:rPr>
          <w:sz w:val="28"/>
          <w:szCs w:val="28"/>
          <w:lang w:eastAsia="ar-SA"/>
        </w:rPr>
        <w:t>1</w:t>
      </w:r>
      <w:r w:rsidR="00AE23B3" w:rsidRPr="0073749B">
        <w:rPr>
          <w:sz w:val="28"/>
          <w:szCs w:val="28"/>
          <w:lang w:eastAsia="ar-SA"/>
        </w:rPr>
        <w:t xml:space="preserve"> декабря 2019 г. </w:t>
      </w:r>
      <w:r w:rsidRPr="00540E97">
        <w:rPr>
          <w:sz w:val="28"/>
          <w:szCs w:val="28"/>
        </w:rPr>
        <w:t xml:space="preserve">№ </w:t>
      </w:r>
      <w:r w:rsidR="0051173C">
        <w:rPr>
          <w:sz w:val="28"/>
          <w:szCs w:val="28"/>
        </w:rPr>
        <w:t>30</w:t>
      </w:r>
      <w:r w:rsidRPr="00540E97">
        <w:rPr>
          <w:sz w:val="28"/>
          <w:szCs w:val="28"/>
        </w:rPr>
        <w:t xml:space="preserve"> </w:t>
      </w:r>
      <w:r w:rsidR="00540E97">
        <w:rPr>
          <w:sz w:val="28"/>
          <w:szCs w:val="28"/>
        </w:rPr>
        <w:t xml:space="preserve">«О </w:t>
      </w:r>
      <w:r w:rsidRPr="00540E97">
        <w:rPr>
          <w:sz w:val="28"/>
          <w:szCs w:val="28"/>
        </w:rPr>
        <w:t xml:space="preserve">бюджете муниципального образования </w:t>
      </w:r>
      <w:r w:rsidR="0051173C">
        <w:rPr>
          <w:sz w:val="28"/>
          <w:szCs w:val="28"/>
        </w:rPr>
        <w:t>Кановского</w:t>
      </w:r>
      <w:r w:rsidRPr="00540E97">
        <w:rPr>
          <w:sz w:val="28"/>
          <w:szCs w:val="28"/>
        </w:rPr>
        <w:t xml:space="preserve"> сельсовета Курского района С</w:t>
      </w:r>
      <w:r w:rsidR="00540E97">
        <w:rPr>
          <w:sz w:val="28"/>
          <w:szCs w:val="28"/>
        </w:rPr>
        <w:t>т</w:t>
      </w:r>
      <w:r w:rsidR="000F0476">
        <w:rPr>
          <w:sz w:val="28"/>
          <w:szCs w:val="28"/>
        </w:rPr>
        <w:t>авропольского края на 2020 год»</w:t>
      </w:r>
    </w:p>
    <w:p w:rsidR="00693720" w:rsidRPr="00D90ACE" w:rsidRDefault="00693720" w:rsidP="00693720">
      <w:pPr>
        <w:ind w:firstLine="567"/>
        <w:jc w:val="both"/>
        <w:rPr>
          <w:sz w:val="28"/>
          <w:szCs w:val="28"/>
        </w:rPr>
      </w:pPr>
    </w:p>
    <w:p w:rsidR="0073749B" w:rsidRPr="0073749B" w:rsidRDefault="0006287D" w:rsidP="0073749B">
      <w:pPr>
        <w:jc w:val="both"/>
        <w:rPr>
          <w:sz w:val="28"/>
          <w:szCs w:val="28"/>
          <w:lang w:eastAsia="en-US" w:bidi="en-US"/>
        </w:rPr>
      </w:pPr>
      <w:r w:rsidRPr="00E97598">
        <w:rPr>
          <w:sz w:val="28"/>
          <w:szCs w:val="28"/>
        </w:rPr>
        <w:tab/>
      </w:r>
      <w:r w:rsidRPr="0073749B">
        <w:rPr>
          <w:sz w:val="28"/>
          <w:szCs w:val="28"/>
        </w:rPr>
        <w:t xml:space="preserve"> </w:t>
      </w:r>
      <w:hyperlink r:id="rId9" w:history="1">
        <w:r w:rsidR="0073749B" w:rsidRPr="0073749B">
          <w:rPr>
            <w:sz w:val="28"/>
            <w:szCs w:val="28"/>
            <w:lang w:eastAsia="en-US" w:bidi="en-US"/>
          </w:rPr>
          <w:t>В</w:t>
        </w:r>
      </w:hyperlink>
      <w:r w:rsidR="0073749B" w:rsidRPr="0073749B">
        <w:rPr>
          <w:sz w:val="28"/>
          <w:szCs w:val="28"/>
          <w:lang w:eastAsia="en-US" w:bidi="en-US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Ставропольского края  от 30 сентября 2020 г. №</w:t>
      </w:r>
      <w:r w:rsidR="004723A8">
        <w:rPr>
          <w:sz w:val="28"/>
          <w:szCs w:val="28"/>
          <w:lang w:eastAsia="en-US" w:bidi="en-US"/>
        </w:rPr>
        <w:t xml:space="preserve"> 8 «О вопросах </w:t>
      </w:r>
      <w:proofErr w:type="spellStart"/>
      <w:r w:rsidR="004723A8">
        <w:rPr>
          <w:sz w:val="28"/>
          <w:szCs w:val="28"/>
          <w:lang w:eastAsia="en-US" w:bidi="en-US"/>
        </w:rPr>
        <w:t>правопре</w:t>
      </w:r>
      <w:r w:rsidR="00B63CBB">
        <w:rPr>
          <w:sz w:val="28"/>
          <w:szCs w:val="28"/>
          <w:lang w:eastAsia="en-US" w:bidi="en-US"/>
        </w:rPr>
        <w:t>-</w:t>
      </w:r>
      <w:r w:rsidR="004723A8">
        <w:rPr>
          <w:sz w:val="28"/>
          <w:szCs w:val="28"/>
          <w:lang w:eastAsia="en-US" w:bidi="en-US"/>
        </w:rPr>
        <w:t>емства</w:t>
      </w:r>
      <w:proofErr w:type="spellEnd"/>
      <w:r w:rsidR="004723A8">
        <w:rPr>
          <w:sz w:val="28"/>
          <w:szCs w:val="28"/>
          <w:lang w:eastAsia="en-US" w:bidi="en-US"/>
        </w:rPr>
        <w:t xml:space="preserve">», </w:t>
      </w:r>
      <w:r w:rsidR="0073749B" w:rsidRPr="0073749B">
        <w:rPr>
          <w:sz w:val="28"/>
          <w:szCs w:val="28"/>
          <w:lang w:eastAsia="en-US" w:bidi="en-US"/>
        </w:rPr>
        <w:t xml:space="preserve">на основании распоряжения администрации муниципального образования </w:t>
      </w:r>
      <w:r w:rsidR="0073749B">
        <w:rPr>
          <w:sz w:val="28"/>
          <w:szCs w:val="28"/>
          <w:lang w:eastAsia="en-US" w:bidi="en-US"/>
        </w:rPr>
        <w:t>Кановского</w:t>
      </w:r>
      <w:r w:rsidR="0073749B" w:rsidRPr="0073749B">
        <w:rPr>
          <w:sz w:val="28"/>
          <w:szCs w:val="28"/>
          <w:lang w:eastAsia="en-US" w:bidi="en-US"/>
        </w:rPr>
        <w:t xml:space="preserve"> сельсовета Курского района Ставропольского края от </w:t>
      </w:r>
      <w:r w:rsidR="00BB159C">
        <w:rPr>
          <w:sz w:val="28"/>
          <w:szCs w:val="28"/>
          <w:lang w:eastAsia="en-US" w:bidi="en-US"/>
        </w:rPr>
        <w:t>16</w:t>
      </w:r>
      <w:r w:rsidR="0073749B" w:rsidRPr="0073749B">
        <w:rPr>
          <w:sz w:val="28"/>
          <w:szCs w:val="28"/>
          <w:lang w:eastAsia="en-US" w:bidi="en-US"/>
        </w:rPr>
        <w:t xml:space="preserve"> </w:t>
      </w:r>
      <w:r w:rsidR="0073749B">
        <w:rPr>
          <w:sz w:val="28"/>
          <w:szCs w:val="28"/>
          <w:lang w:eastAsia="en-US" w:bidi="en-US"/>
        </w:rPr>
        <w:t>ноября</w:t>
      </w:r>
      <w:r w:rsidR="004723A8">
        <w:rPr>
          <w:sz w:val="28"/>
          <w:szCs w:val="28"/>
          <w:lang w:eastAsia="en-US" w:bidi="en-US"/>
        </w:rPr>
        <w:t xml:space="preserve"> 2020 г. </w:t>
      </w:r>
      <w:r w:rsidR="0073749B" w:rsidRPr="0073749B">
        <w:rPr>
          <w:sz w:val="28"/>
          <w:szCs w:val="28"/>
          <w:lang w:eastAsia="en-US" w:bidi="en-US"/>
        </w:rPr>
        <w:t xml:space="preserve">№ </w:t>
      </w:r>
      <w:r w:rsidR="00BB159C">
        <w:rPr>
          <w:sz w:val="28"/>
          <w:szCs w:val="28"/>
          <w:lang w:eastAsia="en-US" w:bidi="en-US"/>
        </w:rPr>
        <w:t>36</w:t>
      </w:r>
      <w:r w:rsidR="0073749B" w:rsidRPr="0073749B">
        <w:rPr>
          <w:sz w:val="28"/>
          <w:szCs w:val="28"/>
          <w:lang w:eastAsia="en-US" w:bidi="en-US"/>
        </w:rPr>
        <w:t xml:space="preserve"> «О внесении на рассмотрение Совета Курского муниципального округа Ставропольского края предложений об увеличении лимитов бюджета муниципального образования </w:t>
      </w:r>
      <w:r w:rsidR="0073749B">
        <w:rPr>
          <w:sz w:val="28"/>
          <w:szCs w:val="28"/>
          <w:lang w:eastAsia="en-US" w:bidi="en-US"/>
        </w:rPr>
        <w:t>Кановского</w:t>
      </w:r>
      <w:r w:rsidR="0073749B" w:rsidRPr="0073749B">
        <w:rPr>
          <w:sz w:val="28"/>
          <w:szCs w:val="28"/>
          <w:lang w:eastAsia="en-US" w:bidi="en-US"/>
        </w:rPr>
        <w:t xml:space="preserve"> сельсовета Курского района Ставропольского к</w:t>
      </w:r>
      <w:r w:rsidR="00BB159C">
        <w:rPr>
          <w:sz w:val="28"/>
          <w:szCs w:val="28"/>
          <w:lang w:eastAsia="en-US" w:bidi="en-US"/>
        </w:rPr>
        <w:t>р</w:t>
      </w:r>
      <w:r w:rsidR="0073749B" w:rsidRPr="0073749B">
        <w:rPr>
          <w:sz w:val="28"/>
          <w:szCs w:val="28"/>
          <w:lang w:eastAsia="en-US" w:bidi="en-US"/>
        </w:rPr>
        <w:t>ая</w:t>
      </w:r>
      <w:r w:rsidR="0073749B" w:rsidRPr="0073749B">
        <w:rPr>
          <w:sz w:val="28"/>
          <w:szCs w:val="28"/>
          <w:lang w:eastAsia="ar-SA"/>
        </w:rPr>
        <w:t xml:space="preserve">, </w:t>
      </w:r>
      <w:r w:rsidR="0073749B" w:rsidRPr="0073749B">
        <w:rPr>
          <w:sz w:val="28"/>
          <w:szCs w:val="28"/>
          <w:lang w:eastAsia="en-US" w:bidi="en-US"/>
        </w:rPr>
        <w:t>за счет свободных остатков,</w:t>
      </w:r>
      <w:r w:rsidR="0073749B" w:rsidRPr="0073749B">
        <w:rPr>
          <w:sz w:val="28"/>
          <w:szCs w:val="28"/>
          <w:lang w:eastAsia="ar-SA"/>
        </w:rPr>
        <w:t xml:space="preserve"> образовавшихся по состоянию на 01 января 2020 г.»,</w:t>
      </w:r>
    </w:p>
    <w:p w:rsidR="004723A8" w:rsidRDefault="004723A8" w:rsidP="004723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Курского муниципального округа Ставропольского края </w:t>
      </w:r>
    </w:p>
    <w:p w:rsidR="0006287D" w:rsidRDefault="0006287D" w:rsidP="00BB159C">
      <w:pPr>
        <w:jc w:val="both"/>
        <w:rPr>
          <w:sz w:val="28"/>
          <w:szCs w:val="28"/>
          <w:lang w:eastAsia="en-US" w:bidi="en-US"/>
        </w:rPr>
      </w:pPr>
    </w:p>
    <w:p w:rsidR="00693720" w:rsidRDefault="0006287D" w:rsidP="0006287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23A8" w:rsidRDefault="004723A8" w:rsidP="0006287D">
      <w:pPr>
        <w:jc w:val="both"/>
        <w:rPr>
          <w:sz w:val="28"/>
          <w:szCs w:val="28"/>
        </w:rPr>
      </w:pPr>
    </w:p>
    <w:p w:rsidR="0073749B" w:rsidRDefault="0073749B" w:rsidP="0073749B">
      <w:pPr>
        <w:suppressAutoHyphens/>
        <w:jc w:val="both"/>
        <w:rPr>
          <w:sz w:val="28"/>
          <w:szCs w:val="28"/>
          <w:lang w:eastAsia="ar-SA"/>
        </w:rPr>
      </w:pPr>
      <w:r w:rsidRPr="0073749B">
        <w:rPr>
          <w:sz w:val="28"/>
          <w:szCs w:val="28"/>
          <w:lang w:eastAsia="ar-SA"/>
        </w:rPr>
        <w:t xml:space="preserve">          1. Внести в решение Совета депутатов муниципального образования </w:t>
      </w:r>
      <w:r>
        <w:rPr>
          <w:sz w:val="28"/>
          <w:szCs w:val="28"/>
          <w:lang w:eastAsia="ar-SA"/>
        </w:rPr>
        <w:t>Кановского</w:t>
      </w:r>
      <w:r w:rsidRPr="0073749B">
        <w:rPr>
          <w:sz w:val="28"/>
          <w:szCs w:val="28"/>
          <w:lang w:eastAsia="ar-SA"/>
        </w:rPr>
        <w:t xml:space="preserve"> сельсовета Курского района Ставропольского края от 1</w:t>
      </w:r>
      <w:r>
        <w:rPr>
          <w:sz w:val="28"/>
          <w:szCs w:val="28"/>
          <w:lang w:eastAsia="ar-SA"/>
        </w:rPr>
        <w:t>1</w:t>
      </w:r>
      <w:r w:rsidRPr="0073749B">
        <w:rPr>
          <w:sz w:val="28"/>
          <w:szCs w:val="28"/>
          <w:lang w:eastAsia="ar-SA"/>
        </w:rPr>
        <w:t xml:space="preserve"> декабря 2019 г. № </w:t>
      </w:r>
      <w:r>
        <w:rPr>
          <w:sz w:val="28"/>
          <w:szCs w:val="28"/>
          <w:lang w:eastAsia="ar-SA"/>
        </w:rPr>
        <w:t>30</w:t>
      </w:r>
      <w:r w:rsidRPr="0073749B">
        <w:rPr>
          <w:sz w:val="28"/>
          <w:szCs w:val="28"/>
          <w:lang w:eastAsia="ar-SA"/>
        </w:rPr>
        <w:t xml:space="preserve"> </w:t>
      </w:r>
      <w:r w:rsidR="004723A8">
        <w:rPr>
          <w:sz w:val="28"/>
          <w:szCs w:val="28"/>
          <w:lang w:eastAsia="ar-SA"/>
        </w:rPr>
        <w:t>«</w:t>
      </w:r>
      <w:r w:rsidRPr="0073749B">
        <w:rPr>
          <w:sz w:val="28"/>
          <w:szCs w:val="28"/>
          <w:lang w:eastAsia="ar-SA"/>
        </w:rPr>
        <w:t xml:space="preserve">О бюджете муниципального образования </w:t>
      </w:r>
      <w:r>
        <w:rPr>
          <w:sz w:val="28"/>
          <w:szCs w:val="28"/>
          <w:lang w:eastAsia="ar-SA"/>
        </w:rPr>
        <w:t>Кановского</w:t>
      </w:r>
      <w:r w:rsidRPr="0073749B">
        <w:rPr>
          <w:sz w:val="28"/>
          <w:szCs w:val="28"/>
          <w:lang w:eastAsia="ar-SA"/>
        </w:rPr>
        <w:t xml:space="preserve"> </w:t>
      </w:r>
      <w:r w:rsidRPr="004723A8">
        <w:rPr>
          <w:sz w:val="28"/>
          <w:szCs w:val="28"/>
          <w:lang w:eastAsia="ar-SA"/>
        </w:rPr>
        <w:t>сельсовета Курского района Ставропольского края на 2020 год</w:t>
      </w:r>
      <w:r w:rsidR="004723A8" w:rsidRPr="004723A8">
        <w:rPr>
          <w:sz w:val="28"/>
          <w:szCs w:val="28"/>
          <w:lang w:eastAsia="ar-SA"/>
        </w:rPr>
        <w:t>»</w:t>
      </w:r>
      <w:r w:rsidRPr="004723A8">
        <w:rPr>
          <w:sz w:val="28"/>
          <w:szCs w:val="28"/>
          <w:lang w:eastAsia="ar-SA"/>
        </w:rPr>
        <w:t xml:space="preserve"> следующие</w:t>
      </w:r>
      <w:r w:rsidRPr="0073749B">
        <w:rPr>
          <w:sz w:val="28"/>
          <w:szCs w:val="28"/>
          <w:lang w:eastAsia="ar-SA"/>
        </w:rPr>
        <w:t xml:space="preserve"> </w:t>
      </w:r>
      <w:r w:rsidRPr="004723A8">
        <w:rPr>
          <w:sz w:val="28"/>
          <w:szCs w:val="28"/>
          <w:lang w:eastAsia="ar-SA"/>
        </w:rPr>
        <w:t>изменения:</w:t>
      </w:r>
      <w:r w:rsidRPr="0073749B">
        <w:rPr>
          <w:sz w:val="28"/>
          <w:szCs w:val="28"/>
          <w:lang w:eastAsia="ar-SA"/>
        </w:rPr>
        <w:t xml:space="preserve">  </w:t>
      </w:r>
    </w:p>
    <w:p w:rsidR="004723A8" w:rsidRPr="004723A8" w:rsidRDefault="004723A8" w:rsidP="0073749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1.1.</w:t>
      </w:r>
      <w:r w:rsidRPr="004723A8">
        <w:rPr>
          <w:sz w:val="28"/>
          <w:szCs w:val="28"/>
          <w:lang w:eastAsia="ar-SA"/>
        </w:rPr>
        <w:t xml:space="preserve"> </w:t>
      </w:r>
      <w:r w:rsidRPr="0073749B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п</w:t>
      </w:r>
      <w:r w:rsidRPr="0073749B">
        <w:rPr>
          <w:sz w:val="28"/>
          <w:szCs w:val="28"/>
          <w:lang w:eastAsia="ar-SA"/>
        </w:rPr>
        <w:t>ункте 1</w:t>
      </w:r>
      <w:r>
        <w:rPr>
          <w:sz w:val="28"/>
          <w:szCs w:val="28"/>
          <w:lang w:eastAsia="ar-SA"/>
        </w:rPr>
        <w:t xml:space="preserve"> </w:t>
      </w:r>
      <w:r w:rsidRPr="004723A8">
        <w:rPr>
          <w:sz w:val="28"/>
          <w:szCs w:val="28"/>
          <w:lang w:eastAsia="ar-SA"/>
        </w:rPr>
        <w:t>цифр</w:t>
      </w:r>
      <w:r w:rsidR="00AE23B3">
        <w:rPr>
          <w:sz w:val="28"/>
          <w:szCs w:val="28"/>
          <w:lang w:eastAsia="ar-SA"/>
        </w:rPr>
        <w:t>ы</w:t>
      </w:r>
      <w:r w:rsidRPr="004723A8">
        <w:rPr>
          <w:sz w:val="28"/>
          <w:szCs w:val="28"/>
          <w:lang w:eastAsia="ar-SA"/>
        </w:rPr>
        <w:t xml:space="preserve"> «25392,75» заменить цифр</w:t>
      </w:r>
      <w:r w:rsidR="00AE23B3">
        <w:rPr>
          <w:sz w:val="28"/>
          <w:szCs w:val="28"/>
          <w:lang w:eastAsia="ar-SA"/>
        </w:rPr>
        <w:t>ами</w:t>
      </w:r>
      <w:r w:rsidRPr="004723A8">
        <w:rPr>
          <w:sz w:val="28"/>
          <w:szCs w:val="28"/>
          <w:lang w:eastAsia="ar-SA"/>
        </w:rPr>
        <w:t xml:space="preserve"> «25571,12»;</w:t>
      </w:r>
    </w:p>
    <w:p w:rsidR="0073749B" w:rsidRPr="004723A8" w:rsidRDefault="0073749B" w:rsidP="004723A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4723A8">
        <w:rPr>
          <w:sz w:val="28"/>
          <w:szCs w:val="28"/>
        </w:rPr>
        <w:t>1.2</w:t>
      </w:r>
      <w:r w:rsidR="004723A8" w:rsidRPr="004723A8">
        <w:rPr>
          <w:sz w:val="28"/>
          <w:szCs w:val="28"/>
        </w:rPr>
        <w:t>.</w:t>
      </w:r>
      <w:r w:rsidRPr="004723A8">
        <w:rPr>
          <w:sz w:val="28"/>
          <w:szCs w:val="28"/>
        </w:rPr>
        <w:t xml:space="preserve"> </w:t>
      </w:r>
      <w:r w:rsidRPr="004723A8">
        <w:rPr>
          <w:color w:val="000000"/>
          <w:sz w:val="28"/>
          <w:szCs w:val="28"/>
        </w:rPr>
        <w:t xml:space="preserve">Приложения № 1а, </w:t>
      </w:r>
      <w:r w:rsidR="00AE23B3">
        <w:rPr>
          <w:color w:val="000000"/>
          <w:sz w:val="28"/>
          <w:szCs w:val="28"/>
        </w:rPr>
        <w:t xml:space="preserve">№ 1, № 4, </w:t>
      </w:r>
      <w:r w:rsidRPr="004723A8">
        <w:rPr>
          <w:color w:val="000000"/>
          <w:sz w:val="28"/>
          <w:szCs w:val="28"/>
        </w:rPr>
        <w:t>№ 5, № 6,</w:t>
      </w:r>
      <w:r w:rsidR="004723A8" w:rsidRPr="004723A8">
        <w:rPr>
          <w:color w:val="000000"/>
          <w:sz w:val="28"/>
          <w:szCs w:val="28"/>
        </w:rPr>
        <w:t xml:space="preserve"> № 7 к решению Совета депутатов</w:t>
      </w:r>
      <w:r w:rsidR="004723A8">
        <w:rPr>
          <w:color w:val="000000"/>
          <w:sz w:val="28"/>
          <w:szCs w:val="28"/>
        </w:rPr>
        <w:t xml:space="preserve"> </w:t>
      </w:r>
      <w:r w:rsidRPr="0073749B">
        <w:rPr>
          <w:color w:val="000000"/>
          <w:sz w:val="28"/>
          <w:szCs w:val="28"/>
        </w:rPr>
        <w:t xml:space="preserve">изложить в редакции согласно </w:t>
      </w:r>
      <w:hyperlink r:id="rId10" w:history="1">
        <w:r w:rsidRPr="004723A8">
          <w:rPr>
            <w:color w:val="000000"/>
            <w:sz w:val="28"/>
            <w:szCs w:val="28"/>
          </w:rPr>
          <w:t>приложениям</w:t>
        </w:r>
      </w:hyperlink>
      <w:r w:rsidRPr="0073749B">
        <w:rPr>
          <w:color w:val="000000"/>
          <w:sz w:val="28"/>
          <w:szCs w:val="28"/>
        </w:rPr>
        <w:t xml:space="preserve"> № 1 - № </w:t>
      </w:r>
      <w:r w:rsidR="00AE23B3">
        <w:rPr>
          <w:color w:val="000000"/>
          <w:sz w:val="28"/>
          <w:szCs w:val="28"/>
        </w:rPr>
        <w:t>6</w:t>
      </w:r>
      <w:r w:rsidRPr="0073749B">
        <w:rPr>
          <w:color w:val="000000"/>
          <w:sz w:val="28"/>
          <w:szCs w:val="28"/>
        </w:rPr>
        <w:t xml:space="preserve"> к настоящему решению.</w:t>
      </w:r>
    </w:p>
    <w:p w:rsidR="004723A8" w:rsidRDefault="004723A8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723A8" w:rsidRDefault="004723A8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6287D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DC7">
        <w:rPr>
          <w:sz w:val="28"/>
          <w:szCs w:val="28"/>
        </w:rPr>
        <w:lastRenderedPageBreak/>
        <w:t>2. Настоящее решение вступает в силу со дня его официального</w:t>
      </w:r>
      <w:r w:rsidRPr="00D630DA">
        <w:rPr>
          <w:sz w:val="28"/>
          <w:szCs w:val="28"/>
        </w:rPr>
        <w:t xml:space="preserve"> опубликования (обнародования).</w:t>
      </w:r>
    </w:p>
    <w:p w:rsidR="0006287D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723A8" w:rsidRDefault="004723A8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723A8" w:rsidRDefault="004723A8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762A8" w:rsidRPr="00D630DA" w:rsidTr="0051173C">
        <w:tc>
          <w:tcPr>
            <w:tcW w:w="4928" w:type="dxa"/>
          </w:tcPr>
          <w:p w:rsidR="009762A8" w:rsidRPr="00D630DA" w:rsidRDefault="009762A8" w:rsidP="0051173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>Председатель Совета Курского</w:t>
            </w:r>
          </w:p>
          <w:p w:rsidR="009762A8" w:rsidRPr="00D630DA" w:rsidRDefault="009762A8" w:rsidP="0051173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D630DA">
              <w:rPr>
                <w:sz w:val="28"/>
                <w:szCs w:val="28"/>
              </w:rPr>
              <w:t xml:space="preserve"> </w:t>
            </w:r>
          </w:p>
          <w:p w:rsidR="009762A8" w:rsidRPr="00D630DA" w:rsidRDefault="009762A8" w:rsidP="0051173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Ставропольского края      </w:t>
            </w:r>
          </w:p>
          <w:p w:rsidR="009762A8" w:rsidRPr="00D630DA" w:rsidRDefault="009762A8" w:rsidP="0051173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</w:t>
            </w:r>
          </w:p>
          <w:p w:rsidR="009762A8" w:rsidRPr="00D630DA" w:rsidRDefault="009762A8" w:rsidP="0051173C">
            <w:pPr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А.И.</w:t>
            </w:r>
            <w:r w:rsidR="00BB15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Вощанов</w:t>
            </w:r>
          </w:p>
        </w:tc>
        <w:tc>
          <w:tcPr>
            <w:tcW w:w="4678" w:type="dxa"/>
          </w:tcPr>
          <w:p w:rsidR="009762A8" w:rsidRPr="00D630DA" w:rsidRDefault="009762A8" w:rsidP="0051173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Глава Курского </w:t>
            </w:r>
          </w:p>
          <w:p w:rsidR="009762A8" w:rsidRPr="00D630DA" w:rsidRDefault="009762A8" w:rsidP="0051173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муниципального района </w:t>
            </w:r>
          </w:p>
          <w:p w:rsidR="009762A8" w:rsidRPr="00D630DA" w:rsidRDefault="009762A8" w:rsidP="0051173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9762A8" w:rsidRPr="00D630DA" w:rsidRDefault="009762A8" w:rsidP="0051173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             </w:t>
            </w:r>
          </w:p>
          <w:p w:rsidR="009762A8" w:rsidRPr="00D630DA" w:rsidRDefault="009762A8" w:rsidP="0051173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    С.И.</w:t>
            </w:r>
            <w:r w:rsidR="00BB159C">
              <w:rPr>
                <w:sz w:val="28"/>
                <w:szCs w:val="28"/>
              </w:rPr>
              <w:t xml:space="preserve"> </w:t>
            </w:r>
            <w:r w:rsidRPr="00D630DA">
              <w:rPr>
                <w:sz w:val="28"/>
                <w:szCs w:val="28"/>
              </w:rPr>
              <w:t xml:space="preserve">Калашников                                                            </w:t>
            </w:r>
          </w:p>
        </w:tc>
      </w:tr>
    </w:tbl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4723A8">
      <w:pPr>
        <w:pStyle w:val="a6"/>
        <w:spacing w:line="240" w:lineRule="exact"/>
        <w:ind w:left="644"/>
        <w:rPr>
          <w:sz w:val="28"/>
          <w:szCs w:val="28"/>
        </w:rPr>
      </w:pPr>
    </w:p>
    <w:p w:rsidR="004723A8" w:rsidRPr="0077652A" w:rsidRDefault="004723A8" w:rsidP="004723A8">
      <w:pPr>
        <w:spacing w:line="240" w:lineRule="exact"/>
        <w:rPr>
          <w:sz w:val="28"/>
          <w:szCs w:val="28"/>
        </w:rPr>
      </w:pPr>
    </w:p>
    <w:p w:rsidR="004723A8" w:rsidRDefault="004723A8" w:rsidP="004723A8">
      <w:pPr>
        <w:pStyle w:val="a6"/>
        <w:ind w:left="644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AE23B3" w:rsidRDefault="00AE23B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723A8" w:rsidRDefault="004723A8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55BFD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 w:rsidR="009762A8"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1</w:t>
      </w:r>
    </w:p>
    <w:p w:rsidR="000672FA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</w:t>
      </w:r>
      <w:r w:rsidR="009762A8" w:rsidRPr="009762A8">
        <w:rPr>
          <w:sz w:val="28"/>
          <w:szCs w:val="28"/>
        </w:rPr>
        <w:t>р</w:t>
      </w:r>
      <w:r w:rsidRPr="009762A8">
        <w:rPr>
          <w:sz w:val="28"/>
          <w:szCs w:val="28"/>
        </w:rPr>
        <w:t xml:space="preserve">ешению Совета </w:t>
      </w:r>
      <w:r w:rsidR="0002339B" w:rsidRPr="009762A8">
        <w:rPr>
          <w:sz w:val="28"/>
          <w:szCs w:val="28"/>
        </w:rPr>
        <w:t xml:space="preserve">Курского </w:t>
      </w:r>
      <w:r w:rsidRPr="009762A8">
        <w:rPr>
          <w:sz w:val="28"/>
          <w:szCs w:val="28"/>
        </w:rPr>
        <w:t xml:space="preserve">муниципального </w:t>
      </w:r>
      <w:r w:rsidR="0002339B" w:rsidRPr="009762A8">
        <w:rPr>
          <w:sz w:val="28"/>
          <w:szCs w:val="28"/>
        </w:rPr>
        <w:t>округа</w:t>
      </w:r>
      <w:r w:rsidRPr="009762A8">
        <w:rPr>
          <w:sz w:val="28"/>
          <w:szCs w:val="28"/>
        </w:rPr>
        <w:t xml:space="preserve"> </w:t>
      </w:r>
    </w:p>
    <w:p w:rsidR="00455BFD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455BFD" w:rsidRPr="000672FA" w:rsidRDefault="00AE23B3" w:rsidP="009762A8">
      <w:pPr>
        <w:spacing w:line="240" w:lineRule="exact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55BFD" w:rsidRPr="009762A8">
        <w:rPr>
          <w:sz w:val="28"/>
          <w:szCs w:val="28"/>
        </w:rPr>
        <w:t>т</w:t>
      </w:r>
      <w:r>
        <w:rPr>
          <w:sz w:val="28"/>
          <w:szCs w:val="28"/>
        </w:rPr>
        <w:t xml:space="preserve"> 26</w:t>
      </w:r>
      <w:r w:rsidR="00455BFD" w:rsidRPr="009762A8">
        <w:rPr>
          <w:sz w:val="28"/>
          <w:szCs w:val="28"/>
        </w:rPr>
        <w:t xml:space="preserve"> </w:t>
      </w:r>
      <w:r w:rsidR="0051173C">
        <w:rPr>
          <w:sz w:val="28"/>
          <w:szCs w:val="28"/>
        </w:rPr>
        <w:t>ноября</w:t>
      </w:r>
      <w:r w:rsidR="00455BFD" w:rsidRPr="009762A8">
        <w:rPr>
          <w:sz w:val="28"/>
          <w:szCs w:val="28"/>
        </w:rPr>
        <w:t xml:space="preserve"> 2020</w:t>
      </w:r>
      <w:r w:rsidR="009762A8" w:rsidRPr="009762A8">
        <w:rPr>
          <w:sz w:val="28"/>
          <w:szCs w:val="28"/>
        </w:rPr>
        <w:t xml:space="preserve"> </w:t>
      </w:r>
      <w:r w:rsidR="00455BFD" w:rsidRPr="009762A8">
        <w:rPr>
          <w:sz w:val="28"/>
          <w:szCs w:val="28"/>
        </w:rPr>
        <w:t>г. №</w:t>
      </w:r>
      <w:r>
        <w:rPr>
          <w:sz w:val="28"/>
          <w:szCs w:val="28"/>
        </w:rPr>
        <w:t xml:space="preserve"> 66</w:t>
      </w:r>
      <w:r w:rsidR="009762A8">
        <w:rPr>
          <w:sz w:val="28"/>
          <w:szCs w:val="28"/>
        </w:rPr>
        <w:t xml:space="preserve"> </w:t>
      </w:r>
    </w:p>
    <w:p w:rsidR="00455BFD" w:rsidRPr="000672FA" w:rsidRDefault="00455BFD" w:rsidP="009762A8">
      <w:pPr>
        <w:spacing w:line="240" w:lineRule="exact"/>
        <w:ind w:firstLine="567"/>
        <w:jc w:val="right"/>
        <w:rPr>
          <w:sz w:val="28"/>
          <w:szCs w:val="28"/>
        </w:rPr>
      </w:pPr>
    </w:p>
    <w:p w:rsidR="00693720" w:rsidRPr="000672FA" w:rsidRDefault="00693720" w:rsidP="009762A8">
      <w:pPr>
        <w:spacing w:line="240" w:lineRule="exact"/>
        <w:ind w:firstLine="567"/>
        <w:rPr>
          <w:sz w:val="28"/>
          <w:szCs w:val="28"/>
        </w:rPr>
      </w:pPr>
    </w:p>
    <w:p w:rsidR="00FF7C0A" w:rsidRPr="000672FA" w:rsidRDefault="0022122C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«</w:t>
      </w:r>
      <w:r w:rsidR="00FF7C0A" w:rsidRPr="000672FA">
        <w:rPr>
          <w:sz w:val="28"/>
          <w:szCs w:val="28"/>
        </w:rPr>
        <w:t>Приложение 1а</w:t>
      </w:r>
    </w:p>
    <w:p w:rsidR="00FF7C0A" w:rsidRPr="000672FA" w:rsidRDefault="00FF7C0A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к </w:t>
      </w:r>
      <w:r w:rsidR="009762A8">
        <w:rPr>
          <w:sz w:val="28"/>
          <w:szCs w:val="28"/>
        </w:rPr>
        <w:t>р</w:t>
      </w:r>
      <w:r w:rsidRPr="000672FA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FF7C0A" w:rsidRPr="000672FA" w:rsidRDefault="00FF7C0A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от </w:t>
      </w:r>
      <w:r w:rsidR="0051173C">
        <w:rPr>
          <w:sz w:val="28"/>
          <w:szCs w:val="28"/>
        </w:rPr>
        <w:t>11</w:t>
      </w:r>
      <w:r w:rsidRPr="000672FA">
        <w:rPr>
          <w:sz w:val="28"/>
          <w:szCs w:val="28"/>
        </w:rPr>
        <w:t xml:space="preserve"> </w:t>
      </w:r>
      <w:r w:rsidR="000672FA" w:rsidRPr="000672FA">
        <w:rPr>
          <w:sz w:val="28"/>
          <w:szCs w:val="28"/>
        </w:rPr>
        <w:t>декабря 2019</w:t>
      </w:r>
      <w:r w:rsidR="00AF3481">
        <w:rPr>
          <w:sz w:val="28"/>
          <w:szCs w:val="28"/>
        </w:rPr>
        <w:t xml:space="preserve"> </w:t>
      </w:r>
      <w:r w:rsidR="00455BFD" w:rsidRPr="000672FA">
        <w:rPr>
          <w:sz w:val="28"/>
          <w:szCs w:val="28"/>
        </w:rPr>
        <w:t>г</w:t>
      </w:r>
      <w:r w:rsidRPr="000672FA">
        <w:rPr>
          <w:sz w:val="28"/>
          <w:szCs w:val="28"/>
        </w:rPr>
        <w:t>. №</w:t>
      </w:r>
      <w:r w:rsidR="0051173C">
        <w:rPr>
          <w:sz w:val="28"/>
          <w:szCs w:val="28"/>
        </w:rPr>
        <w:t>30</w:t>
      </w:r>
    </w:p>
    <w:p w:rsidR="00FF7C0A" w:rsidRPr="000672FA" w:rsidRDefault="00FF7C0A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FF7C0A" w:rsidRPr="000672FA" w:rsidRDefault="00FF7C0A" w:rsidP="00FF7C0A">
      <w:pPr>
        <w:ind w:left="3969"/>
        <w:jc w:val="right"/>
        <w:rPr>
          <w:sz w:val="28"/>
          <w:szCs w:val="28"/>
        </w:rPr>
      </w:pPr>
    </w:p>
    <w:p w:rsidR="00FF7C0A" w:rsidRPr="000672FA" w:rsidRDefault="00FF7C0A" w:rsidP="00FF7C0A">
      <w:pPr>
        <w:jc w:val="center"/>
        <w:rPr>
          <w:sz w:val="28"/>
          <w:szCs w:val="28"/>
        </w:rPr>
      </w:pPr>
      <w:r w:rsidRPr="000672FA">
        <w:rPr>
          <w:sz w:val="28"/>
          <w:szCs w:val="28"/>
        </w:rPr>
        <w:t>Поступления средств из источников финансирования дефицита местного бюджета на 2020 год</w:t>
      </w:r>
    </w:p>
    <w:p w:rsidR="00FF7C0A" w:rsidRPr="000672FA" w:rsidRDefault="005A1D5B" w:rsidP="000672FA">
      <w:pPr>
        <w:jc w:val="right"/>
        <w:rPr>
          <w:i/>
          <w:sz w:val="28"/>
          <w:szCs w:val="28"/>
        </w:rPr>
      </w:pPr>
      <w:r w:rsidRPr="000672FA">
        <w:rPr>
          <w:sz w:val="28"/>
          <w:szCs w:val="28"/>
        </w:rPr>
        <w:t xml:space="preserve">                                                                                       </w:t>
      </w:r>
      <w:r w:rsidRPr="000672FA">
        <w:rPr>
          <w:i/>
          <w:sz w:val="28"/>
          <w:szCs w:val="28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734"/>
        <w:gridCol w:w="3016"/>
        <w:gridCol w:w="1621"/>
      </w:tblGrid>
      <w:tr w:rsidR="005A1D5B" w:rsidRPr="000672FA" w:rsidTr="000672FA">
        <w:trPr>
          <w:trHeight w:val="51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0672FA" w:rsidRDefault="005A1D5B" w:rsidP="005A1D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0672FA" w:rsidRDefault="005A1D5B" w:rsidP="005A1D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0672FA" w:rsidRDefault="005A1D5B" w:rsidP="005A1D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5A1D5B" w:rsidRPr="000672FA" w:rsidTr="000672FA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доходов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AE23B3" w:rsidRDefault="00466412" w:rsidP="005A1D5B">
            <w:pPr>
              <w:jc w:val="right"/>
              <w:rPr>
                <w:color w:val="000000"/>
                <w:sz w:val="28"/>
                <w:szCs w:val="28"/>
              </w:rPr>
            </w:pPr>
            <w:r w:rsidRPr="00AE23B3">
              <w:rPr>
                <w:color w:val="000000"/>
                <w:sz w:val="28"/>
                <w:szCs w:val="28"/>
              </w:rPr>
              <w:t>19390,05</w:t>
            </w:r>
          </w:p>
        </w:tc>
      </w:tr>
      <w:tr w:rsidR="005A1D5B" w:rsidRPr="000672FA" w:rsidTr="000672FA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расходов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AE23B3" w:rsidRDefault="00466412" w:rsidP="005A1D5B">
            <w:pPr>
              <w:jc w:val="right"/>
              <w:rPr>
                <w:color w:val="000000"/>
                <w:sz w:val="28"/>
                <w:szCs w:val="28"/>
              </w:rPr>
            </w:pPr>
            <w:r w:rsidRPr="00AE23B3">
              <w:rPr>
                <w:color w:val="000000"/>
                <w:sz w:val="28"/>
                <w:szCs w:val="28"/>
              </w:rPr>
              <w:t>25571,12</w:t>
            </w:r>
          </w:p>
        </w:tc>
      </w:tr>
      <w:tr w:rsidR="005A1D5B" w:rsidRPr="000672FA" w:rsidTr="000672FA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AE23B3" w:rsidRDefault="00466412" w:rsidP="005A1D5B">
            <w:pPr>
              <w:jc w:val="right"/>
              <w:rPr>
                <w:color w:val="000000"/>
                <w:sz w:val="28"/>
                <w:szCs w:val="28"/>
              </w:rPr>
            </w:pPr>
            <w:r w:rsidRPr="00AE23B3">
              <w:rPr>
                <w:color w:val="000000"/>
                <w:sz w:val="28"/>
                <w:szCs w:val="28"/>
              </w:rPr>
              <w:t>-</w:t>
            </w:r>
            <w:r w:rsidR="0038629A" w:rsidRPr="00AE23B3">
              <w:rPr>
                <w:color w:val="000000"/>
                <w:sz w:val="28"/>
                <w:szCs w:val="28"/>
              </w:rPr>
              <w:t>6181,07</w:t>
            </w:r>
          </w:p>
        </w:tc>
      </w:tr>
      <w:tr w:rsidR="005A1D5B" w:rsidRPr="000672FA" w:rsidTr="000672FA">
        <w:trPr>
          <w:trHeight w:val="75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jc w:val="center"/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AE23B3" w:rsidRDefault="0038629A" w:rsidP="005A1D5B">
            <w:pPr>
              <w:jc w:val="right"/>
              <w:rPr>
                <w:color w:val="000000"/>
                <w:sz w:val="28"/>
                <w:szCs w:val="28"/>
              </w:rPr>
            </w:pPr>
            <w:r w:rsidRPr="00AE23B3">
              <w:rPr>
                <w:color w:val="000000"/>
                <w:sz w:val="28"/>
                <w:szCs w:val="28"/>
              </w:rPr>
              <w:t>6181,07</w:t>
            </w:r>
          </w:p>
        </w:tc>
      </w:tr>
      <w:tr w:rsidR="005A1D5B" w:rsidRPr="005A1D5B" w:rsidTr="000672FA">
        <w:trPr>
          <w:trHeight w:val="75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5A1D5B" w:rsidRDefault="005A1D5B" w:rsidP="005A1D5B">
            <w:pPr>
              <w:rPr>
                <w:color w:val="000000"/>
                <w:sz w:val="28"/>
                <w:szCs w:val="28"/>
              </w:rPr>
            </w:pPr>
            <w:r w:rsidRPr="005A1D5B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5A1D5B" w:rsidRDefault="005A1D5B" w:rsidP="005A1D5B">
            <w:pPr>
              <w:jc w:val="center"/>
              <w:rPr>
                <w:color w:val="000000"/>
                <w:sz w:val="28"/>
                <w:szCs w:val="28"/>
              </w:rPr>
            </w:pPr>
            <w:r w:rsidRPr="005A1D5B">
              <w:rPr>
                <w:color w:val="000000"/>
                <w:sz w:val="28"/>
                <w:szCs w:val="28"/>
              </w:rPr>
              <w:t>20101050000000000000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AE23B3" w:rsidRDefault="0038629A" w:rsidP="005A1D5B">
            <w:pPr>
              <w:jc w:val="right"/>
              <w:rPr>
                <w:color w:val="000000"/>
                <w:sz w:val="28"/>
                <w:szCs w:val="28"/>
              </w:rPr>
            </w:pPr>
            <w:r w:rsidRPr="00AE23B3">
              <w:rPr>
                <w:color w:val="000000"/>
                <w:sz w:val="28"/>
                <w:szCs w:val="28"/>
              </w:rPr>
              <w:t>6181,07</w:t>
            </w:r>
          </w:p>
        </w:tc>
      </w:tr>
    </w:tbl>
    <w:p w:rsidR="00693720" w:rsidRDefault="00693720" w:rsidP="00693720">
      <w:pPr>
        <w:ind w:firstLine="567"/>
        <w:jc w:val="right"/>
        <w:rPr>
          <w:sz w:val="28"/>
          <w:szCs w:val="28"/>
        </w:rPr>
      </w:pPr>
    </w:p>
    <w:p w:rsidR="007A733E" w:rsidRDefault="007A733E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Pr="00D90ACE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Pr="00BB159C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lastRenderedPageBreak/>
        <w:t>Приложение  № 2</w:t>
      </w:r>
    </w:p>
    <w:p w:rsidR="009762A8" w:rsidRPr="00BB159C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BB159C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>Ставропольского края</w:t>
      </w:r>
    </w:p>
    <w:p w:rsidR="00AE23B3" w:rsidRPr="000672FA" w:rsidRDefault="00AE23B3" w:rsidP="00AE23B3">
      <w:pPr>
        <w:spacing w:line="240" w:lineRule="exact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762A8">
        <w:rPr>
          <w:sz w:val="28"/>
          <w:szCs w:val="28"/>
        </w:rPr>
        <w:t>т</w:t>
      </w:r>
      <w:r>
        <w:rPr>
          <w:sz w:val="28"/>
          <w:szCs w:val="28"/>
        </w:rPr>
        <w:t xml:space="preserve"> 26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762A8">
        <w:rPr>
          <w:sz w:val="28"/>
          <w:szCs w:val="28"/>
        </w:rPr>
        <w:t xml:space="preserve"> 2020 г. №</w:t>
      </w:r>
      <w:r>
        <w:rPr>
          <w:sz w:val="28"/>
          <w:szCs w:val="28"/>
        </w:rPr>
        <w:t xml:space="preserve"> 66 </w:t>
      </w:r>
    </w:p>
    <w:p w:rsidR="006B0778" w:rsidRPr="00BB159C" w:rsidRDefault="006B0778" w:rsidP="009762A8">
      <w:pPr>
        <w:spacing w:line="240" w:lineRule="exact"/>
        <w:ind w:firstLine="567"/>
        <w:jc w:val="right"/>
        <w:rPr>
          <w:sz w:val="28"/>
          <w:szCs w:val="28"/>
        </w:rPr>
      </w:pPr>
    </w:p>
    <w:p w:rsidR="006B0778" w:rsidRPr="00BB159C" w:rsidRDefault="006B077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>«Приложение 1</w:t>
      </w:r>
    </w:p>
    <w:p w:rsidR="006B0778" w:rsidRPr="00BB159C" w:rsidRDefault="006B077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 xml:space="preserve">к </w:t>
      </w:r>
      <w:r w:rsidR="009762A8" w:rsidRPr="00BB159C">
        <w:rPr>
          <w:sz w:val="28"/>
          <w:szCs w:val="28"/>
        </w:rPr>
        <w:t>р</w:t>
      </w:r>
      <w:r w:rsidRPr="00BB159C">
        <w:rPr>
          <w:sz w:val="28"/>
          <w:szCs w:val="28"/>
        </w:rPr>
        <w:t xml:space="preserve">ешению Совета депутатов муниципального образования </w:t>
      </w:r>
      <w:r w:rsidR="0051173C" w:rsidRPr="00BB159C">
        <w:rPr>
          <w:sz w:val="28"/>
          <w:szCs w:val="28"/>
        </w:rPr>
        <w:t>Кановского</w:t>
      </w:r>
      <w:r w:rsidRPr="00BB159C">
        <w:rPr>
          <w:sz w:val="28"/>
          <w:szCs w:val="28"/>
        </w:rPr>
        <w:t xml:space="preserve"> сельсовета Курского района Ставропольского края</w:t>
      </w:r>
    </w:p>
    <w:p w:rsidR="006B0778" w:rsidRDefault="00AF3481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 xml:space="preserve">от </w:t>
      </w:r>
      <w:r w:rsidR="0051173C" w:rsidRPr="00BB159C">
        <w:rPr>
          <w:sz w:val="28"/>
          <w:szCs w:val="28"/>
        </w:rPr>
        <w:t>11</w:t>
      </w:r>
      <w:r w:rsidRPr="00BB159C">
        <w:rPr>
          <w:sz w:val="28"/>
          <w:szCs w:val="28"/>
        </w:rPr>
        <w:t xml:space="preserve"> декабря 2019 </w:t>
      </w:r>
      <w:r w:rsidR="006B0778" w:rsidRPr="00BB159C">
        <w:rPr>
          <w:sz w:val="28"/>
          <w:szCs w:val="28"/>
        </w:rPr>
        <w:t>г. №</w:t>
      </w:r>
      <w:r w:rsidR="0051173C" w:rsidRPr="00BB159C">
        <w:rPr>
          <w:sz w:val="28"/>
          <w:szCs w:val="28"/>
        </w:rPr>
        <w:t>30</w:t>
      </w:r>
      <w:r w:rsidR="006B0778" w:rsidRPr="00BB159C">
        <w:rPr>
          <w:sz w:val="28"/>
          <w:szCs w:val="28"/>
        </w:rPr>
        <w:t>»</w:t>
      </w:r>
    </w:p>
    <w:p w:rsidR="007A733E" w:rsidRDefault="007A733E" w:rsidP="006B0778">
      <w:pPr>
        <w:ind w:left="3969"/>
        <w:jc w:val="right"/>
        <w:rPr>
          <w:sz w:val="28"/>
          <w:szCs w:val="28"/>
        </w:rPr>
      </w:pPr>
    </w:p>
    <w:p w:rsidR="00BE24DD" w:rsidRPr="00BE24DD" w:rsidRDefault="00BE24DD" w:rsidP="00BE24D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E24DD" w:rsidRPr="00BE24DD" w:rsidRDefault="00BE24DD" w:rsidP="00BE24DD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24DD">
        <w:rPr>
          <w:rFonts w:ascii="Times New Roman" w:hAnsi="Times New Roman"/>
          <w:sz w:val="28"/>
          <w:szCs w:val="28"/>
        </w:rPr>
        <w:t>Перечень</w:t>
      </w:r>
      <w:proofErr w:type="spellEnd"/>
    </w:p>
    <w:p w:rsidR="00BE24DD" w:rsidRPr="00BE24DD" w:rsidRDefault="00BE24DD" w:rsidP="00BE24DD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E24DD">
        <w:rPr>
          <w:rFonts w:ascii="Times New Roman" w:hAnsi="Times New Roman"/>
          <w:sz w:val="28"/>
          <w:szCs w:val="28"/>
        </w:rPr>
        <w:t>главных</w:t>
      </w:r>
      <w:proofErr w:type="spellEnd"/>
      <w:proofErr w:type="gramEnd"/>
      <w:r w:rsidRPr="00B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4DD">
        <w:rPr>
          <w:rFonts w:ascii="Times New Roman" w:hAnsi="Times New Roman"/>
          <w:sz w:val="28"/>
          <w:szCs w:val="28"/>
        </w:rPr>
        <w:t>администраторов</w:t>
      </w:r>
      <w:proofErr w:type="spellEnd"/>
      <w:r w:rsidRPr="00B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4DD">
        <w:rPr>
          <w:rFonts w:ascii="Times New Roman" w:hAnsi="Times New Roman"/>
          <w:sz w:val="28"/>
          <w:szCs w:val="28"/>
        </w:rPr>
        <w:t>доходов</w:t>
      </w:r>
      <w:proofErr w:type="spellEnd"/>
      <w:r w:rsidRPr="00B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4DD">
        <w:rPr>
          <w:rFonts w:ascii="Times New Roman" w:hAnsi="Times New Roman"/>
          <w:sz w:val="28"/>
          <w:szCs w:val="28"/>
        </w:rPr>
        <w:t>местного</w:t>
      </w:r>
      <w:proofErr w:type="spellEnd"/>
      <w:r w:rsidRPr="00B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4DD">
        <w:rPr>
          <w:rFonts w:ascii="Times New Roman" w:hAnsi="Times New Roman"/>
          <w:sz w:val="28"/>
          <w:szCs w:val="28"/>
        </w:rPr>
        <w:t>бюджета</w:t>
      </w:r>
      <w:proofErr w:type="spellEnd"/>
    </w:p>
    <w:p w:rsidR="00AE23B3" w:rsidRPr="000672FA" w:rsidRDefault="00AE23B3" w:rsidP="006B0778">
      <w:pPr>
        <w:ind w:left="3969"/>
        <w:jc w:val="right"/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00"/>
        <w:gridCol w:w="3058"/>
        <w:gridCol w:w="4693"/>
      </w:tblGrid>
      <w:tr w:rsidR="006B0778" w:rsidRPr="000672FA" w:rsidTr="00F71227">
        <w:trPr>
          <w:trHeight w:val="51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A1426A" w:rsidRDefault="006B0778" w:rsidP="006B0778">
            <w:pPr>
              <w:jc w:val="center"/>
              <w:rPr>
                <w:bCs/>
                <w:color w:val="000000"/>
              </w:rPr>
            </w:pPr>
            <w:r w:rsidRPr="00A1426A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A1426A" w:rsidRDefault="006B0778" w:rsidP="006B0778">
            <w:pPr>
              <w:jc w:val="center"/>
              <w:rPr>
                <w:bCs/>
                <w:color w:val="000000"/>
              </w:rPr>
            </w:pPr>
            <w:r w:rsidRPr="00A1426A">
              <w:rPr>
                <w:bCs/>
                <w:color w:val="000000"/>
              </w:rPr>
              <w:t>Наименование администратора доходов местного бюджета</w:t>
            </w:r>
          </w:p>
        </w:tc>
      </w:tr>
      <w:tr w:rsidR="006B0778" w:rsidRPr="000672FA" w:rsidTr="00F71227">
        <w:trPr>
          <w:trHeight w:val="7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A1426A" w:rsidRDefault="006B0778" w:rsidP="006B0778">
            <w:pPr>
              <w:jc w:val="center"/>
              <w:rPr>
                <w:bCs/>
                <w:color w:val="000000"/>
              </w:rPr>
            </w:pPr>
            <w:proofErr w:type="spellStart"/>
            <w:r w:rsidRPr="00A1426A">
              <w:rPr>
                <w:bCs/>
                <w:color w:val="000000"/>
              </w:rPr>
              <w:t>администра</w:t>
            </w:r>
            <w:proofErr w:type="spellEnd"/>
            <w:r w:rsidR="00A1426A">
              <w:rPr>
                <w:bCs/>
                <w:color w:val="000000"/>
              </w:rPr>
              <w:t>-</w:t>
            </w:r>
            <w:proofErr w:type="gramStart"/>
            <w:r w:rsidRPr="00A1426A">
              <w:rPr>
                <w:bCs/>
                <w:color w:val="000000"/>
              </w:rPr>
              <w:t>тора  доходов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A1426A" w:rsidRDefault="006B0778" w:rsidP="006B0778">
            <w:pPr>
              <w:jc w:val="center"/>
              <w:rPr>
                <w:bCs/>
                <w:color w:val="000000"/>
              </w:rPr>
            </w:pPr>
            <w:r w:rsidRPr="00A1426A">
              <w:rPr>
                <w:bCs/>
                <w:color w:val="000000"/>
              </w:rPr>
              <w:t>доходов местного бюджета</w:t>
            </w: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78" w:rsidRPr="000672FA" w:rsidRDefault="006B0778" w:rsidP="006B077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B0778" w:rsidRPr="000672FA" w:rsidTr="00F71227">
        <w:trPr>
          <w:trHeight w:val="24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0672FA" w:rsidRDefault="006B0778" w:rsidP="006B07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0672FA" w:rsidRDefault="006B0778" w:rsidP="006B07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0672FA" w:rsidRDefault="006B0778" w:rsidP="006B07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B0778" w:rsidRPr="006B0778" w:rsidTr="00F71227">
        <w:trPr>
          <w:trHeight w:val="11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A1426A">
            <w:pPr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 w:rsidR="0051173C">
              <w:rPr>
                <w:color w:val="000000"/>
                <w:sz w:val="28"/>
                <w:szCs w:val="28"/>
              </w:rPr>
              <w:t xml:space="preserve">КАНОВСКОГО </w:t>
            </w:r>
            <w:r w:rsidRPr="006B0778">
              <w:rPr>
                <w:color w:val="000000"/>
                <w:sz w:val="28"/>
                <w:szCs w:val="28"/>
              </w:rPr>
              <w:t>СЕЛЬСОВЕТА КУРСКОГО РАЙОНА СТАВРОПОЛЬСКОГО КРАЯ</w:t>
            </w:r>
          </w:p>
        </w:tc>
      </w:tr>
      <w:tr w:rsidR="006B0778" w:rsidRPr="006B0778" w:rsidTr="00F71227">
        <w:trPr>
          <w:trHeight w:val="19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B0778" w:rsidRPr="006B0778" w:rsidTr="00F71227">
        <w:trPr>
          <w:trHeight w:val="19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 1 08 04020 01 4000 110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B0778" w:rsidRPr="006B0778" w:rsidTr="00F71227">
        <w:trPr>
          <w:trHeight w:val="8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Доходы от размещения временно свободных средств бюджетов </w:t>
            </w:r>
            <w:r w:rsidRPr="006B0778">
              <w:rPr>
                <w:color w:val="000000"/>
                <w:sz w:val="28"/>
                <w:szCs w:val="28"/>
              </w:rPr>
              <w:lastRenderedPageBreak/>
              <w:t>сельских поселений</w:t>
            </w:r>
          </w:p>
        </w:tc>
      </w:tr>
      <w:tr w:rsidR="006B0778" w:rsidRPr="006B0778" w:rsidTr="00F71227">
        <w:trPr>
          <w:trHeight w:val="204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 </w:t>
            </w:r>
            <w:r w:rsidRPr="007A733E">
              <w:rPr>
                <w:color w:val="000000"/>
                <w:sz w:val="28"/>
                <w:szCs w:val="28"/>
                <w:bdr w:val="single" w:sz="4" w:space="0" w:color="FFFFFF" w:themeColor="background1"/>
              </w:rPr>
              <w:t>учреждений).</w:t>
            </w:r>
          </w:p>
        </w:tc>
      </w:tr>
      <w:tr w:rsidR="006B0778" w:rsidRPr="006B0778" w:rsidTr="00F71227">
        <w:trPr>
          <w:trHeight w:val="19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      </w:r>
          </w:p>
        </w:tc>
      </w:tr>
      <w:tr w:rsidR="006B0778" w:rsidRPr="006B0778" w:rsidTr="00F71227">
        <w:trPr>
          <w:trHeight w:val="12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1 13 01995 10 2000 130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 (в части доходов казенных учреждений)</w:t>
            </w:r>
          </w:p>
        </w:tc>
      </w:tr>
      <w:tr w:rsidR="006B0778" w:rsidRPr="006B0778" w:rsidTr="00F71227">
        <w:trPr>
          <w:trHeight w:val="114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B0778" w:rsidRPr="006B0778" w:rsidTr="00F71227">
        <w:trPr>
          <w:trHeight w:val="12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1 16 02020 02 0101 140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нарушениях, за нарушение муниципальных правовых актов</w:t>
            </w:r>
          </w:p>
        </w:tc>
      </w:tr>
      <w:tr w:rsidR="006B0778" w:rsidRPr="006B0778" w:rsidTr="00F71227">
        <w:trPr>
          <w:trHeight w:val="19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B0778" w:rsidRPr="006B0778" w:rsidTr="00F71227">
        <w:trPr>
          <w:trHeight w:val="19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6B0778" w:rsidRPr="006B0778" w:rsidTr="00F71227">
        <w:trPr>
          <w:trHeight w:val="140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7A733E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в 2019 году (доходы бюджетов сельских поселений за исключением </w:t>
            </w:r>
            <w:proofErr w:type="gramStart"/>
            <w:r w:rsidRPr="006B0778">
              <w:rPr>
                <w:color w:val="000000"/>
                <w:sz w:val="28"/>
                <w:szCs w:val="28"/>
              </w:rPr>
              <w:t>доходов,  направляемых</w:t>
            </w:r>
            <w:proofErr w:type="gramEnd"/>
            <w:r w:rsidRPr="006B0778">
              <w:rPr>
                <w:color w:val="000000"/>
                <w:sz w:val="28"/>
                <w:szCs w:val="28"/>
              </w:rPr>
              <w:t xml:space="preserve">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</w:t>
            </w:r>
            <w:r w:rsidR="007A733E">
              <w:rPr>
                <w:color w:val="000000"/>
                <w:sz w:val="28"/>
                <w:szCs w:val="28"/>
              </w:rPr>
              <w:t xml:space="preserve"> </w:t>
            </w:r>
            <w:r w:rsidRPr="006B0778">
              <w:rPr>
                <w:color w:val="000000"/>
                <w:sz w:val="28"/>
                <w:szCs w:val="28"/>
              </w:rPr>
              <w:t>учете задолженности)</w:t>
            </w:r>
          </w:p>
        </w:tc>
      </w:tr>
      <w:tr w:rsidR="006B0778" w:rsidRPr="006B0778" w:rsidTr="00F71227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B0778" w:rsidRPr="006B0778" w:rsidTr="00F71227">
        <w:trPr>
          <w:trHeight w:val="3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поселения</w:t>
            </w:r>
          </w:p>
        </w:tc>
      </w:tr>
      <w:tr w:rsidR="006B0778" w:rsidRPr="006B0778" w:rsidTr="00F71227">
        <w:trPr>
          <w:trHeight w:val="11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  бюджетной обеспеченности из бюджета   субъекта Российской Федерации   </w:t>
            </w:r>
          </w:p>
        </w:tc>
      </w:tr>
      <w:tr w:rsidR="006B0778" w:rsidRPr="006B0778" w:rsidTr="00F71227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</w:tr>
      <w:tr w:rsidR="006B0778" w:rsidRPr="006B0778" w:rsidTr="00F71227">
        <w:trPr>
          <w:trHeight w:val="1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B0778" w:rsidRPr="006B0778" w:rsidTr="00F71227">
        <w:trPr>
          <w:trHeight w:val="79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2 02 29999 10 1170 150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Прочие субсидии бюджетам сельских поселений (обеспечение жильем молодых семей)</w:t>
            </w:r>
          </w:p>
        </w:tc>
      </w:tr>
      <w:tr w:rsidR="006B0778" w:rsidRPr="006B0778" w:rsidTr="00F71227">
        <w:trPr>
          <w:trHeight w:val="11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sz w:val="28"/>
                <w:szCs w:val="28"/>
              </w:rPr>
            </w:pPr>
            <w:r w:rsidRPr="006B077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sz w:val="28"/>
                <w:szCs w:val="28"/>
              </w:rPr>
            </w:pPr>
            <w:r w:rsidRPr="006B077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B0778" w:rsidRPr="006B0778" w:rsidTr="00F71227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sz w:val="28"/>
                <w:szCs w:val="28"/>
              </w:rPr>
            </w:pPr>
            <w:r w:rsidRPr="006B0778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B0778" w:rsidRPr="006B0778" w:rsidTr="00F71227">
        <w:trPr>
          <w:trHeight w:val="11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2 19 60010 10 0000 150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B0778" w:rsidRPr="006B0778" w:rsidTr="00F7122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B0778" w:rsidRPr="006B0778" w:rsidTr="00F71227">
        <w:trPr>
          <w:trHeight w:val="11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ФИНАНСОВОЕ УПРАВЛЕНИЕ АДМИНИСТРАЦИИ КУРСКОГО МУНИЦИПАЛЬНОГО РАЙОНА СТАВРОПОЛЬСКОГО КРАЯ</w:t>
            </w:r>
          </w:p>
        </w:tc>
      </w:tr>
      <w:tr w:rsidR="006B0778" w:rsidRPr="006B0778" w:rsidTr="00F71227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B0778" w:rsidRPr="006B0778" w:rsidTr="00F71227">
        <w:trPr>
          <w:trHeight w:val="234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2 08 05000 10 0000 150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взысканных сумм налогов, сборов и иных платежей, а также сумм процентов </w:t>
            </w:r>
            <w:proofErr w:type="gramStart"/>
            <w:r w:rsidRPr="006B0778">
              <w:rPr>
                <w:color w:val="000000"/>
                <w:sz w:val="28"/>
                <w:szCs w:val="28"/>
              </w:rPr>
              <w:t>за несвоевременное осуществления</w:t>
            </w:r>
            <w:proofErr w:type="gramEnd"/>
            <w:r w:rsidRPr="006B0778">
              <w:rPr>
                <w:color w:val="000000"/>
                <w:sz w:val="28"/>
                <w:szCs w:val="28"/>
              </w:rPr>
              <w:t xml:space="preserve"> такого возврата и процентов, начисленных на излишне взысканные суммы</w:t>
            </w:r>
          </w:p>
        </w:tc>
      </w:tr>
    </w:tbl>
    <w:p w:rsidR="006B0778" w:rsidRPr="00D90ACE" w:rsidRDefault="006B0778" w:rsidP="006B0778">
      <w:pPr>
        <w:ind w:left="3969"/>
        <w:jc w:val="right"/>
        <w:rPr>
          <w:b/>
          <w:sz w:val="28"/>
          <w:szCs w:val="28"/>
        </w:rPr>
      </w:pPr>
    </w:p>
    <w:p w:rsidR="006B0778" w:rsidRDefault="006B077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B6342B">
      <w:pPr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Pr="00D90ACE" w:rsidRDefault="009762A8" w:rsidP="006B0778">
      <w:pPr>
        <w:ind w:left="3969"/>
        <w:jc w:val="right"/>
        <w:rPr>
          <w:b/>
          <w:sz w:val="28"/>
          <w:szCs w:val="28"/>
        </w:rPr>
      </w:pPr>
    </w:p>
    <w:p w:rsidR="00AF3481" w:rsidRDefault="00AF3481" w:rsidP="006B0778">
      <w:pPr>
        <w:ind w:left="3969"/>
        <w:jc w:val="right"/>
        <w:rPr>
          <w:b/>
          <w:sz w:val="28"/>
          <w:szCs w:val="28"/>
        </w:rPr>
      </w:pPr>
    </w:p>
    <w:p w:rsidR="006B0778" w:rsidRPr="00BB159C" w:rsidRDefault="006B0778" w:rsidP="006B0778">
      <w:pPr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lastRenderedPageBreak/>
        <w:t>Приложение</w:t>
      </w:r>
      <w:r w:rsidR="009762A8" w:rsidRPr="00BB159C">
        <w:rPr>
          <w:sz w:val="28"/>
          <w:szCs w:val="28"/>
        </w:rPr>
        <w:t xml:space="preserve"> №</w:t>
      </w:r>
      <w:r w:rsidRPr="00BB159C">
        <w:rPr>
          <w:sz w:val="28"/>
          <w:szCs w:val="28"/>
        </w:rPr>
        <w:t xml:space="preserve"> </w:t>
      </w:r>
      <w:r w:rsidR="009762A8" w:rsidRPr="00BB159C">
        <w:rPr>
          <w:sz w:val="28"/>
          <w:szCs w:val="28"/>
        </w:rPr>
        <w:t>3</w:t>
      </w:r>
    </w:p>
    <w:p w:rsidR="009762A8" w:rsidRPr="00BB159C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BB159C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>Ставропольского края</w:t>
      </w:r>
    </w:p>
    <w:p w:rsidR="00AE23B3" w:rsidRPr="000672FA" w:rsidRDefault="00AE23B3" w:rsidP="00AE23B3">
      <w:pPr>
        <w:spacing w:line="240" w:lineRule="exact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762A8">
        <w:rPr>
          <w:sz w:val="28"/>
          <w:szCs w:val="28"/>
        </w:rPr>
        <w:t>т</w:t>
      </w:r>
      <w:r>
        <w:rPr>
          <w:sz w:val="28"/>
          <w:szCs w:val="28"/>
        </w:rPr>
        <w:t xml:space="preserve"> 26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762A8">
        <w:rPr>
          <w:sz w:val="28"/>
          <w:szCs w:val="28"/>
        </w:rPr>
        <w:t xml:space="preserve"> 2020 г. №</w:t>
      </w:r>
      <w:r>
        <w:rPr>
          <w:sz w:val="28"/>
          <w:szCs w:val="28"/>
        </w:rPr>
        <w:t xml:space="preserve"> 66 </w:t>
      </w:r>
    </w:p>
    <w:p w:rsidR="006B0778" w:rsidRPr="00BB159C" w:rsidRDefault="006B0778" w:rsidP="009762A8">
      <w:pPr>
        <w:spacing w:line="240" w:lineRule="exact"/>
        <w:ind w:firstLine="567"/>
        <w:jc w:val="right"/>
        <w:rPr>
          <w:sz w:val="28"/>
          <w:szCs w:val="28"/>
        </w:rPr>
      </w:pPr>
    </w:p>
    <w:p w:rsidR="00FF7C0A" w:rsidRPr="00BB159C" w:rsidRDefault="006B077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>«</w:t>
      </w:r>
      <w:r w:rsidR="00FF7C0A" w:rsidRPr="00BB159C">
        <w:rPr>
          <w:sz w:val="28"/>
          <w:szCs w:val="28"/>
        </w:rPr>
        <w:t>Приложение 4</w:t>
      </w:r>
    </w:p>
    <w:p w:rsidR="00FF7C0A" w:rsidRPr="00BB159C" w:rsidRDefault="00FF7C0A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 xml:space="preserve">к </w:t>
      </w:r>
      <w:r w:rsidR="009762A8" w:rsidRPr="00BB159C">
        <w:rPr>
          <w:sz w:val="28"/>
          <w:szCs w:val="28"/>
        </w:rPr>
        <w:t>р</w:t>
      </w:r>
      <w:r w:rsidRPr="00BB159C">
        <w:rPr>
          <w:sz w:val="28"/>
          <w:szCs w:val="28"/>
        </w:rPr>
        <w:t xml:space="preserve">ешению Совета депутатов муниципального образования </w:t>
      </w:r>
      <w:r w:rsidR="0051173C" w:rsidRPr="00BB159C">
        <w:rPr>
          <w:sz w:val="28"/>
          <w:szCs w:val="28"/>
        </w:rPr>
        <w:t>Кановского</w:t>
      </w:r>
      <w:r w:rsidRPr="00BB159C">
        <w:rPr>
          <w:sz w:val="28"/>
          <w:szCs w:val="28"/>
        </w:rPr>
        <w:t xml:space="preserve"> сельсовета Курского района Ставропольского края</w:t>
      </w:r>
    </w:p>
    <w:p w:rsidR="00472396" w:rsidRPr="00AF3481" w:rsidRDefault="006B077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 xml:space="preserve">от </w:t>
      </w:r>
      <w:r w:rsidR="00B13EDF" w:rsidRPr="00BB159C">
        <w:rPr>
          <w:sz w:val="28"/>
          <w:szCs w:val="28"/>
        </w:rPr>
        <w:t>11</w:t>
      </w:r>
      <w:r w:rsidR="00472396" w:rsidRPr="00BB159C">
        <w:rPr>
          <w:sz w:val="28"/>
          <w:szCs w:val="28"/>
        </w:rPr>
        <w:t xml:space="preserve"> </w:t>
      </w:r>
      <w:r w:rsidR="00AF3481" w:rsidRPr="00BB159C">
        <w:rPr>
          <w:sz w:val="28"/>
          <w:szCs w:val="28"/>
        </w:rPr>
        <w:t>декабря 2019</w:t>
      </w:r>
      <w:r w:rsidR="003A1CD7" w:rsidRPr="00BB159C">
        <w:rPr>
          <w:sz w:val="28"/>
          <w:szCs w:val="28"/>
        </w:rPr>
        <w:t xml:space="preserve"> </w:t>
      </w:r>
      <w:r w:rsidRPr="00BB159C">
        <w:rPr>
          <w:sz w:val="28"/>
          <w:szCs w:val="28"/>
        </w:rPr>
        <w:t>г. №</w:t>
      </w:r>
      <w:r w:rsidR="00B13EDF" w:rsidRPr="00BB159C">
        <w:rPr>
          <w:sz w:val="28"/>
          <w:szCs w:val="28"/>
        </w:rPr>
        <w:t>30</w:t>
      </w:r>
      <w:r w:rsidRPr="00BB159C">
        <w:rPr>
          <w:sz w:val="28"/>
          <w:szCs w:val="28"/>
        </w:rPr>
        <w:t>»</w:t>
      </w:r>
    </w:p>
    <w:p w:rsidR="00FF7C0A" w:rsidRPr="00D90ACE" w:rsidRDefault="00FF7C0A" w:rsidP="00FF7C0A">
      <w:pPr>
        <w:ind w:left="3969"/>
        <w:jc w:val="right"/>
        <w:rPr>
          <w:b/>
          <w:sz w:val="28"/>
          <w:szCs w:val="28"/>
        </w:rPr>
      </w:pPr>
    </w:p>
    <w:p w:rsidR="00FF7C0A" w:rsidRPr="00D90ACE" w:rsidRDefault="00FF7C0A" w:rsidP="00FF7C0A">
      <w:pPr>
        <w:ind w:left="3969"/>
        <w:jc w:val="right"/>
        <w:rPr>
          <w:b/>
          <w:sz w:val="28"/>
          <w:szCs w:val="28"/>
        </w:rPr>
      </w:pPr>
    </w:p>
    <w:p w:rsidR="00472396" w:rsidRPr="00AF3481" w:rsidRDefault="00FF7C0A" w:rsidP="00472396">
      <w:pPr>
        <w:jc w:val="center"/>
        <w:rPr>
          <w:sz w:val="28"/>
          <w:szCs w:val="28"/>
        </w:rPr>
      </w:pPr>
      <w:r w:rsidRPr="00AF3481">
        <w:rPr>
          <w:sz w:val="28"/>
          <w:szCs w:val="28"/>
        </w:rPr>
        <w:t>Распределение доходов местного бюджета в соответствии с классификацией доходов бюджетов на 2020 год</w:t>
      </w:r>
    </w:p>
    <w:p w:rsidR="00704429" w:rsidRPr="00AF3481" w:rsidRDefault="005A2615" w:rsidP="00472396">
      <w:pPr>
        <w:jc w:val="center"/>
        <w:rPr>
          <w:sz w:val="28"/>
          <w:szCs w:val="28"/>
        </w:rPr>
      </w:pPr>
      <w:r w:rsidRPr="00AF3481">
        <w:rPr>
          <w:sz w:val="28"/>
          <w:szCs w:val="28"/>
        </w:rPr>
        <w:fldChar w:fldCharType="begin"/>
      </w:r>
      <w:r w:rsidR="00704429" w:rsidRPr="00AF3481">
        <w:rPr>
          <w:sz w:val="28"/>
          <w:szCs w:val="28"/>
        </w:rPr>
        <w:instrText xml:space="preserve"> LINK Excel.Sheet.8 "C:\\Users\\Иноземцев\\Desktop\\2020 РЕШЕНИЕ № 130  от 23.07.2020г. Приложения с 1-8..xls" "Прилож.4 Распределение дох.!R9C1:R78C3" \a \f 5 \h  \* MERGEFORMAT </w:instrText>
      </w:r>
      <w:r w:rsidRPr="00AF3481">
        <w:rPr>
          <w:sz w:val="28"/>
          <w:szCs w:val="28"/>
        </w:rPr>
        <w:fldChar w:fldCharType="separate"/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652"/>
        <w:gridCol w:w="4394"/>
        <w:gridCol w:w="1524"/>
      </w:tblGrid>
      <w:tr w:rsidR="00D26E25" w:rsidRPr="000F6D3F" w:rsidTr="00D26E25">
        <w:trPr>
          <w:trHeight w:val="54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F6D3F">
              <w:rPr>
                <w:bCs/>
                <w:color w:val="000000" w:themeColor="text1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F6D3F">
              <w:rPr>
                <w:bCs/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F6D3F">
              <w:rPr>
                <w:bCs/>
                <w:color w:val="000000" w:themeColor="text1"/>
                <w:sz w:val="18"/>
                <w:szCs w:val="18"/>
              </w:rPr>
              <w:t>Сумма</w:t>
            </w:r>
          </w:p>
        </w:tc>
      </w:tr>
      <w:tr w:rsidR="00D26E25" w:rsidRPr="000F6D3F" w:rsidTr="00D26E25">
        <w:trPr>
          <w:trHeight w:val="25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F6D3F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F6D3F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F6D3F"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D26E25" w:rsidRPr="000F6D3F" w:rsidTr="00D26E25">
        <w:trPr>
          <w:trHeight w:val="46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6D3F">
              <w:rPr>
                <w:bCs/>
                <w:color w:val="000000" w:themeColor="text1"/>
                <w:sz w:val="28"/>
                <w:szCs w:val="28"/>
              </w:rPr>
              <w:t>000 1 00 00000 00 0000 000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F6D3F">
              <w:rPr>
                <w:bCs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0F6D3F" w:rsidP="00AF3481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0F6D3F">
              <w:rPr>
                <w:bCs/>
                <w:color w:val="000000" w:themeColor="text1"/>
                <w:sz w:val="28"/>
                <w:szCs w:val="28"/>
              </w:rPr>
              <w:t>440</w:t>
            </w:r>
            <w:r w:rsidR="00AF3481" w:rsidRPr="000F6D3F">
              <w:rPr>
                <w:bCs/>
                <w:color w:val="000000" w:themeColor="text1"/>
                <w:sz w:val="28"/>
                <w:szCs w:val="28"/>
              </w:rPr>
              <w:t>0,</w:t>
            </w:r>
            <w:r w:rsidRPr="000F6D3F">
              <w:rPr>
                <w:bCs/>
                <w:color w:val="000000" w:themeColor="text1"/>
                <w:sz w:val="28"/>
                <w:szCs w:val="28"/>
              </w:rPr>
              <w:t>63</w:t>
            </w:r>
          </w:p>
        </w:tc>
      </w:tr>
      <w:tr w:rsidR="00D26E25" w:rsidRPr="000F6D3F" w:rsidTr="00D26E25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000 1 01 00000 00 0000 000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0F6D3F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526</w:t>
            </w:r>
            <w:r w:rsidR="00AF3481" w:rsidRPr="000F6D3F">
              <w:rPr>
                <w:color w:val="000000" w:themeColor="text1"/>
                <w:sz w:val="28"/>
                <w:szCs w:val="28"/>
              </w:rPr>
              <w:t>,</w:t>
            </w:r>
            <w:r w:rsidRPr="000F6D3F">
              <w:rPr>
                <w:color w:val="000000" w:themeColor="text1"/>
                <w:sz w:val="28"/>
                <w:szCs w:val="28"/>
              </w:rPr>
              <w:t>79</w:t>
            </w:r>
          </w:p>
        </w:tc>
      </w:tr>
      <w:tr w:rsidR="00D26E25" w:rsidRPr="000F6D3F" w:rsidTr="00D26E25">
        <w:trPr>
          <w:trHeight w:val="42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000 1 01 02000 01 0000 110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0F6D3F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526,79</w:t>
            </w:r>
          </w:p>
        </w:tc>
      </w:tr>
      <w:tr w:rsidR="00D26E25" w:rsidRPr="000F6D3F" w:rsidTr="00D26E25">
        <w:trPr>
          <w:trHeight w:val="226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000 1 01 02010 01 0000 110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0F6D3F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526</w:t>
            </w:r>
            <w:r w:rsidR="00AF3481" w:rsidRPr="000F6D3F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79</w:t>
            </w:r>
          </w:p>
        </w:tc>
      </w:tr>
      <w:tr w:rsidR="00D26E25" w:rsidRPr="000F6D3F" w:rsidTr="00D26E25">
        <w:trPr>
          <w:trHeight w:val="8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000 1 03 00000 00 0000 000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0F6D3F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1878,09</w:t>
            </w:r>
          </w:p>
        </w:tc>
      </w:tr>
      <w:tr w:rsidR="00D26E25" w:rsidRPr="000F6D3F" w:rsidTr="00D26E25">
        <w:trPr>
          <w:trHeight w:val="114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000 1 03 02000 01 0000 110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0F6D3F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1878,09</w:t>
            </w:r>
          </w:p>
        </w:tc>
      </w:tr>
      <w:tr w:rsidR="00D26E25" w:rsidRPr="000F6D3F" w:rsidTr="00D26E25">
        <w:trPr>
          <w:trHeight w:val="2250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lastRenderedPageBreak/>
              <w:t>000 1 03 02230 01 0000 110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8B502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789,76</w:t>
            </w:r>
          </w:p>
        </w:tc>
      </w:tr>
      <w:tr w:rsidR="00D26E25" w:rsidRPr="000F6D3F" w:rsidTr="00D26E25">
        <w:trPr>
          <w:trHeight w:val="3120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000 1 03 02231 01 0000 110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8B502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789,76</w:t>
            </w:r>
          </w:p>
        </w:tc>
      </w:tr>
      <w:tr w:rsidR="00D26E25" w:rsidRPr="000F6D3F" w:rsidTr="00D26E25">
        <w:trPr>
          <w:trHeight w:val="243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000 1 03 02240 01 0000 110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6D3F">
              <w:rPr>
                <w:color w:val="000000" w:themeColor="text1"/>
                <w:sz w:val="28"/>
                <w:szCs w:val="28"/>
              </w:rPr>
              <w:t>инжекторных</w:t>
            </w:r>
            <w:proofErr w:type="spellEnd"/>
            <w:r w:rsidRPr="000F6D3F">
              <w:rPr>
                <w:color w:val="000000" w:themeColor="text1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8B502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5,45</w:t>
            </w:r>
          </w:p>
        </w:tc>
      </w:tr>
      <w:tr w:rsidR="00D26E25" w:rsidRPr="000F6D3F" w:rsidTr="004B48F6">
        <w:trPr>
          <w:trHeight w:val="1123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000 1 03 02241 01 0000 110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6D3F">
              <w:rPr>
                <w:color w:val="000000" w:themeColor="text1"/>
                <w:sz w:val="28"/>
                <w:szCs w:val="28"/>
              </w:rPr>
              <w:t>инжекторных</w:t>
            </w:r>
            <w:proofErr w:type="spellEnd"/>
            <w:r w:rsidRPr="000F6D3F">
              <w:rPr>
                <w:color w:val="000000" w:themeColor="text1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0F6D3F">
              <w:rPr>
                <w:color w:val="000000" w:themeColor="text1"/>
                <w:sz w:val="28"/>
                <w:szCs w:val="2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8B502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5,45</w:t>
            </w:r>
          </w:p>
        </w:tc>
      </w:tr>
      <w:tr w:rsidR="00D26E25" w:rsidRPr="000F6D3F" w:rsidTr="00D26E25">
        <w:trPr>
          <w:trHeight w:val="23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000 1 03 02250 01 0000 110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 xml:space="preserve">1 </w:t>
            </w:r>
            <w:r w:rsidR="008B5021">
              <w:rPr>
                <w:color w:val="000000" w:themeColor="text1"/>
                <w:sz w:val="28"/>
                <w:szCs w:val="28"/>
              </w:rPr>
              <w:t>229,68</w:t>
            </w:r>
          </w:p>
        </w:tc>
      </w:tr>
      <w:tr w:rsidR="00D26E25" w:rsidRPr="000F6D3F" w:rsidTr="00D26E25">
        <w:trPr>
          <w:trHeight w:val="375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000 1 03 02251 01 0000 110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 xml:space="preserve">1 </w:t>
            </w:r>
            <w:r w:rsidR="008B5021">
              <w:rPr>
                <w:color w:val="000000" w:themeColor="text1"/>
                <w:sz w:val="28"/>
                <w:szCs w:val="28"/>
              </w:rPr>
              <w:t>229,68</w:t>
            </w:r>
          </w:p>
        </w:tc>
      </w:tr>
      <w:tr w:rsidR="00D26E25" w:rsidRPr="000F6D3F" w:rsidTr="00D26E25">
        <w:trPr>
          <w:trHeight w:val="225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000 1 03 02260 01 0000 110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-</w:t>
            </w:r>
            <w:r w:rsidR="008B5021">
              <w:rPr>
                <w:color w:val="000000" w:themeColor="text1"/>
                <w:sz w:val="28"/>
                <w:szCs w:val="28"/>
              </w:rPr>
              <w:t>146,80</w:t>
            </w:r>
          </w:p>
        </w:tc>
      </w:tr>
      <w:tr w:rsidR="00D26E25" w:rsidRPr="000F6D3F" w:rsidTr="00D26E25">
        <w:trPr>
          <w:trHeight w:val="345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lastRenderedPageBreak/>
              <w:t>000 1 03 02261 01 0000 110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8B5021" w:rsidRPr="000F6D3F" w:rsidRDefault="00AF3481" w:rsidP="008B502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-</w:t>
            </w:r>
            <w:r w:rsidR="008B5021">
              <w:rPr>
                <w:color w:val="000000" w:themeColor="text1"/>
                <w:sz w:val="28"/>
                <w:szCs w:val="28"/>
              </w:rPr>
              <w:t>146,80</w:t>
            </w:r>
          </w:p>
        </w:tc>
      </w:tr>
      <w:tr w:rsidR="00D26E25" w:rsidRPr="000F6D3F" w:rsidTr="00D26E25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000 1 05 00000 00 0000 000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8B502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131</w:t>
            </w:r>
            <w:r w:rsidR="00AF3481" w:rsidRPr="000F6D3F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D26E25" w:rsidRPr="000F6D3F" w:rsidTr="00D26E25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000 1 05 03000 01 0000 110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131</w:t>
            </w:r>
            <w:r w:rsidR="00AF3481" w:rsidRPr="000F6D3F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D26E25" w:rsidRPr="000F6D3F" w:rsidTr="00D26E25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000 1 05 03010 01 0000 110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131</w:t>
            </w:r>
            <w:r w:rsidR="00AF3481" w:rsidRPr="000F6D3F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D26E25" w:rsidRPr="000F6D3F" w:rsidTr="00D26E25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000 1 06 00000 00 0000 000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</w:rPr>
            </w:pPr>
            <w:r w:rsidRPr="000F6D3F">
              <w:rPr>
                <w:color w:val="000000" w:themeColor="text1"/>
              </w:rPr>
              <w:t>НАЛОГИ НА ИМУЩЕСТВО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1908,31</w:t>
            </w:r>
          </w:p>
        </w:tc>
      </w:tr>
      <w:tr w:rsidR="00D26E25" w:rsidRPr="000F6D3F" w:rsidTr="00D26E25">
        <w:trPr>
          <w:trHeight w:val="37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000 1 06 01000 00 0000 110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264,44</w:t>
            </w:r>
          </w:p>
        </w:tc>
      </w:tr>
      <w:tr w:rsidR="00D26E25" w:rsidRPr="000F6D3F" w:rsidTr="00D26E25">
        <w:trPr>
          <w:trHeight w:val="154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000 1 06 01030 10 0000 110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264,44</w:t>
            </w:r>
          </w:p>
        </w:tc>
      </w:tr>
      <w:tr w:rsidR="00D26E25" w:rsidRPr="000F6D3F" w:rsidTr="00D26E25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000 1 06 06000 00 0000 110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Земельный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1594,31</w:t>
            </w:r>
          </w:p>
        </w:tc>
      </w:tr>
      <w:tr w:rsidR="00D26E25" w:rsidRPr="000F6D3F" w:rsidTr="00D26E25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000 1 06 06030 00 0000 110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D26E25" w:rsidRPr="000F6D3F" w:rsidTr="00D26E25">
        <w:trPr>
          <w:trHeight w:val="124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000 1 06 06033 10 0000 110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</w:t>
            </w:r>
            <w:r w:rsidR="00AF3481" w:rsidRPr="000F6D3F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D26E25" w:rsidRPr="000F6D3F" w:rsidTr="00D26E25">
        <w:trPr>
          <w:trHeight w:val="37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000 1 06 06040 00 0000 110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1294,31</w:t>
            </w:r>
          </w:p>
        </w:tc>
      </w:tr>
      <w:tr w:rsidR="00D26E25" w:rsidRPr="000F6D3F" w:rsidTr="00D26E25">
        <w:trPr>
          <w:trHeight w:val="121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000 1 06 06043 10 0000 110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 xml:space="preserve">Земельный налог с физических лиц, обладающих </w:t>
            </w:r>
            <w:proofErr w:type="gramStart"/>
            <w:r w:rsidRPr="000F6D3F">
              <w:rPr>
                <w:color w:val="000000" w:themeColor="text1"/>
                <w:sz w:val="28"/>
                <w:szCs w:val="28"/>
              </w:rPr>
              <w:t>земельным участком</w:t>
            </w:r>
            <w:proofErr w:type="gramEnd"/>
            <w:r w:rsidRPr="000F6D3F">
              <w:rPr>
                <w:color w:val="000000" w:themeColor="text1"/>
                <w:sz w:val="28"/>
                <w:szCs w:val="28"/>
              </w:rPr>
              <w:t xml:space="preserve">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1294,31</w:t>
            </w:r>
          </w:p>
        </w:tc>
      </w:tr>
      <w:tr w:rsidR="00D26E25" w:rsidRPr="000F6D3F" w:rsidTr="004B48F6">
        <w:trPr>
          <w:trHeight w:val="621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0F6D3F">
              <w:rPr>
                <w:bCs/>
                <w:color w:val="000000" w:themeColor="text1"/>
                <w:sz w:val="27"/>
                <w:szCs w:val="27"/>
              </w:rPr>
              <w:t>000 1 1</w:t>
            </w:r>
            <w:r w:rsidR="00D26E25">
              <w:rPr>
                <w:bCs/>
                <w:color w:val="000000" w:themeColor="text1"/>
                <w:sz w:val="27"/>
                <w:szCs w:val="27"/>
              </w:rPr>
              <w:t>6</w:t>
            </w:r>
            <w:r w:rsidRPr="000F6D3F">
              <w:rPr>
                <w:bCs/>
                <w:color w:val="000000" w:themeColor="text1"/>
                <w:sz w:val="27"/>
                <w:szCs w:val="27"/>
              </w:rPr>
              <w:t xml:space="preserve"> 00000 00 0000 000</w:t>
            </w:r>
          </w:p>
        </w:tc>
        <w:tc>
          <w:tcPr>
            <w:tcW w:w="4394" w:type="dxa"/>
            <w:shd w:val="clear" w:color="auto" w:fill="FFFFFF" w:themeFill="background1"/>
          </w:tcPr>
          <w:p w:rsidR="00AF3481" w:rsidRPr="000F6D3F" w:rsidRDefault="00D26E25" w:rsidP="00AF348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ШТРАФЫ, </w:t>
            </w:r>
            <w:proofErr w:type="gramStart"/>
            <w:r>
              <w:rPr>
                <w:bCs/>
                <w:color w:val="000000" w:themeColor="text1"/>
              </w:rPr>
              <w:t>САНКЦИИ,ВОЗМЕЩЕНИЕ</w:t>
            </w:r>
            <w:proofErr w:type="gramEnd"/>
            <w:r>
              <w:rPr>
                <w:bCs/>
                <w:color w:val="000000" w:themeColor="text1"/>
              </w:rPr>
              <w:t xml:space="preserve"> УЩЕРБА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AF3481" w:rsidRPr="000F6D3F">
              <w:rPr>
                <w:bCs/>
                <w:color w:val="000000" w:themeColor="text1"/>
                <w:sz w:val="28"/>
                <w:szCs w:val="28"/>
              </w:rPr>
              <w:t>,00</w:t>
            </w:r>
          </w:p>
        </w:tc>
      </w:tr>
      <w:tr w:rsidR="00D26E25" w:rsidRPr="000F6D3F" w:rsidTr="004B48F6">
        <w:trPr>
          <w:trHeight w:val="1974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lastRenderedPageBreak/>
              <w:t>000 1 1</w:t>
            </w:r>
            <w:r w:rsidR="00D26E25">
              <w:rPr>
                <w:color w:val="000000" w:themeColor="text1"/>
                <w:sz w:val="28"/>
                <w:szCs w:val="28"/>
              </w:rPr>
              <w:t>6</w:t>
            </w:r>
            <w:r w:rsidRPr="000F6D3F">
              <w:rPr>
                <w:color w:val="000000" w:themeColor="text1"/>
                <w:sz w:val="28"/>
                <w:szCs w:val="28"/>
              </w:rPr>
              <w:t xml:space="preserve"> 0</w:t>
            </w:r>
            <w:r w:rsidR="00D26E25">
              <w:rPr>
                <w:color w:val="000000" w:themeColor="text1"/>
                <w:sz w:val="28"/>
                <w:szCs w:val="28"/>
              </w:rPr>
              <w:t>2</w:t>
            </w:r>
            <w:r w:rsidRPr="000F6D3F">
              <w:rPr>
                <w:color w:val="000000" w:themeColor="text1"/>
                <w:sz w:val="28"/>
                <w:szCs w:val="28"/>
              </w:rPr>
              <w:t>0</w:t>
            </w:r>
            <w:r w:rsidR="00D26E25">
              <w:rPr>
                <w:color w:val="000000" w:themeColor="text1"/>
                <w:sz w:val="28"/>
                <w:szCs w:val="28"/>
              </w:rPr>
              <w:t>2</w:t>
            </w:r>
            <w:r w:rsidRPr="000F6D3F">
              <w:rPr>
                <w:color w:val="000000" w:themeColor="text1"/>
                <w:sz w:val="28"/>
                <w:szCs w:val="28"/>
              </w:rPr>
              <w:t xml:space="preserve">0 </w:t>
            </w:r>
            <w:r w:rsidR="00D26E25">
              <w:rPr>
                <w:color w:val="000000" w:themeColor="text1"/>
                <w:sz w:val="28"/>
                <w:szCs w:val="28"/>
              </w:rPr>
              <w:t>1</w:t>
            </w:r>
            <w:r w:rsidRPr="000F6D3F">
              <w:rPr>
                <w:color w:val="000000" w:themeColor="text1"/>
                <w:sz w:val="28"/>
                <w:szCs w:val="28"/>
              </w:rPr>
              <w:t>0 0000 1</w:t>
            </w:r>
            <w:r w:rsidR="00D26E25">
              <w:rPr>
                <w:color w:val="000000" w:themeColor="text1"/>
                <w:sz w:val="28"/>
                <w:szCs w:val="28"/>
              </w:rPr>
              <w:t>4</w:t>
            </w:r>
            <w:r w:rsidRPr="000F6D3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shd w:val="clear" w:color="auto" w:fill="FFFFFF" w:themeFill="background1"/>
          </w:tcPr>
          <w:p w:rsidR="00AF3481" w:rsidRPr="000F6D3F" w:rsidRDefault="00D26E25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D26E25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AF3481" w:rsidRPr="000F6D3F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D26E25" w:rsidRPr="000F6D3F" w:rsidTr="00D26E25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0F6D3F">
              <w:rPr>
                <w:bCs/>
                <w:color w:val="000000" w:themeColor="text1"/>
                <w:sz w:val="26"/>
                <w:szCs w:val="26"/>
              </w:rPr>
              <w:t>000 2 00 00000 00 0000 000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F6D3F">
              <w:rPr>
                <w:bCs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F6090F" w:rsidP="00AF3481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14989,4</w:t>
            </w:r>
            <w:r w:rsidR="00247124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26E25" w:rsidRPr="000F6D3F" w:rsidTr="00D26E25">
        <w:trPr>
          <w:trHeight w:val="117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000 2 02 00000 00 0000 000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F6D3F">
              <w:rPr>
                <w:bCs/>
                <w:color w:val="000000" w:themeColor="text1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2779E7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14989,4</w:t>
            </w:r>
            <w:r w:rsidR="0024712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26E25" w:rsidRPr="000F6D3F" w:rsidTr="004B48F6">
        <w:trPr>
          <w:trHeight w:val="701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rPr>
                <w:color w:val="000000" w:themeColor="text1"/>
                <w:sz w:val="26"/>
                <w:szCs w:val="26"/>
              </w:rPr>
            </w:pPr>
            <w:r w:rsidRPr="000F6D3F">
              <w:rPr>
                <w:color w:val="000000" w:themeColor="text1"/>
                <w:sz w:val="26"/>
                <w:szCs w:val="26"/>
              </w:rPr>
              <w:t>000 2 02 10000 00 0000 150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2779E7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9363,9</w:t>
            </w:r>
            <w:r w:rsidR="0024712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D26E25" w:rsidRPr="000F6D3F" w:rsidTr="004B48F6">
        <w:trPr>
          <w:trHeight w:val="699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000 2 02 15000 00 0000 150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2779E7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2,2</w:t>
            </w:r>
            <w:r w:rsidR="0024712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26E25" w:rsidRPr="000F6D3F" w:rsidTr="00D26E25">
        <w:trPr>
          <w:trHeight w:val="11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000 2 02 15001 00 0000 150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 xml:space="preserve">Дотация на выравнивание бюджетной обеспеченности из бюджета   субъекта Российской Федерации 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2</w:t>
            </w:r>
            <w:r w:rsidR="002779E7">
              <w:rPr>
                <w:color w:val="000000" w:themeColor="text1"/>
                <w:sz w:val="28"/>
                <w:szCs w:val="28"/>
              </w:rPr>
              <w:t>,2</w:t>
            </w:r>
            <w:r w:rsidR="0024712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26E25" w:rsidRPr="000F6D3F" w:rsidTr="00D26E25">
        <w:trPr>
          <w:trHeight w:val="11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000 2 02 15001 10 0000 150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  субъекта Российской Федерации 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2</w:t>
            </w:r>
            <w:r w:rsidR="002779E7">
              <w:rPr>
                <w:color w:val="000000" w:themeColor="text1"/>
                <w:sz w:val="28"/>
                <w:szCs w:val="28"/>
              </w:rPr>
              <w:t>,2</w:t>
            </w:r>
            <w:r w:rsidR="0024712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26E25" w:rsidRPr="000F6D3F" w:rsidTr="00D26E25">
        <w:trPr>
          <w:trHeight w:val="8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000 2 02 15002 00 0000 150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2779E7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1800,19</w:t>
            </w:r>
          </w:p>
        </w:tc>
      </w:tr>
      <w:tr w:rsidR="00D26E25" w:rsidRPr="000F6D3F" w:rsidTr="00D26E25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000 2 02 15002 10 0000 150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1</w:t>
            </w:r>
            <w:r w:rsidR="002779E7">
              <w:rPr>
                <w:color w:val="000000" w:themeColor="text1"/>
                <w:sz w:val="28"/>
                <w:szCs w:val="28"/>
              </w:rPr>
              <w:t>800,19</w:t>
            </w:r>
          </w:p>
        </w:tc>
      </w:tr>
      <w:tr w:rsidR="00D26E25" w:rsidRPr="000F6D3F" w:rsidTr="00D26E25">
        <w:trPr>
          <w:trHeight w:val="112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 xml:space="preserve">Дотации бюджетам на выравнивание бюджетной обеспеченности из бюджетов муниципальных районов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2779E7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7561,54</w:t>
            </w:r>
          </w:p>
        </w:tc>
      </w:tr>
      <w:tr w:rsidR="00D26E25" w:rsidRPr="000F6D3F" w:rsidTr="00D26E25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000 2 02 16001 10 0000 150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2779E7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7561,54</w:t>
            </w:r>
          </w:p>
        </w:tc>
      </w:tr>
      <w:tr w:rsidR="00D26E25" w:rsidRPr="000F6D3F" w:rsidTr="00D26E25">
        <w:trPr>
          <w:trHeight w:val="78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0F6D3F">
              <w:rPr>
                <w:bCs/>
                <w:color w:val="000000" w:themeColor="text1"/>
                <w:sz w:val="27"/>
                <w:szCs w:val="27"/>
              </w:rPr>
              <w:lastRenderedPageBreak/>
              <w:t>000 2 02 20000 00 0000 150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F6D3F">
              <w:rPr>
                <w:bCs/>
                <w:color w:val="000000" w:themeColor="text1"/>
                <w:sz w:val="28"/>
                <w:szCs w:val="28"/>
              </w:rPr>
              <w:t>Субсидии бюджетам бюджетной системы Российской Федерации</w:t>
            </w:r>
            <w:r w:rsidR="002779E7">
              <w:rPr>
                <w:bCs/>
                <w:color w:val="000000" w:themeColor="text1"/>
                <w:sz w:val="28"/>
                <w:szCs w:val="28"/>
              </w:rPr>
              <w:t xml:space="preserve"> (межбюджетные субсидии)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2779E7" w:rsidP="00AF3481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5392,49</w:t>
            </w:r>
          </w:p>
        </w:tc>
      </w:tr>
      <w:tr w:rsidR="00D26E25" w:rsidRPr="000F6D3F" w:rsidTr="004B48F6">
        <w:trPr>
          <w:trHeight w:val="286"/>
        </w:trPr>
        <w:tc>
          <w:tcPr>
            <w:tcW w:w="3652" w:type="dxa"/>
            <w:shd w:val="clear" w:color="auto" w:fill="FFFFFF" w:themeFill="background1"/>
          </w:tcPr>
          <w:p w:rsidR="00AF3481" w:rsidRPr="002779E7" w:rsidRDefault="002779E7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79E7">
              <w:rPr>
                <w:color w:val="000000" w:themeColor="text1"/>
                <w:sz w:val="28"/>
                <w:szCs w:val="28"/>
              </w:rPr>
              <w:t>000 2 02 29999 00 0000 150</w:t>
            </w:r>
          </w:p>
        </w:tc>
        <w:tc>
          <w:tcPr>
            <w:tcW w:w="4394" w:type="dxa"/>
            <w:shd w:val="clear" w:color="auto" w:fill="FFFFFF" w:themeFill="background1"/>
          </w:tcPr>
          <w:p w:rsidR="00AF3481" w:rsidRPr="000F6D3F" w:rsidRDefault="002779E7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Прочие субсидии</w:t>
            </w:r>
          </w:p>
        </w:tc>
        <w:tc>
          <w:tcPr>
            <w:tcW w:w="1524" w:type="dxa"/>
            <w:shd w:val="clear" w:color="auto" w:fill="FFFFFF" w:themeFill="background1"/>
          </w:tcPr>
          <w:p w:rsidR="00AF3481" w:rsidRPr="000F6D3F" w:rsidRDefault="002779E7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5392,49</w:t>
            </w:r>
          </w:p>
        </w:tc>
      </w:tr>
      <w:tr w:rsidR="00D26E25" w:rsidRPr="000F6D3F" w:rsidTr="004B48F6">
        <w:trPr>
          <w:trHeight w:val="619"/>
        </w:trPr>
        <w:tc>
          <w:tcPr>
            <w:tcW w:w="3652" w:type="dxa"/>
            <w:shd w:val="clear" w:color="auto" w:fill="FFFFFF" w:themeFill="background1"/>
          </w:tcPr>
          <w:p w:rsidR="00AF3481" w:rsidRPr="002779E7" w:rsidRDefault="002779E7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79E7">
              <w:rPr>
                <w:color w:val="000000" w:themeColor="text1"/>
                <w:sz w:val="28"/>
                <w:szCs w:val="28"/>
              </w:rPr>
              <w:t>000 2 02 29999 10 0000 150</w:t>
            </w:r>
          </w:p>
        </w:tc>
        <w:tc>
          <w:tcPr>
            <w:tcW w:w="4394" w:type="dxa"/>
            <w:shd w:val="clear" w:color="auto" w:fill="FFFFFF" w:themeFill="background1"/>
          </w:tcPr>
          <w:p w:rsidR="00AF3481" w:rsidRPr="000F6D3F" w:rsidRDefault="002779E7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24" w:type="dxa"/>
            <w:shd w:val="clear" w:color="auto" w:fill="FFFFFF" w:themeFill="background1"/>
          </w:tcPr>
          <w:p w:rsidR="00AF3481" w:rsidRPr="000F6D3F" w:rsidRDefault="002779E7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5392,49</w:t>
            </w:r>
          </w:p>
        </w:tc>
      </w:tr>
      <w:tr w:rsidR="00D26E25" w:rsidRPr="000F6D3F" w:rsidTr="004B48F6">
        <w:trPr>
          <w:trHeight w:val="1043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F6D3F">
              <w:rPr>
                <w:color w:val="000000" w:themeColor="text1"/>
                <w:sz w:val="27"/>
                <w:szCs w:val="27"/>
              </w:rPr>
              <w:t>000 2 02 2</w:t>
            </w:r>
            <w:r w:rsidR="002779E7">
              <w:rPr>
                <w:color w:val="000000" w:themeColor="text1"/>
                <w:sz w:val="27"/>
                <w:szCs w:val="27"/>
              </w:rPr>
              <w:t>9999</w:t>
            </w:r>
            <w:r w:rsidRPr="000F6D3F">
              <w:rPr>
                <w:color w:val="000000" w:themeColor="text1"/>
                <w:sz w:val="27"/>
                <w:szCs w:val="27"/>
              </w:rPr>
              <w:t xml:space="preserve"> 10 </w:t>
            </w:r>
            <w:r w:rsidR="002779E7">
              <w:rPr>
                <w:color w:val="000000" w:themeColor="text1"/>
                <w:sz w:val="27"/>
                <w:szCs w:val="27"/>
              </w:rPr>
              <w:t>1170</w:t>
            </w:r>
            <w:r w:rsidRPr="000F6D3F">
              <w:rPr>
                <w:color w:val="000000" w:themeColor="text1"/>
                <w:sz w:val="27"/>
                <w:szCs w:val="27"/>
              </w:rPr>
              <w:t xml:space="preserve">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2779E7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Прочие с</w:t>
            </w:r>
            <w:r w:rsidR="00AF3481" w:rsidRPr="000F6D3F">
              <w:rPr>
                <w:color w:val="000000" w:themeColor="text1"/>
                <w:sz w:val="28"/>
                <w:szCs w:val="28"/>
              </w:rPr>
              <w:t xml:space="preserve">убсидии бюджетам сельских поселений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="00AF3481" w:rsidRPr="000F6D3F">
              <w:rPr>
                <w:color w:val="000000" w:themeColor="text1"/>
                <w:sz w:val="28"/>
                <w:szCs w:val="28"/>
              </w:rPr>
              <w:t>обеспечени</w:t>
            </w:r>
            <w:r w:rsidR="006C6CC4">
              <w:rPr>
                <w:color w:val="000000" w:themeColor="text1"/>
                <w:sz w:val="28"/>
                <w:szCs w:val="28"/>
              </w:rPr>
              <w:t>е</w:t>
            </w:r>
            <w:r w:rsidR="00AF3481" w:rsidRPr="000F6D3F">
              <w:rPr>
                <w:color w:val="000000" w:themeColor="text1"/>
                <w:sz w:val="28"/>
                <w:szCs w:val="28"/>
              </w:rPr>
              <w:t xml:space="preserve"> жильем молодых семей</w:t>
            </w:r>
            <w:r w:rsidR="006C6CC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5</w:t>
            </w:r>
            <w:r w:rsidR="006C6CC4">
              <w:rPr>
                <w:color w:val="000000" w:themeColor="text1"/>
                <w:sz w:val="28"/>
                <w:szCs w:val="28"/>
              </w:rPr>
              <w:t>392,49</w:t>
            </w:r>
          </w:p>
        </w:tc>
      </w:tr>
      <w:tr w:rsidR="00D26E25" w:rsidRPr="000F6D3F" w:rsidTr="00D26E25">
        <w:trPr>
          <w:trHeight w:val="75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0F6D3F">
              <w:rPr>
                <w:bCs/>
                <w:color w:val="000000" w:themeColor="text1"/>
                <w:sz w:val="27"/>
                <w:szCs w:val="27"/>
              </w:rPr>
              <w:t>000 2 02 3</w:t>
            </w:r>
            <w:r w:rsidR="00355655">
              <w:rPr>
                <w:bCs/>
                <w:color w:val="000000" w:themeColor="text1"/>
                <w:sz w:val="27"/>
                <w:szCs w:val="27"/>
              </w:rPr>
              <w:t>0</w:t>
            </w:r>
            <w:r w:rsidRPr="000F6D3F">
              <w:rPr>
                <w:bCs/>
                <w:color w:val="000000" w:themeColor="text1"/>
                <w:sz w:val="27"/>
                <w:szCs w:val="27"/>
              </w:rPr>
              <w:t>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F6D3F">
              <w:rPr>
                <w:bCs/>
                <w:color w:val="000000" w:themeColor="text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6D3F">
              <w:rPr>
                <w:b/>
                <w:bCs/>
                <w:color w:val="000000" w:themeColor="text1"/>
                <w:sz w:val="28"/>
                <w:szCs w:val="28"/>
              </w:rPr>
              <w:t>232,98</w:t>
            </w:r>
          </w:p>
        </w:tc>
      </w:tr>
      <w:tr w:rsidR="00D26E25" w:rsidRPr="000F6D3F" w:rsidTr="00D26E25">
        <w:trPr>
          <w:trHeight w:val="120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000 2 02 35118 00 0000 150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232,98</w:t>
            </w:r>
          </w:p>
        </w:tc>
      </w:tr>
      <w:tr w:rsidR="00D26E25" w:rsidRPr="000F6D3F" w:rsidTr="00D26E25">
        <w:trPr>
          <w:trHeight w:val="1538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000 2 02 35118 10 0000 150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232,98</w:t>
            </w:r>
          </w:p>
        </w:tc>
      </w:tr>
      <w:tr w:rsidR="00D26E25" w:rsidRPr="000F6D3F" w:rsidTr="00D26E25">
        <w:trPr>
          <w:trHeight w:val="163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0F6D3F">
              <w:rPr>
                <w:bCs/>
                <w:color w:val="000000" w:themeColor="text1"/>
                <w:sz w:val="26"/>
                <w:szCs w:val="26"/>
              </w:rPr>
              <w:t>000 2 19 00000 00 0000 150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F6D3F">
              <w:rPr>
                <w:bCs/>
                <w:color w:val="000000" w:themeColor="text1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E32BC6" w:rsidP="00AF3481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26E25" w:rsidRPr="000F6D3F" w:rsidTr="00D26E25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000 2 19 60010 00 0000 150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 xml:space="preserve">Возврат прочих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E32BC6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26E25" w:rsidRPr="000F6D3F" w:rsidTr="00D26E25">
        <w:trPr>
          <w:trHeight w:val="163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000 2 19 60010 10 0000 150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D3F">
              <w:rPr>
                <w:color w:val="000000" w:themeColor="text1"/>
                <w:sz w:val="28"/>
                <w:szCs w:val="28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0F6D3F" w:rsidRDefault="00E32BC6" w:rsidP="00AF348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26E25" w:rsidRPr="000F6D3F" w:rsidTr="00D26E25">
        <w:trPr>
          <w:trHeight w:val="49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AF3481" w:rsidRPr="000F6D3F" w:rsidRDefault="00AF3481" w:rsidP="00AF3481">
            <w:pPr>
              <w:rPr>
                <w:bCs/>
                <w:color w:val="000000" w:themeColor="text1"/>
                <w:sz w:val="26"/>
                <w:szCs w:val="26"/>
              </w:rPr>
            </w:pPr>
            <w:r w:rsidRPr="000F6D3F">
              <w:rPr>
                <w:bCs/>
                <w:color w:val="000000" w:themeColor="text1"/>
                <w:sz w:val="26"/>
                <w:szCs w:val="26"/>
              </w:rPr>
              <w:t>000 8 05 00000 00 0000 000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0F6D3F" w:rsidRDefault="00AF3481" w:rsidP="00AF3481">
            <w:pPr>
              <w:rPr>
                <w:bCs/>
                <w:color w:val="000000" w:themeColor="text1"/>
                <w:sz w:val="26"/>
                <w:szCs w:val="26"/>
              </w:rPr>
            </w:pPr>
            <w:r w:rsidRPr="000F6D3F">
              <w:rPr>
                <w:bCs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AF3481" w:rsidRPr="000F6D3F" w:rsidRDefault="00E32BC6" w:rsidP="00AF3481">
            <w:pPr>
              <w:jc w:val="right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19390,0</w:t>
            </w:r>
            <w:r w:rsidR="00247124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FF7C0A" w:rsidRPr="00D90ACE" w:rsidRDefault="005A2615" w:rsidP="00FF7C0A">
      <w:pPr>
        <w:jc w:val="center"/>
        <w:rPr>
          <w:b/>
          <w:sz w:val="28"/>
          <w:szCs w:val="28"/>
        </w:rPr>
      </w:pPr>
      <w:r w:rsidRPr="00AF3481">
        <w:rPr>
          <w:sz w:val="28"/>
          <w:szCs w:val="28"/>
        </w:rPr>
        <w:fldChar w:fldCharType="end"/>
      </w:r>
    </w:p>
    <w:p w:rsidR="00693720" w:rsidRDefault="00693720" w:rsidP="00693720">
      <w:pPr>
        <w:ind w:firstLine="567"/>
        <w:rPr>
          <w:sz w:val="28"/>
          <w:szCs w:val="28"/>
        </w:rPr>
      </w:pPr>
    </w:p>
    <w:p w:rsidR="009762A8" w:rsidRDefault="009762A8" w:rsidP="00693720">
      <w:pPr>
        <w:ind w:firstLine="567"/>
        <w:rPr>
          <w:sz w:val="28"/>
          <w:szCs w:val="28"/>
        </w:rPr>
      </w:pPr>
    </w:p>
    <w:p w:rsidR="009762A8" w:rsidRDefault="009762A8" w:rsidP="00693720">
      <w:pPr>
        <w:ind w:firstLine="567"/>
        <w:rPr>
          <w:sz w:val="28"/>
          <w:szCs w:val="28"/>
        </w:rPr>
      </w:pPr>
    </w:p>
    <w:p w:rsidR="009762A8" w:rsidRDefault="009762A8" w:rsidP="00693720">
      <w:pPr>
        <w:ind w:firstLine="567"/>
        <w:rPr>
          <w:sz w:val="28"/>
          <w:szCs w:val="28"/>
        </w:rPr>
      </w:pPr>
    </w:p>
    <w:p w:rsidR="009762A8" w:rsidRDefault="009762A8" w:rsidP="00693720">
      <w:pPr>
        <w:ind w:firstLine="567"/>
        <w:rPr>
          <w:sz w:val="28"/>
          <w:szCs w:val="28"/>
        </w:rPr>
      </w:pPr>
    </w:p>
    <w:p w:rsidR="009762A8" w:rsidRPr="00BB159C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lastRenderedPageBreak/>
        <w:t>Приложение № 4</w:t>
      </w:r>
    </w:p>
    <w:p w:rsidR="009762A8" w:rsidRPr="00BB159C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BB159C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>Ставропольского края</w:t>
      </w:r>
    </w:p>
    <w:p w:rsidR="009762A8" w:rsidRPr="00BB159C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 xml:space="preserve">от </w:t>
      </w:r>
      <w:proofErr w:type="gramStart"/>
      <w:r w:rsidR="00850EB3">
        <w:rPr>
          <w:sz w:val="28"/>
          <w:szCs w:val="28"/>
        </w:rPr>
        <w:t>26</w:t>
      </w:r>
      <w:r w:rsidR="005B53AE" w:rsidRPr="00BB159C">
        <w:rPr>
          <w:sz w:val="28"/>
          <w:szCs w:val="28"/>
        </w:rPr>
        <w:t xml:space="preserve"> </w:t>
      </w:r>
      <w:r w:rsidRPr="00BB159C">
        <w:rPr>
          <w:sz w:val="28"/>
          <w:szCs w:val="28"/>
        </w:rPr>
        <w:t xml:space="preserve"> </w:t>
      </w:r>
      <w:r w:rsidR="00B13EDF" w:rsidRPr="00BB159C">
        <w:rPr>
          <w:sz w:val="28"/>
          <w:szCs w:val="28"/>
        </w:rPr>
        <w:t>ноября</w:t>
      </w:r>
      <w:proofErr w:type="gramEnd"/>
      <w:r w:rsidRPr="00BB159C">
        <w:rPr>
          <w:sz w:val="28"/>
          <w:szCs w:val="28"/>
        </w:rPr>
        <w:t xml:space="preserve"> 2020 г. № </w:t>
      </w:r>
      <w:r w:rsidR="00850EB3">
        <w:rPr>
          <w:sz w:val="28"/>
          <w:szCs w:val="28"/>
        </w:rPr>
        <w:t>66</w:t>
      </w:r>
      <w:r w:rsidR="005B53AE" w:rsidRPr="00BB159C">
        <w:rPr>
          <w:sz w:val="28"/>
          <w:szCs w:val="28"/>
        </w:rPr>
        <w:t xml:space="preserve"> </w:t>
      </w:r>
    </w:p>
    <w:p w:rsidR="00E162B9" w:rsidRPr="00BB159C" w:rsidRDefault="00E162B9" w:rsidP="00E162B9">
      <w:pPr>
        <w:ind w:firstLine="567"/>
        <w:jc w:val="right"/>
        <w:rPr>
          <w:sz w:val="28"/>
          <w:szCs w:val="28"/>
        </w:rPr>
      </w:pPr>
    </w:p>
    <w:p w:rsidR="00E162B9" w:rsidRPr="00BB159C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>«Приложение 5</w:t>
      </w:r>
    </w:p>
    <w:p w:rsidR="00E162B9" w:rsidRPr="00BB159C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 xml:space="preserve">к </w:t>
      </w:r>
      <w:r w:rsidR="009762A8" w:rsidRPr="00BB159C">
        <w:rPr>
          <w:sz w:val="28"/>
          <w:szCs w:val="28"/>
        </w:rPr>
        <w:t>р</w:t>
      </w:r>
      <w:r w:rsidRPr="00BB159C">
        <w:rPr>
          <w:sz w:val="28"/>
          <w:szCs w:val="28"/>
        </w:rPr>
        <w:t xml:space="preserve">ешению Совета депутатов муниципального образования </w:t>
      </w:r>
      <w:r w:rsidR="00B13EDF" w:rsidRPr="00BB159C">
        <w:rPr>
          <w:sz w:val="28"/>
          <w:szCs w:val="28"/>
        </w:rPr>
        <w:t>Кановского</w:t>
      </w:r>
      <w:r w:rsidRPr="00BB159C">
        <w:rPr>
          <w:sz w:val="28"/>
          <w:szCs w:val="28"/>
        </w:rPr>
        <w:t xml:space="preserve"> сельсовета Курского района Ставропольского края</w:t>
      </w:r>
    </w:p>
    <w:p w:rsidR="00E162B9" w:rsidRPr="00BB159C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 xml:space="preserve">от </w:t>
      </w:r>
      <w:r w:rsidR="00B13EDF" w:rsidRPr="00BB159C">
        <w:rPr>
          <w:sz w:val="28"/>
          <w:szCs w:val="28"/>
        </w:rPr>
        <w:t>11</w:t>
      </w:r>
      <w:r w:rsidRPr="00BB159C">
        <w:rPr>
          <w:sz w:val="28"/>
          <w:szCs w:val="28"/>
        </w:rPr>
        <w:t xml:space="preserve"> декабря 2019 г. №</w:t>
      </w:r>
      <w:r w:rsidR="00B13EDF" w:rsidRPr="00BB159C">
        <w:rPr>
          <w:sz w:val="28"/>
          <w:szCs w:val="28"/>
        </w:rPr>
        <w:t>30</w:t>
      </w:r>
      <w:r w:rsidRPr="00BB159C">
        <w:rPr>
          <w:sz w:val="28"/>
          <w:szCs w:val="28"/>
        </w:rPr>
        <w:t>»</w:t>
      </w:r>
    </w:p>
    <w:p w:rsidR="00FB6C77" w:rsidRPr="00BB159C" w:rsidRDefault="00FB6C77" w:rsidP="00693720">
      <w:pPr>
        <w:rPr>
          <w:sz w:val="28"/>
          <w:szCs w:val="28"/>
        </w:rPr>
      </w:pPr>
    </w:p>
    <w:p w:rsidR="00FF7C0A" w:rsidRPr="00E162B9" w:rsidRDefault="00FF7C0A" w:rsidP="00693720">
      <w:pPr>
        <w:rPr>
          <w:sz w:val="28"/>
          <w:szCs w:val="28"/>
        </w:rPr>
      </w:pPr>
    </w:p>
    <w:p w:rsidR="00FF7C0A" w:rsidRPr="00E162B9" w:rsidRDefault="00FF7C0A" w:rsidP="00FF7C0A">
      <w:pPr>
        <w:jc w:val="center"/>
        <w:rPr>
          <w:sz w:val="28"/>
          <w:szCs w:val="28"/>
        </w:rPr>
      </w:pPr>
      <w:r w:rsidRPr="00E162B9">
        <w:rPr>
          <w:sz w:val="28"/>
          <w:szCs w:val="28"/>
        </w:rPr>
        <w:t>Распределение</w:t>
      </w:r>
    </w:p>
    <w:p w:rsidR="00FF7C0A" w:rsidRPr="00E162B9" w:rsidRDefault="00FF7C0A" w:rsidP="00FF7C0A">
      <w:pPr>
        <w:jc w:val="center"/>
        <w:rPr>
          <w:sz w:val="28"/>
          <w:szCs w:val="28"/>
        </w:rPr>
      </w:pPr>
      <w:r w:rsidRPr="00E162B9">
        <w:rPr>
          <w:sz w:val="28"/>
          <w:szCs w:val="28"/>
        </w:rPr>
        <w:t>бюджетных ассигнований по главным распорядителям средств местного бюджета,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FF7C0A" w:rsidRPr="00D90ACE" w:rsidRDefault="00FF7C0A" w:rsidP="00FF7C0A">
      <w:pPr>
        <w:jc w:val="center"/>
        <w:rPr>
          <w:b/>
          <w:sz w:val="28"/>
          <w:szCs w:val="28"/>
        </w:rPr>
      </w:pPr>
    </w:p>
    <w:tbl>
      <w:tblPr>
        <w:tblW w:w="157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567"/>
        <w:gridCol w:w="567"/>
        <w:gridCol w:w="1843"/>
        <w:gridCol w:w="708"/>
        <w:gridCol w:w="1560"/>
        <w:gridCol w:w="1560"/>
        <w:gridCol w:w="1560"/>
        <w:gridCol w:w="1560"/>
        <w:gridCol w:w="1560"/>
      </w:tblGrid>
      <w:tr w:rsidR="00E162B9" w:rsidRPr="00E162B9" w:rsidTr="00AD4888">
        <w:trPr>
          <w:gridAfter w:val="4"/>
          <w:wAfter w:w="6240" w:type="dxa"/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(тыс.</w:t>
            </w:r>
            <w:r w:rsidR="00EA16EA">
              <w:rPr>
                <w:color w:val="000000"/>
              </w:rPr>
              <w:t xml:space="preserve"> </w:t>
            </w:r>
            <w:r w:rsidRPr="00E162B9">
              <w:rPr>
                <w:color w:val="000000"/>
              </w:rPr>
              <w:t>рублей)</w:t>
            </w:r>
          </w:p>
        </w:tc>
      </w:tr>
      <w:tr w:rsidR="00E162B9" w:rsidRPr="00E162B9" w:rsidTr="00AD4888">
        <w:trPr>
          <w:gridAfter w:val="4"/>
          <w:wAfter w:w="6240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Сумма</w:t>
            </w:r>
          </w:p>
        </w:tc>
      </w:tr>
      <w:tr w:rsidR="00E162B9" w:rsidRPr="00E162B9" w:rsidTr="00AD4888">
        <w:trPr>
          <w:gridAfter w:val="4"/>
          <w:wAfter w:w="6240" w:type="dxa"/>
          <w:trHeight w:val="2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7</w:t>
            </w:r>
          </w:p>
        </w:tc>
      </w:tr>
      <w:tr w:rsidR="00E162B9" w:rsidRPr="0038629A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Всего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AE23B3" w:rsidRDefault="0038629A" w:rsidP="00E162B9">
            <w:pPr>
              <w:jc w:val="right"/>
              <w:rPr>
                <w:color w:val="000000"/>
              </w:rPr>
            </w:pPr>
            <w:r w:rsidRPr="00AE23B3">
              <w:t>25571,12</w:t>
            </w:r>
            <w:r w:rsidR="00E162B9" w:rsidRPr="00AE23B3">
              <w:t xml:space="preserve"> 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9125E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4681,12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6A3B63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712,05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6A3B63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712,05</w:t>
            </w:r>
          </w:p>
        </w:tc>
      </w:tr>
      <w:tr w:rsidR="00E162B9" w:rsidRPr="00E162B9" w:rsidTr="00AD4888">
        <w:trPr>
          <w:gridAfter w:val="4"/>
          <w:wAfter w:w="6240" w:type="dxa"/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C27B20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639,05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162B9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41,55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162B9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41,55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C27B20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597,50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C27B20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597,50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9125E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3462,13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9125E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3462,13</w:t>
            </w:r>
          </w:p>
        </w:tc>
      </w:tr>
      <w:tr w:rsidR="00E162B9" w:rsidRPr="00E162B9" w:rsidTr="00AD4888">
        <w:trPr>
          <w:gridAfter w:val="4"/>
          <w:wAfter w:w="6240" w:type="dxa"/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9125E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3462,13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E162B9">
              <w:rPr>
                <w:color w:val="000000"/>
              </w:rPr>
              <w:t>района  Ставропольского</w:t>
            </w:r>
            <w:proofErr w:type="gramEnd"/>
            <w:r w:rsidRPr="00E162B9">
              <w:rPr>
                <w:color w:val="000000"/>
              </w:rPr>
              <w:t xml:space="preserve">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9125E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731,51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C27B20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120,80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9125E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577,71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C27B20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33,00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9125E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2730,62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9125E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2730,62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162B9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36,85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162B9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36,85</w:t>
            </w:r>
          </w:p>
        </w:tc>
      </w:tr>
      <w:tr w:rsidR="00E162B9" w:rsidRPr="00E162B9" w:rsidTr="00AD4888">
        <w:trPr>
          <w:gridAfter w:val="4"/>
          <w:wAfter w:w="6240" w:type="dxa"/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AE23B3" w:rsidRDefault="00E162B9" w:rsidP="00E162B9">
            <w:pPr>
              <w:jc w:val="right"/>
              <w:rPr>
                <w:color w:val="000000"/>
              </w:rPr>
            </w:pPr>
            <w:r w:rsidRPr="00AE23B3">
              <w:rPr>
                <w:color w:val="000000"/>
              </w:rPr>
              <w:t>36,85</w:t>
            </w:r>
          </w:p>
        </w:tc>
      </w:tr>
      <w:tr w:rsidR="00E162B9" w:rsidRPr="00E162B9" w:rsidTr="00AD4888">
        <w:trPr>
          <w:gridAfter w:val="4"/>
          <w:wAfter w:w="6240" w:type="dxa"/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C27B20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470,09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C27B20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460,09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C27B20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451,43</w:t>
            </w:r>
          </w:p>
        </w:tc>
      </w:tr>
      <w:tr w:rsidR="00E162B9" w:rsidRPr="00E162B9" w:rsidTr="004B48F6">
        <w:trPr>
          <w:gridAfter w:val="4"/>
          <w:wAfter w:w="6240" w:type="dxa"/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proofErr w:type="gramStart"/>
            <w:r w:rsidRPr="00E162B9">
              <w:rPr>
                <w:color w:val="000000"/>
              </w:rPr>
              <w:t>Расходы</w:t>
            </w:r>
            <w:proofErr w:type="gramEnd"/>
            <w:r w:rsidRPr="00E162B9">
              <w:rPr>
                <w:color w:val="000000"/>
              </w:rPr>
              <w:t xml:space="preserve"> связанные с общегосударственным </w:t>
            </w:r>
            <w:r w:rsidRPr="00E162B9">
              <w:rPr>
                <w:color w:val="000000"/>
              </w:rPr>
              <w:lastRenderedPageBreak/>
              <w:t>(муниципальным)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C27B20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451,43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C27B20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449,43</w:t>
            </w:r>
          </w:p>
        </w:tc>
      </w:tr>
      <w:tr w:rsidR="00C27B20" w:rsidRPr="00E162B9" w:rsidTr="004B48F6">
        <w:trPr>
          <w:gridAfter w:val="4"/>
          <w:wAfter w:w="6240" w:type="dxa"/>
          <w:trHeight w:val="5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B20" w:rsidRPr="00E162B9" w:rsidRDefault="00C27B20" w:rsidP="00E162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B20" w:rsidRPr="00E162B9" w:rsidRDefault="00C27B20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B20" w:rsidRPr="00E162B9" w:rsidRDefault="00C27B20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B20" w:rsidRPr="00E162B9" w:rsidRDefault="00C27B20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B20" w:rsidRPr="00E162B9" w:rsidRDefault="00C27B20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B20" w:rsidRPr="00E162B9" w:rsidRDefault="00C27B20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B20" w:rsidRDefault="00C27B20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162B9" w:rsidRPr="00E162B9" w:rsidTr="00AD4888">
        <w:trPr>
          <w:gridAfter w:val="4"/>
          <w:wAfter w:w="6240" w:type="dxa"/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162B9">
              <w:rPr>
                <w:color w:val="000000"/>
              </w:rPr>
              <w:t>коронавирусной</w:t>
            </w:r>
            <w:proofErr w:type="spellEnd"/>
            <w:r w:rsidRPr="00E162B9">
              <w:rPr>
                <w:color w:val="000000"/>
              </w:rPr>
              <w:t xml:space="preserve"> инфекции, а также на иные цели, определенные </w:t>
            </w:r>
            <w:proofErr w:type="spellStart"/>
            <w:proofErr w:type="gramStart"/>
            <w:r w:rsidRPr="00E162B9">
              <w:rPr>
                <w:color w:val="000000"/>
              </w:rPr>
              <w:t>адми-нистрацией</w:t>
            </w:r>
            <w:proofErr w:type="spellEnd"/>
            <w:proofErr w:type="gramEnd"/>
            <w:r w:rsidRPr="00E162B9">
              <w:rPr>
                <w:color w:val="000000"/>
              </w:rPr>
              <w:t xml:space="preserve">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C27B20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8,66</w:t>
            </w:r>
          </w:p>
        </w:tc>
      </w:tr>
      <w:tr w:rsidR="00E162B9" w:rsidRPr="00E162B9" w:rsidTr="00AD4888">
        <w:trPr>
          <w:gridAfter w:val="4"/>
          <w:wAfter w:w="6240" w:type="dxa"/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E162B9">
              <w:rPr>
                <w:color w:val="000000"/>
              </w:rPr>
              <w:t>коронавирусной</w:t>
            </w:r>
            <w:proofErr w:type="spellEnd"/>
            <w:r w:rsidRPr="00E162B9">
              <w:rPr>
                <w:color w:val="000000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51 6 00 22381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C27B20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8,66</w:t>
            </w:r>
          </w:p>
        </w:tc>
      </w:tr>
      <w:tr w:rsidR="00E162B9" w:rsidRPr="00E162B9" w:rsidTr="00AD4888">
        <w:trPr>
          <w:gridAfter w:val="4"/>
          <w:wAfter w:w="6240" w:type="dxa"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51 6 00 22381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C27B20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8,66</w:t>
            </w:r>
          </w:p>
        </w:tc>
      </w:tr>
      <w:tr w:rsidR="00907C97" w:rsidRPr="00E162B9" w:rsidTr="00AD4888">
        <w:trPr>
          <w:gridAfter w:val="4"/>
          <w:wAfter w:w="6240" w:type="dxa"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E162B9" w:rsidRDefault="00907C97" w:rsidP="00E162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E162B9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E162B9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E162B9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E162B9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E162B9" w:rsidRDefault="00907C97" w:rsidP="00E162B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907C97" w:rsidRPr="00E162B9" w:rsidTr="00AD4888">
        <w:trPr>
          <w:gridAfter w:val="4"/>
          <w:wAfter w:w="6240" w:type="dxa"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907C97" w:rsidRDefault="00907C97" w:rsidP="00E162B9">
            <w:pPr>
              <w:jc w:val="both"/>
              <w:rPr>
                <w:color w:val="000000"/>
              </w:rPr>
            </w:pPr>
            <w:r w:rsidRPr="00907C97">
              <w:rPr>
                <w:bCs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E162B9" w:rsidRDefault="00907C97" w:rsidP="00E162B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7C97" w:rsidRPr="00E162B9" w:rsidTr="004B48F6">
        <w:trPr>
          <w:gridAfter w:val="4"/>
          <w:wAfter w:w="6240" w:type="dxa"/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907C97" w:rsidRDefault="00907C97" w:rsidP="00E162B9">
            <w:pPr>
              <w:jc w:val="both"/>
              <w:rPr>
                <w:bCs/>
              </w:rPr>
            </w:pPr>
            <w:r w:rsidRPr="00907C97">
              <w:rPr>
                <w:bCs/>
              </w:rPr>
              <w:t xml:space="preserve">Мероприятия по профилактике терроризма, национального и религиозного экстремизма на территории Курского района </w:t>
            </w:r>
            <w:r w:rsidRPr="00907C97">
              <w:rPr>
                <w:bCs/>
              </w:rPr>
              <w:lastRenderedPageBreak/>
              <w:t>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55 1 00 20260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E162B9" w:rsidRDefault="00907C97" w:rsidP="00E162B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907C97" w:rsidRPr="00E162B9" w:rsidTr="00AD4888">
        <w:trPr>
          <w:gridAfter w:val="4"/>
          <w:wAfter w:w="6240" w:type="dxa"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907C97" w:rsidRDefault="00907C97" w:rsidP="00E162B9">
            <w:pPr>
              <w:jc w:val="both"/>
              <w:rPr>
                <w:bCs/>
              </w:rPr>
            </w:pPr>
            <w:r w:rsidRPr="00907C9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55 1 00 20260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Pr="00E162B9" w:rsidRDefault="00907C97" w:rsidP="00E16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C97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AD4888">
        <w:trPr>
          <w:gridAfter w:val="4"/>
          <w:wAfter w:w="6240" w:type="dxa"/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E162B9" w:rsidRPr="00E162B9" w:rsidTr="004B48F6">
        <w:trPr>
          <w:gridAfter w:val="4"/>
          <w:wAfter w:w="6240" w:type="dxa"/>
          <w:trHeight w:val="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Расходы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</w:t>
            </w:r>
            <w:proofErr w:type="gramStart"/>
            <w:r w:rsidRPr="00E162B9">
              <w:rPr>
                <w:color w:val="000000"/>
              </w:rPr>
              <w:t>района  и</w:t>
            </w:r>
            <w:proofErr w:type="gramEnd"/>
            <w:r w:rsidRPr="00E162B9">
              <w:rPr>
                <w:color w:val="000000"/>
              </w:rPr>
              <w:t xml:space="preserve"> поселений от чрезвычайных ситуаций природного и техногенного характера и обеспечению первичных мер пожарной безопасности в границах населенных пунктов </w:t>
            </w:r>
            <w:r w:rsidRPr="00E162B9">
              <w:rPr>
                <w:color w:val="000000"/>
              </w:rPr>
              <w:lastRenderedPageBreak/>
              <w:t xml:space="preserve">Курского района Ставропольского края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rPr>
                <w:color w:val="000000"/>
              </w:rPr>
            </w:pPr>
            <w:r w:rsidRPr="00E162B9">
              <w:rPr>
                <w:color w:val="000000"/>
              </w:rPr>
              <w:t>Непрограммные расходы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907C97" w:rsidRDefault="00907C97" w:rsidP="00E162B9">
            <w:pPr>
              <w:jc w:val="both"/>
              <w:rPr>
                <w:color w:val="000000"/>
              </w:rPr>
            </w:pPr>
            <w:r w:rsidRPr="00907C97">
              <w:rPr>
                <w:bCs/>
              </w:rPr>
              <w:t xml:space="preserve">Мероприятия по предупреждению </w:t>
            </w:r>
            <w:r w:rsidRPr="00907C97">
              <w:t xml:space="preserve">и ликвидации последствий чрезвычайных ситуаций в границах поселений </w:t>
            </w:r>
            <w:r w:rsidRPr="00907C97">
              <w:rPr>
                <w:bCs/>
              </w:rPr>
              <w:t>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54 1 00 20</w:t>
            </w:r>
            <w:r w:rsidR="00907C97">
              <w:rPr>
                <w:color w:val="00000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54 1 00 20</w:t>
            </w:r>
            <w:r w:rsidR="00907C97">
              <w:rPr>
                <w:color w:val="00000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162B9" w:rsidRPr="00E162B9">
              <w:rPr>
                <w:color w:val="000000"/>
              </w:rPr>
              <w:t>0,00</w:t>
            </w:r>
          </w:p>
        </w:tc>
      </w:tr>
      <w:tr w:rsidR="00E162B9" w:rsidRPr="00E162B9" w:rsidTr="00AD4888">
        <w:trPr>
          <w:gridAfter w:val="4"/>
          <w:wAfter w:w="6240" w:type="dxa"/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162B9" w:rsidRPr="00E162B9">
              <w:rPr>
                <w:color w:val="000000"/>
              </w:rPr>
              <w:t>0,00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55 1 00 20430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162B9" w:rsidRPr="00E162B9">
              <w:rPr>
                <w:color w:val="000000"/>
              </w:rPr>
              <w:t>0,00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55 1 00 20430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A77581" w:rsidP="00E162B9">
            <w:pPr>
              <w:jc w:val="right"/>
              <w:rPr>
                <w:color w:val="000000"/>
              </w:rPr>
            </w:pPr>
            <w:r w:rsidRPr="00850EB3">
              <w:rPr>
                <w:color w:val="000000"/>
              </w:rPr>
              <w:t>8627,90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907C97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8444</w:t>
            </w:r>
            <w:r w:rsidR="00386A2B">
              <w:rPr>
                <w:color w:val="000000"/>
              </w:rPr>
              <w:t>,06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386A2B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8444,06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386A2B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8444,06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Мероприятия по содержанию и благоустройству автомобильных дорог  общего  пользования местного значения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386A2B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3017,07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386A2B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3017,07</w:t>
            </w:r>
          </w:p>
        </w:tc>
      </w:tr>
      <w:tr w:rsidR="00E162B9" w:rsidRPr="00E162B9" w:rsidTr="00AD4888">
        <w:trPr>
          <w:gridAfter w:val="4"/>
          <w:wAfter w:w="6240" w:type="dxa"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S6460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187E82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5426,99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S6460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187E82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5426,99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A77581" w:rsidP="00E162B9">
            <w:pPr>
              <w:jc w:val="right"/>
              <w:rPr>
                <w:color w:val="000000"/>
              </w:rPr>
            </w:pPr>
            <w:r w:rsidRPr="00850EB3">
              <w:rPr>
                <w:color w:val="000000"/>
              </w:rPr>
              <w:t>183,84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A77581" w:rsidP="00E162B9">
            <w:pPr>
              <w:jc w:val="right"/>
              <w:rPr>
                <w:color w:val="000000"/>
              </w:rPr>
            </w:pPr>
            <w:r w:rsidRPr="00850EB3">
              <w:rPr>
                <w:color w:val="000000"/>
              </w:rPr>
              <w:t>183,84</w:t>
            </w:r>
          </w:p>
        </w:tc>
      </w:tr>
      <w:tr w:rsidR="00E162B9" w:rsidRPr="00E162B9" w:rsidTr="00AD4888">
        <w:trPr>
          <w:gridAfter w:val="4"/>
          <w:wAfter w:w="6240" w:type="dxa"/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A77581" w:rsidP="00E162B9">
            <w:pPr>
              <w:jc w:val="right"/>
              <w:rPr>
                <w:color w:val="000000"/>
              </w:rPr>
            </w:pPr>
            <w:r w:rsidRPr="00850EB3">
              <w:rPr>
                <w:color w:val="000000"/>
              </w:rPr>
              <w:t>183,84</w:t>
            </w:r>
          </w:p>
        </w:tc>
      </w:tr>
      <w:tr w:rsidR="00E162B9" w:rsidRPr="00E162B9" w:rsidTr="004B48F6">
        <w:trPr>
          <w:gridAfter w:val="4"/>
          <w:wAfter w:w="6240" w:type="dxa"/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A77581" w:rsidP="00E162B9">
            <w:pPr>
              <w:jc w:val="right"/>
              <w:rPr>
                <w:color w:val="000000"/>
              </w:rPr>
            </w:pPr>
            <w:r w:rsidRPr="00850EB3">
              <w:rPr>
                <w:color w:val="000000"/>
              </w:rPr>
              <w:t>183,84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A77581" w:rsidP="00E162B9">
            <w:pPr>
              <w:jc w:val="right"/>
              <w:rPr>
                <w:color w:val="000000"/>
              </w:rPr>
            </w:pPr>
            <w:r w:rsidRPr="00850EB3">
              <w:rPr>
                <w:color w:val="000000"/>
              </w:rPr>
              <w:t>183,84</w:t>
            </w:r>
            <w:bookmarkStart w:id="0" w:name="_GoBack"/>
            <w:bookmarkEnd w:id="0"/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A16605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778,00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A16605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778,00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270C81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</w:t>
            </w:r>
            <w:r w:rsidR="00A16605">
              <w:rPr>
                <w:color w:val="000000"/>
              </w:rPr>
              <w:t>,00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270C81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</w:t>
            </w:r>
            <w:r w:rsidR="00A16605">
              <w:rPr>
                <w:color w:val="000000"/>
              </w:rPr>
              <w:t>,00</w:t>
            </w:r>
          </w:p>
        </w:tc>
      </w:tr>
      <w:tr w:rsidR="00E162B9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Мероприятия по уличному освещению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A16605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372,00</w:t>
            </w:r>
          </w:p>
        </w:tc>
      </w:tr>
      <w:tr w:rsidR="00E162B9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A16605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372,00</w:t>
            </w:r>
          </w:p>
        </w:tc>
      </w:tr>
      <w:tr w:rsidR="00A16605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605" w:rsidRPr="00A16605" w:rsidRDefault="00A16605" w:rsidP="00A16605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</w:pPr>
            <w:r w:rsidRPr="00A16605">
              <w:t>Мероприятия по организации и содержанию мест захоронения (кладбищ)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Default="00A16605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A16605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605" w:rsidRPr="00A16605" w:rsidRDefault="00A16605" w:rsidP="00A16605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</w:pPr>
            <w:r w:rsidRPr="00A16605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Default="00A16605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Default="00A16605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Default="00A16605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Default="00A16605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605" w:rsidRDefault="00A16605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A16605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Прочие мероприятия по благоустройству территории поселений.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A16605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A16605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440F1D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5468,82</w:t>
            </w:r>
          </w:p>
        </w:tc>
      </w:tr>
      <w:tr w:rsidR="00A16605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440F1D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5468,82</w:t>
            </w:r>
          </w:p>
        </w:tc>
      </w:tr>
      <w:tr w:rsidR="00270C81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both"/>
              <w:rPr>
                <w:color w:val="000000"/>
              </w:rPr>
            </w:pPr>
            <w:r w:rsidRPr="00440F1D"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40F1D">
              <w:t>коронавирусной</w:t>
            </w:r>
            <w:proofErr w:type="spellEnd"/>
            <w:r w:rsidRPr="00440F1D">
              <w:t xml:space="preserve"> инфекции, а также на иные цели, определенные администрацией </w:t>
            </w:r>
            <w:r w:rsidRPr="00440F1D">
              <w:lastRenderedPageBreak/>
              <w:t>Курского муниципального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Default="00270C81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</w:tr>
      <w:tr w:rsidR="00270C81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both"/>
              <w:rPr>
                <w:color w:val="000000"/>
              </w:rPr>
            </w:pPr>
            <w:r w:rsidRPr="00AD4888">
              <w:t xml:space="preserve">Профилактика и устранение последствий распространения </w:t>
            </w:r>
            <w:proofErr w:type="spellStart"/>
            <w:r w:rsidRPr="00AD4888">
              <w:t>коронавирусной</w:t>
            </w:r>
            <w:proofErr w:type="spellEnd"/>
            <w:r w:rsidRPr="00AD4888">
              <w:t xml:space="preserve"> инфекции на территории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Default="00270C81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</w:tr>
      <w:tr w:rsidR="00270C81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51 6 00 22381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E162B9" w:rsidRDefault="00270C81" w:rsidP="00A16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Default="00270C81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</w:tr>
      <w:tr w:rsidR="00A16605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440F1D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</w:t>
            </w:r>
            <w:r w:rsidR="00270C8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270C81">
              <w:rPr>
                <w:color w:val="000000"/>
              </w:rPr>
              <w:t>99</w:t>
            </w:r>
          </w:p>
        </w:tc>
      </w:tr>
      <w:tr w:rsidR="00A16605" w:rsidRPr="00E162B9" w:rsidTr="00AD4888">
        <w:trPr>
          <w:gridAfter w:val="4"/>
          <w:wAfter w:w="6240" w:type="dxa"/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440F1D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</w:t>
            </w:r>
            <w:r w:rsidR="00270C8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270C81">
              <w:rPr>
                <w:color w:val="000000"/>
              </w:rPr>
              <w:t>99</w:t>
            </w:r>
          </w:p>
        </w:tc>
      </w:tr>
      <w:tr w:rsidR="00A16605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440F1D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</w:t>
            </w:r>
            <w:r w:rsidR="00270C8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270C81">
              <w:rPr>
                <w:color w:val="000000"/>
              </w:rPr>
              <w:t>99</w:t>
            </w:r>
          </w:p>
        </w:tc>
      </w:tr>
      <w:tr w:rsidR="00A16605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440F1D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4066,07</w:t>
            </w:r>
          </w:p>
        </w:tc>
      </w:tr>
      <w:tr w:rsidR="00A16605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270C81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1389,92</w:t>
            </w:r>
          </w:p>
        </w:tc>
      </w:tr>
      <w:tr w:rsidR="00A16605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A16605" w:rsidP="00A16605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05" w:rsidRPr="00E162B9" w:rsidRDefault="00440F1D" w:rsidP="00A1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AD4888" w:rsidRPr="00E162B9" w:rsidTr="00AD4888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FF0000"/>
              </w:rPr>
            </w:pPr>
            <w:r w:rsidRPr="00AD4888">
              <w:t>5676,30</w:t>
            </w:r>
          </w:p>
        </w:tc>
        <w:tc>
          <w:tcPr>
            <w:tcW w:w="1560" w:type="dxa"/>
          </w:tcPr>
          <w:p w:rsidR="00AD4888" w:rsidRPr="00E162B9" w:rsidRDefault="00AD4888" w:rsidP="00AD4888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AD4888" w:rsidRPr="00E162B9" w:rsidRDefault="00AD4888" w:rsidP="00AD4888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AD4888" w:rsidRPr="00E162B9" w:rsidRDefault="00AD4888" w:rsidP="00AD4888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AD4888" w:rsidRPr="00E162B9" w:rsidRDefault="00AD4888" w:rsidP="00AD4888">
            <w:pPr>
              <w:jc w:val="right"/>
              <w:rPr>
                <w:color w:val="FF0000"/>
              </w:rPr>
            </w:pPr>
          </w:p>
        </w:tc>
      </w:tr>
      <w:tr w:rsidR="00AD4888" w:rsidRPr="00E162B9" w:rsidTr="00AD4888">
        <w:trPr>
          <w:gridAfter w:val="4"/>
          <w:wAfter w:w="624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5676,30</w:t>
            </w:r>
          </w:p>
        </w:tc>
      </w:tr>
      <w:tr w:rsidR="00AD4888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5676,30</w:t>
            </w:r>
          </w:p>
        </w:tc>
      </w:tr>
      <w:tr w:rsidR="00AD4888" w:rsidRPr="00E162B9" w:rsidTr="00AD4888">
        <w:trPr>
          <w:gridAfter w:val="4"/>
          <w:wAfter w:w="6240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E162B9">
              <w:rPr>
                <w:color w:val="000000"/>
              </w:rPr>
              <w:t>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5676,30</w:t>
            </w:r>
          </w:p>
        </w:tc>
      </w:tr>
      <w:tr w:rsidR="00AD4888" w:rsidRPr="00E162B9" w:rsidTr="00AD4888">
        <w:trPr>
          <w:gridAfter w:val="4"/>
          <w:wAfter w:w="6240" w:type="dxa"/>
          <w:trHeight w:val="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Предоставление молодым семьям социальных выплат на </w:t>
            </w:r>
            <w:r w:rsidRPr="00E162B9">
              <w:rPr>
                <w:color w:val="000000"/>
              </w:rPr>
              <w:lastRenderedPageBreak/>
              <w:t>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888" w:rsidRPr="00E162B9" w:rsidRDefault="00AD4888" w:rsidP="00AD48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3534,30</w:t>
            </w:r>
          </w:p>
        </w:tc>
      </w:tr>
      <w:tr w:rsidR="00AD4888" w:rsidRPr="00E162B9" w:rsidTr="00AD4888">
        <w:trPr>
          <w:gridAfter w:val="4"/>
          <w:wAfter w:w="6240" w:type="dxa"/>
          <w:trHeight w:val="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Pr="00AD4888" w:rsidRDefault="00AD4888" w:rsidP="00AD4888">
            <w:pPr>
              <w:jc w:val="both"/>
              <w:rPr>
                <w:color w:val="000000"/>
              </w:rPr>
            </w:pPr>
            <w:r w:rsidRPr="00AD4888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Default="00AD4888" w:rsidP="00AD48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3534,30</w:t>
            </w:r>
          </w:p>
        </w:tc>
      </w:tr>
      <w:tr w:rsidR="00AD4888" w:rsidRPr="00E162B9" w:rsidTr="00AD4888">
        <w:trPr>
          <w:gridAfter w:val="4"/>
          <w:wAfter w:w="6240" w:type="dxa"/>
          <w:trHeight w:val="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Pr="00AD4888" w:rsidRDefault="00AD4888" w:rsidP="00AD4888">
            <w:pPr>
              <w:jc w:val="both"/>
            </w:pPr>
            <w:r w:rsidRPr="00AD4888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Default="00AD4888" w:rsidP="00AD4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Default="00AD4888" w:rsidP="00AD4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Default="00AD4888" w:rsidP="00AD4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</w:t>
            </w:r>
            <w:r>
              <w:rPr>
                <w:color w:val="000000"/>
              </w:rPr>
              <w:t>7</w:t>
            </w:r>
            <w:r w:rsidRPr="00E162B9">
              <w:rPr>
                <w:color w:val="000000"/>
              </w:rPr>
              <w:t>9</w:t>
            </w:r>
            <w:r>
              <w:rPr>
                <w:color w:val="000000"/>
              </w:rPr>
              <w:t>8</w:t>
            </w:r>
            <w:r w:rsidRPr="00E162B9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Default="00AD4888" w:rsidP="00AD488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Default="00AD4888" w:rsidP="00AD48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2142,00</w:t>
            </w:r>
          </w:p>
        </w:tc>
      </w:tr>
      <w:tr w:rsidR="00AD4888" w:rsidRPr="00E162B9" w:rsidTr="00AD4888">
        <w:trPr>
          <w:gridAfter w:val="4"/>
          <w:wAfter w:w="6240" w:type="dxa"/>
          <w:trHeight w:val="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Pr="00AD4888" w:rsidRDefault="00AD4888" w:rsidP="00AD4888">
            <w:pPr>
              <w:jc w:val="both"/>
            </w:pPr>
            <w:r w:rsidRPr="00AD4888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Default="00AD4888" w:rsidP="00AD4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Default="00AD4888" w:rsidP="00AD4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Default="00AD4888" w:rsidP="00AD4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Pr="00E162B9" w:rsidRDefault="00AD4888" w:rsidP="00AD4888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</w:t>
            </w:r>
            <w:r>
              <w:rPr>
                <w:color w:val="000000"/>
              </w:rPr>
              <w:t>7</w:t>
            </w:r>
            <w:r w:rsidRPr="00E162B9">
              <w:rPr>
                <w:color w:val="000000"/>
              </w:rPr>
              <w:t>9</w:t>
            </w:r>
            <w:r>
              <w:rPr>
                <w:color w:val="000000"/>
              </w:rPr>
              <w:t>8</w:t>
            </w:r>
            <w:r w:rsidRPr="00E162B9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Default="00AD4888" w:rsidP="00AD4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888" w:rsidRDefault="00AD4888" w:rsidP="00AD48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2142,00</w:t>
            </w:r>
          </w:p>
        </w:tc>
      </w:tr>
    </w:tbl>
    <w:p w:rsidR="00FF7C0A" w:rsidRPr="00D90ACE" w:rsidRDefault="00FF7C0A" w:rsidP="00FF7C0A">
      <w:pPr>
        <w:jc w:val="center"/>
        <w:rPr>
          <w:b/>
          <w:sz w:val="28"/>
          <w:szCs w:val="28"/>
        </w:rPr>
      </w:pPr>
    </w:p>
    <w:p w:rsidR="00B92AD2" w:rsidRDefault="00B92AD2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06287D" w:rsidRDefault="0006287D" w:rsidP="00FF7C0A">
      <w:pPr>
        <w:jc w:val="center"/>
        <w:rPr>
          <w:b/>
          <w:sz w:val="28"/>
          <w:szCs w:val="28"/>
        </w:rPr>
      </w:pPr>
    </w:p>
    <w:p w:rsidR="004B48F6" w:rsidRDefault="004B48F6" w:rsidP="00FF7C0A">
      <w:pPr>
        <w:jc w:val="center"/>
        <w:rPr>
          <w:b/>
          <w:sz w:val="28"/>
          <w:szCs w:val="28"/>
        </w:rPr>
      </w:pPr>
    </w:p>
    <w:p w:rsidR="0006287D" w:rsidRDefault="0006287D" w:rsidP="00FF7C0A">
      <w:pPr>
        <w:jc w:val="center"/>
        <w:rPr>
          <w:b/>
          <w:sz w:val="28"/>
          <w:szCs w:val="28"/>
        </w:rPr>
      </w:pPr>
    </w:p>
    <w:p w:rsidR="0006287D" w:rsidRDefault="0006287D" w:rsidP="00FF7C0A">
      <w:pPr>
        <w:jc w:val="center"/>
        <w:rPr>
          <w:b/>
          <w:sz w:val="28"/>
          <w:szCs w:val="28"/>
        </w:rPr>
      </w:pPr>
    </w:p>
    <w:p w:rsidR="00AD4888" w:rsidRDefault="00AD4888" w:rsidP="00B54DF7">
      <w:pPr>
        <w:rPr>
          <w:b/>
          <w:sz w:val="28"/>
          <w:szCs w:val="28"/>
        </w:rPr>
      </w:pPr>
    </w:p>
    <w:p w:rsidR="004B48F6" w:rsidRDefault="004B48F6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9762A8" w:rsidRPr="00B54DF7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lastRenderedPageBreak/>
        <w:t xml:space="preserve">Приложение № </w:t>
      </w:r>
      <w:r w:rsidR="0006287D" w:rsidRPr="00B54DF7">
        <w:rPr>
          <w:sz w:val="28"/>
          <w:szCs w:val="28"/>
        </w:rPr>
        <w:t>5</w:t>
      </w:r>
    </w:p>
    <w:p w:rsidR="009762A8" w:rsidRPr="00B54DF7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B54DF7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t>Ставропольского края</w:t>
      </w:r>
    </w:p>
    <w:p w:rsidR="009762A8" w:rsidRPr="00B54DF7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proofErr w:type="gramStart"/>
      <w:r w:rsidRPr="00B54DF7">
        <w:rPr>
          <w:sz w:val="28"/>
          <w:szCs w:val="28"/>
        </w:rPr>
        <w:t xml:space="preserve">от </w:t>
      </w:r>
      <w:r w:rsidR="005B53AE" w:rsidRPr="00B54DF7">
        <w:rPr>
          <w:sz w:val="28"/>
          <w:szCs w:val="28"/>
        </w:rPr>
        <w:t xml:space="preserve"> </w:t>
      </w:r>
      <w:r w:rsidR="00850EB3">
        <w:rPr>
          <w:sz w:val="28"/>
          <w:szCs w:val="28"/>
        </w:rPr>
        <w:t>26</w:t>
      </w:r>
      <w:proofErr w:type="gramEnd"/>
      <w:r w:rsidRPr="00B54DF7">
        <w:rPr>
          <w:sz w:val="28"/>
          <w:szCs w:val="28"/>
        </w:rPr>
        <w:t xml:space="preserve"> </w:t>
      </w:r>
      <w:r w:rsidR="00B13EDF" w:rsidRPr="00B54DF7">
        <w:rPr>
          <w:sz w:val="28"/>
          <w:szCs w:val="28"/>
        </w:rPr>
        <w:t>ноября</w:t>
      </w:r>
      <w:r w:rsidRPr="00B54DF7">
        <w:rPr>
          <w:sz w:val="28"/>
          <w:szCs w:val="28"/>
        </w:rPr>
        <w:t xml:space="preserve"> 2020 г. №</w:t>
      </w:r>
      <w:r w:rsidR="00850EB3">
        <w:rPr>
          <w:sz w:val="28"/>
          <w:szCs w:val="28"/>
        </w:rPr>
        <w:t xml:space="preserve"> 66</w:t>
      </w:r>
      <w:r w:rsidRPr="00B54DF7">
        <w:rPr>
          <w:sz w:val="28"/>
          <w:szCs w:val="28"/>
        </w:rPr>
        <w:t xml:space="preserve"> </w:t>
      </w:r>
      <w:r w:rsidR="005B53AE" w:rsidRPr="00B54DF7">
        <w:rPr>
          <w:sz w:val="28"/>
          <w:szCs w:val="28"/>
        </w:rPr>
        <w:t xml:space="preserve"> </w:t>
      </w:r>
    </w:p>
    <w:p w:rsidR="000E5740" w:rsidRPr="00B54DF7" w:rsidRDefault="000E5740" w:rsidP="000E5740">
      <w:pPr>
        <w:ind w:firstLine="567"/>
        <w:jc w:val="right"/>
        <w:rPr>
          <w:sz w:val="28"/>
          <w:szCs w:val="28"/>
        </w:rPr>
      </w:pPr>
    </w:p>
    <w:p w:rsidR="000E5740" w:rsidRPr="00B54DF7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t>«Приложение 6</w:t>
      </w:r>
    </w:p>
    <w:p w:rsidR="000E5740" w:rsidRPr="00B54DF7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t xml:space="preserve">к </w:t>
      </w:r>
      <w:r w:rsidR="009762A8" w:rsidRPr="00B54DF7">
        <w:rPr>
          <w:sz w:val="28"/>
          <w:szCs w:val="28"/>
        </w:rPr>
        <w:t>р</w:t>
      </w:r>
      <w:r w:rsidRPr="00B54DF7">
        <w:rPr>
          <w:sz w:val="28"/>
          <w:szCs w:val="28"/>
        </w:rPr>
        <w:t xml:space="preserve">ешению Совета депутатов муниципального образования </w:t>
      </w:r>
      <w:r w:rsidR="00B13EDF" w:rsidRPr="00B54DF7">
        <w:rPr>
          <w:sz w:val="28"/>
          <w:szCs w:val="28"/>
        </w:rPr>
        <w:t>Кановского</w:t>
      </w:r>
      <w:r w:rsidRPr="00B54DF7">
        <w:rPr>
          <w:sz w:val="28"/>
          <w:szCs w:val="28"/>
        </w:rPr>
        <w:t xml:space="preserve"> сельсовета Курского района Ставропольского края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t xml:space="preserve">от </w:t>
      </w:r>
      <w:r w:rsidR="00B13EDF" w:rsidRPr="00B54DF7">
        <w:rPr>
          <w:sz w:val="28"/>
          <w:szCs w:val="28"/>
        </w:rPr>
        <w:t>11</w:t>
      </w:r>
      <w:r w:rsidRPr="00B54DF7">
        <w:rPr>
          <w:sz w:val="28"/>
          <w:szCs w:val="28"/>
        </w:rPr>
        <w:t xml:space="preserve"> декабря 2019 г. №</w:t>
      </w:r>
      <w:r w:rsidR="00B13EDF" w:rsidRPr="00B54DF7">
        <w:rPr>
          <w:sz w:val="28"/>
          <w:szCs w:val="28"/>
        </w:rPr>
        <w:t>30</w:t>
      </w:r>
      <w:r w:rsidRPr="00B54DF7">
        <w:rPr>
          <w:sz w:val="28"/>
          <w:szCs w:val="28"/>
        </w:rPr>
        <w:t>»</w:t>
      </w:r>
    </w:p>
    <w:p w:rsidR="000E5740" w:rsidRPr="00E162B9" w:rsidRDefault="000E5740" w:rsidP="000E5740">
      <w:pPr>
        <w:rPr>
          <w:sz w:val="28"/>
          <w:szCs w:val="28"/>
        </w:rPr>
      </w:pPr>
    </w:p>
    <w:p w:rsidR="00B92AD2" w:rsidRPr="00D90ACE" w:rsidRDefault="00B92AD2" w:rsidP="00B92AD2">
      <w:pPr>
        <w:rPr>
          <w:sz w:val="28"/>
          <w:szCs w:val="28"/>
        </w:rPr>
      </w:pP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</w:t>
      </w: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местного бюджета на 2020 год</w:t>
      </w:r>
    </w:p>
    <w:p w:rsidR="00B92AD2" w:rsidRPr="000E5740" w:rsidRDefault="00B92AD2" w:rsidP="00B92AD2">
      <w:pPr>
        <w:jc w:val="center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701"/>
        <w:gridCol w:w="709"/>
        <w:gridCol w:w="1275"/>
      </w:tblGrid>
      <w:tr w:rsidR="000E5740" w:rsidRPr="000E5740" w:rsidTr="007C4B6B">
        <w:trPr>
          <w:trHeight w:val="6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Сумма</w:t>
            </w:r>
          </w:p>
        </w:tc>
      </w:tr>
      <w:tr w:rsidR="000E5740" w:rsidRPr="000E5740" w:rsidTr="007C4B6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4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Всего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E740C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25571,12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E740C5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5090,77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E740C5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3498,98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0E5740">
              <w:rPr>
                <w:color w:val="000000"/>
              </w:rPr>
              <w:t>района  Ставропольского</w:t>
            </w:r>
            <w:proofErr w:type="gramEnd"/>
            <w:r w:rsidRPr="000E5740">
              <w:rPr>
                <w:color w:val="000000"/>
              </w:rPr>
              <w:t xml:space="preserve">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E740C5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731,51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09436F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120,80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E740C5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577,71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09436F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33,00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E740C5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2730,62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E740C5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2730,62</w:t>
            </w:r>
          </w:p>
        </w:tc>
      </w:tr>
      <w:tr w:rsidR="000E5740" w:rsidRPr="000E5740" w:rsidTr="004B48F6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</w:t>
            </w:r>
            <w:r w:rsidRPr="000E5740">
              <w:rPr>
                <w:color w:val="000000"/>
              </w:rPr>
              <w:lastRenderedPageBreak/>
              <w:t>соглашениями.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0E5740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36,85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0E5740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36,85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E740C5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712,05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0E5740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41,55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41,55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9436F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597,50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9436F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597,50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9436F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451,43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proofErr w:type="gramStart"/>
            <w:r w:rsidRPr="000E5740">
              <w:rPr>
                <w:color w:val="000000"/>
              </w:rPr>
              <w:t>Расходы</w:t>
            </w:r>
            <w:proofErr w:type="gramEnd"/>
            <w:r w:rsidRPr="000E5740">
              <w:rPr>
                <w:color w:val="000000"/>
              </w:rPr>
              <w:t xml:space="preserve"> связанные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9436F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451,43</w:t>
            </w:r>
          </w:p>
        </w:tc>
      </w:tr>
      <w:tr w:rsidR="000E5740" w:rsidRPr="00BE24DD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09436F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449,43</w:t>
            </w:r>
          </w:p>
        </w:tc>
      </w:tr>
      <w:tr w:rsidR="000E5740" w:rsidRPr="00BE24DD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9436F" w:rsidP="000E5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</w:t>
            </w:r>
            <w:r w:rsidR="0009436F">
              <w:rPr>
                <w:color w:val="000000"/>
              </w:rPr>
              <w:t>4</w:t>
            </w:r>
            <w:r w:rsidRPr="000E574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  <w:r w:rsidR="0009436F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0E5740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2,00</w:t>
            </w:r>
          </w:p>
        </w:tc>
      </w:tr>
      <w:tr w:rsidR="000E5740" w:rsidRPr="00BE24DD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E740C5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416,82</w:t>
            </w:r>
          </w:p>
        </w:tc>
      </w:tr>
      <w:tr w:rsidR="000E5740" w:rsidRPr="00BE24DD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E740C5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183,84</w:t>
            </w:r>
          </w:p>
        </w:tc>
      </w:tr>
      <w:tr w:rsidR="000E5740" w:rsidRPr="00BE24DD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E740C5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183,84</w:t>
            </w:r>
          </w:p>
        </w:tc>
      </w:tr>
      <w:tr w:rsidR="000E5740" w:rsidRPr="00BE24DD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0E5740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232,98</w:t>
            </w:r>
          </w:p>
        </w:tc>
      </w:tr>
      <w:tr w:rsidR="000E5740" w:rsidRPr="00BE24DD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BE24DD" w:rsidRDefault="000E5740" w:rsidP="000E5740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232,98</w:t>
            </w:r>
          </w:p>
        </w:tc>
      </w:tr>
      <w:tr w:rsidR="000E5740" w:rsidRPr="000E5740" w:rsidTr="004B48F6">
        <w:trPr>
          <w:trHeight w:val="11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0E5740">
              <w:rPr>
                <w:color w:val="000000"/>
              </w:rPr>
              <w:t>коронавирусной</w:t>
            </w:r>
            <w:proofErr w:type="spellEnd"/>
            <w:r w:rsidRPr="000E5740">
              <w:rPr>
                <w:color w:val="000000"/>
              </w:rPr>
              <w:t xml:space="preserve"> инфекции, а также на иные цели, определенные </w:t>
            </w:r>
            <w:proofErr w:type="spellStart"/>
            <w:proofErr w:type="gramStart"/>
            <w:r w:rsidRPr="000E5740">
              <w:rPr>
                <w:color w:val="000000"/>
              </w:rPr>
              <w:lastRenderedPageBreak/>
              <w:t>адми-нистрацией</w:t>
            </w:r>
            <w:proofErr w:type="spellEnd"/>
            <w:proofErr w:type="gramEnd"/>
            <w:r w:rsidRPr="000E5740">
              <w:rPr>
                <w:color w:val="000000"/>
              </w:rPr>
              <w:t xml:space="preserve">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B627CE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11,49</w:t>
            </w:r>
          </w:p>
        </w:tc>
      </w:tr>
      <w:tr w:rsidR="000E5740" w:rsidRPr="000E5740" w:rsidTr="007C4B6B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0E5740">
              <w:rPr>
                <w:color w:val="000000"/>
              </w:rPr>
              <w:t>коронавирусной</w:t>
            </w:r>
            <w:proofErr w:type="spellEnd"/>
            <w:r w:rsidRPr="000E5740">
              <w:rPr>
                <w:color w:val="000000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B627CE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11,49</w:t>
            </w:r>
          </w:p>
        </w:tc>
      </w:tr>
      <w:tr w:rsidR="00270C81" w:rsidRPr="000E5740" w:rsidTr="007C4B6B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0E5740" w:rsidRDefault="00270C81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0E5740" w:rsidRDefault="00270C81" w:rsidP="000E57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Default="00270C81" w:rsidP="000E57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Default="00270C81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11,49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5465,99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5465,99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5465,99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4066,07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1389,92</w:t>
            </w:r>
          </w:p>
          <w:p w:rsidR="00DB0DA5" w:rsidRPr="000E5740" w:rsidRDefault="00DB0DA5" w:rsidP="00DB0DA5">
            <w:pPr>
              <w:jc w:val="center"/>
              <w:rPr>
                <w:color w:val="000000"/>
              </w:rPr>
            </w:pP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="000E5740" w:rsidRPr="000E5740">
              <w:rPr>
                <w:color w:val="000000"/>
              </w:rPr>
              <w:t>0</w:t>
            </w:r>
          </w:p>
        </w:tc>
      </w:tr>
      <w:tr w:rsidR="000E5740" w:rsidRPr="000E5740" w:rsidTr="007C4B6B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Расходы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</w:t>
            </w:r>
            <w:proofErr w:type="gramStart"/>
            <w:r w:rsidRPr="000E5740">
              <w:rPr>
                <w:color w:val="000000"/>
              </w:rPr>
              <w:t>района  и</w:t>
            </w:r>
            <w:proofErr w:type="gramEnd"/>
            <w:r w:rsidRPr="000E5740">
              <w:rPr>
                <w:color w:val="000000"/>
              </w:rPr>
              <w:t xml:space="preserve"> поселений от чрезвычайных ситуаций природного и техногенного характера и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rPr>
                <w:color w:val="000000"/>
              </w:rPr>
            </w:pPr>
            <w:r w:rsidRPr="000E5740">
              <w:rPr>
                <w:color w:val="000000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0E5740" w:rsidRPr="000E5740" w:rsidTr="007C4B6B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0E5740" w:rsidRPr="000E5740" w:rsidTr="004B48F6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</w:t>
            </w:r>
            <w:r w:rsidRPr="000E5740">
              <w:rPr>
                <w:color w:val="000000"/>
              </w:rPr>
              <w:lastRenderedPageBreak/>
              <w:t>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E5740" w:rsidRPr="000E5740">
              <w:rPr>
                <w:color w:val="000000"/>
              </w:rPr>
              <w:t>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5740" w:rsidRPr="000E5740">
              <w:rPr>
                <w:color w:val="000000"/>
              </w:rPr>
              <w:t>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5740" w:rsidRPr="000E5740">
              <w:rPr>
                <w:color w:val="000000"/>
              </w:rPr>
              <w:t>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E5740" w:rsidRPr="000E5740">
              <w:rPr>
                <w:color w:val="000000"/>
              </w:rPr>
              <w:t>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E5740" w:rsidRPr="000E5740">
              <w:rPr>
                <w:color w:val="000000"/>
              </w:rPr>
              <w:t>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8444,06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8444,06</w:t>
            </w:r>
          </w:p>
        </w:tc>
      </w:tr>
      <w:tr w:rsidR="000E5740" w:rsidRPr="000E5740" w:rsidTr="007C4B6B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Мероприятия по содержанию и благоустройству автомобильных дорог  общего  пользования местного значения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3017,07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3017,07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5426,99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5426,99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уличному освещению территорий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E5740" w:rsidRPr="000E5740">
              <w:rPr>
                <w:color w:val="000000"/>
              </w:rPr>
              <w:t>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E5740" w:rsidRPr="000E5740">
              <w:rPr>
                <w:color w:val="000000"/>
              </w:rPr>
              <w:t>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Прочие мероприятия по благоустройству территории поселений.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5676,30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5676,30</w:t>
            </w:r>
          </w:p>
        </w:tc>
      </w:tr>
      <w:tr w:rsidR="000E5740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5B0BA9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3534,30</w:t>
            </w:r>
          </w:p>
        </w:tc>
      </w:tr>
      <w:tr w:rsidR="005B0BA9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BA9" w:rsidRPr="005B0BA9" w:rsidRDefault="005B0BA9" w:rsidP="000E5740">
            <w:pPr>
              <w:jc w:val="both"/>
              <w:rPr>
                <w:color w:val="000000"/>
              </w:rPr>
            </w:pPr>
            <w:r w:rsidRPr="005B0BA9">
              <w:rPr>
                <w:rFonts w:eastAsia="Calibri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Pr="000E5740" w:rsidRDefault="005B0B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Pr="000E5740" w:rsidRDefault="005B0BA9" w:rsidP="000E57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Default="005B0BA9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3534,30</w:t>
            </w:r>
          </w:p>
        </w:tc>
      </w:tr>
      <w:tr w:rsidR="005B0BA9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BA9" w:rsidRPr="005B0BA9" w:rsidRDefault="005B0BA9" w:rsidP="000E5740">
            <w:pPr>
              <w:jc w:val="both"/>
              <w:rPr>
                <w:rFonts w:eastAsia="Calibri"/>
              </w:rPr>
            </w:pPr>
            <w:r w:rsidRPr="005B0BA9">
              <w:rPr>
                <w:rFonts w:eastAsia="Calibri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Pr="000E5740" w:rsidRDefault="005B0B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</w:t>
            </w:r>
            <w:r>
              <w:rPr>
                <w:color w:val="000000"/>
              </w:rPr>
              <w:t>7</w:t>
            </w:r>
            <w:r w:rsidRPr="000E5740">
              <w:rPr>
                <w:color w:val="000000"/>
              </w:rPr>
              <w:t>9</w:t>
            </w:r>
            <w:r>
              <w:rPr>
                <w:color w:val="000000"/>
              </w:rPr>
              <w:t>8</w:t>
            </w:r>
            <w:r w:rsidRPr="000E574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Default="005B0BA9" w:rsidP="000E574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Default="005B0BA9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2142,00</w:t>
            </w:r>
          </w:p>
        </w:tc>
      </w:tr>
      <w:tr w:rsidR="000E5740" w:rsidRPr="000E5740" w:rsidTr="005B0B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5740" w:rsidRPr="005B0BA9" w:rsidRDefault="000E5740" w:rsidP="000E574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</w:t>
            </w:r>
            <w:r w:rsidR="005B0BA9">
              <w:rPr>
                <w:color w:val="000000"/>
              </w:rPr>
              <w:t>7</w:t>
            </w:r>
            <w:r w:rsidRPr="000E5740">
              <w:rPr>
                <w:color w:val="000000"/>
              </w:rPr>
              <w:t>9</w:t>
            </w:r>
            <w:r w:rsidR="005B0BA9">
              <w:rPr>
                <w:color w:val="000000"/>
              </w:rPr>
              <w:t>8</w:t>
            </w:r>
            <w:r w:rsidRPr="000E574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5B0BA9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2142,00</w:t>
            </w:r>
          </w:p>
        </w:tc>
      </w:tr>
      <w:tr w:rsidR="005B0BA9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BA9" w:rsidRPr="005B0BA9" w:rsidRDefault="005B0BA9" w:rsidP="000E5740">
            <w:pPr>
              <w:jc w:val="both"/>
              <w:rPr>
                <w:rFonts w:eastAsia="Calibri"/>
              </w:rPr>
            </w:pPr>
            <w:r w:rsidRPr="005B0BA9">
              <w:rPr>
                <w:rFonts w:eastAsia="Calibri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Pr="000E5740" w:rsidRDefault="005B0BA9" w:rsidP="000E574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Pr="000E5740" w:rsidRDefault="005B0BA9" w:rsidP="000E574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Default="005B0BA9" w:rsidP="000E5740">
            <w:pPr>
              <w:jc w:val="right"/>
              <w:rPr>
                <w:color w:val="000000"/>
              </w:rPr>
            </w:pPr>
          </w:p>
        </w:tc>
      </w:tr>
    </w:tbl>
    <w:p w:rsidR="00B92AD2" w:rsidRPr="00D90ACE" w:rsidRDefault="00B92AD2" w:rsidP="00B92AD2">
      <w:pPr>
        <w:jc w:val="center"/>
        <w:rPr>
          <w:b/>
          <w:sz w:val="28"/>
          <w:szCs w:val="28"/>
        </w:rPr>
      </w:pPr>
    </w:p>
    <w:p w:rsidR="00B92AD2" w:rsidRDefault="00B92AD2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4B48F6" w:rsidRDefault="004B48F6" w:rsidP="00B92AD2">
      <w:pPr>
        <w:jc w:val="center"/>
        <w:rPr>
          <w:b/>
          <w:sz w:val="28"/>
          <w:szCs w:val="28"/>
        </w:rPr>
      </w:pPr>
    </w:p>
    <w:p w:rsidR="004B48F6" w:rsidRDefault="004B48F6" w:rsidP="00B92AD2">
      <w:pPr>
        <w:jc w:val="center"/>
        <w:rPr>
          <w:b/>
          <w:sz w:val="28"/>
          <w:szCs w:val="28"/>
        </w:rPr>
      </w:pPr>
    </w:p>
    <w:p w:rsidR="004B48F6" w:rsidRDefault="004B48F6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Pr="00D90ACE" w:rsidRDefault="009762A8" w:rsidP="00B54DF7">
      <w:pPr>
        <w:rPr>
          <w:b/>
          <w:sz w:val="28"/>
          <w:szCs w:val="28"/>
        </w:rPr>
      </w:pPr>
    </w:p>
    <w:p w:rsidR="000E5740" w:rsidRPr="00B54DF7" w:rsidRDefault="000E5740" w:rsidP="000E5740">
      <w:pPr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lastRenderedPageBreak/>
        <w:t xml:space="preserve">Приложение </w:t>
      </w:r>
      <w:r w:rsidR="009762A8" w:rsidRPr="00B54DF7">
        <w:rPr>
          <w:sz w:val="28"/>
          <w:szCs w:val="28"/>
        </w:rPr>
        <w:t xml:space="preserve">№ </w:t>
      </w:r>
      <w:r w:rsidR="0006287D" w:rsidRPr="00B54DF7">
        <w:rPr>
          <w:sz w:val="28"/>
          <w:szCs w:val="28"/>
        </w:rPr>
        <w:t>6</w:t>
      </w:r>
    </w:p>
    <w:p w:rsidR="009762A8" w:rsidRPr="00B54DF7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B54DF7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t>Ставропольского края</w:t>
      </w:r>
    </w:p>
    <w:p w:rsidR="009762A8" w:rsidRPr="00B54DF7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t xml:space="preserve">от </w:t>
      </w:r>
      <w:proofErr w:type="gramStart"/>
      <w:r w:rsidR="00850EB3">
        <w:rPr>
          <w:sz w:val="28"/>
          <w:szCs w:val="28"/>
        </w:rPr>
        <w:t>26</w:t>
      </w:r>
      <w:r w:rsidR="005B53AE" w:rsidRPr="00B54DF7">
        <w:rPr>
          <w:sz w:val="28"/>
          <w:szCs w:val="28"/>
        </w:rPr>
        <w:t xml:space="preserve"> </w:t>
      </w:r>
      <w:r w:rsidRPr="00B54DF7">
        <w:rPr>
          <w:sz w:val="28"/>
          <w:szCs w:val="28"/>
        </w:rPr>
        <w:t xml:space="preserve"> </w:t>
      </w:r>
      <w:r w:rsidR="00B13EDF" w:rsidRPr="00B54DF7">
        <w:rPr>
          <w:sz w:val="28"/>
          <w:szCs w:val="28"/>
        </w:rPr>
        <w:t>ноя</w:t>
      </w:r>
      <w:r w:rsidRPr="00B54DF7">
        <w:rPr>
          <w:sz w:val="28"/>
          <w:szCs w:val="28"/>
        </w:rPr>
        <w:t>бря</w:t>
      </w:r>
      <w:proofErr w:type="gramEnd"/>
      <w:r w:rsidRPr="00B54DF7">
        <w:rPr>
          <w:sz w:val="28"/>
          <w:szCs w:val="28"/>
        </w:rPr>
        <w:t xml:space="preserve"> 2020 г. № </w:t>
      </w:r>
      <w:r w:rsidR="00850EB3">
        <w:rPr>
          <w:sz w:val="28"/>
          <w:szCs w:val="28"/>
        </w:rPr>
        <w:t>66</w:t>
      </w:r>
      <w:r w:rsidR="005B53AE" w:rsidRPr="00B54DF7">
        <w:rPr>
          <w:sz w:val="28"/>
          <w:szCs w:val="28"/>
        </w:rPr>
        <w:t xml:space="preserve"> </w:t>
      </w:r>
    </w:p>
    <w:p w:rsidR="000E5740" w:rsidRPr="00B54DF7" w:rsidRDefault="000E5740" w:rsidP="000E5740">
      <w:pPr>
        <w:ind w:firstLine="567"/>
        <w:jc w:val="right"/>
        <w:rPr>
          <w:sz w:val="28"/>
          <w:szCs w:val="28"/>
        </w:rPr>
      </w:pPr>
    </w:p>
    <w:p w:rsidR="000E5740" w:rsidRPr="00B54DF7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t>«Приложение 7</w:t>
      </w:r>
    </w:p>
    <w:p w:rsidR="000E5740" w:rsidRPr="00B54DF7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t xml:space="preserve">к </w:t>
      </w:r>
      <w:r w:rsidR="009762A8" w:rsidRPr="00B54DF7">
        <w:rPr>
          <w:sz w:val="28"/>
          <w:szCs w:val="28"/>
        </w:rPr>
        <w:t>р</w:t>
      </w:r>
      <w:r w:rsidRPr="00B54DF7">
        <w:rPr>
          <w:sz w:val="28"/>
          <w:szCs w:val="28"/>
        </w:rPr>
        <w:t xml:space="preserve">ешению Совета депутатов муниципального образования </w:t>
      </w:r>
      <w:r w:rsidR="00B13EDF" w:rsidRPr="00B54DF7">
        <w:rPr>
          <w:sz w:val="28"/>
          <w:szCs w:val="28"/>
        </w:rPr>
        <w:t>Кановского</w:t>
      </w:r>
      <w:r w:rsidRPr="00B54DF7">
        <w:rPr>
          <w:sz w:val="28"/>
          <w:szCs w:val="28"/>
        </w:rPr>
        <w:t xml:space="preserve"> сельсовета Курского района Ставропольского края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B54DF7">
        <w:rPr>
          <w:sz w:val="28"/>
          <w:szCs w:val="28"/>
        </w:rPr>
        <w:t xml:space="preserve">от </w:t>
      </w:r>
      <w:r w:rsidR="00B13EDF" w:rsidRPr="00B54DF7">
        <w:rPr>
          <w:sz w:val="28"/>
          <w:szCs w:val="28"/>
        </w:rPr>
        <w:t>11</w:t>
      </w:r>
      <w:r w:rsidRPr="00B54DF7">
        <w:rPr>
          <w:sz w:val="28"/>
          <w:szCs w:val="28"/>
        </w:rPr>
        <w:t xml:space="preserve"> декабря 2019 г. №</w:t>
      </w:r>
      <w:r w:rsidR="00850EB3">
        <w:rPr>
          <w:sz w:val="28"/>
          <w:szCs w:val="28"/>
        </w:rPr>
        <w:t xml:space="preserve"> </w:t>
      </w:r>
      <w:r w:rsidR="00B13EDF" w:rsidRPr="00B54DF7">
        <w:rPr>
          <w:sz w:val="28"/>
          <w:szCs w:val="28"/>
        </w:rPr>
        <w:t>30</w:t>
      </w:r>
      <w:r w:rsidRPr="00B54DF7">
        <w:rPr>
          <w:sz w:val="28"/>
          <w:szCs w:val="28"/>
        </w:rPr>
        <w:t>»</w:t>
      </w:r>
    </w:p>
    <w:p w:rsidR="00B92AD2" w:rsidRDefault="00B92AD2" w:rsidP="00B92AD2">
      <w:pPr>
        <w:jc w:val="center"/>
        <w:rPr>
          <w:b/>
          <w:sz w:val="28"/>
          <w:szCs w:val="28"/>
        </w:rPr>
      </w:pPr>
    </w:p>
    <w:p w:rsidR="0006287D" w:rsidRPr="00D90ACE" w:rsidRDefault="0006287D" w:rsidP="00B92AD2">
      <w:pPr>
        <w:jc w:val="center"/>
        <w:rPr>
          <w:b/>
          <w:sz w:val="28"/>
          <w:szCs w:val="28"/>
        </w:rPr>
      </w:pP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 бюджетных ассигнований по разделам (</w:t>
      </w:r>
      <w:proofErr w:type="gramStart"/>
      <w:r w:rsidRPr="000E5740">
        <w:rPr>
          <w:sz w:val="28"/>
          <w:szCs w:val="28"/>
        </w:rPr>
        <w:t>РЗ)  и</w:t>
      </w:r>
      <w:proofErr w:type="gramEnd"/>
      <w:r w:rsidRPr="000E5740">
        <w:rPr>
          <w:sz w:val="28"/>
          <w:szCs w:val="28"/>
        </w:rPr>
        <w:t xml:space="preserve"> подразделам (ПР) классификации расходов местного бюджета на 2020 год</w:t>
      </w:r>
    </w:p>
    <w:p w:rsidR="00B92AD2" w:rsidRPr="00D90ACE" w:rsidRDefault="00B92AD2" w:rsidP="00B92AD2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368"/>
        <w:gridCol w:w="470"/>
        <w:gridCol w:w="523"/>
        <w:gridCol w:w="1116"/>
      </w:tblGrid>
      <w:tr w:rsidR="00091706" w:rsidRPr="00091706" w:rsidTr="00091706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Сумма</w:t>
            </w:r>
          </w:p>
        </w:tc>
      </w:tr>
      <w:tr w:rsidR="00091706" w:rsidRPr="00091706" w:rsidTr="0009170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4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Всего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BE24DD" w:rsidRDefault="00B37670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25571,12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B37670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4681,12</w:t>
            </w:r>
          </w:p>
        </w:tc>
      </w:tr>
      <w:tr w:rsidR="00091706" w:rsidRPr="00BE24DD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B37670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712,05</w:t>
            </w:r>
          </w:p>
        </w:tc>
      </w:tr>
      <w:tr w:rsidR="00091706" w:rsidRPr="00BE24DD" w:rsidTr="000917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B37670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3462,13</w:t>
            </w:r>
          </w:p>
        </w:tc>
      </w:tr>
      <w:tr w:rsidR="00091706" w:rsidRPr="00BE24DD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091706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36,85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4049FB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470,09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091706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232,98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091706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232,98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4049FB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106,00</w:t>
            </w:r>
          </w:p>
        </w:tc>
      </w:tr>
      <w:tr w:rsidR="00091706" w:rsidRPr="00BE24DD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4049FB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56,00</w:t>
            </w:r>
          </w:p>
        </w:tc>
      </w:tr>
      <w:tr w:rsidR="00091706" w:rsidRPr="00BE24DD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4049FB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5</w:t>
            </w:r>
            <w:r w:rsidR="00091706" w:rsidRPr="00BE24DD">
              <w:rPr>
                <w:color w:val="000000"/>
              </w:rPr>
              <w:t>0,00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B37670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8627,90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4049FB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8444,06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B37670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183,84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4049FB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778,00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4049FB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778,00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4049FB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5468,82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4049FB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5468,82</w:t>
            </w:r>
          </w:p>
        </w:tc>
      </w:tr>
      <w:tr w:rsidR="00091706" w:rsidRPr="00BE24DD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BE24DD" w:rsidRDefault="004049FB" w:rsidP="00091706">
            <w:pPr>
              <w:jc w:val="right"/>
              <w:rPr>
                <w:color w:val="000000"/>
              </w:rPr>
            </w:pPr>
            <w:r w:rsidRPr="00BE24DD">
              <w:rPr>
                <w:color w:val="000000"/>
              </w:rPr>
              <w:t>5676,30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4049FB" w:rsidP="000917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5676,30</w:t>
            </w:r>
          </w:p>
        </w:tc>
      </w:tr>
    </w:tbl>
    <w:p w:rsidR="00FF7C0A" w:rsidRPr="00D90ACE" w:rsidRDefault="00FF7C0A" w:rsidP="005B53AE">
      <w:pPr>
        <w:jc w:val="center"/>
        <w:rPr>
          <w:color w:val="000000" w:themeColor="text1"/>
          <w:sz w:val="28"/>
          <w:szCs w:val="28"/>
        </w:rPr>
      </w:pPr>
    </w:p>
    <w:sectPr w:rsidR="00FF7C0A" w:rsidRPr="00D90ACE" w:rsidSect="007D3128">
      <w:head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92F" w:rsidRDefault="00F5792F" w:rsidP="000F0476">
      <w:r>
        <w:separator/>
      </w:r>
    </w:p>
  </w:endnote>
  <w:endnote w:type="continuationSeparator" w:id="0">
    <w:p w:rsidR="00F5792F" w:rsidRDefault="00F5792F" w:rsidP="000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92F" w:rsidRDefault="00F5792F" w:rsidP="000F0476">
      <w:r>
        <w:separator/>
      </w:r>
    </w:p>
  </w:footnote>
  <w:footnote w:type="continuationSeparator" w:id="0">
    <w:p w:rsidR="00F5792F" w:rsidRDefault="00F5792F" w:rsidP="000F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12" w:rsidRDefault="00466412" w:rsidP="00E97598">
    <w:pPr>
      <w:pStyle w:val="aa"/>
      <w:tabs>
        <w:tab w:val="clear" w:pos="4677"/>
        <w:tab w:val="clear" w:pos="9355"/>
        <w:tab w:val="left" w:pos="79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B1"/>
    <w:rsid w:val="0002339B"/>
    <w:rsid w:val="00056397"/>
    <w:rsid w:val="0006287D"/>
    <w:rsid w:val="000672FA"/>
    <w:rsid w:val="00091706"/>
    <w:rsid w:val="0009436F"/>
    <w:rsid w:val="000A31C0"/>
    <w:rsid w:val="000C5D25"/>
    <w:rsid w:val="000C76E0"/>
    <w:rsid w:val="000D5344"/>
    <w:rsid w:val="000E0D3B"/>
    <w:rsid w:val="000E5740"/>
    <w:rsid w:val="000F0476"/>
    <w:rsid w:val="000F6D3F"/>
    <w:rsid w:val="00165856"/>
    <w:rsid w:val="00187E82"/>
    <w:rsid w:val="001A4BB7"/>
    <w:rsid w:val="001D2C50"/>
    <w:rsid w:val="001F5C03"/>
    <w:rsid w:val="0020307D"/>
    <w:rsid w:val="00216A8F"/>
    <w:rsid w:val="0022122C"/>
    <w:rsid w:val="00247124"/>
    <w:rsid w:val="002509BD"/>
    <w:rsid w:val="00252609"/>
    <w:rsid w:val="00261419"/>
    <w:rsid w:val="00270C81"/>
    <w:rsid w:val="002779E7"/>
    <w:rsid w:val="002A0FD3"/>
    <w:rsid w:val="002E5BE5"/>
    <w:rsid w:val="003007CA"/>
    <w:rsid w:val="003308BB"/>
    <w:rsid w:val="00341518"/>
    <w:rsid w:val="00355655"/>
    <w:rsid w:val="00372F83"/>
    <w:rsid w:val="0038629A"/>
    <w:rsid w:val="00386A2B"/>
    <w:rsid w:val="003A1CD7"/>
    <w:rsid w:val="003E46BD"/>
    <w:rsid w:val="003E5A6A"/>
    <w:rsid w:val="003E5B09"/>
    <w:rsid w:val="003F3970"/>
    <w:rsid w:val="003F7A7F"/>
    <w:rsid w:val="004049FB"/>
    <w:rsid w:val="00440F1D"/>
    <w:rsid w:val="00455BFD"/>
    <w:rsid w:val="00457F83"/>
    <w:rsid w:val="00466412"/>
    <w:rsid w:val="00472396"/>
    <w:rsid w:val="004723A8"/>
    <w:rsid w:val="004726A3"/>
    <w:rsid w:val="00494509"/>
    <w:rsid w:val="004B48F6"/>
    <w:rsid w:val="004B62B8"/>
    <w:rsid w:val="004E2CA1"/>
    <w:rsid w:val="004F17A1"/>
    <w:rsid w:val="0051173C"/>
    <w:rsid w:val="00540399"/>
    <w:rsid w:val="00540E97"/>
    <w:rsid w:val="005A1D5B"/>
    <w:rsid w:val="005A2615"/>
    <w:rsid w:val="005B0BA9"/>
    <w:rsid w:val="005B53AE"/>
    <w:rsid w:val="005D1F58"/>
    <w:rsid w:val="005D2291"/>
    <w:rsid w:val="005D69FE"/>
    <w:rsid w:val="005E1638"/>
    <w:rsid w:val="00693720"/>
    <w:rsid w:val="006A3B63"/>
    <w:rsid w:val="006B0778"/>
    <w:rsid w:val="006C2F1C"/>
    <w:rsid w:val="006C3E4F"/>
    <w:rsid w:val="006C6651"/>
    <w:rsid w:val="006C6CC4"/>
    <w:rsid w:val="006E6175"/>
    <w:rsid w:val="00704429"/>
    <w:rsid w:val="00732C70"/>
    <w:rsid w:val="0073749B"/>
    <w:rsid w:val="007757DF"/>
    <w:rsid w:val="00780A81"/>
    <w:rsid w:val="007A16F4"/>
    <w:rsid w:val="007A733E"/>
    <w:rsid w:val="007C4B6B"/>
    <w:rsid w:val="007C68CE"/>
    <w:rsid w:val="007D3128"/>
    <w:rsid w:val="007E205A"/>
    <w:rsid w:val="007E21A4"/>
    <w:rsid w:val="00803CEB"/>
    <w:rsid w:val="008206BC"/>
    <w:rsid w:val="00850EB3"/>
    <w:rsid w:val="008B5021"/>
    <w:rsid w:val="00907C97"/>
    <w:rsid w:val="00926ED2"/>
    <w:rsid w:val="00931077"/>
    <w:rsid w:val="009762A8"/>
    <w:rsid w:val="00990429"/>
    <w:rsid w:val="009969B1"/>
    <w:rsid w:val="009C79CA"/>
    <w:rsid w:val="009E3A4F"/>
    <w:rsid w:val="009F184B"/>
    <w:rsid w:val="00A1426A"/>
    <w:rsid w:val="00A16605"/>
    <w:rsid w:val="00A2069E"/>
    <w:rsid w:val="00A3254F"/>
    <w:rsid w:val="00A43AA7"/>
    <w:rsid w:val="00A52651"/>
    <w:rsid w:val="00A60BF6"/>
    <w:rsid w:val="00A77581"/>
    <w:rsid w:val="00A91983"/>
    <w:rsid w:val="00AB3D6B"/>
    <w:rsid w:val="00AD4888"/>
    <w:rsid w:val="00AE23B3"/>
    <w:rsid w:val="00AF3481"/>
    <w:rsid w:val="00B13EDF"/>
    <w:rsid w:val="00B37670"/>
    <w:rsid w:val="00B47544"/>
    <w:rsid w:val="00B54DF7"/>
    <w:rsid w:val="00B627CE"/>
    <w:rsid w:val="00B6342B"/>
    <w:rsid w:val="00B63CBB"/>
    <w:rsid w:val="00B72BAA"/>
    <w:rsid w:val="00B92AD2"/>
    <w:rsid w:val="00BA48BC"/>
    <w:rsid w:val="00BA6C7A"/>
    <w:rsid w:val="00BB159C"/>
    <w:rsid w:val="00BB17B1"/>
    <w:rsid w:val="00BE24DD"/>
    <w:rsid w:val="00C168E0"/>
    <w:rsid w:val="00C27B20"/>
    <w:rsid w:val="00C70069"/>
    <w:rsid w:val="00CB424F"/>
    <w:rsid w:val="00CE7DAA"/>
    <w:rsid w:val="00D26E25"/>
    <w:rsid w:val="00D77DEC"/>
    <w:rsid w:val="00D90ACE"/>
    <w:rsid w:val="00DB090A"/>
    <w:rsid w:val="00DB0DA5"/>
    <w:rsid w:val="00E162B9"/>
    <w:rsid w:val="00E3076E"/>
    <w:rsid w:val="00E32BC6"/>
    <w:rsid w:val="00E5458F"/>
    <w:rsid w:val="00E54724"/>
    <w:rsid w:val="00E6134D"/>
    <w:rsid w:val="00E63652"/>
    <w:rsid w:val="00E740C5"/>
    <w:rsid w:val="00E9125E"/>
    <w:rsid w:val="00E97598"/>
    <w:rsid w:val="00EA16EA"/>
    <w:rsid w:val="00EB7539"/>
    <w:rsid w:val="00F04185"/>
    <w:rsid w:val="00F41E21"/>
    <w:rsid w:val="00F422B4"/>
    <w:rsid w:val="00F5792F"/>
    <w:rsid w:val="00F6090F"/>
    <w:rsid w:val="00F71227"/>
    <w:rsid w:val="00FB6C77"/>
    <w:rsid w:val="00FF2880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13906-A144-4EF6-9826-A32AC2E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1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4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17B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BB17B1"/>
    <w:rPr>
      <w:color w:val="0000FF"/>
      <w:u w:val="single"/>
    </w:rPr>
  </w:style>
  <w:style w:type="paragraph" w:styleId="a4">
    <w:name w:val="Normal (Web)"/>
    <w:basedOn w:val="a"/>
    <w:rsid w:val="00BB17B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B17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17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17B1"/>
  </w:style>
  <w:style w:type="table" w:styleId="a5">
    <w:name w:val="Table Grid"/>
    <w:basedOn w:val="a1"/>
    <w:uiPriority w:val="39"/>
    <w:rsid w:val="00820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9372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458F"/>
    <w:rPr>
      <w:color w:val="800080"/>
      <w:u w:val="single"/>
    </w:rPr>
  </w:style>
  <w:style w:type="paragraph" w:customStyle="1" w:styleId="xl73">
    <w:name w:val="xl73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3">
    <w:name w:val="xl9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0">
    <w:name w:val="xl11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1">
    <w:name w:val="xl111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2">
    <w:name w:val="xl11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3">
    <w:name w:val="xl11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4">
    <w:name w:val="xl11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5">
    <w:name w:val="xl11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6">
    <w:name w:val="xl116"/>
    <w:basedOn w:val="a"/>
    <w:rsid w:val="00E5458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styleId="a8">
    <w:name w:val="No Spacing"/>
    <w:basedOn w:val="a"/>
    <w:link w:val="a9"/>
    <w:uiPriority w:val="1"/>
    <w:qFormat/>
    <w:rsid w:val="000F0476"/>
    <w:rPr>
      <w:rFonts w:ascii="Calibri" w:hAnsi="Calibri"/>
      <w:szCs w:val="32"/>
      <w:lang w:val="en-US" w:eastAsia="en-US" w:bidi="en-US"/>
    </w:rPr>
  </w:style>
  <w:style w:type="character" w:customStyle="1" w:styleId="a9">
    <w:name w:val="Без интервала Знак"/>
    <w:link w:val="a8"/>
    <w:uiPriority w:val="1"/>
    <w:rsid w:val="000F047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48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48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24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5786050C4CC09E33FE829B626B22E848C9DA4F9BCE3C9ADEA09402CCFEC1D4946A22E8CB8F0F41B2D996T7w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CCCD657E3956711EFB34D1ED5CBF3EC7135E2A95D6E61181E930936D95750702B64636ABC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44C1-A745-4F46-9ABF-929FC9E1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29</Pages>
  <Words>6272</Words>
  <Characters>35754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39</cp:revision>
  <cp:lastPrinted>2020-11-30T05:58:00Z</cp:lastPrinted>
  <dcterms:created xsi:type="dcterms:W3CDTF">2020-10-13T12:57:00Z</dcterms:created>
  <dcterms:modified xsi:type="dcterms:W3CDTF">2020-11-30T06:01:00Z</dcterms:modified>
</cp:coreProperties>
</file>