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ED" w:rsidRDefault="005278ED" w:rsidP="005278ED">
      <w:pPr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EF07742" wp14:editId="1A1C181A">
            <wp:simplePos x="0" y="0"/>
            <wp:positionH relativeFrom="column">
              <wp:posOffset>2712720</wp:posOffset>
            </wp:positionH>
            <wp:positionV relativeFrom="paragraph">
              <wp:posOffset>-102870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ED" w:rsidRDefault="005278ED" w:rsidP="005278ED">
      <w:pPr>
        <w:jc w:val="center"/>
        <w:rPr>
          <w:b/>
        </w:rPr>
      </w:pPr>
      <w:proofErr w:type="gramStart"/>
      <w:r>
        <w:rPr>
          <w:b/>
        </w:rPr>
        <w:t>СОВЕТ  КУРСКОГО</w:t>
      </w:r>
      <w:proofErr w:type="gramEnd"/>
      <w:r>
        <w:rPr>
          <w:b/>
        </w:rPr>
        <w:t xml:space="preserve">  МУНИЦИПАЛЬНОГО  ОКРУГА</w:t>
      </w:r>
    </w:p>
    <w:p w:rsidR="005278ED" w:rsidRDefault="005278ED" w:rsidP="005278ED">
      <w:pPr>
        <w:jc w:val="center"/>
        <w:rPr>
          <w:b/>
        </w:rPr>
      </w:pPr>
      <w:proofErr w:type="gramStart"/>
      <w:r>
        <w:rPr>
          <w:b/>
        </w:rPr>
        <w:t>СТАВРОПОЛЬСКОГО  КРАЯ</w:t>
      </w:r>
      <w:proofErr w:type="gramEnd"/>
    </w:p>
    <w:p w:rsidR="005278ED" w:rsidRDefault="005278ED" w:rsidP="005278ED">
      <w:pPr>
        <w:jc w:val="center"/>
      </w:pPr>
    </w:p>
    <w:p w:rsidR="005278ED" w:rsidRDefault="005278ED" w:rsidP="005278ED">
      <w:pPr>
        <w:jc w:val="center"/>
        <w:rPr>
          <w:b/>
        </w:rPr>
      </w:pPr>
      <w:r>
        <w:rPr>
          <w:b/>
        </w:rPr>
        <w:t>РЕШЕНИЕ</w:t>
      </w:r>
    </w:p>
    <w:p w:rsidR="005278ED" w:rsidRPr="007F5CF0" w:rsidRDefault="005278ED" w:rsidP="005278ED">
      <w:pPr>
        <w:jc w:val="both"/>
        <w:rPr>
          <w:b/>
        </w:rPr>
      </w:pPr>
      <w:proofErr w:type="gramStart"/>
      <w:r>
        <w:rPr>
          <w:bCs w:val="0"/>
        </w:rPr>
        <w:t>26  ноября</w:t>
      </w:r>
      <w:proofErr w:type="gramEnd"/>
      <w:r>
        <w:rPr>
          <w:bCs w:val="0"/>
        </w:rPr>
        <w:t xml:space="preserve"> 2020 года</w:t>
      </w:r>
      <w:r>
        <w:rPr>
          <w:bCs w:val="0"/>
        </w:rPr>
        <w:tab/>
      </w:r>
      <w:r>
        <w:rPr>
          <w:bCs w:val="0"/>
        </w:rPr>
        <w:tab/>
        <w:t xml:space="preserve"> </w:t>
      </w:r>
      <w:r>
        <w:rPr>
          <w:bCs w:val="0"/>
        </w:rPr>
        <w:t xml:space="preserve">  </w:t>
      </w:r>
      <w:r>
        <w:rPr>
          <w:bCs w:val="0"/>
        </w:rPr>
        <w:t xml:space="preserve">  </w:t>
      </w:r>
      <w:proofErr w:type="spellStart"/>
      <w:r>
        <w:rPr>
          <w:bCs w:val="0"/>
        </w:rPr>
        <w:t>ст-ца</w:t>
      </w:r>
      <w:proofErr w:type="spellEnd"/>
      <w:r>
        <w:rPr>
          <w:bCs w:val="0"/>
        </w:rPr>
        <w:t xml:space="preserve"> Курская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    </w:t>
      </w:r>
      <w:r>
        <w:rPr>
          <w:bCs w:val="0"/>
        </w:rPr>
        <w:t xml:space="preserve">           </w:t>
      </w:r>
      <w:r>
        <w:rPr>
          <w:bCs w:val="0"/>
        </w:rPr>
        <w:t xml:space="preserve">    № </w:t>
      </w:r>
      <w:r>
        <w:rPr>
          <w:bCs w:val="0"/>
        </w:rPr>
        <w:t>72</w:t>
      </w:r>
    </w:p>
    <w:p w:rsidR="00741F8E" w:rsidRPr="00741F8E" w:rsidRDefault="00741F8E" w:rsidP="00741F8E">
      <w:pPr>
        <w:tabs>
          <w:tab w:val="left" w:pos="3780"/>
          <w:tab w:val="center" w:pos="4677"/>
        </w:tabs>
        <w:spacing w:line="240" w:lineRule="exact"/>
        <w:jc w:val="center"/>
        <w:rPr>
          <w:b/>
          <w:sz w:val="24"/>
          <w:szCs w:val="24"/>
        </w:rPr>
      </w:pPr>
    </w:p>
    <w:p w:rsidR="00FC2125" w:rsidRPr="00F25734" w:rsidRDefault="009D4E03" w:rsidP="009D4E03">
      <w:pPr>
        <w:spacing w:line="240" w:lineRule="exact"/>
        <w:jc w:val="both"/>
      </w:pPr>
      <w:r w:rsidRPr="00F25734">
        <w:t xml:space="preserve">Об утверждении </w:t>
      </w:r>
      <w:r w:rsidR="001751C0">
        <w:t>П</w:t>
      </w:r>
      <w:r w:rsidRPr="00F25734">
        <w:t xml:space="preserve">рогнозного плана (программы) приватизации муниципального имущества Курского муниципального </w:t>
      </w:r>
      <w:r w:rsidR="00394BE0">
        <w:t>округа</w:t>
      </w:r>
      <w:r w:rsidRPr="00F25734">
        <w:t xml:space="preserve"> Ставропольского края на 20</w:t>
      </w:r>
      <w:r w:rsidR="0029116F">
        <w:t>2</w:t>
      </w:r>
      <w:r w:rsidR="00394BE0">
        <w:t>1</w:t>
      </w:r>
      <w:r w:rsidRPr="00F25734">
        <w:t xml:space="preserve"> год</w:t>
      </w:r>
    </w:p>
    <w:p w:rsidR="00FC2125" w:rsidRPr="00722B19" w:rsidRDefault="00FC2125" w:rsidP="00FC2125">
      <w:pPr>
        <w:jc w:val="both"/>
      </w:pPr>
    </w:p>
    <w:p w:rsidR="009D4E03" w:rsidRDefault="009D4E03" w:rsidP="009D4E03">
      <w:pPr>
        <w:ind w:firstLine="708"/>
        <w:jc w:val="both"/>
      </w:pPr>
      <w:r w:rsidRPr="00167F46">
        <w:t>В соответствии с Гражданск</w:t>
      </w:r>
      <w:r>
        <w:t>им</w:t>
      </w:r>
      <w:hyperlink r:id="rId7" w:history="1">
        <w:r w:rsidRPr="005569E2">
          <w:t>кодекс</w:t>
        </w:r>
        <w:r>
          <w:t>ом</w:t>
        </w:r>
      </w:hyperlink>
      <w:r w:rsidRPr="00167F46">
        <w:t xml:space="preserve"> Российской Федерации, </w:t>
      </w:r>
      <w:r w:rsidR="00F41F7B">
        <w:t>Ф</w:t>
      </w:r>
      <w:r w:rsidRPr="005569E2">
        <w:t>едеральны</w:t>
      </w:r>
      <w:r>
        <w:t>ми</w:t>
      </w:r>
      <w:r w:rsidRPr="005569E2">
        <w:t xml:space="preserve"> закон</w:t>
      </w:r>
      <w:r>
        <w:t xml:space="preserve">ами </w:t>
      </w:r>
      <w:r w:rsidRPr="00004E61">
        <w:t>от 21 декабря 2001 г</w:t>
      </w:r>
      <w:r>
        <w:t>. № 178-ФЗ «</w:t>
      </w:r>
      <w:r w:rsidRPr="00004E61">
        <w:t>О приватизации государственного и муниципального имущества</w:t>
      </w:r>
      <w:proofErr w:type="gramStart"/>
      <w:r>
        <w:t>»,от</w:t>
      </w:r>
      <w:proofErr w:type="gramEnd"/>
      <w:r>
        <w:t xml:space="preserve"> 06 октября </w:t>
      </w:r>
      <w:r w:rsidRPr="005569E2">
        <w:t>2003</w:t>
      </w:r>
      <w:r>
        <w:t xml:space="preserve"> г.       №</w:t>
      </w:r>
      <w:r w:rsidRPr="005569E2">
        <w:t xml:space="preserve"> 131-ФЗ </w:t>
      </w:r>
      <w:r>
        <w:t>«</w:t>
      </w:r>
      <w:r w:rsidRPr="005569E2">
        <w:t>Об общих принципах организации местного самоуправления в Российской Федерации</w:t>
      </w:r>
      <w:r>
        <w:t xml:space="preserve">», Уставом Курского муниципального </w:t>
      </w:r>
      <w:r w:rsidR="00741F8E">
        <w:t>округа</w:t>
      </w:r>
      <w:r>
        <w:t xml:space="preserve"> Ставропольского края, Положением о порядке </w:t>
      </w:r>
      <w:r w:rsidRPr="0048761B">
        <w:t>управления и распоряжения объектами муниципальной собственности Курского муниципального района Ставропольского края</w:t>
      </w:r>
      <w:r>
        <w:t>, утвержденным решением совета Курского муниципального района Ставропольского края от 25 апреля 2013 г. № 51, Положением о приватизации муниципального имущества Курского муниципального района Ставропольского края, утвержденным решением совета Курского муниципального района Ставропольского края от 27 октября 2016 г. № 306,</w:t>
      </w:r>
      <w:r w:rsidR="001751C0">
        <w:t xml:space="preserve"> Порядком разработки прогнозного плана (программы) </w:t>
      </w:r>
      <w:r w:rsidR="001751C0" w:rsidRPr="00F25734">
        <w:t>приватизации муниципального имущества Курского муниципального района Ставропольского края</w:t>
      </w:r>
      <w:r w:rsidR="001751C0">
        <w:t xml:space="preserve">, а также порядком и сроков рассмотрения отчета о результатах </w:t>
      </w:r>
      <w:r w:rsidR="001751C0" w:rsidRPr="00F25734">
        <w:t>приватизации муниципального имущества Курского муниципального района Ставропольского края</w:t>
      </w:r>
      <w:r w:rsidR="001751C0">
        <w:t>, утвержденного постановлением администрации Курского муниципального района Ставропольского края от 06 апреля 2017 г. № 251,</w:t>
      </w:r>
    </w:p>
    <w:p w:rsidR="00FC2125" w:rsidRPr="00722B19" w:rsidRDefault="00741F8E" w:rsidP="00E31FE2">
      <w:pPr>
        <w:ind w:firstLine="708"/>
        <w:jc w:val="both"/>
      </w:pPr>
      <w:r>
        <w:t>С</w:t>
      </w:r>
      <w:r w:rsidR="00FC2125" w:rsidRPr="00722B19">
        <w:t xml:space="preserve">овет Курского муниципального </w:t>
      </w:r>
      <w:r>
        <w:t>округа</w:t>
      </w:r>
      <w:r w:rsidR="00FC2125" w:rsidRPr="00722B19">
        <w:t xml:space="preserve">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9D4E03" w:rsidRDefault="009D4E03" w:rsidP="009D4E03">
      <w:pPr>
        <w:ind w:firstLine="709"/>
        <w:jc w:val="both"/>
      </w:pPr>
      <w:r>
        <w:t xml:space="preserve">1. Утвердить </w:t>
      </w:r>
      <w:r w:rsidR="001751C0">
        <w:t xml:space="preserve">прилагаемый </w:t>
      </w:r>
      <w:r>
        <w:t xml:space="preserve">Прогнозный план (программу) приватизации муниципального имущества Курского муниципального </w:t>
      </w:r>
      <w:r w:rsidR="0037002F">
        <w:t>округа</w:t>
      </w:r>
      <w:r>
        <w:t xml:space="preserve"> Ставропольского края на 20</w:t>
      </w:r>
      <w:r w:rsidR="0029116F">
        <w:t>2</w:t>
      </w:r>
      <w:r w:rsidR="0037002F">
        <w:t>1</w:t>
      </w:r>
      <w:r>
        <w:t xml:space="preserve"> год.</w:t>
      </w:r>
    </w:p>
    <w:p w:rsidR="009D4E03" w:rsidRDefault="009D4E03" w:rsidP="009D4E03">
      <w:pPr>
        <w:ind w:firstLine="709"/>
        <w:jc w:val="both"/>
      </w:pPr>
      <w:r>
        <w:t>2. Настоящее решение вступает в силу с</w:t>
      </w:r>
      <w:r w:rsidR="00F41F7B">
        <w:t xml:space="preserve"> 01 января 20</w:t>
      </w:r>
      <w:r w:rsidR="0029116F">
        <w:t>2</w:t>
      </w:r>
      <w:r w:rsidR="0037002F">
        <w:t>1</w:t>
      </w:r>
      <w:r w:rsidR="00F41F7B">
        <w:t xml:space="preserve"> г.</w:t>
      </w:r>
    </w:p>
    <w:p w:rsidR="00741F8E" w:rsidRPr="00722B19" w:rsidRDefault="00741F8E" w:rsidP="00FC212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1"/>
      </w:tblGrid>
      <w:tr w:rsidR="00234AD6" w:rsidRPr="00E624C1" w:rsidTr="006D67DE">
        <w:tc>
          <w:tcPr>
            <w:tcW w:w="5353" w:type="dxa"/>
            <w:shd w:val="clear" w:color="auto" w:fill="auto"/>
          </w:tcPr>
          <w:p w:rsidR="00234AD6" w:rsidRPr="00E624C1" w:rsidRDefault="00234AD6" w:rsidP="006D67DE">
            <w:pPr>
              <w:spacing w:line="240" w:lineRule="exact"/>
              <w:jc w:val="both"/>
            </w:pPr>
          </w:p>
          <w:p w:rsidR="00234AD6" w:rsidRPr="00E624C1" w:rsidRDefault="00234AD6" w:rsidP="006D67DE">
            <w:pPr>
              <w:spacing w:line="240" w:lineRule="exact"/>
              <w:jc w:val="both"/>
            </w:pPr>
            <w:r w:rsidRPr="00E624C1">
              <w:t>Председатель Совета Курского</w:t>
            </w:r>
          </w:p>
          <w:p w:rsidR="00234AD6" w:rsidRPr="00E624C1" w:rsidRDefault="00234AD6" w:rsidP="006D67DE">
            <w:pPr>
              <w:spacing w:line="240" w:lineRule="exact"/>
              <w:jc w:val="both"/>
            </w:pPr>
            <w:r w:rsidRPr="00E624C1">
              <w:t xml:space="preserve">муниципального округа </w:t>
            </w:r>
          </w:p>
          <w:p w:rsidR="00234AD6" w:rsidRPr="00E624C1" w:rsidRDefault="00234AD6" w:rsidP="006D67DE">
            <w:pPr>
              <w:spacing w:line="240" w:lineRule="exact"/>
              <w:jc w:val="both"/>
            </w:pPr>
            <w:r w:rsidRPr="00E624C1">
              <w:t xml:space="preserve">Ставропольского края      </w:t>
            </w:r>
          </w:p>
          <w:p w:rsidR="00234AD6" w:rsidRPr="00E624C1" w:rsidRDefault="00234AD6" w:rsidP="006D67DE">
            <w:pPr>
              <w:spacing w:line="240" w:lineRule="exact"/>
              <w:jc w:val="both"/>
            </w:pPr>
            <w:r w:rsidRPr="00E624C1">
              <w:t xml:space="preserve">                                      А.И.Вощанов</w:t>
            </w:r>
          </w:p>
        </w:tc>
        <w:tc>
          <w:tcPr>
            <w:tcW w:w="3991" w:type="dxa"/>
            <w:shd w:val="clear" w:color="auto" w:fill="auto"/>
          </w:tcPr>
          <w:p w:rsidR="00234AD6" w:rsidRPr="00E624C1" w:rsidRDefault="00234AD6" w:rsidP="006D67DE">
            <w:pPr>
              <w:spacing w:line="240" w:lineRule="exact"/>
              <w:jc w:val="both"/>
            </w:pPr>
          </w:p>
          <w:p w:rsidR="00234AD6" w:rsidRPr="00E624C1" w:rsidRDefault="00234AD6" w:rsidP="006D67DE">
            <w:pPr>
              <w:spacing w:line="240" w:lineRule="exact"/>
              <w:jc w:val="both"/>
            </w:pPr>
            <w:r w:rsidRPr="00E624C1">
              <w:t>Глава Курского</w:t>
            </w:r>
          </w:p>
          <w:p w:rsidR="00234AD6" w:rsidRPr="00E624C1" w:rsidRDefault="00234AD6" w:rsidP="006D67DE">
            <w:pPr>
              <w:spacing w:line="240" w:lineRule="exact"/>
              <w:jc w:val="both"/>
            </w:pPr>
            <w:r w:rsidRPr="00E624C1">
              <w:t xml:space="preserve">муниципального округа </w:t>
            </w:r>
          </w:p>
          <w:p w:rsidR="00234AD6" w:rsidRPr="00E624C1" w:rsidRDefault="00234AD6" w:rsidP="006D67DE">
            <w:pPr>
              <w:spacing w:line="240" w:lineRule="exact"/>
              <w:jc w:val="both"/>
            </w:pPr>
            <w:r w:rsidRPr="00E624C1">
              <w:t xml:space="preserve">Ставропольского края      </w:t>
            </w:r>
          </w:p>
          <w:p w:rsidR="00234AD6" w:rsidRPr="00E624C1" w:rsidRDefault="00234AD6" w:rsidP="006D67DE">
            <w:pPr>
              <w:spacing w:line="240" w:lineRule="exact"/>
              <w:jc w:val="both"/>
            </w:pPr>
            <w:r w:rsidRPr="00E624C1">
              <w:t xml:space="preserve">                        С.И.Калашников</w:t>
            </w:r>
          </w:p>
        </w:tc>
      </w:tr>
    </w:tbl>
    <w:p w:rsidR="00234AD6" w:rsidRPr="00722B19" w:rsidRDefault="00234AD6" w:rsidP="00234AD6">
      <w:pPr>
        <w:tabs>
          <w:tab w:val="left" w:pos="6285"/>
        </w:tabs>
        <w:spacing w:line="240" w:lineRule="exact"/>
        <w:jc w:val="right"/>
      </w:pPr>
      <w:r>
        <w:lastRenderedPageBreak/>
        <w:t>Приложение</w:t>
      </w:r>
    </w:p>
    <w:p w:rsidR="00234AD6" w:rsidRPr="00722B19" w:rsidRDefault="00234AD6" w:rsidP="00234AD6">
      <w:pPr>
        <w:spacing w:line="240" w:lineRule="exact"/>
        <w:jc w:val="right"/>
      </w:pPr>
      <w:r>
        <w:t xml:space="preserve">к </w:t>
      </w:r>
      <w:r w:rsidRPr="00722B19">
        <w:t>решени</w:t>
      </w:r>
      <w:r>
        <w:t>ю С</w:t>
      </w:r>
      <w:r w:rsidRPr="00722B19">
        <w:t>овета Курского</w:t>
      </w:r>
    </w:p>
    <w:p w:rsidR="00234AD6" w:rsidRPr="00722B19" w:rsidRDefault="00234AD6" w:rsidP="00234AD6">
      <w:pPr>
        <w:spacing w:line="240" w:lineRule="exact"/>
        <w:jc w:val="right"/>
      </w:pPr>
      <w:r w:rsidRPr="00722B19">
        <w:t xml:space="preserve">муниципального </w:t>
      </w:r>
      <w:r>
        <w:t>округа</w:t>
      </w:r>
    </w:p>
    <w:p w:rsidR="00234AD6" w:rsidRPr="00722B19" w:rsidRDefault="00234AD6" w:rsidP="00234AD6">
      <w:pPr>
        <w:spacing w:line="240" w:lineRule="exact"/>
        <w:jc w:val="right"/>
      </w:pPr>
      <w:r w:rsidRPr="00722B19">
        <w:t>Ставропольского края</w:t>
      </w:r>
    </w:p>
    <w:p w:rsidR="002B29C5" w:rsidRPr="00722B19" w:rsidRDefault="00234AD6" w:rsidP="00234AD6">
      <w:pPr>
        <w:ind w:firstLine="709"/>
        <w:jc w:val="right"/>
      </w:pPr>
      <w:r>
        <w:t xml:space="preserve">от </w:t>
      </w:r>
      <w:r w:rsidR="005278ED">
        <w:t xml:space="preserve">26 ноября 2020 г. </w:t>
      </w:r>
      <w:r w:rsidRPr="00722B19">
        <w:t>№</w:t>
      </w:r>
      <w:r w:rsidR="005278ED">
        <w:t xml:space="preserve"> 72</w:t>
      </w:r>
    </w:p>
    <w:p w:rsidR="00D60655" w:rsidRPr="00722B19" w:rsidRDefault="00D60655" w:rsidP="00D606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1837" w:rsidRDefault="001751C0" w:rsidP="00741F8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КУРСКОГО МУНИЦИПАЛЬНОГО </w:t>
      </w:r>
      <w:r w:rsidR="00054F4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 w:rsidR="0029116F">
        <w:rPr>
          <w:rFonts w:ascii="Times New Roman" w:hAnsi="Times New Roman" w:cs="Times New Roman"/>
          <w:sz w:val="28"/>
          <w:szCs w:val="28"/>
        </w:rPr>
        <w:t>2</w:t>
      </w:r>
      <w:r w:rsidR="003700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D4E03" w:rsidRDefault="009D4E03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053D" w:rsidRPr="001751C0" w:rsidRDefault="001751C0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234AD6">
        <w:rPr>
          <w:rFonts w:ascii="Times New Roman" w:hAnsi="Times New Roman" w:cs="Times New Roman"/>
          <w:sz w:val="28"/>
          <w:szCs w:val="28"/>
        </w:rPr>
        <w:t xml:space="preserve"> </w:t>
      </w:r>
      <w:r w:rsidR="003B05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E03" w:rsidRDefault="001751C0" w:rsidP="009D4E03">
      <w:pPr>
        <w:ind w:left="-142"/>
        <w:jc w:val="center"/>
      </w:pPr>
      <w:r>
        <w:t>Основные направления приватизации</w:t>
      </w:r>
    </w:p>
    <w:p w:rsidR="009D4E03" w:rsidRDefault="009D4E03" w:rsidP="009D4E03">
      <w:pPr>
        <w:ind w:left="-142"/>
        <w:jc w:val="both"/>
      </w:pPr>
    </w:p>
    <w:p w:rsidR="009D4E03" w:rsidRDefault="009D4E03" w:rsidP="001751C0">
      <w:pPr>
        <w:ind w:left="-142" w:firstLine="850"/>
        <w:jc w:val="both"/>
      </w:pPr>
      <w:r>
        <w:t xml:space="preserve">1. Настоящий </w:t>
      </w:r>
      <w:r w:rsidR="00703936">
        <w:t>П</w:t>
      </w:r>
      <w:r>
        <w:t xml:space="preserve">рогнозный план (программа) приватизации имущества муниципального образования </w:t>
      </w:r>
      <w:r w:rsidRPr="009D4E03">
        <w:t xml:space="preserve">Курского муниципального </w:t>
      </w:r>
      <w:r w:rsidR="00054F42">
        <w:t>округа</w:t>
      </w:r>
      <w:r w:rsidR="00234AD6">
        <w:t xml:space="preserve"> </w:t>
      </w:r>
      <w:proofErr w:type="spellStart"/>
      <w:r w:rsidRPr="009D4E03">
        <w:t>Ставропольс</w:t>
      </w:r>
      <w:proofErr w:type="spellEnd"/>
      <w:r w:rsidR="00000CB4">
        <w:t>-</w:t>
      </w:r>
      <w:r w:rsidRPr="009D4E03">
        <w:t>кого края</w:t>
      </w:r>
      <w:r>
        <w:t xml:space="preserve"> на 20</w:t>
      </w:r>
      <w:r w:rsidR="0029116F">
        <w:t>2</w:t>
      </w:r>
      <w:r w:rsidR="00054F42">
        <w:t>1</w:t>
      </w:r>
      <w:r>
        <w:t xml:space="preserve"> год (далее - программа приватизации, муниципальное имущество) разработан в соответствии с Гражданским кодексом Российской Федерации, Федеральным законом от 21 декабря 2001 г. № 178-ФЗ «О приватизации государственного и муниципального имущества», Федеральным законом от 29 июля 1998 г. № 135-ФЗ «Об оценочной деятельности в Российской Федерации», Положением об организации продажи государственного или муниципального имущества на аукционе, утвержденным </w:t>
      </w:r>
      <w:r w:rsidR="00F41F7B">
        <w:t>п</w:t>
      </w:r>
      <w:r>
        <w:t xml:space="preserve">остановлением Правительства Российской Федерации от 12 августа 2002 г. № 585, Уставом </w:t>
      </w:r>
      <w:r w:rsidRPr="009D4E03">
        <w:t xml:space="preserve">Курского муниципального </w:t>
      </w:r>
      <w:r w:rsidR="00054F42">
        <w:t>округа</w:t>
      </w:r>
      <w:r w:rsidRPr="009D4E03">
        <w:t xml:space="preserve"> Ставропольского края</w:t>
      </w:r>
      <w:r>
        <w:t xml:space="preserve">, Положением о порядке </w:t>
      </w:r>
      <w:r w:rsidRPr="0048761B">
        <w:t>управления и распоряжения объектами муниципальной собственности Курского муниципального района Ставропольского края</w:t>
      </w:r>
      <w:r>
        <w:t>, утвержденным решением совета Курского муниципального района Ставропольского края от 25 апреля 2013 г. № 51, Положением о приватизации муниципального имущества Курского муниципального района Ставропольского края, утвержденным решением совета Курского муниципального района Ставропольского к</w:t>
      </w:r>
      <w:r w:rsidR="00703936">
        <w:t xml:space="preserve">рая от 27 октября 2016 г. № 306, Порядком разработки прогнозного плана (программы) </w:t>
      </w:r>
      <w:r w:rsidR="00703936" w:rsidRPr="00F25734">
        <w:t>приватизации муниципального имущества Курского муниципального района Ставропольского края</w:t>
      </w:r>
      <w:r w:rsidR="00703936">
        <w:t xml:space="preserve">, а также порядком и сроков рассмотрения отчета о результатах </w:t>
      </w:r>
      <w:r w:rsidR="00703936" w:rsidRPr="00F25734">
        <w:t xml:space="preserve">приватизации муниципального имущества Курского </w:t>
      </w:r>
      <w:proofErr w:type="spellStart"/>
      <w:r w:rsidR="00703936" w:rsidRPr="00F25734">
        <w:t>муници</w:t>
      </w:r>
      <w:r w:rsidR="00000CB4">
        <w:t>-</w:t>
      </w:r>
      <w:r w:rsidR="00703936" w:rsidRPr="00F25734">
        <w:t>пального</w:t>
      </w:r>
      <w:proofErr w:type="spellEnd"/>
      <w:r w:rsidR="00703936" w:rsidRPr="00F25734">
        <w:t xml:space="preserve"> района Ставропольского края</w:t>
      </w:r>
      <w:r w:rsidR="00703936">
        <w:t>, утвержденного постановлением администрации Курского муниципального района Ставропольского края от 06 апреля 2017 г. № 251.</w:t>
      </w:r>
    </w:p>
    <w:p w:rsidR="00703936" w:rsidRDefault="003B053D" w:rsidP="00703936">
      <w:pPr>
        <w:ind w:left="-142" w:firstLine="850"/>
        <w:jc w:val="both"/>
      </w:pPr>
      <w:r>
        <w:t xml:space="preserve">2. </w:t>
      </w:r>
      <w:r w:rsidR="00703936">
        <w:t>Основные направления и задачи приватизации муниципального имущества</w:t>
      </w:r>
      <w:r w:rsidR="00F41F7B">
        <w:t>.</w:t>
      </w:r>
    </w:p>
    <w:p w:rsidR="00703936" w:rsidRDefault="00703936" w:rsidP="00703936">
      <w:pPr>
        <w:ind w:left="-142" w:firstLine="850"/>
        <w:jc w:val="both"/>
      </w:pPr>
      <w:r>
        <w:t>Основными целями и задачами приватизации муниципального имущества являются:</w:t>
      </w:r>
    </w:p>
    <w:p w:rsidR="00703936" w:rsidRDefault="00703936" w:rsidP="00703936">
      <w:pPr>
        <w:ind w:left="-142" w:firstLine="850"/>
        <w:jc w:val="both"/>
      </w:pPr>
      <w:r>
        <w:t>приватизация муниципального имущества, не используемого для решения вопросов местного значения;</w:t>
      </w:r>
    </w:p>
    <w:p w:rsidR="00703936" w:rsidRDefault="00703936" w:rsidP="00703936">
      <w:pPr>
        <w:ind w:left="-142" w:firstLine="850"/>
        <w:jc w:val="both"/>
      </w:pPr>
      <w:r>
        <w:lastRenderedPageBreak/>
        <w:t xml:space="preserve">обеспечение поступлений в бюджет </w:t>
      </w:r>
      <w:r w:rsidRPr="009D4E03">
        <w:t xml:space="preserve">Курского муниципального </w:t>
      </w:r>
      <w:r w:rsidR="00054F42">
        <w:t>округа</w:t>
      </w:r>
      <w:r w:rsidRPr="009D4E03">
        <w:t xml:space="preserve"> Ставропольского края</w:t>
      </w:r>
      <w:r>
        <w:t xml:space="preserve"> финансовых средств от приватизации муниципального имущества;</w:t>
      </w:r>
    </w:p>
    <w:p w:rsidR="00703936" w:rsidRDefault="00703936" w:rsidP="00703936">
      <w:pPr>
        <w:ind w:left="-142" w:firstLine="850"/>
        <w:jc w:val="both"/>
      </w:pPr>
      <w:r>
        <w:t>уменьшение расходов бюджетных средств, связанных с управлением объектами, находящимися в муниципальной собственности, не закрепленных на каком-либо праве за физическими или юридическими лицами;</w:t>
      </w:r>
    </w:p>
    <w:p w:rsidR="00703936" w:rsidRDefault="00703936" w:rsidP="00703936">
      <w:pPr>
        <w:ind w:left="-142" w:firstLine="850"/>
        <w:jc w:val="both"/>
      </w:pPr>
      <w:r>
        <w:t>обеспечение планомерности процесса приватизации.</w:t>
      </w:r>
    </w:p>
    <w:p w:rsidR="00693B19" w:rsidRPr="00693B19" w:rsidRDefault="00693B19" w:rsidP="00703936">
      <w:pPr>
        <w:ind w:left="-142" w:firstLine="850"/>
        <w:jc w:val="both"/>
      </w:pPr>
      <w:r>
        <w:t>3. В перечень объектов муниципального имущества, предлагаемых к приватизации в 20</w:t>
      </w:r>
      <w:r w:rsidR="0029116F">
        <w:t>2</w:t>
      </w:r>
      <w:r w:rsidR="00054F42">
        <w:t>1</w:t>
      </w:r>
      <w:r>
        <w:t xml:space="preserve"> году, включены объекты, находящиеся в казне </w:t>
      </w:r>
      <w:r w:rsidRPr="009D4E03">
        <w:t xml:space="preserve">Курского муниципального </w:t>
      </w:r>
      <w:r w:rsidR="00054F42">
        <w:t>округа</w:t>
      </w:r>
      <w:r w:rsidRPr="009D4E03">
        <w:t xml:space="preserve"> Ставропольского края</w:t>
      </w:r>
      <w:r>
        <w:t xml:space="preserve"> и не используемые по своему целевому назначению.</w:t>
      </w:r>
    </w:p>
    <w:p w:rsidR="009D4E03" w:rsidRDefault="00703936" w:rsidP="00703936">
      <w:pPr>
        <w:ind w:left="-142" w:firstLine="850"/>
        <w:jc w:val="both"/>
      </w:pPr>
      <w:r>
        <w:t>В течение действия программы приватизации в перечень объектов муниципального имущества, предлага</w:t>
      </w:r>
      <w:r w:rsidR="00000CB4">
        <w:t>емого к приватизации, решением С</w:t>
      </w:r>
      <w:r>
        <w:t xml:space="preserve">овета Курского муниципального </w:t>
      </w:r>
      <w:r w:rsidR="00000CB4">
        <w:t>округа</w:t>
      </w:r>
      <w:r>
        <w:t xml:space="preserve"> Ставропольского края могут вноситься изменения и дополнения с учетом результатов работы по оптимизации структуры муниципального имущества.</w:t>
      </w:r>
    </w:p>
    <w:p w:rsidR="009D4E03" w:rsidRDefault="00703936" w:rsidP="00703936">
      <w:pPr>
        <w:ind w:left="-142" w:firstLine="850"/>
        <w:jc w:val="both"/>
      </w:pPr>
      <w:r>
        <w:t>4. В 20</w:t>
      </w:r>
      <w:r w:rsidR="0029116F">
        <w:t>2</w:t>
      </w:r>
      <w:r w:rsidR="00054F42">
        <w:t>1</w:t>
      </w:r>
      <w:r>
        <w:t xml:space="preserve"> году планируется к приватизации </w:t>
      </w:r>
      <w:r w:rsidR="00054F42">
        <w:t xml:space="preserve">один </w:t>
      </w:r>
      <w:r>
        <w:t>объект движимого муниципального имущества. Н</w:t>
      </w:r>
      <w:r w:rsidR="009D4E03">
        <w:t xml:space="preserve">ачальная цена приватизируемого </w:t>
      </w:r>
      <w:proofErr w:type="spellStart"/>
      <w:r w:rsidR="003B053D">
        <w:t>муниципаль</w:t>
      </w:r>
      <w:r w:rsidR="00000CB4">
        <w:t>-</w:t>
      </w:r>
      <w:r w:rsidR="003B053D">
        <w:t>ного</w:t>
      </w:r>
      <w:r w:rsidR="009D4E03">
        <w:t>имущества</w:t>
      </w:r>
      <w:proofErr w:type="spellEnd"/>
      <w:r w:rsidR="009D4E03">
        <w:t xml:space="preserve"> устанавливается на основании отчета о </w:t>
      </w:r>
      <w:r w:rsidR="003B053D">
        <w:t>рыночной оценке</w:t>
      </w:r>
      <w:r w:rsidR="009D4E03">
        <w:t xml:space="preserve"> муниципального имущества, составленного в соответст</w:t>
      </w:r>
      <w:r w:rsidR="003B053D">
        <w:t xml:space="preserve">вии с Федеральным законом от 29 июля </w:t>
      </w:r>
      <w:r w:rsidR="009D4E03">
        <w:t>1998 г. №135-ФЗ «Об оценочной деятельности в Российской Федерации</w:t>
      </w:r>
      <w:r w:rsidR="0029116F">
        <w:t>»</w:t>
      </w:r>
      <w:r w:rsidR="009D4E03">
        <w:t>.</w:t>
      </w:r>
    </w:p>
    <w:p w:rsidR="009D4E03" w:rsidRDefault="009D4E03" w:rsidP="009D4E03">
      <w:pPr>
        <w:ind w:left="-142"/>
        <w:jc w:val="both"/>
      </w:pPr>
    </w:p>
    <w:p w:rsidR="009D4E03" w:rsidRPr="00F41F7B" w:rsidRDefault="00703936" w:rsidP="003B053D">
      <w:pPr>
        <w:ind w:left="-142"/>
        <w:jc w:val="center"/>
      </w:pPr>
      <w:r>
        <w:t>Раздел</w:t>
      </w:r>
      <w:r w:rsidR="005278ED">
        <w:t xml:space="preserve"> </w:t>
      </w:r>
      <w:r w:rsidR="003B053D">
        <w:rPr>
          <w:lang w:val="en-US"/>
        </w:rPr>
        <w:t>II</w:t>
      </w:r>
      <w:r w:rsidR="00F41F7B">
        <w:t>.</w:t>
      </w:r>
    </w:p>
    <w:p w:rsidR="003B053D" w:rsidRPr="001751C0" w:rsidRDefault="009D4E03" w:rsidP="003B053D">
      <w:pPr>
        <w:ind w:left="-142"/>
        <w:jc w:val="center"/>
      </w:pPr>
      <w:r>
        <w:t xml:space="preserve">Перечень муниципального имущества, </w:t>
      </w:r>
      <w:r w:rsidR="00703936">
        <w:t xml:space="preserve">планируемого к </w:t>
      </w:r>
      <w:r>
        <w:t xml:space="preserve"> приватизации </w:t>
      </w:r>
      <w:bookmarkStart w:id="0" w:name="_GoBack"/>
      <w:bookmarkEnd w:id="0"/>
    </w:p>
    <w:p w:rsidR="009D4E03" w:rsidRDefault="009D4E03" w:rsidP="003B053D">
      <w:pPr>
        <w:ind w:left="-142"/>
        <w:jc w:val="center"/>
      </w:pPr>
      <w:r>
        <w:t>в 20</w:t>
      </w:r>
      <w:r w:rsidR="0029116F">
        <w:t>2</w:t>
      </w:r>
      <w:r w:rsidR="00054F42">
        <w:t>1</w:t>
      </w:r>
      <w:r w:rsidR="003B053D">
        <w:t xml:space="preserve"> году </w:t>
      </w:r>
    </w:p>
    <w:tbl>
      <w:tblPr>
        <w:tblW w:w="0" w:type="auto"/>
        <w:tblInd w:w="-4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537"/>
        <w:gridCol w:w="2410"/>
        <w:gridCol w:w="2268"/>
      </w:tblGrid>
      <w:tr w:rsidR="00E4099A" w:rsidTr="00E4099A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99A" w:rsidRDefault="00E4099A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99A" w:rsidRDefault="00E4099A" w:rsidP="00E4099A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характеристики транспортного средства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99A" w:rsidRDefault="00E4099A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Целесообразность приватизации</w:t>
            </w:r>
          </w:p>
          <w:p w:rsidR="00E4099A" w:rsidRDefault="00E4099A" w:rsidP="00693B19">
            <w:pPr>
              <w:pStyle w:val="af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99A" w:rsidRDefault="00E4099A" w:rsidP="00F25734">
            <w:pPr>
              <w:pStyle w:val="af7"/>
              <w:jc w:val="center"/>
            </w:pPr>
            <w:r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F41F7B" w:rsidTr="00E4099A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F7B" w:rsidRDefault="00F41F7B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F7B" w:rsidRDefault="00F41F7B" w:rsidP="00E4099A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F7B" w:rsidRDefault="00F41F7B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1F7B" w:rsidRDefault="00F41F7B" w:rsidP="00F25734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099A" w:rsidTr="00E4099A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99A" w:rsidRDefault="00E4099A" w:rsidP="00B77842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99A" w:rsidRPr="00693B19" w:rsidRDefault="00054F42" w:rsidP="00054F42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ГАЗ-3110, </w:t>
            </w:r>
            <w:r w:rsidRPr="00821AC7">
              <w:rPr>
                <w:sz w:val="28"/>
                <w:szCs w:val="28"/>
              </w:rPr>
              <w:t xml:space="preserve">легковой, </w:t>
            </w:r>
            <w:r>
              <w:rPr>
                <w:sz w:val="28"/>
                <w:szCs w:val="28"/>
              </w:rPr>
              <w:t>1999</w:t>
            </w:r>
            <w:r w:rsidRPr="00821AC7">
              <w:rPr>
                <w:sz w:val="28"/>
                <w:szCs w:val="28"/>
              </w:rPr>
              <w:t xml:space="preserve"> года выпуска, цвет кузова </w:t>
            </w:r>
            <w:r>
              <w:rPr>
                <w:sz w:val="28"/>
                <w:szCs w:val="28"/>
              </w:rPr>
              <w:t>-белый</w:t>
            </w:r>
            <w:r w:rsidRPr="00821AC7">
              <w:rPr>
                <w:sz w:val="28"/>
                <w:szCs w:val="28"/>
              </w:rPr>
              <w:t xml:space="preserve">, </w:t>
            </w:r>
            <w:r w:rsidRPr="00821AC7">
              <w:rPr>
                <w:sz w:val="28"/>
                <w:szCs w:val="28"/>
                <w:lang w:val="en-US"/>
              </w:rPr>
              <w:t>VIN</w:t>
            </w:r>
            <w:r w:rsidRPr="00821AC7">
              <w:rPr>
                <w:sz w:val="28"/>
                <w:szCs w:val="28"/>
              </w:rPr>
              <w:t xml:space="preserve"> ХТ</w:t>
            </w:r>
            <w:r>
              <w:rPr>
                <w:sz w:val="28"/>
                <w:szCs w:val="28"/>
              </w:rPr>
              <w:t>Н311000Х0222148</w:t>
            </w:r>
            <w:r w:rsidRPr="00821AC7">
              <w:rPr>
                <w:sz w:val="28"/>
                <w:szCs w:val="28"/>
              </w:rPr>
              <w:t xml:space="preserve">, технический паспорт </w:t>
            </w:r>
            <w:r>
              <w:rPr>
                <w:sz w:val="28"/>
                <w:szCs w:val="28"/>
              </w:rPr>
              <w:t>52 ЕМ 612591</w:t>
            </w:r>
            <w:r w:rsidRPr="00821AC7">
              <w:rPr>
                <w:sz w:val="28"/>
                <w:szCs w:val="28"/>
              </w:rPr>
              <w:t>, государственный регистрационный номер Х</w:t>
            </w:r>
            <w:r>
              <w:rPr>
                <w:sz w:val="28"/>
                <w:szCs w:val="28"/>
              </w:rPr>
              <w:t>464КН 26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99A" w:rsidRDefault="00F41F7B" w:rsidP="00E4099A">
            <w:pPr>
              <w:jc w:val="center"/>
            </w:pPr>
            <w:r>
              <w:t>н</w:t>
            </w:r>
            <w:r w:rsidR="00E4099A">
              <w:t>е используется по назначению, требуется ремонт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1F7B" w:rsidRDefault="0029116F" w:rsidP="00F41F7B">
            <w:pPr>
              <w:jc w:val="center"/>
            </w:pPr>
            <w:r>
              <w:t>2</w:t>
            </w:r>
            <w:r w:rsidR="00E4099A" w:rsidRPr="00840B56">
              <w:t xml:space="preserve"> квартал</w:t>
            </w:r>
          </w:p>
          <w:p w:rsidR="00E4099A" w:rsidRDefault="00E4099A" w:rsidP="00054F42">
            <w:pPr>
              <w:jc w:val="center"/>
            </w:pPr>
            <w:r w:rsidRPr="00840B56">
              <w:t>20</w:t>
            </w:r>
            <w:r w:rsidR="0029116F">
              <w:t>2</w:t>
            </w:r>
            <w:r w:rsidR="00054F42">
              <w:t>1</w:t>
            </w:r>
            <w:r w:rsidR="00F41F7B">
              <w:t>года</w:t>
            </w:r>
          </w:p>
        </w:tc>
      </w:tr>
    </w:tbl>
    <w:p w:rsidR="009D4E03" w:rsidRDefault="009D4E03" w:rsidP="009D4E03">
      <w:pPr>
        <w:ind w:left="-142"/>
        <w:jc w:val="both"/>
      </w:pPr>
    </w:p>
    <w:sectPr w:rsidR="009D4E03" w:rsidSect="00000CB4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D4" w:rsidRDefault="00E425D4" w:rsidP="00722B19">
      <w:r>
        <w:separator/>
      </w:r>
    </w:p>
  </w:endnote>
  <w:endnote w:type="continuationSeparator" w:id="0">
    <w:p w:rsidR="00E425D4" w:rsidRDefault="00E425D4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D4" w:rsidRDefault="00E425D4" w:rsidP="00722B19">
      <w:r>
        <w:separator/>
      </w:r>
    </w:p>
  </w:footnote>
  <w:footnote w:type="continuationSeparator" w:id="0">
    <w:p w:rsidR="00E425D4" w:rsidRDefault="00E425D4" w:rsidP="0072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938204"/>
      <w:docPartObj>
        <w:docPartGallery w:val="Page Numbers (Top of Page)"/>
        <w:docPartUnique/>
      </w:docPartObj>
    </w:sdtPr>
    <w:sdtEndPr/>
    <w:sdtContent>
      <w:p w:rsidR="00693B19" w:rsidRDefault="00E425D4">
        <w:pPr>
          <w:pStyle w:val="af2"/>
          <w:jc w:val="right"/>
        </w:pPr>
      </w:p>
    </w:sdtContent>
  </w:sdt>
  <w:p w:rsidR="00693B19" w:rsidRDefault="00693B1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CB4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4F42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51C0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11117"/>
    <w:rsid w:val="0021188A"/>
    <w:rsid w:val="00213EA6"/>
    <w:rsid w:val="00213EBF"/>
    <w:rsid w:val="00214715"/>
    <w:rsid w:val="00214D06"/>
    <w:rsid w:val="0021508B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4497"/>
    <w:rsid w:val="00234AD6"/>
    <w:rsid w:val="00235D48"/>
    <w:rsid w:val="00235F66"/>
    <w:rsid w:val="0023655E"/>
    <w:rsid w:val="0023715F"/>
    <w:rsid w:val="0024021E"/>
    <w:rsid w:val="0024192A"/>
    <w:rsid w:val="0024389D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116F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2F65A6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2F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BE0"/>
    <w:rsid w:val="00394F61"/>
    <w:rsid w:val="00396283"/>
    <w:rsid w:val="003962EC"/>
    <w:rsid w:val="003970F6"/>
    <w:rsid w:val="00397AF3"/>
    <w:rsid w:val="00397B34"/>
    <w:rsid w:val="003A0486"/>
    <w:rsid w:val="003A269C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C44"/>
    <w:rsid w:val="003D3AFA"/>
    <w:rsid w:val="003D3C8C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5B7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275D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5E2D"/>
    <w:rsid w:val="004A67BA"/>
    <w:rsid w:val="004A71A4"/>
    <w:rsid w:val="004A752E"/>
    <w:rsid w:val="004A7F63"/>
    <w:rsid w:val="004B0348"/>
    <w:rsid w:val="004B4D6C"/>
    <w:rsid w:val="004B576B"/>
    <w:rsid w:val="004B5863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8ED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720F"/>
    <w:rsid w:val="005D7573"/>
    <w:rsid w:val="005E0372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30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3936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6B25"/>
    <w:rsid w:val="00717F38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1F8E"/>
    <w:rsid w:val="007423DF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74119"/>
    <w:rsid w:val="00874963"/>
    <w:rsid w:val="0087513E"/>
    <w:rsid w:val="00875292"/>
    <w:rsid w:val="00875B43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A4595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1F18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A54"/>
    <w:rsid w:val="00901E29"/>
    <w:rsid w:val="00901EDE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27DB0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6CB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6164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38A8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0E66"/>
    <w:rsid w:val="00C111F7"/>
    <w:rsid w:val="00C113B4"/>
    <w:rsid w:val="00C12666"/>
    <w:rsid w:val="00C13533"/>
    <w:rsid w:val="00C156B1"/>
    <w:rsid w:val="00C15AE9"/>
    <w:rsid w:val="00C1693D"/>
    <w:rsid w:val="00C178FF"/>
    <w:rsid w:val="00C17992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518D"/>
    <w:rsid w:val="00C567B5"/>
    <w:rsid w:val="00C63BF9"/>
    <w:rsid w:val="00C65D20"/>
    <w:rsid w:val="00C6608E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C7F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5B41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3446"/>
    <w:rsid w:val="00E33918"/>
    <w:rsid w:val="00E3418F"/>
    <w:rsid w:val="00E34419"/>
    <w:rsid w:val="00E349DF"/>
    <w:rsid w:val="00E34AD2"/>
    <w:rsid w:val="00E35E18"/>
    <w:rsid w:val="00E376DC"/>
    <w:rsid w:val="00E4099A"/>
    <w:rsid w:val="00E40E2E"/>
    <w:rsid w:val="00E41250"/>
    <w:rsid w:val="00E41CC5"/>
    <w:rsid w:val="00E425D4"/>
    <w:rsid w:val="00E428C5"/>
    <w:rsid w:val="00E4306E"/>
    <w:rsid w:val="00E45306"/>
    <w:rsid w:val="00E456C8"/>
    <w:rsid w:val="00E4699D"/>
    <w:rsid w:val="00E51717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2E61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41F7B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426"/>
    <w:rsid w:val="00FC74D1"/>
    <w:rsid w:val="00FC7790"/>
    <w:rsid w:val="00FD1772"/>
    <w:rsid w:val="00FD1EED"/>
    <w:rsid w:val="00FD6CBF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E105E-3D46-4DFC-AFBF-60F2809C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99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table" w:styleId="af8">
    <w:name w:val="Table Grid"/>
    <w:basedOn w:val="a1"/>
    <w:uiPriority w:val="59"/>
    <w:rsid w:val="0074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299E8F9EFB94199DEA248F02C8D15C22B4C789177240C0BAC13113A5Y4U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8</cp:revision>
  <cp:lastPrinted>2020-11-27T09:07:00Z</cp:lastPrinted>
  <dcterms:created xsi:type="dcterms:W3CDTF">2020-11-12T14:31:00Z</dcterms:created>
  <dcterms:modified xsi:type="dcterms:W3CDTF">2020-11-27T11:00:00Z</dcterms:modified>
</cp:coreProperties>
</file>