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4B" w:rsidRDefault="0090694B" w:rsidP="0090694B">
      <w:pPr>
        <w:pStyle w:val="ae"/>
        <w:jc w:val="right"/>
        <w:rPr>
          <w:rFonts w:ascii="Times New Roman" w:hAnsi="Times New Roman"/>
          <w:b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-228600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8"/>
          <w:lang w:val="ru-RU"/>
        </w:rPr>
        <w:t xml:space="preserve"> </w:t>
      </w:r>
    </w:p>
    <w:p w:rsidR="0090694B" w:rsidRDefault="0090694B" w:rsidP="0090694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90694B" w:rsidRDefault="0090694B" w:rsidP="0090694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90694B" w:rsidRDefault="0090694B" w:rsidP="0090694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694B" w:rsidRDefault="0090694B" w:rsidP="0090694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0694B" w:rsidRDefault="0090694B" w:rsidP="0090694B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25 марта 2021 г.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                                          № 16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BC29A9" w:rsidRPr="00722B19" w:rsidRDefault="00BC29A9" w:rsidP="00834CF7">
      <w:pPr>
        <w:tabs>
          <w:tab w:val="left" w:pos="3780"/>
          <w:tab w:val="center" w:pos="4677"/>
        </w:tabs>
        <w:rPr>
          <w:b/>
        </w:rPr>
      </w:pPr>
    </w:p>
    <w:p w:rsidR="002E13CD" w:rsidRPr="00CF4D69" w:rsidRDefault="002E13CD" w:rsidP="002E13CD">
      <w:pPr>
        <w:spacing w:line="240" w:lineRule="exact"/>
        <w:jc w:val="both"/>
      </w:pPr>
      <w:r w:rsidRPr="00CF4D69">
        <w:t xml:space="preserve">О внесении изменений в Прогнозный план (программу) приватизации муниципального имущества Курского муниципального </w:t>
      </w:r>
      <w:r>
        <w:t>округа</w:t>
      </w:r>
      <w:r w:rsidRPr="00CF4D69">
        <w:t xml:space="preserve"> Ставропольского края на 20</w:t>
      </w:r>
      <w:r>
        <w:t>21</w:t>
      </w:r>
      <w:r w:rsidRPr="00CF4D69">
        <w:t xml:space="preserve"> год, утвержденный решением </w:t>
      </w:r>
      <w:r>
        <w:t>С</w:t>
      </w:r>
      <w:r w:rsidRPr="00CF4D69">
        <w:t xml:space="preserve">овета Курского муниципального </w:t>
      </w:r>
      <w:r>
        <w:t>округа</w:t>
      </w:r>
      <w:r w:rsidRPr="00CF4D69">
        <w:t xml:space="preserve"> Ставропольского края от </w:t>
      </w:r>
      <w:r>
        <w:t>26 ноября</w:t>
      </w:r>
      <w:r w:rsidRPr="00CF4D69">
        <w:t xml:space="preserve"> 20</w:t>
      </w:r>
      <w:r>
        <w:t>20</w:t>
      </w:r>
      <w:r w:rsidRPr="00CF4D69">
        <w:t xml:space="preserve"> г. № </w:t>
      </w:r>
      <w:r>
        <w:t>72</w:t>
      </w:r>
    </w:p>
    <w:p w:rsidR="00BC29A9" w:rsidRPr="00CF4D69" w:rsidRDefault="00BC29A9" w:rsidP="002E13CD">
      <w:pPr>
        <w:jc w:val="both"/>
      </w:pPr>
    </w:p>
    <w:p w:rsidR="002E13CD" w:rsidRPr="00CF4D69" w:rsidRDefault="002E13CD" w:rsidP="002E13CD">
      <w:pPr>
        <w:ind w:firstLine="708"/>
        <w:jc w:val="both"/>
      </w:pPr>
      <w:r w:rsidRPr="00CF4D69">
        <w:t xml:space="preserve">В соответствии с Порядком разработки прогнозного плана (программы) приватизации муниципального имущества Курского муниципального района Ставропольского края, а также порядком и сроков рассмотрения отчета о результатах приватизации муниципального имущества Курского муниципального района Ставропольского края, утвержденного постановлением администрации Курского муниципального района Ставропольского края от 06 апреля 2017 г. № 251, </w:t>
      </w:r>
    </w:p>
    <w:p w:rsidR="002E13CD" w:rsidRPr="00CF4D69" w:rsidRDefault="002E13CD" w:rsidP="002E13CD">
      <w:pPr>
        <w:ind w:firstLine="708"/>
        <w:jc w:val="both"/>
      </w:pPr>
      <w:r>
        <w:t>С</w:t>
      </w:r>
      <w:r w:rsidRPr="00CF4D69">
        <w:t xml:space="preserve">овет Курского муниципального </w:t>
      </w:r>
      <w:r>
        <w:t>округа</w:t>
      </w:r>
      <w:r w:rsidRPr="00CF4D69">
        <w:t xml:space="preserve"> Ставропольского края</w:t>
      </w:r>
    </w:p>
    <w:p w:rsidR="002E13CD" w:rsidRPr="00CF4D69" w:rsidRDefault="002E13CD" w:rsidP="002E13CD">
      <w:pPr>
        <w:jc w:val="both"/>
      </w:pPr>
    </w:p>
    <w:p w:rsidR="002E13CD" w:rsidRPr="00CF4D69" w:rsidRDefault="002E13CD" w:rsidP="002E13CD">
      <w:pPr>
        <w:jc w:val="both"/>
      </w:pPr>
      <w:r w:rsidRPr="00CF4D69">
        <w:t>РЕШИЛ:</w:t>
      </w:r>
    </w:p>
    <w:p w:rsidR="002E13CD" w:rsidRPr="00CF4D69" w:rsidRDefault="002E13CD" w:rsidP="002E13CD">
      <w:pPr>
        <w:ind w:firstLine="540"/>
        <w:jc w:val="both"/>
      </w:pPr>
    </w:p>
    <w:p w:rsidR="002E13CD" w:rsidRPr="00CF4D69" w:rsidRDefault="002E13CD" w:rsidP="002E13CD">
      <w:pPr>
        <w:ind w:firstLine="708"/>
        <w:jc w:val="both"/>
      </w:pPr>
      <w:r w:rsidRPr="00CF4D69">
        <w:t xml:space="preserve">1. </w:t>
      </w:r>
      <w:r w:rsidR="00725222">
        <w:t>Внести</w:t>
      </w:r>
      <w:r w:rsidR="00834CF7">
        <w:t xml:space="preserve"> </w:t>
      </w:r>
      <w:r w:rsidRPr="00CF4D69">
        <w:t xml:space="preserve">в Прогнозный план (программу) приватизации муниципального имущества Курского муниципального </w:t>
      </w:r>
      <w:r>
        <w:t>округа</w:t>
      </w:r>
      <w:r w:rsidRPr="00CF4D69">
        <w:t xml:space="preserve"> Ставропольского края на 20</w:t>
      </w:r>
      <w:r>
        <w:t>21</w:t>
      </w:r>
      <w:r w:rsidRPr="00CF4D69">
        <w:t xml:space="preserve"> год, утвержденный решением </w:t>
      </w:r>
      <w:r>
        <w:t>С</w:t>
      </w:r>
      <w:r w:rsidRPr="00CF4D69">
        <w:t xml:space="preserve">овета Курского муниципального </w:t>
      </w:r>
      <w:r>
        <w:t>округа</w:t>
      </w:r>
      <w:r w:rsidRPr="00CF4D69">
        <w:t xml:space="preserve"> Ставропольского края от </w:t>
      </w:r>
      <w:r>
        <w:t>26 ноября</w:t>
      </w:r>
      <w:r w:rsidRPr="00CF4D69">
        <w:t xml:space="preserve"> 20</w:t>
      </w:r>
      <w:r>
        <w:t>20</w:t>
      </w:r>
      <w:r w:rsidRPr="00CF4D69">
        <w:t xml:space="preserve"> г. № </w:t>
      </w:r>
      <w:r>
        <w:t>72</w:t>
      </w:r>
      <w:r w:rsidR="00725222">
        <w:t>, следующие изменения:</w:t>
      </w:r>
    </w:p>
    <w:p w:rsidR="001178BC" w:rsidRDefault="00725222" w:rsidP="00725222">
      <w:pPr>
        <w:ind w:left="709"/>
        <w:jc w:val="both"/>
      </w:pPr>
      <w:r>
        <w:t xml:space="preserve">«1. </w:t>
      </w:r>
      <w:r w:rsidR="001178BC">
        <w:t>Пункт 4 изложить в следующей редакции:</w:t>
      </w:r>
    </w:p>
    <w:p w:rsidR="001178BC" w:rsidRDefault="001178BC" w:rsidP="001178BC">
      <w:pPr>
        <w:ind w:left="-142" w:firstLine="850"/>
        <w:jc w:val="both"/>
      </w:pPr>
      <w:r>
        <w:t xml:space="preserve">«4. В 2021 году планируется к приватизации два объекта недвижимого и девять объектов движимого имущества. Начальная цена приватизируемого муниципального имущества устанавливается на основании отчета о рыночной оценке муниципального имущества, составленного в соответствии с Федеральным законом от 29 июля 1998 г. № 135-ФЗ «Об оценочной деятельности в Российской Федерации.». </w:t>
      </w:r>
    </w:p>
    <w:p w:rsidR="001178BC" w:rsidRDefault="001178BC" w:rsidP="001178BC">
      <w:pPr>
        <w:tabs>
          <w:tab w:val="left" w:pos="-142"/>
        </w:tabs>
        <w:ind w:left="-142" w:firstLine="851"/>
        <w:jc w:val="both"/>
      </w:pPr>
      <w:r>
        <w:t xml:space="preserve">2. Перечень муниципального имущества, планируемого </w:t>
      </w:r>
      <w:proofErr w:type="gramStart"/>
      <w:r>
        <w:t>к  приватизации</w:t>
      </w:r>
      <w:proofErr w:type="gramEnd"/>
      <w:r>
        <w:t xml:space="preserve"> в 2021 году дополнить строками 2-11 следующего содержания:</w:t>
      </w:r>
    </w:p>
    <w:p w:rsidR="0090694B" w:rsidRDefault="0090694B" w:rsidP="001178BC">
      <w:pPr>
        <w:tabs>
          <w:tab w:val="left" w:pos="-142"/>
        </w:tabs>
        <w:ind w:left="-142" w:firstLine="851"/>
        <w:jc w:val="both"/>
      </w:pPr>
    </w:p>
    <w:tbl>
      <w:tblPr>
        <w:tblW w:w="949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5101"/>
        <w:gridCol w:w="2267"/>
        <w:gridCol w:w="1418"/>
      </w:tblGrid>
      <w:tr w:rsidR="001178BC" w:rsidTr="00834CF7">
        <w:trPr>
          <w:trHeight w:val="1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78BC" w:rsidRDefault="001178BC" w:rsidP="004C4A5D">
            <w:pPr>
              <w:pStyle w:val="af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CF7" w:rsidTr="00834CF7">
        <w:trPr>
          <w:trHeight w:val="1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4CF7" w:rsidRDefault="00834CF7" w:rsidP="004C4A5D">
            <w:pPr>
              <w:pStyle w:val="af7"/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34CF7" w:rsidRDefault="00834CF7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CF7" w:rsidRDefault="00A32875" w:rsidP="004C4A5D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строение площадью 191,60 кв. м, кадастровый номер 26:36:100902:414, назначение - нежилое здание, расположенное по адресу:  Ставропольский край,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CF7" w:rsidRDefault="00834CF7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834CF7" w:rsidRDefault="00834CF7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назначению, </w:t>
            </w:r>
          </w:p>
          <w:p w:rsidR="00834CF7" w:rsidRDefault="00834CF7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CF7" w:rsidRDefault="00834CF7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2021 года</w:t>
            </w:r>
          </w:p>
        </w:tc>
      </w:tr>
    </w:tbl>
    <w:p w:rsidR="00834CF7" w:rsidRPr="00834CF7" w:rsidRDefault="00834CF7" w:rsidP="004C4A5D">
      <w:pPr>
        <w:jc w:val="center"/>
        <w:rPr>
          <w:sz w:val="22"/>
          <w:szCs w:val="22"/>
        </w:rPr>
      </w:pPr>
      <w:r>
        <w:rPr>
          <w:bCs w:val="0"/>
        </w:rPr>
        <w:br w:type="page"/>
      </w:r>
    </w:p>
    <w:tbl>
      <w:tblPr>
        <w:tblW w:w="949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01"/>
        <w:gridCol w:w="2267"/>
        <w:gridCol w:w="1418"/>
      </w:tblGrid>
      <w:tr w:rsidR="00A32875" w:rsidTr="004C4A5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Pr="00834CF7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2875" w:rsidTr="00A32875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 район, хутор Графский, улица Школьная, 1 (с земельным участком)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ремонт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875" w:rsidTr="00A32875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ПАЗ 32053-70 автобус, 2006 года выпуска, цвет кузова - желтый,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>
              <w:rPr>
                <w:rFonts w:eastAsia="Calibri"/>
                <w:sz w:val="28"/>
                <w:szCs w:val="28"/>
              </w:rPr>
              <w:t xml:space="preserve"> Х1М3205</w:t>
            </w:r>
            <w:r>
              <w:rPr>
                <w:rFonts w:eastAsia="Calibri"/>
                <w:sz w:val="28"/>
                <w:szCs w:val="28"/>
                <w:lang w:val="en-US"/>
              </w:rPr>
              <w:t>EX</w:t>
            </w:r>
            <w:r>
              <w:rPr>
                <w:rFonts w:eastAsia="Calibri"/>
                <w:sz w:val="28"/>
                <w:szCs w:val="28"/>
              </w:rPr>
              <w:t xml:space="preserve">60009905, паспорт транспортного средства 52 </w:t>
            </w:r>
            <w:r>
              <w:rPr>
                <w:rFonts w:eastAsia="Calibri"/>
                <w:sz w:val="28"/>
                <w:szCs w:val="28"/>
                <w:lang w:val="en-US"/>
              </w:rPr>
              <w:t>MK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815434, государственный регистрационный знак Х994РУ26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2021 года</w:t>
            </w:r>
          </w:p>
        </w:tc>
      </w:tr>
      <w:tr w:rsidR="00A32875" w:rsidTr="00A32875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ГАЗ 31105 легковой, 2007 года выпуска, цвет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кузо</w:t>
            </w:r>
            <w:proofErr w:type="spellEnd"/>
            <w:r w:rsidR="00C60128">
              <w:rPr>
                <w:rFonts w:eastAsia="Calibri"/>
                <w:sz w:val="28"/>
                <w:szCs w:val="28"/>
              </w:rPr>
              <w:t xml:space="preserve">-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6012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буран,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>
              <w:rPr>
                <w:rFonts w:eastAsia="Calibri"/>
                <w:sz w:val="28"/>
                <w:szCs w:val="28"/>
              </w:rPr>
              <w:t>9631105071402241, паспорт транспортного средства 52 МО 328106, государственный регистрационный знак Х072СУ26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2021 года </w:t>
            </w:r>
          </w:p>
        </w:tc>
      </w:tr>
      <w:tr w:rsidR="00A32875" w:rsidTr="00A32875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</w:t>
            </w:r>
            <w:r>
              <w:rPr>
                <w:rFonts w:eastAsia="Calibri"/>
                <w:sz w:val="28"/>
                <w:szCs w:val="28"/>
                <w:lang w:val="en-US"/>
              </w:rPr>
              <w:t>CHEVROLET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NIVA</w:t>
            </w:r>
            <w:r>
              <w:rPr>
                <w:rFonts w:eastAsia="Calibri"/>
                <w:sz w:val="28"/>
                <w:szCs w:val="28"/>
              </w:rPr>
              <w:t xml:space="preserve">, 212300 легковой, 2008 года выпуска, цвет кузова - темно-серый металлик,  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>L</w:t>
            </w:r>
            <w:r>
              <w:rPr>
                <w:rFonts w:eastAsia="Calibri"/>
                <w:sz w:val="28"/>
                <w:szCs w:val="28"/>
              </w:rPr>
              <w:t>21230080219923,   паспорт транспортного средства 63 МН 627754, государственный регистрационный знак Х365ТК26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2021 года</w:t>
            </w:r>
          </w:p>
        </w:tc>
      </w:tr>
      <w:tr w:rsidR="00A32875" w:rsidTr="00A32875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</w:t>
            </w:r>
            <w:r>
              <w:rPr>
                <w:rFonts w:eastAsia="Calibri"/>
                <w:sz w:val="28"/>
                <w:szCs w:val="28"/>
                <w:lang w:val="en-US"/>
              </w:rPr>
              <w:t>FORD</w:t>
            </w:r>
            <w:r>
              <w:rPr>
                <w:rFonts w:eastAsia="Calibri"/>
                <w:sz w:val="28"/>
                <w:szCs w:val="28"/>
              </w:rPr>
              <w:t xml:space="preserve"> ФОРД «МОНДЕО» легковой, 2012 года выпуска, цвет кузова - белый,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>FDXXEEBDCL</w:t>
            </w:r>
            <w:r>
              <w:rPr>
                <w:rFonts w:eastAsia="Calibri"/>
                <w:sz w:val="28"/>
                <w:szCs w:val="28"/>
              </w:rPr>
              <w:t xml:space="preserve">43547, паспорт </w:t>
            </w:r>
            <w:proofErr w:type="gramStart"/>
            <w:r>
              <w:rPr>
                <w:rFonts w:eastAsia="Calibri"/>
                <w:sz w:val="28"/>
                <w:szCs w:val="28"/>
              </w:rPr>
              <w:t>транс-портного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средства 47 Н</w:t>
            </w:r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</w:rPr>
              <w:t xml:space="preserve"> 301143, государственный регистрационный знак Т274ТТ26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2021 года </w:t>
            </w:r>
          </w:p>
        </w:tc>
      </w:tr>
      <w:tr w:rsidR="00A32875" w:rsidTr="00A32875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Транспортное средство ГАЗ-53Б грузовой - самосвал, 1981 года выпуска, цвет - голубой/синий, паспорт транспортного средства 26 ЕР 812650, государственный регистрационный знак Н218ТР26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P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A32875">
              <w:rPr>
                <w:sz w:val="28"/>
                <w:szCs w:val="28"/>
                <w:lang w:val="en-US"/>
              </w:rPr>
              <w:t xml:space="preserve"> квартал 2021 года</w:t>
            </w:r>
          </w:p>
        </w:tc>
      </w:tr>
      <w:tr w:rsidR="00572C42" w:rsidTr="00572C4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42" w:rsidRDefault="00572C42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2C42" w:rsidRDefault="00572C42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Транспортное  средство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LADA</w:t>
            </w:r>
            <w:r w:rsidRPr="0090694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KALINA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4C4A5D" w:rsidRDefault="004C4A5D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111760, легковой, 2011 года выпуска, цвет кузова - сине-черный,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>
              <w:rPr>
                <w:rFonts w:eastAsia="Calibri"/>
                <w:sz w:val="28"/>
                <w:szCs w:val="28"/>
              </w:rPr>
              <w:t>ТА111760С0169416, паспорт транспортного средства 63 НК 910386, государственный регистрационный знак Н643РМ26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4A5D" w:rsidRDefault="00572C42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используется</w:t>
            </w:r>
            <w:r w:rsidR="004C4A5D">
              <w:rPr>
                <w:sz w:val="28"/>
                <w:szCs w:val="28"/>
              </w:rPr>
              <w:t xml:space="preserve"> по </w:t>
            </w:r>
          </w:p>
          <w:p w:rsidR="00572C42" w:rsidRDefault="004C4A5D" w:rsidP="004C4A5D">
            <w:pPr>
              <w:pStyle w:val="af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2C42" w:rsidRDefault="00572C42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4C4A5D" w:rsidRDefault="004C4A5D" w:rsidP="004C4A5D">
            <w:pPr>
              <w:pStyle w:val="af7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</w:tbl>
    <w:p w:rsidR="001178BC" w:rsidRDefault="001178BC" w:rsidP="004C4A5D">
      <w:pPr>
        <w:jc w:val="center"/>
        <w:rPr>
          <w:sz w:val="22"/>
          <w:szCs w:val="22"/>
          <w:lang w:eastAsia="en-US"/>
        </w:rPr>
      </w:pPr>
      <w:r>
        <w:br w:type="page"/>
      </w:r>
    </w:p>
    <w:tbl>
      <w:tblPr>
        <w:tblW w:w="96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1701"/>
        <w:gridCol w:w="289"/>
      </w:tblGrid>
      <w:tr w:rsidR="001178BC" w:rsidTr="0090694B">
        <w:trPr>
          <w:gridAfter w:val="1"/>
          <w:wAfter w:w="289" w:type="dxa"/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178BC" w:rsidTr="0090694B">
        <w:trPr>
          <w:gridAfter w:val="1"/>
          <w:wAfter w:w="289" w:type="dxa"/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ГАЗ-31105 легковой, 2006 года выпуска, цвет кузова - ОМЕГА2,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>
              <w:rPr>
                <w:rFonts w:eastAsia="Calibri"/>
                <w:sz w:val="28"/>
                <w:szCs w:val="28"/>
              </w:rPr>
              <w:t xml:space="preserve"> Х9631105071362937, паспорт транспортного средства 52 МК 824096, государственный регистрационный знак К883НХ126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используется по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  <w:tr w:rsidR="001178BC" w:rsidTr="0090694B">
        <w:trPr>
          <w:gridAfter w:val="1"/>
          <w:wAfter w:w="289" w:type="dxa"/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ТРАКТОР КОЛЕСНЫЙ МТЗ-80, 1987 года выпуска, цвет кузова - синий, заводской № 567185, паспорт самоходной машины и других видов техники ВВ 116374, государственный регистрационный знак 26СС2826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назначению, </w:t>
            </w:r>
          </w:p>
          <w:p w:rsidR="00A32875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  <w:tr w:rsidR="001178BC" w:rsidTr="0090694B">
        <w:trPr>
          <w:gridAfter w:val="1"/>
          <w:wAfter w:w="289" w:type="dxa"/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Транспортное средство ВАЗ - 2107              легковой-седан, 1997 года выпуска, цвет кузова - МУРЕНА/ЗЕЛЕНЫЙ, </w:t>
            </w:r>
            <w:r>
              <w:rPr>
                <w:rFonts w:eastAsia="Calibri"/>
                <w:sz w:val="28"/>
                <w:szCs w:val="28"/>
                <w:lang w:val="en-US"/>
              </w:rPr>
              <w:t>VIN</w:t>
            </w:r>
            <w:r w:rsidRPr="001178B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>
              <w:rPr>
                <w:rFonts w:eastAsia="Calibri"/>
                <w:sz w:val="28"/>
                <w:szCs w:val="28"/>
              </w:rPr>
              <w:t>ТА210700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proofErr w:type="gramStart"/>
            <w:r w:rsidR="001515ED">
              <w:rPr>
                <w:rFonts w:eastAsia="Calibri"/>
                <w:sz w:val="28"/>
                <w:szCs w:val="28"/>
              </w:rPr>
              <w:t xml:space="preserve">1054440,   </w:t>
            </w:r>
            <w:proofErr w:type="gramEnd"/>
            <w:r w:rsidR="001515ED">
              <w:rPr>
                <w:rFonts w:eastAsia="Calibri"/>
                <w:sz w:val="28"/>
                <w:szCs w:val="28"/>
              </w:rPr>
              <w:t xml:space="preserve"> паспорт    транспортного средства 26 КЕ 233448, государственный регистрационный знак Х874УН26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875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1178BC" w:rsidRDefault="001178BC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  <w:tr w:rsidR="00A32875" w:rsidTr="0090694B">
        <w:trPr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both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Школа площадью 150,8 кв. м, кадастровый номер 26:36:021003:282, назначение - нежилое здание, расположенное по адресу: Ставропольский край, р-н Курский, х.Зайцев, ул. Школьная, д. 80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используется по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назначению,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  <w:p w:rsidR="00A32875" w:rsidRDefault="00A32875" w:rsidP="004C4A5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</w:p>
          <w:p w:rsidR="00A32875" w:rsidRDefault="00A32875" w:rsidP="004C4A5D">
            <w:pPr>
              <w:pStyle w:val="af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C4A5D" w:rsidRDefault="004C4A5D" w:rsidP="001515ED">
      <w:pPr>
        <w:ind w:firstLine="709"/>
        <w:jc w:val="both"/>
      </w:pPr>
    </w:p>
    <w:p w:rsidR="00E16593" w:rsidRDefault="00A32875" w:rsidP="001515ED">
      <w:pPr>
        <w:ind w:firstLine="709"/>
        <w:jc w:val="both"/>
      </w:pPr>
      <w:r w:rsidRPr="00CF4D69">
        <w:t xml:space="preserve">2. Настоящее решение вступает в силу со дня его опубликования (обнародования). </w:t>
      </w:r>
    </w:p>
    <w:p w:rsidR="0090694B" w:rsidRPr="00CF4D69" w:rsidRDefault="0090694B" w:rsidP="001515ED">
      <w:pPr>
        <w:ind w:firstLine="709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5B2198" w:rsidTr="009164AA">
        <w:tc>
          <w:tcPr>
            <w:tcW w:w="4786" w:type="dxa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>Председатель Совета Курского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   </w:t>
            </w:r>
          </w:p>
          <w:p w:rsidR="005B2198" w:rsidRDefault="005B2198" w:rsidP="0011281A">
            <w:pPr>
              <w:spacing w:line="240" w:lineRule="exact"/>
              <w:jc w:val="right"/>
            </w:pPr>
            <w:r>
              <w:t xml:space="preserve"> 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>Глава Курского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     </w:t>
            </w:r>
          </w:p>
          <w:p w:rsidR="005B2198" w:rsidRDefault="005B2198" w:rsidP="0011281A">
            <w:pPr>
              <w:spacing w:line="240" w:lineRule="exact"/>
              <w:jc w:val="right"/>
            </w:pPr>
            <w:r>
              <w:t xml:space="preserve">                        С.И.Калашников</w:t>
            </w:r>
          </w:p>
        </w:tc>
      </w:tr>
    </w:tbl>
    <w:p w:rsidR="009D4E03" w:rsidRPr="00FF106C" w:rsidRDefault="009D4E03" w:rsidP="00FF106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9D4E03" w:rsidRPr="00FF106C" w:rsidSect="00566BF1">
      <w:headerReference w:type="default" r:id="rId9"/>
      <w:pgSz w:w="11906" w:h="16838"/>
      <w:pgMar w:top="851" w:right="567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ED" w:rsidRDefault="000B37ED" w:rsidP="00722B19">
      <w:r>
        <w:separator/>
      </w:r>
    </w:p>
  </w:endnote>
  <w:endnote w:type="continuationSeparator" w:id="0">
    <w:p w:rsidR="000B37ED" w:rsidRDefault="000B37ED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ED" w:rsidRDefault="000B37ED" w:rsidP="00722B19">
      <w:r>
        <w:separator/>
      </w:r>
    </w:p>
  </w:footnote>
  <w:footnote w:type="continuationSeparator" w:id="0">
    <w:p w:rsidR="000B37ED" w:rsidRDefault="000B37ED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938204"/>
      <w:docPartObj>
        <w:docPartGallery w:val="Page Numbers (Top of Page)"/>
        <w:docPartUnique/>
      </w:docPartObj>
    </w:sdtPr>
    <w:sdtEndPr/>
    <w:sdtContent>
      <w:p w:rsidR="00693B19" w:rsidRDefault="000B37ED">
        <w:pPr>
          <w:pStyle w:val="af2"/>
          <w:jc w:val="right"/>
        </w:pPr>
      </w:p>
    </w:sdtContent>
  </w:sdt>
  <w:p w:rsidR="00693B19" w:rsidRDefault="00693B1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2BF"/>
    <w:multiLevelType w:val="hybridMultilevel"/>
    <w:tmpl w:val="1FF69260"/>
    <w:lvl w:ilvl="0" w:tplc="F8B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5C2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0DF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2D97"/>
    <w:rsid w:val="00075102"/>
    <w:rsid w:val="00075963"/>
    <w:rsid w:val="0008055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1D8D"/>
    <w:rsid w:val="000B2B1B"/>
    <w:rsid w:val="000B37ED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642F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178BC"/>
    <w:rsid w:val="0012033C"/>
    <w:rsid w:val="001217ED"/>
    <w:rsid w:val="00122967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5ED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342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6C0"/>
    <w:rsid w:val="00200F9E"/>
    <w:rsid w:val="00201DAA"/>
    <w:rsid w:val="002025E7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47D97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2DF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417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13CD"/>
    <w:rsid w:val="002E313D"/>
    <w:rsid w:val="002E3C5B"/>
    <w:rsid w:val="002E4547"/>
    <w:rsid w:val="002E472F"/>
    <w:rsid w:val="002E4E4F"/>
    <w:rsid w:val="002E510B"/>
    <w:rsid w:val="002E6598"/>
    <w:rsid w:val="002E6D8A"/>
    <w:rsid w:val="002E6E88"/>
    <w:rsid w:val="002F0A7C"/>
    <w:rsid w:val="002F0ED6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4D66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27D91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1DDA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8A9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BE6"/>
    <w:rsid w:val="003C6C1E"/>
    <w:rsid w:val="003C6E92"/>
    <w:rsid w:val="003D14A7"/>
    <w:rsid w:val="003D2C44"/>
    <w:rsid w:val="003D3590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1528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1CFB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8F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072"/>
    <w:rsid w:val="004B6232"/>
    <w:rsid w:val="004B6986"/>
    <w:rsid w:val="004B6CF8"/>
    <w:rsid w:val="004C1128"/>
    <w:rsid w:val="004C1801"/>
    <w:rsid w:val="004C1AAF"/>
    <w:rsid w:val="004C29A9"/>
    <w:rsid w:val="004C44F2"/>
    <w:rsid w:val="004C4A5D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37F0"/>
    <w:rsid w:val="0056564B"/>
    <w:rsid w:val="00566129"/>
    <w:rsid w:val="00566279"/>
    <w:rsid w:val="00566BF1"/>
    <w:rsid w:val="00567429"/>
    <w:rsid w:val="00567A20"/>
    <w:rsid w:val="00567E13"/>
    <w:rsid w:val="0057014B"/>
    <w:rsid w:val="005706E7"/>
    <w:rsid w:val="00571720"/>
    <w:rsid w:val="005721EA"/>
    <w:rsid w:val="00572B1C"/>
    <w:rsid w:val="00572C42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A799A"/>
    <w:rsid w:val="005B1B18"/>
    <w:rsid w:val="005B219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C9B"/>
    <w:rsid w:val="005D720F"/>
    <w:rsid w:val="005D7573"/>
    <w:rsid w:val="005E0372"/>
    <w:rsid w:val="005E0ADB"/>
    <w:rsid w:val="005E0E28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6732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87FD0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1D7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823"/>
    <w:rsid w:val="00707B84"/>
    <w:rsid w:val="00707F3E"/>
    <w:rsid w:val="00710B74"/>
    <w:rsid w:val="00711DE8"/>
    <w:rsid w:val="00711FCB"/>
    <w:rsid w:val="007125A5"/>
    <w:rsid w:val="00712EDA"/>
    <w:rsid w:val="0071486A"/>
    <w:rsid w:val="00716B25"/>
    <w:rsid w:val="007206C5"/>
    <w:rsid w:val="00721381"/>
    <w:rsid w:val="007220F2"/>
    <w:rsid w:val="00722B19"/>
    <w:rsid w:val="007237FF"/>
    <w:rsid w:val="00725222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2D6D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3618"/>
    <w:rsid w:val="00834274"/>
    <w:rsid w:val="00834CF7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4533"/>
    <w:rsid w:val="00865B33"/>
    <w:rsid w:val="00865D4E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694B"/>
    <w:rsid w:val="0090767C"/>
    <w:rsid w:val="0090796C"/>
    <w:rsid w:val="00911B65"/>
    <w:rsid w:val="00911FE1"/>
    <w:rsid w:val="00912558"/>
    <w:rsid w:val="009161A8"/>
    <w:rsid w:val="009164AA"/>
    <w:rsid w:val="00916526"/>
    <w:rsid w:val="0091655D"/>
    <w:rsid w:val="00917764"/>
    <w:rsid w:val="009209A1"/>
    <w:rsid w:val="009212B3"/>
    <w:rsid w:val="00921B41"/>
    <w:rsid w:val="00922A78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CC5"/>
    <w:rsid w:val="00962E85"/>
    <w:rsid w:val="00963FFC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1AC5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479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7A1"/>
    <w:rsid w:val="009A500E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875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4242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0FDF"/>
    <w:rsid w:val="00B51225"/>
    <w:rsid w:val="00B5181F"/>
    <w:rsid w:val="00B51E9C"/>
    <w:rsid w:val="00B536A3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B22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2FFC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53D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9A9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3F0D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0128"/>
    <w:rsid w:val="00C63BF9"/>
    <w:rsid w:val="00C641B8"/>
    <w:rsid w:val="00C65D20"/>
    <w:rsid w:val="00C6608E"/>
    <w:rsid w:val="00C70E3F"/>
    <w:rsid w:val="00C716E2"/>
    <w:rsid w:val="00C72C33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356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5D2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2258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5451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4D43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0E84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3E1C"/>
    <w:rsid w:val="00DE443B"/>
    <w:rsid w:val="00DE4FDD"/>
    <w:rsid w:val="00DE508D"/>
    <w:rsid w:val="00DE50C9"/>
    <w:rsid w:val="00DE55CC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6593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245A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75F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3D9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37BE9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175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507"/>
    <w:rsid w:val="00FA0AB7"/>
    <w:rsid w:val="00FA2809"/>
    <w:rsid w:val="00FA2BF2"/>
    <w:rsid w:val="00FA3330"/>
    <w:rsid w:val="00FA346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B7CD8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06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AB509-8F01-41E3-8836-7D67FDF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paragraph" w:customStyle="1" w:styleId="western">
    <w:name w:val="western"/>
    <w:basedOn w:val="a"/>
    <w:rsid w:val="002006C0"/>
    <w:pPr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6B241-EF89-401F-9272-FA5DD47B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27</cp:revision>
  <cp:lastPrinted>2021-03-24T07:38:00Z</cp:lastPrinted>
  <dcterms:created xsi:type="dcterms:W3CDTF">2021-03-05T07:52:00Z</dcterms:created>
  <dcterms:modified xsi:type="dcterms:W3CDTF">2021-03-26T08:06:00Z</dcterms:modified>
</cp:coreProperties>
</file>