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02" w:rsidRDefault="00877402" w:rsidP="00877402">
      <w:pPr>
        <w:pStyle w:val="a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2637155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402" w:rsidRDefault="00877402" w:rsidP="0087740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СОВЕТ  КУРСКОГО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МУНИЦИПАЛЬНОГО  ОКРУГА</w:t>
      </w:r>
    </w:p>
    <w:p w:rsidR="00877402" w:rsidRDefault="00877402" w:rsidP="0087740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877402" w:rsidRDefault="00877402" w:rsidP="0087740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402" w:rsidRDefault="00877402" w:rsidP="0087740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877402" w:rsidRDefault="00877402" w:rsidP="00877402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28 мая 2021 г.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Курская                                            № 2</w:t>
      </w:r>
      <w:r>
        <w:rPr>
          <w:rFonts w:ascii="Times New Roman" w:hAnsi="Times New Roman"/>
          <w:sz w:val="28"/>
          <w:szCs w:val="28"/>
          <w:lang w:val="ru-RU"/>
        </w:rPr>
        <w:t>11</w:t>
      </w:r>
    </w:p>
    <w:p w:rsidR="000F0476" w:rsidRDefault="000F0476" w:rsidP="00C20650">
      <w:pPr>
        <w:shd w:val="clear" w:color="auto" w:fill="FFFFFF" w:themeFill="background1"/>
        <w:jc w:val="both"/>
        <w:rPr>
          <w:sz w:val="28"/>
          <w:szCs w:val="28"/>
        </w:rPr>
      </w:pPr>
    </w:p>
    <w:p w:rsidR="00A94BA3" w:rsidRPr="00C20650" w:rsidRDefault="00A94BA3" w:rsidP="00C20650">
      <w:pPr>
        <w:shd w:val="clear" w:color="auto" w:fill="FFFFFF" w:themeFill="background1"/>
        <w:jc w:val="both"/>
        <w:rPr>
          <w:sz w:val="28"/>
          <w:szCs w:val="28"/>
        </w:rPr>
      </w:pPr>
    </w:p>
    <w:p w:rsidR="00693720" w:rsidRDefault="00BE73E4" w:rsidP="00BE73E4">
      <w:pPr>
        <w:spacing w:line="240" w:lineRule="exact"/>
        <w:jc w:val="both"/>
        <w:rPr>
          <w:sz w:val="28"/>
          <w:szCs w:val="28"/>
        </w:rPr>
      </w:pPr>
      <w:r w:rsidRPr="00BE73E4">
        <w:rPr>
          <w:sz w:val="28"/>
          <w:szCs w:val="28"/>
        </w:rPr>
        <w:t xml:space="preserve">Об исполнении </w:t>
      </w:r>
      <w:r w:rsidR="008F1D97">
        <w:rPr>
          <w:sz w:val="28"/>
          <w:szCs w:val="28"/>
        </w:rPr>
        <w:t xml:space="preserve">бюджета </w:t>
      </w:r>
      <w:r w:rsidRPr="00C2065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села Эдиссия</w:t>
      </w:r>
      <w:r w:rsidRPr="00C20650">
        <w:rPr>
          <w:sz w:val="28"/>
          <w:szCs w:val="28"/>
        </w:rPr>
        <w:t xml:space="preserve"> Курского района Ставропольского края на 2020 год</w:t>
      </w:r>
    </w:p>
    <w:p w:rsidR="00BE73E4" w:rsidRPr="00C20650" w:rsidRDefault="00BE73E4" w:rsidP="00BE73E4">
      <w:pPr>
        <w:spacing w:line="240" w:lineRule="exact"/>
        <w:jc w:val="both"/>
        <w:rPr>
          <w:sz w:val="28"/>
          <w:szCs w:val="28"/>
        </w:rPr>
      </w:pPr>
    </w:p>
    <w:p w:rsidR="008D42DE" w:rsidRPr="004A4EC4" w:rsidRDefault="0006287D" w:rsidP="007E214F">
      <w:pPr>
        <w:jc w:val="both"/>
        <w:rPr>
          <w:sz w:val="28"/>
          <w:szCs w:val="28"/>
        </w:rPr>
      </w:pPr>
      <w:r w:rsidRPr="00C20650">
        <w:rPr>
          <w:sz w:val="28"/>
          <w:szCs w:val="28"/>
        </w:rPr>
        <w:tab/>
      </w:r>
      <w:hyperlink r:id="rId9" w:history="1">
        <w:r w:rsidRPr="00C20650">
          <w:rPr>
            <w:sz w:val="28"/>
            <w:szCs w:val="28"/>
          </w:rPr>
          <w:t>В</w:t>
        </w:r>
      </w:hyperlink>
      <w:r w:rsidRPr="00C20650">
        <w:rPr>
          <w:sz w:val="28"/>
          <w:szCs w:val="28"/>
        </w:rPr>
        <w:t xml:space="preserve">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20650">
          <w:rPr>
            <w:sz w:val="28"/>
            <w:szCs w:val="28"/>
          </w:rPr>
          <w:t>2003 г</w:t>
        </w:r>
      </w:smartTag>
      <w:r w:rsidRPr="00C20650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Законом Ставропольского края от 31 января </w:t>
      </w:r>
      <w:smartTag w:uri="urn:schemas-microsoft-com:office:smarttags" w:element="metricconverter">
        <w:smartTagPr>
          <w:attr w:name="ProductID" w:val="2020 г"/>
        </w:smartTagPr>
        <w:r w:rsidRPr="00C20650">
          <w:rPr>
            <w:sz w:val="28"/>
            <w:szCs w:val="28"/>
          </w:rPr>
          <w:t>2020 г</w:t>
        </w:r>
      </w:smartTag>
      <w:r w:rsidRPr="00C20650">
        <w:rPr>
          <w:sz w:val="28"/>
          <w:szCs w:val="28"/>
        </w:rPr>
        <w:t>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Ставропольского края от 30 сентября 2020 г. № 8 «О вопросах правопреемства»</w:t>
      </w:r>
      <w:r w:rsidR="004A4EC4">
        <w:rPr>
          <w:sz w:val="28"/>
          <w:szCs w:val="28"/>
        </w:rPr>
        <w:t>,</w:t>
      </w:r>
    </w:p>
    <w:p w:rsidR="0006287D" w:rsidRPr="007E214F" w:rsidRDefault="004A4EC4" w:rsidP="007E214F">
      <w:pPr>
        <w:pStyle w:val="a8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6287D" w:rsidRPr="007E214F">
        <w:rPr>
          <w:rFonts w:ascii="Times New Roman" w:hAnsi="Times New Roman"/>
          <w:sz w:val="28"/>
          <w:szCs w:val="28"/>
          <w:lang w:val="ru-RU"/>
        </w:rPr>
        <w:t xml:space="preserve">Совет Курского муниципального округа Ставропольского края </w:t>
      </w:r>
    </w:p>
    <w:p w:rsidR="0006287D" w:rsidRDefault="0006287D" w:rsidP="00693720">
      <w:pPr>
        <w:ind w:firstLine="567"/>
        <w:jc w:val="both"/>
        <w:rPr>
          <w:sz w:val="28"/>
          <w:szCs w:val="28"/>
        </w:rPr>
      </w:pPr>
    </w:p>
    <w:p w:rsidR="00693720" w:rsidRDefault="0006287D" w:rsidP="0006287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B55CE" w:rsidRDefault="000B55CE" w:rsidP="0006287D">
      <w:pPr>
        <w:jc w:val="both"/>
        <w:rPr>
          <w:sz w:val="28"/>
          <w:szCs w:val="28"/>
        </w:rPr>
      </w:pPr>
    </w:p>
    <w:p w:rsidR="00D0501E" w:rsidRPr="00D0501E" w:rsidRDefault="00D0501E" w:rsidP="00D0501E">
      <w:pPr>
        <w:ind w:firstLine="708"/>
        <w:jc w:val="both"/>
        <w:rPr>
          <w:sz w:val="28"/>
          <w:szCs w:val="28"/>
        </w:rPr>
      </w:pPr>
      <w:r w:rsidRPr="00D0501E">
        <w:rPr>
          <w:sz w:val="28"/>
          <w:szCs w:val="28"/>
        </w:rPr>
        <w:t xml:space="preserve">1. Утвердить отчет об исполнении бюджета </w:t>
      </w:r>
      <w:r w:rsidRPr="00D90AC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села Эдиссия</w:t>
      </w:r>
      <w:r w:rsidRPr="00D90ACE">
        <w:rPr>
          <w:sz w:val="28"/>
          <w:szCs w:val="28"/>
        </w:rPr>
        <w:t xml:space="preserve"> Курского района Ставропольского края</w:t>
      </w:r>
      <w:r w:rsidRPr="00D0501E">
        <w:rPr>
          <w:sz w:val="28"/>
          <w:szCs w:val="28"/>
        </w:rPr>
        <w:t xml:space="preserve">  (далее - местный бюджет) за 2020 год по доходам в сумме </w:t>
      </w:r>
      <w:r>
        <w:rPr>
          <w:sz w:val="28"/>
          <w:szCs w:val="28"/>
        </w:rPr>
        <w:t>23 552,32</w:t>
      </w:r>
      <w:r w:rsidRPr="00D0501E">
        <w:rPr>
          <w:sz w:val="28"/>
          <w:szCs w:val="28"/>
        </w:rPr>
        <w:t xml:space="preserve"> тыс. рублей и по расходам в сумме </w:t>
      </w:r>
      <w:r>
        <w:rPr>
          <w:sz w:val="28"/>
          <w:szCs w:val="28"/>
        </w:rPr>
        <w:t>28 829,05</w:t>
      </w:r>
      <w:r w:rsidRPr="00D0501E">
        <w:rPr>
          <w:color w:val="000000"/>
          <w:sz w:val="28"/>
          <w:szCs w:val="28"/>
        </w:rPr>
        <w:t xml:space="preserve"> </w:t>
      </w:r>
      <w:r w:rsidRPr="00D0501E">
        <w:rPr>
          <w:sz w:val="28"/>
          <w:szCs w:val="28"/>
        </w:rPr>
        <w:t xml:space="preserve">тыс. рублей, с превышением </w:t>
      </w:r>
      <w:r w:rsidR="00615392">
        <w:rPr>
          <w:sz w:val="28"/>
          <w:szCs w:val="28"/>
        </w:rPr>
        <w:t xml:space="preserve">расходов </w:t>
      </w:r>
      <w:r w:rsidRPr="00D0501E">
        <w:rPr>
          <w:sz w:val="28"/>
          <w:szCs w:val="28"/>
        </w:rPr>
        <w:t xml:space="preserve"> над </w:t>
      </w:r>
      <w:r w:rsidR="00615392">
        <w:rPr>
          <w:sz w:val="28"/>
          <w:szCs w:val="28"/>
        </w:rPr>
        <w:t xml:space="preserve">доходами </w:t>
      </w:r>
      <w:r w:rsidRPr="00D0501E">
        <w:rPr>
          <w:sz w:val="28"/>
          <w:szCs w:val="28"/>
        </w:rPr>
        <w:t xml:space="preserve">в сумме </w:t>
      </w:r>
      <w:r w:rsidR="00615392" w:rsidRPr="00615392">
        <w:rPr>
          <w:color w:val="000000" w:themeColor="text1"/>
          <w:sz w:val="28"/>
          <w:szCs w:val="28"/>
        </w:rPr>
        <w:t>5 276,73</w:t>
      </w:r>
      <w:r w:rsidRPr="00615392">
        <w:rPr>
          <w:color w:val="000000" w:themeColor="text1"/>
          <w:sz w:val="28"/>
          <w:szCs w:val="28"/>
        </w:rPr>
        <w:t xml:space="preserve"> </w:t>
      </w:r>
      <w:r w:rsidRPr="00D0501E">
        <w:rPr>
          <w:sz w:val="28"/>
          <w:szCs w:val="28"/>
        </w:rPr>
        <w:t>тыс. рублей и со следующими показателями:</w:t>
      </w:r>
    </w:p>
    <w:p w:rsidR="00D0501E" w:rsidRPr="00D0501E" w:rsidRDefault="00D0501E" w:rsidP="00D0501E">
      <w:pPr>
        <w:jc w:val="both"/>
        <w:rPr>
          <w:sz w:val="28"/>
          <w:szCs w:val="28"/>
          <w:highlight w:val="yellow"/>
        </w:rPr>
      </w:pPr>
      <w:r w:rsidRPr="00D0501E">
        <w:rPr>
          <w:spacing w:val="-2"/>
          <w:sz w:val="28"/>
          <w:szCs w:val="28"/>
        </w:rPr>
        <w:t xml:space="preserve">          доходы местного бюджета по кодам классификации доходов </w:t>
      </w:r>
      <w:r w:rsidRPr="00D0501E">
        <w:rPr>
          <w:sz w:val="28"/>
          <w:szCs w:val="28"/>
        </w:rPr>
        <w:t>за 2020 год  согласно приложению № 1 к настоящему решению;</w:t>
      </w:r>
    </w:p>
    <w:p w:rsidR="00D0501E" w:rsidRPr="00D0501E" w:rsidRDefault="00D0501E" w:rsidP="00D0501E">
      <w:pPr>
        <w:ind w:firstLine="708"/>
        <w:jc w:val="both"/>
        <w:rPr>
          <w:sz w:val="28"/>
          <w:szCs w:val="28"/>
        </w:rPr>
      </w:pPr>
      <w:r w:rsidRPr="00D0501E">
        <w:rPr>
          <w:sz w:val="28"/>
          <w:szCs w:val="28"/>
        </w:rPr>
        <w:t xml:space="preserve">расходы  местного бюджета по разделам и подразделам, целевым статьям и видам расходов классификации расходов бюджета бюджетной классификации Российской Федерации в ведомственной структуре расходов местного бюджета за 2020 год  согласно приложению № 2 к настоящему решению; </w:t>
      </w:r>
    </w:p>
    <w:p w:rsidR="00D0501E" w:rsidRPr="00D0501E" w:rsidRDefault="00D0501E" w:rsidP="00D0501E">
      <w:pPr>
        <w:jc w:val="both"/>
        <w:rPr>
          <w:sz w:val="28"/>
          <w:szCs w:val="28"/>
        </w:rPr>
      </w:pPr>
      <w:r w:rsidRPr="00D0501E">
        <w:rPr>
          <w:sz w:val="28"/>
          <w:szCs w:val="28"/>
        </w:rPr>
        <w:t xml:space="preserve"> </w:t>
      </w:r>
      <w:r w:rsidRPr="00D0501E">
        <w:rPr>
          <w:sz w:val="28"/>
          <w:szCs w:val="28"/>
        </w:rPr>
        <w:tab/>
        <w:t xml:space="preserve">расходы местного бюджета по разделам и подразделам классификации расходов бюджета бюджетной классификации Российской Федерации в структуре расходов местного бюджета за 2020 год согласно приложению № 3 к настоящему решению; </w:t>
      </w:r>
    </w:p>
    <w:p w:rsidR="00D0501E" w:rsidRPr="00D0501E" w:rsidRDefault="00D0501E" w:rsidP="00D0501E">
      <w:pPr>
        <w:ind w:firstLine="708"/>
        <w:jc w:val="both"/>
        <w:rPr>
          <w:sz w:val="28"/>
          <w:szCs w:val="28"/>
        </w:rPr>
      </w:pPr>
      <w:r w:rsidRPr="00D0501E">
        <w:rPr>
          <w:sz w:val="28"/>
          <w:szCs w:val="28"/>
        </w:rPr>
        <w:t>источники финансирования дефицита местного бюджета по классификации за 2020 год согласно приложению № 4 к настоящему решению</w:t>
      </w:r>
      <w:r w:rsidR="00877402">
        <w:rPr>
          <w:sz w:val="28"/>
          <w:szCs w:val="28"/>
        </w:rPr>
        <w:t>.</w:t>
      </w:r>
    </w:p>
    <w:p w:rsidR="000B55CE" w:rsidRDefault="00D0501E" w:rsidP="00D0501E">
      <w:pPr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615392">
        <w:rPr>
          <w:bCs/>
          <w:color w:val="000000" w:themeColor="text1"/>
          <w:sz w:val="28"/>
          <w:szCs w:val="28"/>
        </w:rPr>
        <w:t xml:space="preserve">         </w:t>
      </w:r>
    </w:p>
    <w:p w:rsidR="000B55CE" w:rsidRDefault="000B55CE" w:rsidP="00D0501E">
      <w:pPr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D0501E" w:rsidRDefault="000B55CE" w:rsidP="00D0501E">
      <w:pPr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ab/>
      </w:r>
      <w:r w:rsidR="00D0501E" w:rsidRPr="00615392">
        <w:rPr>
          <w:bCs/>
          <w:color w:val="000000" w:themeColor="text1"/>
          <w:sz w:val="28"/>
          <w:szCs w:val="28"/>
        </w:rPr>
        <w:t xml:space="preserve"> 2. Настоящее решение вступает в силу со дня его официального опубликования</w:t>
      </w:r>
      <w:r>
        <w:rPr>
          <w:bCs/>
          <w:color w:val="000000" w:themeColor="text1"/>
          <w:sz w:val="28"/>
          <w:szCs w:val="28"/>
        </w:rPr>
        <w:t xml:space="preserve"> (обнарод</w:t>
      </w:r>
      <w:r w:rsidR="0024381E"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>вания)</w:t>
      </w:r>
      <w:r w:rsidR="00D0501E" w:rsidRPr="00615392">
        <w:rPr>
          <w:bCs/>
          <w:color w:val="000000" w:themeColor="text1"/>
          <w:sz w:val="28"/>
          <w:szCs w:val="28"/>
        </w:rPr>
        <w:t>.</w:t>
      </w:r>
    </w:p>
    <w:p w:rsidR="00BF1E1F" w:rsidRPr="00615392" w:rsidRDefault="00BF1E1F" w:rsidP="00D0501E">
      <w:pPr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D0501E" w:rsidRPr="00D0501E" w:rsidRDefault="00D0501E" w:rsidP="00D0501E"/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D0501E" w:rsidRPr="00D0501E" w:rsidTr="00FD23DE">
        <w:tc>
          <w:tcPr>
            <w:tcW w:w="4815" w:type="dxa"/>
          </w:tcPr>
          <w:p w:rsidR="00D0501E" w:rsidRPr="00D0501E" w:rsidRDefault="00D0501E" w:rsidP="00D050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D0501E" w:rsidRPr="00D0501E" w:rsidRDefault="00D0501E" w:rsidP="00D050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0501E">
              <w:rPr>
                <w:sz w:val="28"/>
                <w:szCs w:val="28"/>
              </w:rPr>
              <w:t>Председатель Совета Курского</w:t>
            </w:r>
          </w:p>
          <w:p w:rsidR="00D0501E" w:rsidRPr="00D0501E" w:rsidRDefault="00D0501E" w:rsidP="00D050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0501E">
              <w:rPr>
                <w:sz w:val="28"/>
                <w:szCs w:val="28"/>
              </w:rPr>
              <w:t xml:space="preserve">муниципального округа </w:t>
            </w:r>
          </w:p>
          <w:p w:rsidR="00D0501E" w:rsidRPr="00D0501E" w:rsidRDefault="00D0501E" w:rsidP="00D050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0501E">
              <w:rPr>
                <w:sz w:val="28"/>
                <w:szCs w:val="28"/>
              </w:rPr>
              <w:t xml:space="preserve">Ставропольского края      </w:t>
            </w:r>
          </w:p>
          <w:p w:rsidR="00877402" w:rsidRDefault="00D0501E" w:rsidP="00D050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0501E">
              <w:rPr>
                <w:sz w:val="28"/>
                <w:szCs w:val="28"/>
              </w:rPr>
              <w:t xml:space="preserve">                           </w:t>
            </w:r>
            <w:r w:rsidR="00877402">
              <w:rPr>
                <w:sz w:val="28"/>
                <w:szCs w:val="28"/>
              </w:rPr>
              <w:t xml:space="preserve"> </w:t>
            </w:r>
          </w:p>
          <w:p w:rsidR="00D0501E" w:rsidRPr="00D0501E" w:rsidRDefault="00D0501E" w:rsidP="00877402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D0501E">
              <w:rPr>
                <w:sz w:val="28"/>
                <w:szCs w:val="28"/>
              </w:rPr>
              <w:t>А.И.Вощанов</w:t>
            </w:r>
            <w:proofErr w:type="spellEnd"/>
            <w:r w:rsidRPr="00D0501E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D0501E" w:rsidRPr="00D0501E" w:rsidRDefault="00D0501E" w:rsidP="00D050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0501E">
              <w:rPr>
                <w:sz w:val="28"/>
                <w:szCs w:val="28"/>
              </w:rPr>
              <w:t xml:space="preserve"> </w:t>
            </w:r>
          </w:p>
          <w:p w:rsidR="00D0501E" w:rsidRPr="00D0501E" w:rsidRDefault="00D0501E" w:rsidP="00D050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0501E">
              <w:rPr>
                <w:sz w:val="28"/>
                <w:szCs w:val="28"/>
              </w:rPr>
              <w:t xml:space="preserve">Глава Курского </w:t>
            </w:r>
          </w:p>
          <w:p w:rsidR="00D0501E" w:rsidRPr="00D0501E" w:rsidRDefault="00D0501E" w:rsidP="00D050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0501E">
              <w:rPr>
                <w:sz w:val="28"/>
                <w:szCs w:val="28"/>
              </w:rPr>
              <w:t xml:space="preserve">муниципального округа </w:t>
            </w:r>
          </w:p>
          <w:p w:rsidR="00D0501E" w:rsidRPr="00D0501E" w:rsidRDefault="00D0501E" w:rsidP="00D050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0501E">
              <w:rPr>
                <w:sz w:val="28"/>
                <w:szCs w:val="28"/>
              </w:rPr>
              <w:t xml:space="preserve">Ставропольского края      </w:t>
            </w:r>
          </w:p>
          <w:p w:rsidR="00877402" w:rsidRDefault="00D0501E" w:rsidP="00D050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0501E">
              <w:rPr>
                <w:sz w:val="28"/>
                <w:szCs w:val="28"/>
              </w:rPr>
              <w:t xml:space="preserve">                                  </w:t>
            </w:r>
          </w:p>
          <w:p w:rsidR="00D0501E" w:rsidRPr="00D0501E" w:rsidRDefault="00D0501E" w:rsidP="00877402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r w:rsidRPr="00D0501E">
              <w:rPr>
                <w:sz w:val="28"/>
                <w:szCs w:val="28"/>
              </w:rPr>
              <w:t xml:space="preserve"> </w:t>
            </w:r>
            <w:proofErr w:type="spellStart"/>
            <w:r w:rsidRPr="00D0501E">
              <w:rPr>
                <w:sz w:val="28"/>
                <w:szCs w:val="28"/>
              </w:rPr>
              <w:t>С.И.Калашник</w:t>
            </w:r>
            <w:bookmarkStart w:id="0" w:name="_GoBack"/>
            <w:bookmarkEnd w:id="0"/>
            <w:r w:rsidRPr="00D0501E">
              <w:rPr>
                <w:sz w:val="28"/>
                <w:szCs w:val="28"/>
              </w:rPr>
              <w:t>ов</w:t>
            </w:r>
            <w:proofErr w:type="spellEnd"/>
            <w:r w:rsidRPr="00D0501E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6909C9" w:rsidRDefault="006909C9" w:rsidP="00B34EF4">
      <w:pPr>
        <w:rPr>
          <w:sz w:val="28"/>
          <w:szCs w:val="28"/>
        </w:rPr>
      </w:pPr>
    </w:p>
    <w:p w:rsidR="000B55CE" w:rsidRDefault="000B55CE" w:rsidP="00B34EF4">
      <w:pPr>
        <w:rPr>
          <w:sz w:val="28"/>
          <w:szCs w:val="28"/>
        </w:rPr>
        <w:sectPr w:rsidR="000B55CE" w:rsidSect="000B55CE">
          <w:headerReference w:type="default" r:id="rId10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B55CE" w:rsidRDefault="000B55CE" w:rsidP="00B34EF4">
      <w:pPr>
        <w:rPr>
          <w:sz w:val="28"/>
          <w:szCs w:val="28"/>
        </w:rPr>
      </w:pPr>
    </w:p>
    <w:p w:rsidR="00B34EF4" w:rsidRPr="00AF3481" w:rsidRDefault="00B34EF4" w:rsidP="006909C9">
      <w:pPr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E0305A">
        <w:rPr>
          <w:sz w:val="28"/>
          <w:szCs w:val="28"/>
        </w:rPr>
        <w:t>1</w:t>
      </w:r>
    </w:p>
    <w:p w:rsidR="006909C9" w:rsidRDefault="006909C9" w:rsidP="006909C9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 муниципального округа Ставропольского края</w:t>
      </w:r>
    </w:p>
    <w:p w:rsidR="006909C9" w:rsidRPr="009762A8" w:rsidRDefault="006909C9" w:rsidP="006909C9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от </w:t>
      </w:r>
      <w:r w:rsidR="00E0305A">
        <w:rPr>
          <w:sz w:val="28"/>
          <w:szCs w:val="28"/>
        </w:rPr>
        <w:t xml:space="preserve">                 </w:t>
      </w:r>
      <w:r w:rsidRPr="00AF3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F348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</w:p>
    <w:p w:rsidR="00B34EF4" w:rsidRDefault="00B34EF4" w:rsidP="00B34EF4">
      <w:pPr>
        <w:widowControl w:val="0"/>
        <w:autoSpaceDE w:val="0"/>
        <w:autoSpaceDN w:val="0"/>
        <w:adjustRightInd w:val="0"/>
        <w:spacing w:line="240" w:lineRule="exact"/>
        <w:outlineLvl w:val="0"/>
        <w:rPr>
          <w:rFonts w:eastAsia="SimSun"/>
          <w:kern w:val="3"/>
          <w:sz w:val="22"/>
          <w:szCs w:val="22"/>
        </w:rPr>
      </w:pPr>
    </w:p>
    <w:p w:rsidR="00B34EF4" w:rsidRPr="00B34EF4" w:rsidRDefault="00B34EF4" w:rsidP="00B34EF4">
      <w:pPr>
        <w:rPr>
          <w:rFonts w:eastAsia="Calibri"/>
          <w:sz w:val="28"/>
          <w:szCs w:val="28"/>
          <w:lang w:eastAsia="en-US"/>
        </w:rPr>
      </w:pPr>
    </w:p>
    <w:p w:rsidR="00B34EF4" w:rsidRPr="00B34EF4" w:rsidRDefault="00B34EF4" w:rsidP="006909C9">
      <w:pPr>
        <w:jc w:val="center"/>
        <w:rPr>
          <w:rFonts w:eastAsia="Calibri"/>
          <w:sz w:val="28"/>
          <w:szCs w:val="28"/>
          <w:lang w:eastAsia="en-US"/>
        </w:rPr>
      </w:pPr>
      <w:r w:rsidRPr="00B34EF4">
        <w:rPr>
          <w:rFonts w:eastAsia="Calibri"/>
          <w:sz w:val="28"/>
          <w:szCs w:val="28"/>
          <w:lang w:eastAsia="en-US"/>
        </w:rPr>
        <w:t>Распределение</w:t>
      </w:r>
    </w:p>
    <w:p w:rsidR="00B34EF4" w:rsidRPr="00B34EF4" w:rsidRDefault="00B34EF4" w:rsidP="006909C9">
      <w:pPr>
        <w:suppressAutoHyphens/>
        <w:autoSpaceDN w:val="0"/>
        <w:ind w:right="-261"/>
        <w:jc w:val="center"/>
        <w:rPr>
          <w:rFonts w:eastAsia="Calibri"/>
          <w:sz w:val="28"/>
          <w:szCs w:val="28"/>
          <w:lang w:eastAsia="en-US"/>
        </w:rPr>
      </w:pPr>
      <w:r w:rsidRPr="00B34EF4">
        <w:rPr>
          <w:rFonts w:eastAsia="Calibri"/>
          <w:sz w:val="28"/>
          <w:szCs w:val="28"/>
          <w:lang w:eastAsia="en-US"/>
        </w:rPr>
        <w:t>доходов местного бюджета в соответствии с классификацией</w:t>
      </w:r>
    </w:p>
    <w:p w:rsidR="006909C9" w:rsidRDefault="00B34EF4" w:rsidP="006909C9">
      <w:pPr>
        <w:suppressAutoHyphens/>
        <w:autoSpaceDN w:val="0"/>
        <w:ind w:right="-261"/>
        <w:jc w:val="center"/>
        <w:rPr>
          <w:rFonts w:eastAsia="Calibri"/>
          <w:sz w:val="28"/>
          <w:szCs w:val="28"/>
          <w:lang w:eastAsia="en-US"/>
        </w:rPr>
      </w:pPr>
      <w:r w:rsidRPr="00B34EF4">
        <w:rPr>
          <w:rFonts w:eastAsia="Calibri"/>
          <w:sz w:val="28"/>
          <w:szCs w:val="28"/>
          <w:lang w:eastAsia="en-US"/>
        </w:rPr>
        <w:t>доходов бюджетов на 2020 год</w:t>
      </w:r>
    </w:p>
    <w:p w:rsidR="00B34EF4" w:rsidRPr="000F29AD" w:rsidRDefault="006909C9" w:rsidP="00B34EF4">
      <w:pPr>
        <w:suppressAutoHyphens/>
        <w:autoSpaceDN w:val="0"/>
        <w:ind w:right="-261"/>
        <w:jc w:val="center"/>
        <w:rPr>
          <w:rFonts w:eastAsia="Calibri"/>
          <w:lang w:eastAsia="en-US"/>
        </w:rPr>
      </w:pPr>
      <w:r w:rsidRPr="000F29AD">
        <w:rPr>
          <w:rFonts w:eastAsia="Calibri"/>
          <w:lang w:eastAsia="en-US"/>
        </w:rPr>
        <w:t xml:space="preserve">                                                                                                </w:t>
      </w:r>
      <w:r w:rsidR="000F29AD">
        <w:rPr>
          <w:rFonts w:eastAsia="Calibri"/>
          <w:lang w:eastAsia="en-US"/>
        </w:rPr>
        <w:t xml:space="preserve">                                </w:t>
      </w:r>
      <w:r w:rsidRPr="000F29AD">
        <w:rPr>
          <w:rFonts w:eastAsia="Calibri"/>
          <w:lang w:eastAsia="en-US"/>
        </w:rPr>
        <w:t xml:space="preserve">          </w:t>
      </w:r>
      <w:r w:rsidR="00B34EF4" w:rsidRPr="000F29AD">
        <w:rPr>
          <w:rFonts w:eastAsia="Calibri"/>
          <w:lang w:eastAsia="en-US"/>
        </w:rPr>
        <w:t xml:space="preserve"> </w:t>
      </w:r>
      <w:r w:rsidR="00B34EF4" w:rsidRPr="000F29AD">
        <w:rPr>
          <w:kern w:val="3"/>
        </w:rPr>
        <w:t>(тыс. рублей)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1843"/>
        <w:gridCol w:w="1275"/>
        <w:gridCol w:w="993"/>
      </w:tblGrid>
      <w:tr w:rsidR="000F29AD" w:rsidRPr="006909C9" w:rsidTr="00CE2473">
        <w:trPr>
          <w:trHeight w:val="300"/>
        </w:trPr>
        <w:tc>
          <w:tcPr>
            <w:tcW w:w="2977" w:type="dxa"/>
            <w:shd w:val="clear" w:color="auto" w:fill="auto"/>
            <w:noWrap/>
          </w:tcPr>
          <w:p w:rsidR="000F29AD" w:rsidRPr="000F29AD" w:rsidRDefault="000F29AD" w:rsidP="00044D9B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0F29AD">
              <w:rPr>
                <w:rFonts w:ascii="Times New Roman" w:hAnsi="Times New Roman"/>
                <w:bCs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shd w:val="clear" w:color="auto" w:fill="auto"/>
            <w:noWrap/>
          </w:tcPr>
          <w:p w:rsidR="000F29AD" w:rsidRPr="000F29AD" w:rsidRDefault="000F29AD" w:rsidP="00044D9B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0F29AD">
              <w:rPr>
                <w:rFonts w:ascii="Times New Roman" w:hAnsi="Times New Roman"/>
                <w:bCs/>
              </w:rPr>
              <w:t>Наименование</w:t>
            </w:r>
            <w:proofErr w:type="spellEnd"/>
            <w:r w:rsidRPr="000F29A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F29AD">
              <w:rPr>
                <w:rFonts w:ascii="Times New Roman" w:hAnsi="Times New Roman"/>
                <w:bCs/>
              </w:rPr>
              <w:t>доходов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F29AD" w:rsidRPr="00FD23DE" w:rsidRDefault="000F29AD" w:rsidP="00CE2473">
            <w:pPr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0F29AD">
              <w:rPr>
                <w:color w:val="000000"/>
              </w:rPr>
              <w:t xml:space="preserve">Утверждено решением </w:t>
            </w:r>
            <w:r w:rsidR="00FD23DE">
              <w:rPr>
                <w:color w:val="000000"/>
              </w:rPr>
              <w:t>Совета  депутатов</w:t>
            </w:r>
            <w:r w:rsidRPr="000F29AD">
              <w:rPr>
                <w:color w:val="000000"/>
              </w:rPr>
              <w:t xml:space="preserve"> муниципального</w:t>
            </w:r>
            <w:r w:rsidR="00CE2473">
              <w:rPr>
                <w:color w:val="000000"/>
              </w:rPr>
              <w:t xml:space="preserve"> образования  </w:t>
            </w:r>
            <w:r w:rsidRPr="00FD23DE">
              <w:rPr>
                <w:color w:val="000000"/>
              </w:rPr>
              <w:t xml:space="preserve"> </w:t>
            </w:r>
            <w:r w:rsidR="00CE2473">
              <w:rPr>
                <w:rFonts w:eastAsia="SimSun"/>
                <w:kern w:val="3"/>
              </w:rPr>
              <w:t xml:space="preserve">села </w:t>
            </w:r>
            <w:r w:rsidR="00FD23DE" w:rsidRPr="00FD23DE">
              <w:rPr>
                <w:rFonts w:eastAsia="SimSun"/>
                <w:kern w:val="3"/>
              </w:rPr>
              <w:t>Эдиссия Курского района                 Ставропольского края</w:t>
            </w:r>
            <w:r w:rsidR="00FD23DE">
              <w:rPr>
                <w:rFonts w:eastAsia="SimSun"/>
                <w:kern w:val="3"/>
              </w:rPr>
              <w:t xml:space="preserve"> </w:t>
            </w:r>
            <w:r w:rsidRPr="000F29AD">
              <w:rPr>
                <w:color w:val="000000"/>
              </w:rPr>
              <w:t>с учетом изменений на 2020 год</w:t>
            </w:r>
          </w:p>
        </w:tc>
        <w:tc>
          <w:tcPr>
            <w:tcW w:w="1275" w:type="dxa"/>
          </w:tcPr>
          <w:p w:rsidR="000F29AD" w:rsidRPr="000F29AD" w:rsidRDefault="000F29AD" w:rsidP="00044D9B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F29AD">
              <w:rPr>
                <w:rFonts w:ascii="Times New Roman" w:hAnsi="Times New Roman"/>
                <w:color w:val="000000"/>
              </w:rPr>
              <w:t>Исполне</w:t>
            </w:r>
            <w:proofErr w:type="spellEnd"/>
            <w:r w:rsidRPr="000F29AD">
              <w:rPr>
                <w:rFonts w:ascii="Times New Roman" w:hAnsi="Times New Roman"/>
                <w:color w:val="000000"/>
              </w:rPr>
              <w:t>-</w:t>
            </w:r>
            <w:r w:rsidRPr="000F29A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0F29AD">
              <w:rPr>
                <w:rFonts w:ascii="Times New Roman" w:hAnsi="Times New Roman"/>
                <w:color w:val="000000"/>
              </w:rPr>
              <w:t>ние</w:t>
            </w:r>
            <w:proofErr w:type="spellEnd"/>
            <w:r w:rsidRPr="000F29A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0F29AD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0F29AD">
              <w:rPr>
                <w:rFonts w:ascii="Times New Roman" w:hAnsi="Times New Roman"/>
                <w:color w:val="000000"/>
              </w:rPr>
              <w:t xml:space="preserve"> 2020 </w:t>
            </w:r>
            <w:proofErr w:type="spellStart"/>
            <w:r w:rsidRPr="000F29AD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F29AD" w:rsidRPr="000F29AD" w:rsidRDefault="000F29AD" w:rsidP="00044D9B">
            <w:pPr>
              <w:pStyle w:val="a8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F29AD">
              <w:rPr>
                <w:rFonts w:ascii="Times New Roman" w:hAnsi="Times New Roman"/>
                <w:color w:val="000000"/>
                <w:lang w:val="ru-RU"/>
              </w:rPr>
              <w:t>Процент исполнения к принятому плану</w:t>
            </w:r>
          </w:p>
        </w:tc>
      </w:tr>
      <w:tr w:rsidR="00C34F7B" w:rsidRPr="006909C9" w:rsidTr="00CE2473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pPr>
              <w:jc w:val="center"/>
            </w:pPr>
            <w:r w:rsidRPr="000F29AD">
              <w:t>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pPr>
              <w:jc w:val="center"/>
            </w:pPr>
            <w:r w:rsidRPr="000F29AD"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pPr>
              <w:jc w:val="center"/>
            </w:pPr>
            <w:r w:rsidRPr="000F29AD">
              <w:t>3</w:t>
            </w:r>
          </w:p>
        </w:tc>
        <w:tc>
          <w:tcPr>
            <w:tcW w:w="1275" w:type="dxa"/>
          </w:tcPr>
          <w:p w:rsidR="00C34F7B" w:rsidRPr="000F29AD" w:rsidRDefault="00C34F7B" w:rsidP="00B34EF4">
            <w:pPr>
              <w:jc w:val="center"/>
            </w:pPr>
          </w:p>
        </w:tc>
        <w:tc>
          <w:tcPr>
            <w:tcW w:w="993" w:type="dxa"/>
          </w:tcPr>
          <w:p w:rsidR="00C34F7B" w:rsidRPr="000F29AD" w:rsidRDefault="00C34F7B" w:rsidP="00C34F7B">
            <w:pPr>
              <w:tabs>
                <w:tab w:val="left" w:pos="638"/>
                <w:tab w:val="left" w:pos="1677"/>
              </w:tabs>
              <w:jc w:val="center"/>
            </w:pPr>
          </w:p>
        </w:tc>
      </w:tr>
      <w:tr w:rsidR="00C34F7B" w:rsidRPr="006909C9" w:rsidTr="00CE2473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r w:rsidRPr="000F29AD">
              <w:t>000 1 00  00000 00 0000 000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r w:rsidRPr="000F29AD"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pPr>
              <w:jc w:val="right"/>
            </w:pPr>
            <w:r w:rsidRPr="000F29AD">
              <w:t>8 079,16</w:t>
            </w:r>
          </w:p>
        </w:tc>
        <w:tc>
          <w:tcPr>
            <w:tcW w:w="1275" w:type="dxa"/>
            <w:vAlign w:val="bottom"/>
          </w:tcPr>
          <w:p w:rsidR="00C34F7B" w:rsidRPr="000F29AD" w:rsidRDefault="000F29AD" w:rsidP="00044D9B">
            <w:pPr>
              <w:jc w:val="right"/>
            </w:pPr>
            <w:r>
              <w:t>9 951,89</w:t>
            </w:r>
          </w:p>
        </w:tc>
        <w:tc>
          <w:tcPr>
            <w:tcW w:w="993" w:type="dxa"/>
            <w:vAlign w:val="bottom"/>
          </w:tcPr>
          <w:p w:rsidR="00C34F7B" w:rsidRPr="000F29AD" w:rsidRDefault="00044D9B" w:rsidP="00044D9B">
            <w:r>
              <w:t xml:space="preserve">    </w:t>
            </w:r>
            <w:r w:rsidR="000F29AD">
              <w:t>123,18</w:t>
            </w:r>
          </w:p>
        </w:tc>
      </w:tr>
      <w:tr w:rsidR="00C34F7B" w:rsidRPr="006909C9" w:rsidTr="00CE2473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r w:rsidRPr="000F29AD">
              <w:t>000 101 00000 00 0000 000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r w:rsidRPr="000F29AD"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pPr>
              <w:jc w:val="right"/>
            </w:pPr>
            <w:r w:rsidRPr="000F29AD">
              <w:t>843,18</w:t>
            </w:r>
          </w:p>
        </w:tc>
        <w:tc>
          <w:tcPr>
            <w:tcW w:w="1275" w:type="dxa"/>
            <w:vAlign w:val="bottom"/>
          </w:tcPr>
          <w:p w:rsidR="00C34F7B" w:rsidRPr="000F29AD" w:rsidRDefault="000F29AD" w:rsidP="00044D9B">
            <w:pPr>
              <w:jc w:val="right"/>
            </w:pPr>
            <w:r>
              <w:t>1</w:t>
            </w:r>
            <w:r w:rsidR="009E6469">
              <w:t xml:space="preserve"> </w:t>
            </w:r>
            <w:r>
              <w:t>577,05</w:t>
            </w:r>
          </w:p>
        </w:tc>
        <w:tc>
          <w:tcPr>
            <w:tcW w:w="993" w:type="dxa"/>
            <w:vAlign w:val="bottom"/>
          </w:tcPr>
          <w:p w:rsidR="00C34F7B" w:rsidRPr="000F29AD" w:rsidRDefault="000F29AD" w:rsidP="00044D9B">
            <w:pPr>
              <w:jc w:val="right"/>
            </w:pPr>
            <w:r>
              <w:t>187,04</w:t>
            </w:r>
          </w:p>
        </w:tc>
      </w:tr>
      <w:tr w:rsidR="00C34F7B" w:rsidRPr="006909C9" w:rsidTr="00CE2473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r w:rsidRPr="000F29AD">
              <w:t>000 1 01 02000 01 0000 110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r w:rsidRPr="000F29AD">
              <w:t>Налоги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pPr>
              <w:jc w:val="right"/>
            </w:pPr>
            <w:r w:rsidRPr="000F29AD">
              <w:t>843,18</w:t>
            </w:r>
          </w:p>
        </w:tc>
        <w:tc>
          <w:tcPr>
            <w:tcW w:w="1275" w:type="dxa"/>
            <w:vAlign w:val="bottom"/>
          </w:tcPr>
          <w:p w:rsidR="00C34F7B" w:rsidRPr="000F29AD" w:rsidRDefault="000F29AD" w:rsidP="00044D9B">
            <w:pPr>
              <w:jc w:val="right"/>
            </w:pPr>
            <w:r>
              <w:t>1</w:t>
            </w:r>
            <w:r w:rsidR="009E6469">
              <w:t xml:space="preserve"> </w:t>
            </w:r>
            <w:r>
              <w:t>577,05</w:t>
            </w:r>
          </w:p>
        </w:tc>
        <w:tc>
          <w:tcPr>
            <w:tcW w:w="993" w:type="dxa"/>
            <w:vAlign w:val="bottom"/>
          </w:tcPr>
          <w:p w:rsidR="00C34F7B" w:rsidRPr="000F29AD" w:rsidRDefault="000F29AD" w:rsidP="00044D9B">
            <w:pPr>
              <w:jc w:val="right"/>
            </w:pPr>
            <w:r>
              <w:t>187,04</w:t>
            </w:r>
          </w:p>
        </w:tc>
      </w:tr>
      <w:tr w:rsidR="00C34F7B" w:rsidRPr="006909C9" w:rsidTr="00CE2473">
        <w:trPr>
          <w:trHeight w:val="2302"/>
        </w:trPr>
        <w:tc>
          <w:tcPr>
            <w:tcW w:w="2977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r w:rsidRPr="000F29AD">
              <w:t>000 1 01 02010 01 0000 110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C34F7B" w:rsidRPr="000F29AD" w:rsidRDefault="00C34F7B" w:rsidP="00B34EF4">
            <w:r w:rsidRPr="000F29A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pPr>
              <w:jc w:val="right"/>
            </w:pPr>
            <w:r w:rsidRPr="000F29AD">
              <w:t>843,18</w:t>
            </w:r>
          </w:p>
        </w:tc>
        <w:tc>
          <w:tcPr>
            <w:tcW w:w="1275" w:type="dxa"/>
            <w:vAlign w:val="bottom"/>
          </w:tcPr>
          <w:p w:rsidR="000F29AD" w:rsidRDefault="000F29AD" w:rsidP="00044D9B">
            <w:pPr>
              <w:jc w:val="right"/>
            </w:pPr>
          </w:p>
          <w:p w:rsidR="000F29AD" w:rsidRPr="000F29AD" w:rsidRDefault="000F29AD" w:rsidP="00044D9B">
            <w:pPr>
              <w:jc w:val="right"/>
            </w:pPr>
          </w:p>
          <w:p w:rsidR="000F29AD" w:rsidRPr="000F29AD" w:rsidRDefault="000F29AD" w:rsidP="00044D9B">
            <w:pPr>
              <w:jc w:val="right"/>
            </w:pPr>
          </w:p>
          <w:p w:rsidR="000F29AD" w:rsidRPr="000F29AD" w:rsidRDefault="000F29AD" w:rsidP="00044D9B">
            <w:pPr>
              <w:jc w:val="right"/>
            </w:pPr>
          </w:p>
          <w:p w:rsidR="000F29AD" w:rsidRPr="000F29AD" w:rsidRDefault="000F29AD" w:rsidP="00044D9B">
            <w:pPr>
              <w:jc w:val="right"/>
            </w:pPr>
          </w:p>
          <w:p w:rsidR="000F29AD" w:rsidRPr="000F29AD" w:rsidRDefault="000F29AD" w:rsidP="00044D9B">
            <w:pPr>
              <w:jc w:val="right"/>
            </w:pPr>
          </w:p>
          <w:p w:rsidR="000F29AD" w:rsidRDefault="000F29AD" w:rsidP="00044D9B">
            <w:pPr>
              <w:jc w:val="right"/>
            </w:pPr>
          </w:p>
          <w:p w:rsidR="00C34F7B" w:rsidRPr="000F29AD" w:rsidRDefault="000F29AD" w:rsidP="00044D9B">
            <w:pPr>
              <w:jc w:val="right"/>
            </w:pPr>
            <w:r>
              <w:t>0,00</w:t>
            </w:r>
          </w:p>
        </w:tc>
        <w:tc>
          <w:tcPr>
            <w:tcW w:w="993" w:type="dxa"/>
            <w:vAlign w:val="bottom"/>
          </w:tcPr>
          <w:p w:rsidR="00C34F7B" w:rsidRPr="000F29AD" w:rsidRDefault="000F29AD" w:rsidP="00044D9B">
            <w:pPr>
              <w:jc w:val="right"/>
            </w:pPr>
            <w:r>
              <w:t>0,00</w:t>
            </w:r>
          </w:p>
        </w:tc>
      </w:tr>
      <w:tr w:rsidR="00C34F7B" w:rsidRPr="006909C9" w:rsidTr="00CE2473">
        <w:trPr>
          <w:trHeight w:val="900"/>
        </w:trPr>
        <w:tc>
          <w:tcPr>
            <w:tcW w:w="2977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r w:rsidRPr="000F29AD">
              <w:t>000 1 03 00000 00 0000 000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C34F7B" w:rsidRPr="000F29AD" w:rsidRDefault="00C34F7B" w:rsidP="00B34EF4">
            <w:r w:rsidRPr="000F29AD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34F7B" w:rsidRPr="000F29AD" w:rsidRDefault="00C34F7B" w:rsidP="00B34EF4">
            <w:pPr>
              <w:jc w:val="right"/>
            </w:pPr>
            <w:r w:rsidRPr="000F29AD">
              <w:t>2 063,98</w:t>
            </w:r>
          </w:p>
        </w:tc>
        <w:tc>
          <w:tcPr>
            <w:tcW w:w="1275" w:type="dxa"/>
            <w:vAlign w:val="bottom"/>
          </w:tcPr>
          <w:p w:rsidR="00C34F7B" w:rsidRPr="000F29AD" w:rsidRDefault="000F29AD" w:rsidP="00044D9B">
            <w:pPr>
              <w:jc w:val="right"/>
            </w:pPr>
            <w:r>
              <w:t>2</w:t>
            </w:r>
            <w:r w:rsidR="009E6469">
              <w:t xml:space="preserve"> </w:t>
            </w:r>
            <w:r>
              <w:t>399,78</w:t>
            </w:r>
          </w:p>
        </w:tc>
        <w:tc>
          <w:tcPr>
            <w:tcW w:w="993" w:type="dxa"/>
            <w:vAlign w:val="bottom"/>
          </w:tcPr>
          <w:p w:rsidR="00C34F7B" w:rsidRPr="000F29AD" w:rsidRDefault="000F29AD" w:rsidP="00044D9B">
            <w:pPr>
              <w:jc w:val="right"/>
            </w:pPr>
            <w:r>
              <w:t>116,27</w:t>
            </w:r>
          </w:p>
        </w:tc>
      </w:tr>
      <w:tr w:rsidR="000F29AD" w:rsidRPr="006909C9" w:rsidTr="00CE2473">
        <w:trPr>
          <w:trHeight w:val="912"/>
        </w:trPr>
        <w:tc>
          <w:tcPr>
            <w:tcW w:w="2977" w:type="dxa"/>
            <w:shd w:val="clear" w:color="auto" w:fill="auto"/>
            <w:noWrap/>
            <w:vAlign w:val="bottom"/>
          </w:tcPr>
          <w:p w:rsidR="000F29AD" w:rsidRPr="000F29AD" w:rsidRDefault="000F29AD" w:rsidP="00B34EF4">
            <w:r w:rsidRPr="000F29AD">
              <w:t>000 1 03 02000 01 0000 110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F29AD" w:rsidRPr="000F29AD" w:rsidRDefault="000F29AD" w:rsidP="00B34EF4">
            <w:r w:rsidRPr="000F29A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F29AD" w:rsidRPr="000F29AD" w:rsidRDefault="000F29AD" w:rsidP="00B34EF4">
            <w:pPr>
              <w:jc w:val="right"/>
            </w:pPr>
            <w:r w:rsidRPr="000F29AD">
              <w:t>2 063,98</w:t>
            </w:r>
          </w:p>
        </w:tc>
        <w:tc>
          <w:tcPr>
            <w:tcW w:w="1275" w:type="dxa"/>
            <w:vAlign w:val="bottom"/>
          </w:tcPr>
          <w:p w:rsidR="000F29AD" w:rsidRPr="000F29AD" w:rsidRDefault="000F29AD" w:rsidP="00044D9B">
            <w:pPr>
              <w:jc w:val="right"/>
            </w:pPr>
            <w:r>
              <w:t>2</w:t>
            </w:r>
            <w:r w:rsidR="009E6469">
              <w:t xml:space="preserve"> </w:t>
            </w:r>
            <w:r>
              <w:t>399,78</w:t>
            </w:r>
          </w:p>
        </w:tc>
        <w:tc>
          <w:tcPr>
            <w:tcW w:w="993" w:type="dxa"/>
            <w:vAlign w:val="bottom"/>
          </w:tcPr>
          <w:p w:rsidR="000F29AD" w:rsidRPr="000F29AD" w:rsidRDefault="000F29AD" w:rsidP="00044D9B">
            <w:pPr>
              <w:jc w:val="right"/>
            </w:pPr>
            <w:r>
              <w:t>116,27</w:t>
            </w:r>
          </w:p>
        </w:tc>
      </w:tr>
      <w:tr w:rsidR="00C34F7B" w:rsidRPr="006909C9" w:rsidTr="00CE2473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:rsidR="00C34F7B" w:rsidRPr="000F29AD" w:rsidRDefault="00C34F7B" w:rsidP="0023051A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kern w:val="3"/>
              </w:rPr>
              <w:t>000 1 03 02230 01 0000 110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34F7B" w:rsidRPr="000F29AD" w:rsidRDefault="00C34F7B" w:rsidP="0023051A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color w:val="000000"/>
                <w:kern w:val="3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0F29AD">
              <w:rPr>
                <w:rFonts w:eastAsia="SimSun"/>
                <w:color w:val="000000"/>
                <w:kern w:val="3"/>
              </w:rPr>
              <w:lastRenderedPageBreak/>
              <w:t xml:space="preserve">дифференцированных нормативов отчислений в местные бюджеты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34F7B" w:rsidRPr="000F29AD" w:rsidRDefault="00C34F7B" w:rsidP="0023051A">
            <w:pPr>
              <w:jc w:val="right"/>
            </w:pPr>
            <w:r w:rsidRPr="000F29AD">
              <w:lastRenderedPageBreak/>
              <w:t>1 016,76</w:t>
            </w:r>
          </w:p>
        </w:tc>
        <w:tc>
          <w:tcPr>
            <w:tcW w:w="1275" w:type="dxa"/>
            <w:vAlign w:val="bottom"/>
          </w:tcPr>
          <w:p w:rsidR="00C34F7B" w:rsidRPr="000F29AD" w:rsidRDefault="000F29AD" w:rsidP="00044D9B">
            <w:pPr>
              <w:jc w:val="right"/>
            </w:pPr>
            <w:r>
              <w:t>1</w:t>
            </w:r>
            <w:r w:rsidR="009E6469">
              <w:t xml:space="preserve"> </w:t>
            </w:r>
            <w:r>
              <w:t>106,87</w:t>
            </w:r>
          </w:p>
        </w:tc>
        <w:tc>
          <w:tcPr>
            <w:tcW w:w="993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108,86</w:t>
            </w:r>
          </w:p>
        </w:tc>
      </w:tr>
      <w:tr w:rsidR="00044D9B" w:rsidRPr="006909C9" w:rsidTr="00CE2473">
        <w:trPr>
          <w:trHeight w:val="3250"/>
        </w:trPr>
        <w:tc>
          <w:tcPr>
            <w:tcW w:w="2977" w:type="dxa"/>
            <w:shd w:val="clear" w:color="auto" w:fill="auto"/>
            <w:noWrap/>
            <w:vAlign w:val="center"/>
          </w:tcPr>
          <w:p w:rsidR="00044D9B" w:rsidRPr="000F29AD" w:rsidRDefault="00044D9B" w:rsidP="00B34EF4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kern w:val="3"/>
              </w:rPr>
              <w:t>000 1 03 02231 01 0000 110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4D9B" w:rsidRPr="000F29AD" w:rsidRDefault="00044D9B" w:rsidP="00B34EF4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color w:val="000000"/>
                <w:kern w:val="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44D9B" w:rsidRPr="000F29AD" w:rsidRDefault="00044D9B" w:rsidP="006909C9">
            <w:pPr>
              <w:jc w:val="right"/>
            </w:pPr>
            <w:r w:rsidRPr="000F29AD">
              <w:t>1 016,76</w:t>
            </w:r>
          </w:p>
        </w:tc>
        <w:tc>
          <w:tcPr>
            <w:tcW w:w="1275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1</w:t>
            </w:r>
            <w:r w:rsidR="009E6469">
              <w:t xml:space="preserve"> </w:t>
            </w:r>
            <w:r>
              <w:t>106,87</w:t>
            </w:r>
          </w:p>
        </w:tc>
        <w:tc>
          <w:tcPr>
            <w:tcW w:w="993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108,86</w:t>
            </w:r>
          </w:p>
        </w:tc>
      </w:tr>
    </w:tbl>
    <w:tbl>
      <w:tblPr>
        <w:tblpPr w:leftFromText="180" w:rightFromText="180" w:vertAnchor="text" w:horzAnchor="margin" w:tblpX="-1060" w:tblpY="2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45"/>
        <w:gridCol w:w="1559"/>
        <w:gridCol w:w="1384"/>
        <w:gridCol w:w="1026"/>
      </w:tblGrid>
      <w:tr w:rsidR="00C34F7B" w:rsidRPr="000F29AD" w:rsidTr="00044D9B">
        <w:trPr>
          <w:trHeight w:val="2406"/>
        </w:trPr>
        <w:tc>
          <w:tcPr>
            <w:tcW w:w="3085" w:type="dxa"/>
            <w:shd w:val="clear" w:color="auto" w:fill="auto"/>
            <w:noWrap/>
            <w:vAlign w:val="center"/>
          </w:tcPr>
          <w:p w:rsidR="00C34F7B" w:rsidRPr="000F29AD" w:rsidRDefault="00C34F7B" w:rsidP="000F29AD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kern w:val="3"/>
              </w:rPr>
              <w:t>000 1 03 02240 01 0000 110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34F7B" w:rsidRPr="000F29AD" w:rsidRDefault="00C34F7B" w:rsidP="000F29AD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color w:val="000000"/>
                <w:kern w:val="3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29AD">
              <w:rPr>
                <w:rFonts w:eastAsia="SimSun"/>
                <w:color w:val="000000"/>
                <w:kern w:val="3"/>
              </w:rPr>
              <w:t>инжекторных</w:t>
            </w:r>
            <w:proofErr w:type="spellEnd"/>
            <w:r w:rsidRPr="000F29AD">
              <w:rPr>
                <w:rFonts w:eastAsia="SimSun"/>
                <w:color w:val="000000"/>
                <w:kern w:val="3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9,20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7,91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85,98</w:t>
            </w:r>
          </w:p>
        </w:tc>
      </w:tr>
      <w:tr w:rsidR="00044D9B" w:rsidRPr="000F29AD" w:rsidTr="00044D9B">
        <w:trPr>
          <w:trHeight w:val="3348"/>
        </w:trPr>
        <w:tc>
          <w:tcPr>
            <w:tcW w:w="3085" w:type="dxa"/>
            <w:shd w:val="clear" w:color="auto" w:fill="auto"/>
            <w:noWrap/>
            <w:vAlign w:val="center"/>
          </w:tcPr>
          <w:p w:rsidR="00044D9B" w:rsidRPr="000F29AD" w:rsidRDefault="00044D9B" w:rsidP="00044D9B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kern w:val="3"/>
              </w:rPr>
              <w:t>000 1 03 02241 01 0000 110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044D9B" w:rsidRPr="000F29AD" w:rsidRDefault="00044D9B" w:rsidP="00044D9B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color w:val="000000"/>
                <w:kern w:val="3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29AD">
              <w:rPr>
                <w:rFonts w:eastAsia="SimSun"/>
                <w:color w:val="000000"/>
                <w:kern w:val="3"/>
              </w:rPr>
              <w:t>инжекторных</w:t>
            </w:r>
            <w:proofErr w:type="spellEnd"/>
            <w:r w:rsidRPr="000F29AD">
              <w:rPr>
                <w:rFonts w:eastAsia="SimSun"/>
                <w:color w:val="000000"/>
                <w:kern w:val="3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pPr>
              <w:jc w:val="right"/>
            </w:pPr>
            <w:r w:rsidRPr="000F29AD">
              <w:t>9,20</w:t>
            </w:r>
          </w:p>
        </w:tc>
        <w:tc>
          <w:tcPr>
            <w:tcW w:w="1384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7,91</w:t>
            </w:r>
          </w:p>
        </w:tc>
        <w:tc>
          <w:tcPr>
            <w:tcW w:w="1026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85,98</w:t>
            </w:r>
          </w:p>
        </w:tc>
      </w:tr>
      <w:tr w:rsidR="00C34F7B" w:rsidRPr="000F29AD" w:rsidTr="00044D9B">
        <w:trPr>
          <w:trHeight w:val="1888"/>
        </w:trPr>
        <w:tc>
          <w:tcPr>
            <w:tcW w:w="3085" w:type="dxa"/>
            <w:shd w:val="clear" w:color="auto" w:fill="auto"/>
            <w:noWrap/>
            <w:vAlign w:val="center"/>
          </w:tcPr>
          <w:p w:rsidR="00C34F7B" w:rsidRPr="000F29AD" w:rsidRDefault="00C34F7B" w:rsidP="000F29A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kern w:val="3"/>
              </w:rPr>
              <w:t>000 1 03 02250 01 0000 110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34F7B" w:rsidRPr="000F29AD" w:rsidRDefault="00C34F7B" w:rsidP="000F29AD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color w:val="000000"/>
                <w:kern w:val="3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1 243,87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1</w:t>
            </w:r>
            <w:r w:rsidR="009E6469">
              <w:t xml:space="preserve"> </w:t>
            </w:r>
            <w:r>
              <w:t>489,05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119,71</w:t>
            </w:r>
          </w:p>
        </w:tc>
      </w:tr>
      <w:tr w:rsidR="00044D9B" w:rsidRPr="000F29AD" w:rsidTr="00044D9B">
        <w:trPr>
          <w:trHeight w:val="280"/>
        </w:trPr>
        <w:tc>
          <w:tcPr>
            <w:tcW w:w="3085" w:type="dxa"/>
            <w:shd w:val="clear" w:color="auto" w:fill="auto"/>
            <w:noWrap/>
            <w:vAlign w:val="center"/>
          </w:tcPr>
          <w:p w:rsidR="00044D9B" w:rsidRPr="000F29AD" w:rsidRDefault="00044D9B" w:rsidP="00044D9B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kern w:val="3"/>
              </w:rPr>
              <w:t>000 1 03 02251 01 0000 110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044D9B" w:rsidRPr="000F29AD" w:rsidRDefault="00044D9B" w:rsidP="00044D9B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color w:val="000000"/>
                <w:kern w:val="3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F29AD">
              <w:rPr>
                <w:rFonts w:eastAsia="SimSun"/>
                <w:color w:val="000000"/>
                <w:kern w:val="3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pPr>
              <w:jc w:val="right"/>
            </w:pPr>
            <w:r w:rsidRPr="000F29AD">
              <w:lastRenderedPageBreak/>
              <w:t>1 243,87</w:t>
            </w:r>
          </w:p>
        </w:tc>
        <w:tc>
          <w:tcPr>
            <w:tcW w:w="1384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1</w:t>
            </w:r>
            <w:r w:rsidR="009E6469">
              <w:t xml:space="preserve"> </w:t>
            </w:r>
            <w:r>
              <w:t>489,05</w:t>
            </w:r>
          </w:p>
        </w:tc>
        <w:tc>
          <w:tcPr>
            <w:tcW w:w="1026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119,71</w:t>
            </w:r>
          </w:p>
        </w:tc>
      </w:tr>
      <w:tr w:rsidR="00C34F7B" w:rsidRPr="000F29AD" w:rsidTr="00044D9B">
        <w:trPr>
          <w:trHeight w:val="1839"/>
        </w:trPr>
        <w:tc>
          <w:tcPr>
            <w:tcW w:w="3085" w:type="dxa"/>
            <w:shd w:val="clear" w:color="auto" w:fill="auto"/>
            <w:noWrap/>
            <w:vAlign w:val="center"/>
          </w:tcPr>
          <w:p w:rsidR="00C34F7B" w:rsidRPr="000F29AD" w:rsidRDefault="00C34F7B" w:rsidP="000F29A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kern w:val="3"/>
              </w:rPr>
              <w:t>000 1 03 02260 01 0000 110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34F7B" w:rsidRPr="000F29AD" w:rsidRDefault="00C34F7B" w:rsidP="000F29AD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color w:val="000000"/>
                <w:kern w:val="3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-205,85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-204,06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99,13</w:t>
            </w:r>
          </w:p>
        </w:tc>
      </w:tr>
      <w:tr w:rsidR="00044D9B" w:rsidRPr="000F29AD" w:rsidTr="00044D9B">
        <w:trPr>
          <w:trHeight w:val="2567"/>
        </w:trPr>
        <w:tc>
          <w:tcPr>
            <w:tcW w:w="3085" w:type="dxa"/>
            <w:shd w:val="clear" w:color="auto" w:fill="auto"/>
            <w:noWrap/>
            <w:vAlign w:val="center"/>
          </w:tcPr>
          <w:p w:rsidR="00044D9B" w:rsidRPr="000F29AD" w:rsidRDefault="00044D9B" w:rsidP="00044D9B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kern w:val="3"/>
              </w:rPr>
              <w:t>000 1 03 02261 01 0000 110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044D9B" w:rsidRPr="000F29AD" w:rsidRDefault="00044D9B" w:rsidP="00044D9B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0F29AD">
              <w:rPr>
                <w:rFonts w:eastAsia="SimSun"/>
                <w:color w:val="000000"/>
                <w:kern w:val="3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pPr>
              <w:jc w:val="right"/>
            </w:pPr>
            <w:r w:rsidRPr="000F29AD">
              <w:t>-205,85</w:t>
            </w:r>
          </w:p>
        </w:tc>
        <w:tc>
          <w:tcPr>
            <w:tcW w:w="1384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-204,06</w:t>
            </w:r>
          </w:p>
        </w:tc>
        <w:tc>
          <w:tcPr>
            <w:tcW w:w="1026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99,13</w:t>
            </w:r>
          </w:p>
        </w:tc>
      </w:tr>
      <w:tr w:rsidR="00C34F7B" w:rsidRPr="000F29AD" w:rsidTr="00044D9B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t>000 1 05 00000 00 0000 000</w:t>
            </w:r>
          </w:p>
        </w:tc>
        <w:tc>
          <w:tcPr>
            <w:tcW w:w="414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both"/>
            </w:pPr>
            <w:r w:rsidRPr="000F29AD"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360,29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1</w:t>
            </w:r>
            <w:r w:rsidR="009E6469">
              <w:t xml:space="preserve"> </w:t>
            </w:r>
            <w:r>
              <w:t>194,34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331,49</w:t>
            </w:r>
          </w:p>
        </w:tc>
      </w:tr>
      <w:tr w:rsidR="00044D9B" w:rsidRPr="000F29AD" w:rsidTr="00044D9B">
        <w:trPr>
          <w:trHeight w:val="211"/>
        </w:trPr>
        <w:tc>
          <w:tcPr>
            <w:tcW w:w="3085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r w:rsidRPr="000F29AD">
              <w:t>000 1 05 03000 01 0000 110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044D9B" w:rsidRPr="000F29AD" w:rsidRDefault="00044D9B" w:rsidP="00044D9B">
            <w:pPr>
              <w:jc w:val="both"/>
            </w:pPr>
            <w:r w:rsidRPr="000F29AD"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pPr>
              <w:jc w:val="right"/>
            </w:pPr>
            <w:r w:rsidRPr="000F29AD">
              <w:t>360,29</w:t>
            </w:r>
          </w:p>
        </w:tc>
        <w:tc>
          <w:tcPr>
            <w:tcW w:w="1384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1</w:t>
            </w:r>
            <w:r w:rsidR="009E6469">
              <w:t xml:space="preserve"> </w:t>
            </w:r>
            <w:r>
              <w:t>194,34</w:t>
            </w:r>
          </w:p>
        </w:tc>
        <w:tc>
          <w:tcPr>
            <w:tcW w:w="1026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331,49</w:t>
            </w:r>
          </w:p>
        </w:tc>
      </w:tr>
      <w:tr w:rsidR="00044D9B" w:rsidRPr="000F29AD" w:rsidTr="00044D9B">
        <w:trPr>
          <w:trHeight w:val="391"/>
        </w:trPr>
        <w:tc>
          <w:tcPr>
            <w:tcW w:w="3085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r w:rsidRPr="000F29AD">
              <w:t>000 1 05 03010 01 0000 110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044D9B" w:rsidRPr="000F29AD" w:rsidRDefault="00044D9B" w:rsidP="00044D9B">
            <w:pPr>
              <w:jc w:val="both"/>
            </w:pPr>
            <w:r w:rsidRPr="000F29AD"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pPr>
              <w:jc w:val="right"/>
            </w:pPr>
            <w:r w:rsidRPr="000F29AD">
              <w:t xml:space="preserve">               360,29</w:t>
            </w:r>
          </w:p>
        </w:tc>
        <w:tc>
          <w:tcPr>
            <w:tcW w:w="1384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1</w:t>
            </w:r>
            <w:r w:rsidR="009E6469">
              <w:t xml:space="preserve"> </w:t>
            </w:r>
            <w:r>
              <w:t>194,34</w:t>
            </w:r>
          </w:p>
        </w:tc>
        <w:tc>
          <w:tcPr>
            <w:tcW w:w="1026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331,49</w:t>
            </w:r>
          </w:p>
        </w:tc>
      </w:tr>
      <w:tr w:rsidR="00C34F7B" w:rsidRPr="000F29AD" w:rsidTr="00044D9B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t>000 106 00000 00 0000 000</w:t>
            </w:r>
          </w:p>
        </w:tc>
        <w:tc>
          <w:tcPr>
            <w:tcW w:w="414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both"/>
            </w:pPr>
            <w:r w:rsidRPr="000F29AD"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4 808,71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4</w:t>
            </w:r>
            <w:r w:rsidR="009E6469">
              <w:t xml:space="preserve"> </w:t>
            </w:r>
            <w:r>
              <w:t>703,37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97,81</w:t>
            </w:r>
          </w:p>
        </w:tc>
      </w:tr>
      <w:tr w:rsidR="00C34F7B" w:rsidRPr="000F29AD" w:rsidTr="00044D9B">
        <w:trPr>
          <w:trHeight w:val="371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t>000 1  06 01000 00 0000 110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C34F7B" w:rsidRPr="000F29AD" w:rsidRDefault="00C34F7B" w:rsidP="000F29AD">
            <w:pPr>
              <w:jc w:val="both"/>
            </w:pPr>
            <w:r w:rsidRPr="000F29AD"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1 143,22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1</w:t>
            </w:r>
            <w:r w:rsidR="009E6469">
              <w:t xml:space="preserve"> </w:t>
            </w:r>
            <w:r>
              <w:t>220,75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106,78</w:t>
            </w:r>
          </w:p>
        </w:tc>
      </w:tr>
      <w:tr w:rsidR="00044D9B" w:rsidRPr="000F29AD" w:rsidTr="00044D9B">
        <w:trPr>
          <w:trHeight w:val="1148"/>
        </w:trPr>
        <w:tc>
          <w:tcPr>
            <w:tcW w:w="3085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r w:rsidRPr="000F29AD">
              <w:t>000 1 06 01030 10 0000 110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044D9B" w:rsidRPr="000F29AD" w:rsidRDefault="00044D9B" w:rsidP="00044D9B">
            <w:pPr>
              <w:jc w:val="both"/>
            </w:pPr>
            <w:r w:rsidRPr="000F29AD"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pPr>
              <w:jc w:val="right"/>
            </w:pPr>
            <w:r w:rsidRPr="000F29AD">
              <w:t>1 143,22</w:t>
            </w:r>
          </w:p>
        </w:tc>
        <w:tc>
          <w:tcPr>
            <w:tcW w:w="1384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1</w:t>
            </w:r>
            <w:r w:rsidR="009E6469">
              <w:t xml:space="preserve"> </w:t>
            </w:r>
            <w:r>
              <w:t>220,75</w:t>
            </w:r>
          </w:p>
        </w:tc>
        <w:tc>
          <w:tcPr>
            <w:tcW w:w="1026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106,78</w:t>
            </w:r>
          </w:p>
        </w:tc>
      </w:tr>
      <w:tr w:rsidR="00C34F7B" w:rsidRPr="000F29AD" w:rsidTr="00044D9B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t>000 1 06 06000 00 0000 110</w:t>
            </w:r>
          </w:p>
        </w:tc>
        <w:tc>
          <w:tcPr>
            <w:tcW w:w="414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both"/>
            </w:pPr>
            <w:r w:rsidRPr="000F29AD"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3 665,49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3</w:t>
            </w:r>
            <w:r w:rsidR="009E6469">
              <w:t xml:space="preserve"> </w:t>
            </w:r>
            <w:r>
              <w:t>482,62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95,01</w:t>
            </w:r>
          </w:p>
        </w:tc>
      </w:tr>
      <w:tr w:rsidR="00C34F7B" w:rsidRPr="000F29AD" w:rsidTr="00044D9B">
        <w:trPr>
          <w:trHeight w:val="375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t>000 1 06 06030 00 0000 110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C34F7B" w:rsidRPr="000F29AD" w:rsidRDefault="00C34F7B" w:rsidP="000F29AD">
            <w:pPr>
              <w:jc w:val="both"/>
            </w:pPr>
            <w:r w:rsidRPr="000F29AD">
              <w:t xml:space="preserve">Земельный налог с организаций,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731,09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677,31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92,64</w:t>
            </w:r>
          </w:p>
        </w:tc>
      </w:tr>
      <w:tr w:rsidR="00044D9B" w:rsidRPr="000F29AD" w:rsidTr="00044D9B">
        <w:trPr>
          <w:trHeight w:val="1200"/>
        </w:trPr>
        <w:tc>
          <w:tcPr>
            <w:tcW w:w="3085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r w:rsidRPr="000F29AD">
              <w:t xml:space="preserve">000 1 06 06033 10 0000 110 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044D9B" w:rsidRPr="000F29AD" w:rsidRDefault="00044D9B" w:rsidP="00044D9B">
            <w:pPr>
              <w:jc w:val="both"/>
            </w:pPr>
            <w:r w:rsidRPr="000F29A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pPr>
              <w:jc w:val="right"/>
            </w:pPr>
            <w:r w:rsidRPr="000F29AD">
              <w:t>731,09</w:t>
            </w:r>
          </w:p>
        </w:tc>
        <w:tc>
          <w:tcPr>
            <w:tcW w:w="1384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677,31</w:t>
            </w:r>
          </w:p>
        </w:tc>
        <w:tc>
          <w:tcPr>
            <w:tcW w:w="1026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92,64</w:t>
            </w:r>
          </w:p>
        </w:tc>
      </w:tr>
      <w:tr w:rsidR="00C34F7B" w:rsidRPr="000F29AD" w:rsidTr="00044D9B">
        <w:trPr>
          <w:trHeight w:val="384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t>000 1 06 06040 00 0000 110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C34F7B" w:rsidRPr="000F29AD" w:rsidRDefault="00C34F7B" w:rsidP="000F29AD">
            <w:pPr>
              <w:jc w:val="both"/>
            </w:pPr>
            <w:r w:rsidRPr="000F29AD">
              <w:t xml:space="preserve">Земельный налог с физических лиц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2 934,40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2805,31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95,60</w:t>
            </w:r>
          </w:p>
        </w:tc>
      </w:tr>
      <w:tr w:rsidR="00044D9B" w:rsidRPr="000F29AD" w:rsidTr="00044D9B">
        <w:trPr>
          <w:trHeight w:val="1200"/>
        </w:trPr>
        <w:tc>
          <w:tcPr>
            <w:tcW w:w="3085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r w:rsidRPr="000F29AD">
              <w:t>000 1 06 06043 10 0000 110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044D9B" w:rsidRPr="000F29AD" w:rsidRDefault="00044D9B" w:rsidP="00044D9B">
            <w:pPr>
              <w:jc w:val="both"/>
            </w:pPr>
            <w:r w:rsidRPr="000F29AD">
              <w:t>Земельный налог с физических лиц обладающих земельным участком расположенных в границах сельских 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4D9B" w:rsidRPr="000F29AD" w:rsidRDefault="00044D9B" w:rsidP="00044D9B">
            <w:pPr>
              <w:jc w:val="right"/>
            </w:pPr>
            <w:r w:rsidRPr="000F29AD">
              <w:t>2 934,40</w:t>
            </w:r>
          </w:p>
        </w:tc>
        <w:tc>
          <w:tcPr>
            <w:tcW w:w="1384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2</w:t>
            </w:r>
            <w:r w:rsidR="009E6469">
              <w:t xml:space="preserve"> </w:t>
            </w:r>
            <w:r>
              <w:t>805,31</w:t>
            </w:r>
          </w:p>
        </w:tc>
        <w:tc>
          <w:tcPr>
            <w:tcW w:w="1026" w:type="dxa"/>
            <w:vAlign w:val="bottom"/>
          </w:tcPr>
          <w:p w:rsidR="00044D9B" w:rsidRPr="000F29AD" w:rsidRDefault="00044D9B" w:rsidP="00044D9B">
            <w:pPr>
              <w:jc w:val="right"/>
            </w:pPr>
            <w:r>
              <w:t>95,60</w:t>
            </w:r>
          </w:p>
        </w:tc>
      </w:tr>
      <w:tr w:rsidR="00C34F7B" w:rsidRPr="000F29AD" w:rsidTr="00044D9B">
        <w:trPr>
          <w:trHeight w:val="600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lastRenderedPageBreak/>
              <w:t>000 116 00000  00 0000 000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C34F7B" w:rsidRPr="000F29AD" w:rsidRDefault="00C34F7B" w:rsidP="000F29AD">
            <w:pPr>
              <w:jc w:val="both"/>
            </w:pPr>
            <w:r w:rsidRPr="000F29AD"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3,00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0,00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0,00</w:t>
            </w:r>
          </w:p>
        </w:tc>
      </w:tr>
      <w:tr w:rsidR="00C34F7B" w:rsidRPr="000F29AD" w:rsidTr="00044D9B">
        <w:trPr>
          <w:trHeight w:val="888"/>
        </w:trPr>
        <w:tc>
          <w:tcPr>
            <w:tcW w:w="3085" w:type="dxa"/>
            <w:shd w:val="clear" w:color="auto" w:fill="auto"/>
            <w:vAlign w:val="bottom"/>
          </w:tcPr>
          <w:p w:rsidR="00C34F7B" w:rsidRPr="000F29AD" w:rsidRDefault="00C34F7B" w:rsidP="000F29AD">
            <w:r w:rsidRPr="000F29AD">
              <w:t>000 116 02000  02 0000 140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C34F7B" w:rsidRPr="000F29AD" w:rsidRDefault="00C34F7B" w:rsidP="000F29AD">
            <w:pPr>
              <w:jc w:val="both"/>
            </w:pPr>
            <w:r w:rsidRPr="000F29AD">
              <w:rPr>
                <w:rFonts w:eastAsia="Calibr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3,00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0,00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0,00</w:t>
            </w:r>
          </w:p>
        </w:tc>
      </w:tr>
      <w:tr w:rsidR="00C34F7B" w:rsidRPr="000F29AD" w:rsidTr="00044D9B">
        <w:trPr>
          <w:trHeight w:val="280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t>000 116 02020  02 0000 140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C34F7B" w:rsidRPr="000F29AD" w:rsidRDefault="00C34F7B" w:rsidP="000F29AD">
            <w:pPr>
              <w:jc w:val="both"/>
            </w:pPr>
            <w:r w:rsidRPr="000F29AD">
              <w:rPr>
                <w:rFonts w:eastAsia="Calibr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</w:pPr>
            <w:r w:rsidRPr="000F29AD">
              <w:t>3,00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0,00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</w:pPr>
            <w:r>
              <w:t>0,00</w:t>
            </w:r>
          </w:p>
        </w:tc>
      </w:tr>
      <w:tr w:rsidR="00C34F7B" w:rsidRPr="000F29AD" w:rsidTr="00044D9B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t>000 2 00 00000 00 0000 000</w:t>
            </w:r>
          </w:p>
        </w:tc>
        <w:tc>
          <w:tcPr>
            <w:tcW w:w="414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both"/>
            </w:pPr>
            <w:r w:rsidRPr="000F29AD"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13 734,67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E6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600,43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99,02</w:t>
            </w:r>
          </w:p>
        </w:tc>
      </w:tr>
      <w:tr w:rsidR="00C34F7B" w:rsidRPr="000F29AD" w:rsidTr="00044D9B">
        <w:trPr>
          <w:trHeight w:val="1028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t>000 2 02 00000 00 0000 000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C34F7B" w:rsidRPr="000F29AD" w:rsidRDefault="00C34F7B" w:rsidP="000F29AD">
            <w:pPr>
              <w:jc w:val="both"/>
            </w:pPr>
            <w:r w:rsidRPr="000F29A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15 272,40</w:t>
            </w:r>
          </w:p>
        </w:tc>
        <w:tc>
          <w:tcPr>
            <w:tcW w:w="1384" w:type="dxa"/>
            <w:vAlign w:val="bottom"/>
          </w:tcPr>
          <w:p w:rsidR="00C34F7B" w:rsidRPr="000F29AD" w:rsidRDefault="00044D9B" w:rsidP="00044D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E6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272,40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044D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C34F7B" w:rsidRPr="000F29AD" w:rsidTr="00142E6A">
        <w:trPr>
          <w:trHeight w:val="610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rPr>
                <w:color w:val="000000"/>
              </w:rPr>
            </w:pPr>
            <w:r w:rsidRPr="000F29AD">
              <w:rPr>
                <w:color w:val="000000"/>
              </w:rPr>
              <w:t>000 2 02 10000 00 0000 150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C34F7B" w:rsidRPr="000F29AD" w:rsidRDefault="00C34F7B" w:rsidP="000F29AD">
            <w:pPr>
              <w:jc w:val="both"/>
              <w:rPr>
                <w:color w:val="000000"/>
              </w:rPr>
            </w:pPr>
            <w:r w:rsidRPr="000F29A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9 219,18</w:t>
            </w:r>
          </w:p>
        </w:tc>
        <w:tc>
          <w:tcPr>
            <w:tcW w:w="1384" w:type="dxa"/>
            <w:vAlign w:val="bottom"/>
          </w:tcPr>
          <w:p w:rsidR="00044D9B" w:rsidRDefault="00044D9B" w:rsidP="00142E6A">
            <w:pPr>
              <w:jc w:val="right"/>
              <w:rPr>
                <w:color w:val="000000"/>
              </w:rPr>
            </w:pPr>
          </w:p>
          <w:p w:rsidR="00C34F7B" w:rsidRPr="00044D9B" w:rsidRDefault="00044D9B" w:rsidP="00142E6A">
            <w:pPr>
              <w:jc w:val="right"/>
            </w:pPr>
            <w:r w:rsidRPr="000F29AD">
              <w:rPr>
                <w:color w:val="000000"/>
              </w:rPr>
              <w:t>9 219,18</w:t>
            </w:r>
          </w:p>
        </w:tc>
        <w:tc>
          <w:tcPr>
            <w:tcW w:w="1026" w:type="dxa"/>
            <w:vAlign w:val="bottom"/>
          </w:tcPr>
          <w:p w:rsidR="00C34F7B" w:rsidRPr="000F29AD" w:rsidRDefault="00044D9B" w:rsidP="00142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C34F7B" w:rsidRPr="000F29AD" w:rsidTr="00142E6A">
        <w:trPr>
          <w:trHeight w:val="611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rPr>
                <w:color w:val="000000"/>
              </w:rPr>
            </w:pPr>
            <w:r w:rsidRPr="000F29AD">
              <w:rPr>
                <w:color w:val="000000"/>
              </w:rPr>
              <w:t>000 2 02 15000 00 0000 150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C34F7B" w:rsidRPr="000F29AD" w:rsidRDefault="00C34F7B" w:rsidP="000F29AD">
            <w:pPr>
              <w:jc w:val="both"/>
              <w:rPr>
                <w:color w:val="000000"/>
              </w:rPr>
            </w:pPr>
            <w:r w:rsidRPr="000F29AD">
              <w:rPr>
                <w:color w:val="00000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360,33</w:t>
            </w:r>
          </w:p>
        </w:tc>
        <w:tc>
          <w:tcPr>
            <w:tcW w:w="1384" w:type="dxa"/>
            <w:vAlign w:val="bottom"/>
          </w:tcPr>
          <w:p w:rsidR="00C34F7B" w:rsidRPr="000F29AD" w:rsidRDefault="00142E6A" w:rsidP="00142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360,33</w:t>
            </w:r>
          </w:p>
        </w:tc>
        <w:tc>
          <w:tcPr>
            <w:tcW w:w="1026" w:type="dxa"/>
            <w:vAlign w:val="bottom"/>
          </w:tcPr>
          <w:p w:rsidR="00C34F7B" w:rsidRPr="000F29AD" w:rsidRDefault="00142E6A" w:rsidP="00142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600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0F29AD">
            <w:r w:rsidRPr="000F29AD">
              <w:t>000 2 02 15001 00 0000 150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0F29AD">
            <w:pPr>
              <w:jc w:val="both"/>
            </w:pPr>
            <w:r w:rsidRPr="000F29AD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0F29AD">
            <w:pPr>
              <w:jc w:val="right"/>
            </w:pPr>
            <w:r w:rsidRPr="000F29AD">
              <w:t>20,05</w:t>
            </w:r>
          </w:p>
        </w:tc>
        <w:tc>
          <w:tcPr>
            <w:tcW w:w="1384" w:type="dxa"/>
            <w:vAlign w:val="bottom"/>
          </w:tcPr>
          <w:p w:rsidR="00142E6A" w:rsidRDefault="00142E6A" w:rsidP="00142E6A">
            <w:pPr>
              <w:jc w:val="right"/>
            </w:pPr>
            <w:r w:rsidRPr="009145D2">
              <w:t>20,05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4C0BEB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900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0F29AD">
            <w:r w:rsidRPr="000F29AD">
              <w:t>000 2 02 15001 10 0000 150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0F29AD">
            <w:pPr>
              <w:jc w:val="both"/>
            </w:pPr>
            <w:r w:rsidRPr="000F29AD">
              <w:t xml:space="preserve">Дотации бюджетам сельских поселений на выравнивание бюджетной обеспеченности из бюджетов  </w:t>
            </w:r>
            <w:r w:rsidRPr="000F29AD">
              <w:rPr>
                <w:color w:val="000000"/>
              </w:rPr>
              <w:t xml:space="preserve"> субъекта Российской Федерации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0F29AD">
            <w:pPr>
              <w:jc w:val="right"/>
            </w:pPr>
            <w:r w:rsidRPr="000F29AD">
              <w:t>20,05</w:t>
            </w:r>
          </w:p>
        </w:tc>
        <w:tc>
          <w:tcPr>
            <w:tcW w:w="1384" w:type="dxa"/>
            <w:vAlign w:val="bottom"/>
          </w:tcPr>
          <w:p w:rsidR="00142E6A" w:rsidRDefault="00142E6A" w:rsidP="00142E6A">
            <w:pPr>
              <w:jc w:val="right"/>
            </w:pPr>
            <w:r w:rsidRPr="009145D2">
              <w:t>20,05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4C0BEB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900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000 2 02  15002 00 0000 150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340,28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340,28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4C0BEB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900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000 2 02  15002 10 0000 150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340,28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340,28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4C0BEB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900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000 2 02  16001 10 0000 150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 xml:space="preserve">Дотации бюджетам на выравнивание бюджетной обеспеченности из бюджетов муниципальных районов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8 858,85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8 858,85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4C0BEB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900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000 2 02  16001 10 0000 150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8 858,85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8 858,85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4C0BEB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641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000 2 02  0000000 0000 150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rPr>
                <w:rFonts w:eastAsia="Calibri"/>
                <w:color w:val="000000"/>
                <w:lang w:eastAsia="en-US"/>
              </w:rPr>
              <w:t xml:space="preserve">Субсидии бюджетам бюджетной системы Российской  Федерации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rPr>
                <w:color w:val="000000"/>
                <w:lang w:eastAsia="en-US"/>
              </w:rPr>
              <w:t>5 361,28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rPr>
                <w:color w:val="000000"/>
                <w:lang w:eastAsia="en-US"/>
              </w:rPr>
              <w:t>5 361,28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4C0BEB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641"/>
        </w:trPr>
        <w:tc>
          <w:tcPr>
            <w:tcW w:w="3085" w:type="dxa"/>
            <w:shd w:val="clear" w:color="auto" w:fill="auto"/>
            <w:noWrap/>
          </w:tcPr>
          <w:p w:rsidR="00142E6A" w:rsidRPr="000F29AD" w:rsidRDefault="00142E6A" w:rsidP="00142E6A">
            <w:pPr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000 2 02 25497 00 0000 150</w:t>
            </w:r>
          </w:p>
        </w:tc>
        <w:tc>
          <w:tcPr>
            <w:tcW w:w="4145" w:type="dxa"/>
            <w:shd w:val="clear" w:color="auto" w:fill="auto"/>
          </w:tcPr>
          <w:p w:rsidR="00142E6A" w:rsidRPr="000F29AD" w:rsidRDefault="00142E6A" w:rsidP="00142E6A">
            <w:pPr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430,92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430,92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4C0BEB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641"/>
        </w:trPr>
        <w:tc>
          <w:tcPr>
            <w:tcW w:w="3085" w:type="dxa"/>
            <w:shd w:val="clear" w:color="auto" w:fill="auto"/>
            <w:noWrap/>
          </w:tcPr>
          <w:p w:rsidR="00142E6A" w:rsidRPr="000F29AD" w:rsidRDefault="00142E6A" w:rsidP="00142E6A">
            <w:pPr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000 2 02 25497 10 0000 150</w:t>
            </w:r>
          </w:p>
        </w:tc>
        <w:tc>
          <w:tcPr>
            <w:tcW w:w="4145" w:type="dxa"/>
            <w:shd w:val="clear" w:color="auto" w:fill="auto"/>
          </w:tcPr>
          <w:p w:rsidR="00142E6A" w:rsidRPr="000F29AD" w:rsidRDefault="00142E6A" w:rsidP="00142E6A">
            <w:pPr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430,92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430,92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4C0BEB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565"/>
        </w:trPr>
        <w:tc>
          <w:tcPr>
            <w:tcW w:w="3085" w:type="dxa"/>
            <w:shd w:val="clear" w:color="auto" w:fill="auto"/>
            <w:noWrap/>
          </w:tcPr>
          <w:p w:rsidR="00142E6A" w:rsidRPr="000F29AD" w:rsidRDefault="00142E6A" w:rsidP="00142E6A">
            <w:pPr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 xml:space="preserve">0002 02 29999 00  </w:t>
            </w:r>
            <w:r w:rsidRPr="000F29AD">
              <w:rPr>
                <w:kern w:val="3"/>
              </w:rPr>
              <w:t xml:space="preserve">0000 </w:t>
            </w:r>
            <w:r w:rsidRPr="000F29AD">
              <w:rPr>
                <w:color w:val="000000"/>
                <w:lang w:eastAsia="en-US"/>
              </w:rPr>
              <w:t>150</w:t>
            </w:r>
          </w:p>
        </w:tc>
        <w:tc>
          <w:tcPr>
            <w:tcW w:w="4145" w:type="dxa"/>
            <w:shd w:val="clear" w:color="auto" w:fill="auto"/>
          </w:tcPr>
          <w:p w:rsidR="00142E6A" w:rsidRPr="000F29AD" w:rsidRDefault="00142E6A" w:rsidP="00142E6A">
            <w:pPr>
              <w:rPr>
                <w:rFonts w:eastAsia="Calibri"/>
                <w:color w:val="000000"/>
                <w:lang w:eastAsia="en-US"/>
              </w:rPr>
            </w:pPr>
            <w:r w:rsidRPr="000F29AD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4 930,36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4 930,36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4C0BEB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1266"/>
        </w:trPr>
        <w:tc>
          <w:tcPr>
            <w:tcW w:w="3085" w:type="dxa"/>
            <w:shd w:val="clear" w:color="auto" w:fill="auto"/>
            <w:noWrap/>
          </w:tcPr>
          <w:p w:rsidR="00142E6A" w:rsidRPr="000F29AD" w:rsidRDefault="00142E6A" w:rsidP="00142E6A">
            <w:pPr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lastRenderedPageBreak/>
              <w:t xml:space="preserve">0002 02 29999 10  </w:t>
            </w:r>
            <w:r w:rsidRPr="000F29AD">
              <w:rPr>
                <w:kern w:val="3"/>
              </w:rPr>
              <w:t xml:space="preserve">0000 </w:t>
            </w:r>
            <w:r w:rsidRPr="000F29AD">
              <w:rPr>
                <w:color w:val="000000"/>
                <w:lang w:eastAsia="en-US"/>
              </w:rPr>
              <w:t xml:space="preserve"> 150</w:t>
            </w:r>
          </w:p>
        </w:tc>
        <w:tc>
          <w:tcPr>
            <w:tcW w:w="4145" w:type="dxa"/>
            <w:shd w:val="clear" w:color="auto" w:fill="auto"/>
          </w:tcPr>
          <w:p w:rsidR="00142E6A" w:rsidRPr="000F29AD" w:rsidRDefault="00142E6A" w:rsidP="00142E6A">
            <w:pPr>
              <w:rPr>
                <w:rFonts w:eastAsia="Calibri"/>
                <w:color w:val="000000"/>
                <w:lang w:eastAsia="en-US"/>
              </w:rPr>
            </w:pPr>
            <w:r w:rsidRPr="000F29AD">
              <w:rPr>
                <w:lang w:eastAsia="en-US"/>
              </w:rPr>
              <w:t>Прочие субсидии бюджетам  сельских поселений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</w:p>
          <w:p w:rsidR="00142E6A" w:rsidRPr="000F29AD" w:rsidRDefault="00142E6A" w:rsidP="00142E6A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4 930,36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</w:p>
          <w:p w:rsidR="00142E6A" w:rsidRPr="000F29AD" w:rsidRDefault="00142E6A" w:rsidP="00142E6A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4 930,36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1200"/>
        </w:trPr>
        <w:tc>
          <w:tcPr>
            <w:tcW w:w="3085" w:type="dxa"/>
            <w:shd w:val="clear" w:color="auto" w:fill="auto"/>
            <w:noWrap/>
          </w:tcPr>
          <w:p w:rsidR="00142E6A" w:rsidRPr="000F29AD" w:rsidRDefault="00142E6A" w:rsidP="00142E6A">
            <w:pPr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000 2 02 29999 10 0018 150</w:t>
            </w:r>
          </w:p>
          <w:p w:rsidR="00142E6A" w:rsidRPr="000F29AD" w:rsidRDefault="00142E6A" w:rsidP="00142E6A">
            <w:pPr>
              <w:rPr>
                <w:color w:val="000000"/>
                <w:lang w:eastAsia="en-US"/>
              </w:rPr>
            </w:pPr>
          </w:p>
        </w:tc>
        <w:tc>
          <w:tcPr>
            <w:tcW w:w="4145" w:type="dxa"/>
            <w:shd w:val="clear" w:color="auto" w:fill="auto"/>
          </w:tcPr>
          <w:p w:rsidR="00142E6A" w:rsidRPr="000F29AD" w:rsidRDefault="00142E6A" w:rsidP="00142E6A">
            <w:pPr>
              <w:jc w:val="both"/>
              <w:rPr>
                <w:color w:val="000000"/>
                <w:lang w:eastAsia="en-US"/>
              </w:rPr>
            </w:pPr>
            <w:r w:rsidRPr="000F29AD">
              <w:rPr>
                <w:rFonts w:eastAsia="Calibri"/>
                <w:lang w:eastAsia="en-US"/>
              </w:rPr>
              <w:t>Прочие субсидии (реализация проектов развития территорий муниципальных образований, основанных на местных инициативах) «Устройство ограждения кладбища в селе Эдиссия Курского района Ставропольского края»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621,16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621,16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990"/>
        </w:trPr>
        <w:tc>
          <w:tcPr>
            <w:tcW w:w="3085" w:type="dxa"/>
            <w:shd w:val="clear" w:color="auto" w:fill="auto"/>
            <w:noWrap/>
          </w:tcPr>
          <w:p w:rsidR="00142E6A" w:rsidRPr="000F29AD" w:rsidRDefault="00142E6A" w:rsidP="00142E6A">
            <w:pPr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 xml:space="preserve">0002 02 29999 10  </w:t>
            </w:r>
            <w:r w:rsidRPr="000F29AD">
              <w:rPr>
                <w:color w:val="000000"/>
                <w:kern w:val="3"/>
              </w:rPr>
              <w:t>11</w:t>
            </w:r>
            <w:r w:rsidRPr="000F29AD">
              <w:rPr>
                <w:color w:val="000000"/>
                <w:kern w:val="3"/>
                <w:lang w:val="en-US"/>
              </w:rPr>
              <w:t>70</w:t>
            </w:r>
            <w:r w:rsidRPr="000F29AD">
              <w:rPr>
                <w:color w:val="000000"/>
                <w:lang w:eastAsia="en-US"/>
              </w:rPr>
              <w:t xml:space="preserve"> 150</w:t>
            </w:r>
          </w:p>
        </w:tc>
        <w:tc>
          <w:tcPr>
            <w:tcW w:w="4145" w:type="dxa"/>
            <w:shd w:val="clear" w:color="auto" w:fill="auto"/>
          </w:tcPr>
          <w:p w:rsidR="00142E6A" w:rsidRPr="000F29AD" w:rsidRDefault="00142E6A" w:rsidP="00142E6A">
            <w:pPr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4 309,20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  <w:lang w:eastAsia="en-US"/>
              </w:rPr>
            </w:pPr>
            <w:r w:rsidRPr="000F29AD">
              <w:rPr>
                <w:color w:val="000000"/>
                <w:lang w:eastAsia="en-US"/>
              </w:rPr>
              <w:t>4 309,20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600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000 2 02  35000 00 0000 150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232,98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232,98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898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000 2 02 35118 00 0000 150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232,98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232,98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1337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000 2 02 35118 10 0000 150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232,98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232,98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408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000 20240000000000150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458,96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458,96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555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000 20249999000000150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458,96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458,96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479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000 20249999100000150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388,96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388,96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673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000 20249999100000150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70,00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70,00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673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000 20249999101159150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388,96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388,96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522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rPr>
                <w:color w:val="000000"/>
              </w:rPr>
            </w:pPr>
            <w:r w:rsidRPr="000F29AD">
              <w:rPr>
                <w:rFonts w:eastAsia="Calibri"/>
                <w:color w:val="000000"/>
                <w:shd w:val="clear" w:color="auto" w:fill="FFFFFF"/>
                <w:lang w:eastAsia="en-US"/>
              </w:rPr>
              <w:t>000 2 07 00000 00 0000 000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  <w:rPr>
                <w:color w:val="000000"/>
              </w:rPr>
            </w:pPr>
            <w:r w:rsidRPr="000F29AD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168,00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168,00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717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0F29AD">
              <w:rPr>
                <w:rFonts w:eastAsia="Calibri"/>
                <w:color w:val="000000"/>
                <w:shd w:val="clear" w:color="auto" w:fill="FFFFFF"/>
                <w:lang w:eastAsia="en-US"/>
              </w:rPr>
              <w:t>000 2 07 05000 10 0000 150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0F29AD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168,00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168,00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1250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0F29AD">
              <w:rPr>
                <w:rFonts w:eastAsia="Calibri"/>
                <w:color w:val="000000"/>
                <w:shd w:val="clear" w:color="auto" w:fill="FFFFFF"/>
                <w:lang w:eastAsia="en-US"/>
              </w:rPr>
              <w:t>000 2 07 05020 10 0000 150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0F29AD">
              <w:rPr>
                <w:rFonts w:eastAsia="Calibri"/>
                <w:color w:val="000000"/>
                <w:shd w:val="clear" w:color="auto" w:fill="FFFFFF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78,00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78,00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699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000 2 07 05 020 10 0103 150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rPr>
                <w:rFonts w:eastAsia="Calibri"/>
                <w:lang w:eastAsia="en-US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(поступления </w:t>
            </w:r>
            <w:r w:rsidRPr="000F29AD">
              <w:rPr>
                <w:rFonts w:eastAsia="Calibri"/>
                <w:lang w:eastAsia="en-US"/>
              </w:rPr>
              <w:lastRenderedPageBreak/>
              <w:t>средств от физических лиц на реализацию проекта «Устройство ограждения кладбища в селе Эдиссия Курского района Ставропольского края»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lastRenderedPageBreak/>
              <w:t>56,00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56,00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950B7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1272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rPr>
                <w:color w:val="000000"/>
              </w:rPr>
            </w:pPr>
            <w:r w:rsidRPr="000F29AD">
              <w:rPr>
                <w:color w:val="000000"/>
              </w:rPr>
              <w:t>000 2 07 05 020 10 0203 150</w:t>
            </w:r>
          </w:p>
        </w:tc>
        <w:tc>
          <w:tcPr>
            <w:tcW w:w="4145" w:type="dxa"/>
            <w:shd w:val="clear" w:color="auto" w:fill="auto"/>
          </w:tcPr>
          <w:p w:rsidR="00142E6A" w:rsidRPr="000F29AD" w:rsidRDefault="00142E6A" w:rsidP="00142E6A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F29AD">
              <w:rPr>
                <w:rFonts w:eastAsia="Calibri"/>
                <w:color w:val="00000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(поступления средств от индивидуальных предпринимателей на реализацию проекта «Устройство ограждения кладбища в селе Эдиссия Курского района Ставропольского края»).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22,00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22,00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0096F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768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000 2 07 05 030 10 0000 150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</w:pPr>
            <w:r w:rsidRPr="000F29AD"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90,00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90,00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0096F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564"/>
        </w:trPr>
        <w:tc>
          <w:tcPr>
            <w:tcW w:w="3085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r w:rsidRPr="000F29AD">
              <w:t>000 2 07 05 030 10 0303 150</w:t>
            </w:r>
          </w:p>
        </w:tc>
        <w:tc>
          <w:tcPr>
            <w:tcW w:w="4145" w:type="dxa"/>
            <w:shd w:val="clear" w:color="auto" w:fill="auto"/>
            <w:vAlign w:val="bottom"/>
          </w:tcPr>
          <w:p w:rsidR="00142E6A" w:rsidRPr="000F29AD" w:rsidRDefault="00142E6A" w:rsidP="00142E6A">
            <w:pPr>
              <w:jc w:val="both"/>
              <w:rPr>
                <w:rFonts w:eastAsia="Calibri"/>
                <w:lang w:eastAsia="en-US"/>
              </w:rPr>
            </w:pPr>
            <w:r w:rsidRPr="000F29AD">
              <w:rPr>
                <w:rFonts w:eastAsia="Calibri"/>
                <w:lang w:eastAsia="en-US"/>
              </w:rPr>
              <w:t>Прочие безвозмездные поступления в бюджеты сельских поселений</w:t>
            </w:r>
          </w:p>
          <w:p w:rsidR="00142E6A" w:rsidRPr="000F29AD" w:rsidRDefault="00142E6A" w:rsidP="00142E6A">
            <w:pPr>
              <w:jc w:val="both"/>
            </w:pPr>
            <w:r w:rsidRPr="000F29AD">
              <w:rPr>
                <w:rFonts w:eastAsia="Calibri"/>
                <w:lang w:eastAsia="en-US"/>
              </w:rPr>
              <w:t>( поступления средств от организации на реализацию проекта  «Устройство ограждения кладбища в селе Эдиссия Курского района Ставропольского края»)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90,00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 w:rsidRPr="000F29AD">
              <w:t>90,00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C0096F">
              <w:rPr>
                <w:color w:val="000000"/>
              </w:rPr>
              <w:t>100,00</w:t>
            </w:r>
          </w:p>
        </w:tc>
      </w:tr>
      <w:tr w:rsidR="00142E6A" w:rsidRPr="000F29AD" w:rsidTr="00142E6A">
        <w:trPr>
          <w:trHeight w:val="1816"/>
        </w:trPr>
        <w:tc>
          <w:tcPr>
            <w:tcW w:w="3085" w:type="dxa"/>
            <w:shd w:val="clear" w:color="auto" w:fill="auto"/>
            <w:noWrap/>
          </w:tcPr>
          <w:p w:rsidR="00142E6A" w:rsidRPr="000F29AD" w:rsidRDefault="00142E6A" w:rsidP="000F29AD">
            <w:r w:rsidRPr="000F29AD">
              <w:t>000 2 19  00000 00 0000 150</w:t>
            </w:r>
          </w:p>
        </w:tc>
        <w:tc>
          <w:tcPr>
            <w:tcW w:w="4145" w:type="dxa"/>
            <w:shd w:val="clear" w:color="auto" w:fill="auto"/>
          </w:tcPr>
          <w:p w:rsidR="00142E6A" w:rsidRPr="000F29AD" w:rsidRDefault="00142E6A" w:rsidP="000F29AD">
            <w:pPr>
              <w:spacing w:after="200" w:line="276" w:lineRule="auto"/>
              <w:jc w:val="both"/>
            </w:pPr>
            <w:r w:rsidRPr="000F29AD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0F29AD">
            <w:pPr>
              <w:jc w:val="right"/>
              <w:rPr>
                <w:color w:val="FF0000"/>
                <w:lang w:eastAsia="en-US"/>
              </w:rPr>
            </w:pPr>
            <w:r w:rsidRPr="000F29AD">
              <w:t xml:space="preserve">-1 705,72 </w:t>
            </w:r>
          </w:p>
        </w:tc>
        <w:tc>
          <w:tcPr>
            <w:tcW w:w="1384" w:type="dxa"/>
            <w:vAlign w:val="bottom"/>
          </w:tcPr>
          <w:p w:rsidR="00142E6A" w:rsidRPr="000F29AD" w:rsidRDefault="00142E6A" w:rsidP="00142E6A">
            <w:pPr>
              <w:jc w:val="right"/>
            </w:pPr>
            <w:r>
              <w:t>-1</w:t>
            </w:r>
            <w:r w:rsidR="009E6469">
              <w:t xml:space="preserve"> </w:t>
            </w:r>
            <w:r>
              <w:t>839,97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>
              <w:rPr>
                <w:color w:val="000000"/>
              </w:rPr>
              <w:t>107,87</w:t>
            </w:r>
          </w:p>
        </w:tc>
      </w:tr>
      <w:tr w:rsidR="00142E6A" w:rsidRPr="000F29AD" w:rsidTr="00142E6A">
        <w:trPr>
          <w:trHeight w:val="1464"/>
        </w:trPr>
        <w:tc>
          <w:tcPr>
            <w:tcW w:w="3085" w:type="dxa"/>
            <w:shd w:val="clear" w:color="auto" w:fill="auto"/>
            <w:noWrap/>
          </w:tcPr>
          <w:p w:rsidR="00142E6A" w:rsidRPr="000F29AD" w:rsidRDefault="00142E6A" w:rsidP="000F29AD">
            <w:pPr>
              <w:rPr>
                <w:color w:val="000000"/>
                <w:lang w:eastAsia="en-US"/>
              </w:rPr>
            </w:pPr>
            <w:r w:rsidRPr="000F29AD">
              <w:t>000 2 19  00000 10 0000 150</w:t>
            </w:r>
          </w:p>
        </w:tc>
        <w:tc>
          <w:tcPr>
            <w:tcW w:w="4145" w:type="dxa"/>
            <w:shd w:val="clear" w:color="auto" w:fill="auto"/>
          </w:tcPr>
          <w:p w:rsidR="00142E6A" w:rsidRPr="000F29AD" w:rsidRDefault="00142E6A" w:rsidP="000F29A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F29AD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0F29AD">
            <w:pPr>
              <w:jc w:val="right"/>
              <w:rPr>
                <w:color w:val="FF0000"/>
                <w:lang w:eastAsia="en-US"/>
              </w:rPr>
            </w:pPr>
            <w:r w:rsidRPr="000F29AD">
              <w:t xml:space="preserve">-1 705,72 </w:t>
            </w:r>
          </w:p>
        </w:tc>
        <w:tc>
          <w:tcPr>
            <w:tcW w:w="1384" w:type="dxa"/>
            <w:vAlign w:val="bottom"/>
          </w:tcPr>
          <w:p w:rsidR="00142E6A" w:rsidRDefault="00142E6A" w:rsidP="00142E6A">
            <w:pPr>
              <w:jc w:val="right"/>
            </w:pPr>
            <w:r w:rsidRPr="002A4BA0">
              <w:t>-1</w:t>
            </w:r>
            <w:r w:rsidR="009E6469">
              <w:t xml:space="preserve"> </w:t>
            </w:r>
            <w:r w:rsidRPr="002A4BA0">
              <w:t>839,97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2E381D">
              <w:rPr>
                <w:color w:val="000000"/>
              </w:rPr>
              <w:t>107,87</w:t>
            </w:r>
          </w:p>
        </w:tc>
      </w:tr>
      <w:tr w:rsidR="00142E6A" w:rsidRPr="000F29AD" w:rsidTr="00142E6A">
        <w:trPr>
          <w:trHeight w:val="1816"/>
        </w:trPr>
        <w:tc>
          <w:tcPr>
            <w:tcW w:w="3085" w:type="dxa"/>
            <w:shd w:val="clear" w:color="auto" w:fill="auto"/>
            <w:noWrap/>
          </w:tcPr>
          <w:p w:rsidR="00142E6A" w:rsidRPr="000F29AD" w:rsidRDefault="00142E6A" w:rsidP="000F29AD">
            <w:pPr>
              <w:rPr>
                <w:color w:val="000000"/>
                <w:lang w:eastAsia="en-US"/>
              </w:rPr>
            </w:pPr>
            <w:r w:rsidRPr="000F29AD">
              <w:t>000 2 19  60010 10 0000 150</w:t>
            </w:r>
          </w:p>
        </w:tc>
        <w:tc>
          <w:tcPr>
            <w:tcW w:w="4145" w:type="dxa"/>
            <w:shd w:val="clear" w:color="auto" w:fill="auto"/>
          </w:tcPr>
          <w:p w:rsidR="00142E6A" w:rsidRPr="000F29AD" w:rsidRDefault="00142E6A" w:rsidP="000F29A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F29AD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42E6A" w:rsidRPr="000F29AD" w:rsidRDefault="00142E6A" w:rsidP="000F29AD">
            <w:pPr>
              <w:jc w:val="right"/>
              <w:rPr>
                <w:color w:val="FF0000"/>
                <w:lang w:eastAsia="en-US"/>
              </w:rPr>
            </w:pPr>
            <w:r w:rsidRPr="000F29AD">
              <w:t xml:space="preserve">-1 705,72 </w:t>
            </w:r>
          </w:p>
        </w:tc>
        <w:tc>
          <w:tcPr>
            <w:tcW w:w="1384" w:type="dxa"/>
            <w:vAlign w:val="bottom"/>
          </w:tcPr>
          <w:p w:rsidR="00142E6A" w:rsidRDefault="00142E6A" w:rsidP="00142E6A">
            <w:pPr>
              <w:jc w:val="right"/>
            </w:pPr>
            <w:r w:rsidRPr="002A4BA0">
              <w:t>-1</w:t>
            </w:r>
            <w:r w:rsidR="009E6469">
              <w:t xml:space="preserve"> </w:t>
            </w:r>
            <w:r w:rsidRPr="002A4BA0">
              <w:t>839,97</w:t>
            </w:r>
          </w:p>
        </w:tc>
        <w:tc>
          <w:tcPr>
            <w:tcW w:w="1026" w:type="dxa"/>
            <w:vAlign w:val="bottom"/>
          </w:tcPr>
          <w:p w:rsidR="00142E6A" w:rsidRDefault="00142E6A" w:rsidP="00142E6A">
            <w:pPr>
              <w:jc w:val="right"/>
            </w:pPr>
            <w:r w:rsidRPr="002E381D">
              <w:rPr>
                <w:color w:val="000000"/>
              </w:rPr>
              <w:t>107,87</w:t>
            </w:r>
          </w:p>
        </w:tc>
      </w:tr>
      <w:tr w:rsidR="00C34F7B" w:rsidRPr="000F29AD" w:rsidTr="00044D9B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t>000 8 50  00000 00 0000 000</w:t>
            </w:r>
          </w:p>
        </w:tc>
        <w:tc>
          <w:tcPr>
            <w:tcW w:w="4145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r w:rsidRPr="000F29AD"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34F7B" w:rsidRPr="000F29AD" w:rsidRDefault="00C34F7B" w:rsidP="000F29AD">
            <w:pPr>
              <w:jc w:val="right"/>
              <w:rPr>
                <w:color w:val="000000"/>
              </w:rPr>
            </w:pPr>
            <w:r w:rsidRPr="000F29AD">
              <w:rPr>
                <w:color w:val="000000"/>
              </w:rPr>
              <w:t>21 813,84</w:t>
            </w:r>
          </w:p>
        </w:tc>
        <w:tc>
          <w:tcPr>
            <w:tcW w:w="1384" w:type="dxa"/>
          </w:tcPr>
          <w:p w:rsidR="00C34F7B" w:rsidRPr="000F29AD" w:rsidRDefault="00142E6A" w:rsidP="000F29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9E6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552,32</w:t>
            </w:r>
          </w:p>
        </w:tc>
        <w:tc>
          <w:tcPr>
            <w:tcW w:w="1026" w:type="dxa"/>
          </w:tcPr>
          <w:p w:rsidR="00C34F7B" w:rsidRPr="000F29AD" w:rsidRDefault="00142E6A" w:rsidP="000F29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107,97</w:t>
            </w:r>
          </w:p>
        </w:tc>
      </w:tr>
    </w:tbl>
    <w:p w:rsidR="00B34EF4" w:rsidRPr="000F29AD" w:rsidRDefault="00B34EF4" w:rsidP="00B34EF4">
      <w:pPr>
        <w:widowControl w:val="0"/>
        <w:autoSpaceDE w:val="0"/>
        <w:autoSpaceDN w:val="0"/>
        <w:adjustRightInd w:val="0"/>
        <w:spacing w:line="240" w:lineRule="exact"/>
        <w:ind w:left="4962"/>
        <w:jc w:val="center"/>
        <w:outlineLvl w:val="0"/>
      </w:pPr>
    </w:p>
    <w:p w:rsidR="00B34EF4" w:rsidRPr="000F29AD" w:rsidRDefault="00B34EF4" w:rsidP="00B34EF4">
      <w:pPr>
        <w:widowControl w:val="0"/>
        <w:autoSpaceDE w:val="0"/>
        <w:autoSpaceDN w:val="0"/>
        <w:adjustRightInd w:val="0"/>
        <w:spacing w:line="240" w:lineRule="exact"/>
        <w:ind w:left="4962"/>
        <w:jc w:val="center"/>
        <w:outlineLvl w:val="0"/>
      </w:pPr>
    </w:p>
    <w:p w:rsidR="00B34EF4" w:rsidRPr="000F29AD" w:rsidRDefault="00B34EF4" w:rsidP="00B34EF4">
      <w:pPr>
        <w:widowControl w:val="0"/>
        <w:autoSpaceDE w:val="0"/>
        <w:autoSpaceDN w:val="0"/>
        <w:adjustRightInd w:val="0"/>
        <w:spacing w:line="240" w:lineRule="exact"/>
        <w:ind w:left="4962"/>
        <w:jc w:val="center"/>
        <w:outlineLvl w:val="0"/>
      </w:pPr>
    </w:p>
    <w:p w:rsidR="00B34EF4" w:rsidRPr="000F29AD" w:rsidRDefault="00B34EF4" w:rsidP="00B34EF4">
      <w:pPr>
        <w:widowControl w:val="0"/>
        <w:autoSpaceDE w:val="0"/>
        <w:autoSpaceDN w:val="0"/>
        <w:adjustRightInd w:val="0"/>
        <w:spacing w:line="240" w:lineRule="exact"/>
        <w:ind w:left="4962"/>
        <w:jc w:val="center"/>
        <w:outlineLvl w:val="0"/>
      </w:pPr>
    </w:p>
    <w:p w:rsidR="00B34EF4" w:rsidRPr="000F29AD" w:rsidRDefault="00B34EF4" w:rsidP="00B34EF4">
      <w:pPr>
        <w:widowControl w:val="0"/>
        <w:autoSpaceDE w:val="0"/>
        <w:autoSpaceDN w:val="0"/>
        <w:adjustRightInd w:val="0"/>
        <w:spacing w:line="240" w:lineRule="exact"/>
        <w:outlineLvl w:val="0"/>
      </w:pPr>
    </w:p>
    <w:p w:rsidR="00AB423B" w:rsidRDefault="00AB423B" w:rsidP="000F29AD">
      <w:pPr>
        <w:spacing w:line="240" w:lineRule="exact"/>
      </w:pPr>
    </w:p>
    <w:p w:rsidR="000F29AD" w:rsidRDefault="000F29AD" w:rsidP="000F29AD">
      <w:pPr>
        <w:spacing w:line="240" w:lineRule="exact"/>
      </w:pPr>
    </w:p>
    <w:p w:rsidR="000F29AD" w:rsidRDefault="000F29AD" w:rsidP="000F29AD">
      <w:pPr>
        <w:spacing w:line="240" w:lineRule="exact"/>
        <w:rPr>
          <w:sz w:val="28"/>
          <w:szCs w:val="28"/>
        </w:rPr>
      </w:pPr>
    </w:p>
    <w:p w:rsidR="00AB423B" w:rsidRDefault="00AB423B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55BFD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Приложение</w:t>
      </w:r>
      <w:r w:rsidR="009762A8">
        <w:rPr>
          <w:sz w:val="28"/>
          <w:szCs w:val="28"/>
        </w:rPr>
        <w:t xml:space="preserve"> №</w:t>
      </w:r>
      <w:r w:rsidR="00E0305A">
        <w:rPr>
          <w:sz w:val="28"/>
          <w:szCs w:val="28"/>
        </w:rPr>
        <w:t>2</w:t>
      </w:r>
    </w:p>
    <w:p w:rsidR="00E0305A" w:rsidRDefault="00E0305A" w:rsidP="00E0305A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к решению Совета Курского муниципального округа Ставропольского края</w:t>
      </w:r>
    </w:p>
    <w:p w:rsidR="00E0305A" w:rsidRPr="009762A8" w:rsidRDefault="00E0305A" w:rsidP="00E0305A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</w:t>
      </w:r>
      <w:r w:rsidRPr="00AF3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F348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</w:p>
    <w:p w:rsidR="00A94BA3" w:rsidRPr="000672FA" w:rsidRDefault="00A94BA3" w:rsidP="00A94BA3">
      <w:pPr>
        <w:spacing w:line="240" w:lineRule="exact"/>
        <w:ind w:firstLine="567"/>
        <w:jc w:val="right"/>
        <w:rPr>
          <w:sz w:val="28"/>
          <w:szCs w:val="28"/>
        </w:rPr>
      </w:pPr>
    </w:p>
    <w:p w:rsidR="00FF7C0A" w:rsidRPr="00E162B9" w:rsidRDefault="00FF7C0A" w:rsidP="00A94BA3">
      <w:pPr>
        <w:spacing w:line="240" w:lineRule="exact"/>
        <w:rPr>
          <w:sz w:val="28"/>
          <w:szCs w:val="28"/>
        </w:rPr>
      </w:pPr>
    </w:p>
    <w:p w:rsidR="00FF7C0A" w:rsidRPr="001758D2" w:rsidRDefault="00FF7C0A" w:rsidP="00A94BA3">
      <w:pPr>
        <w:spacing w:line="240" w:lineRule="exact"/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Распределение</w:t>
      </w:r>
    </w:p>
    <w:p w:rsidR="00FF7C0A" w:rsidRPr="001758D2" w:rsidRDefault="00FF7C0A" w:rsidP="00A94BA3">
      <w:pPr>
        <w:spacing w:line="240" w:lineRule="exact"/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бюджетных ассигнований по главным распорядителям средств местного бюджета,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FF7C0A" w:rsidRPr="001758D2" w:rsidRDefault="00FF7C0A" w:rsidP="00FF7C0A">
      <w:pPr>
        <w:jc w:val="center"/>
        <w:rPr>
          <w:b/>
          <w:sz w:val="28"/>
          <w:szCs w:val="28"/>
        </w:rPr>
      </w:pPr>
    </w:p>
    <w:p w:rsidR="00656215" w:rsidRDefault="00656215" w:rsidP="00FF7C0A">
      <w:pPr>
        <w:jc w:val="center"/>
        <w:rPr>
          <w:color w:val="000000"/>
        </w:rPr>
      </w:pPr>
    </w:p>
    <w:tbl>
      <w:tblPr>
        <w:tblpPr w:leftFromText="180" w:rightFromText="180" w:vertAnchor="text" w:tblpX="-670" w:tblpY="73"/>
        <w:tblW w:w="11057" w:type="dxa"/>
        <w:tblLayout w:type="fixed"/>
        <w:tblLook w:val="04A0" w:firstRow="1" w:lastRow="0" w:firstColumn="1" w:lastColumn="0" w:noHBand="0" w:noVBand="1"/>
      </w:tblPr>
      <w:tblGrid>
        <w:gridCol w:w="2836"/>
        <w:gridCol w:w="674"/>
        <w:gridCol w:w="567"/>
        <w:gridCol w:w="567"/>
        <w:gridCol w:w="1276"/>
        <w:gridCol w:w="709"/>
        <w:gridCol w:w="1701"/>
        <w:gridCol w:w="1559"/>
        <w:gridCol w:w="1168"/>
      </w:tblGrid>
      <w:tr w:rsidR="00CE2473" w:rsidRPr="00FD23DE" w:rsidTr="00CE2473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73" w:rsidRPr="00FD23DE" w:rsidRDefault="00CE2473" w:rsidP="00CE2473">
            <w:pPr>
              <w:jc w:val="center"/>
            </w:pPr>
            <w:r w:rsidRPr="00FD23DE">
              <w:t>Наименование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473" w:rsidRPr="00FD23DE" w:rsidRDefault="00CE2473" w:rsidP="00CE2473">
            <w:pPr>
              <w:jc w:val="center"/>
            </w:pPr>
            <w:r w:rsidRPr="00FD23DE"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473" w:rsidRPr="00FD23DE" w:rsidRDefault="00CE2473" w:rsidP="00CE2473">
            <w:pPr>
              <w:jc w:val="center"/>
            </w:pPr>
            <w:r w:rsidRPr="00FD23DE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473" w:rsidRPr="00FD23DE" w:rsidRDefault="00CE2473" w:rsidP="00CE2473">
            <w:pPr>
              <w:jc w:val="center"/>
            </w:pPr>
            <w:r w:rsidRPr="00FD23DE"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473" w:rsidRPr="00FD23DE" w:rsidRDefault="00CE2473" w:rsidP="00CE2473">
            <w:pPr>
              <w:jc w:val="center"/>
            </w:pPr>
            <w:r w:rsidRPr="00FD23DE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473" w:rsidRPr="00FD23DE" w:rsidRDefault="00CE2473" w:rsidP="00CE2473">
            <w:pPr>
              <w:jc w:val="center"/>
            </w:pPr>
            <w:r w:rsidRPr="00FD23DE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473" w:rsidRPr="00FD23DE" w:rsidRDefault="00CE2473" w:rsidP="00CE2473">
            <w:pPr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0F29AD">
              <w:rPr>
                <w:color w:val="000000"/>
              </w:rPr>
              <w:t xml:space="preserve">Утверждено решением </w:t>
            </w:r>
            <w:r>
              <w:rPr>
                <w:color w:val="000000"/>
              </w:rPr>
              <w:t>Совета  депутатов</w:t>
            </w:r>
            <w:r w:rsidRPr="000F29AD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образования  </w:t>
            </w:r>
            <w:r w:rsidRPr="00FD23DE">
              <w:rPr>
                <w:color w:val="000000"/>
              </w:rPr>
              <w:t xml:space="preserve"> </w:t>
            </w:r>
            <w:r>
              <w:rPr>
                <w:rFonts w:eastAsia="SimSun"/>
                <w:kern w:val="3"/>
              </w:rPr>
              <w:t xml:space="preserve">села </w:t>
            </w:r>
            <w:r w:rsidRPr="00FD23DE">
              <w:rPr>
                <w:rFonts w:eastAsia="SimSun"/>
                <w:kern w:val="3"/>
              </w:rPr>
              <w:t>Эдиссия Курского района                 Ставропольского края</w:t>
            </w:r>
            <w:r>
              <w:rPr>
                <w:rFonts w:eastAsia="SimSun"/>
                <w:kern w:val="3"/>
              </w:rPr>
              <w:t xml:space="preserve"> </w:t>
            </w:r>
            <w:r w:rsidRPr="000F29AD">
              <w:rPr>
                <w:color w:val="000000"/>
              </w:rPr>
              <w:t>с учетом изменений на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73" w:rsidRPr="000F29AD" w:rsidRDefault="00CE2473" w:rsidP="00CE2473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F29AD">
              <w:rPr>
                <w:rFonts w:ascii="Times New Roman" w:hAnsi="Times New Roman"/>
                <w:color w:val="000000"/>
              </w:rPr>
              <w:t>Исполне</w:t>
            </w:r>
            <w:proofErr w:type="spellEnd"/>
            <w:r w:rsidRPr="000F29AD">
              <w:rPr>
                <w:rFonts w:ascii="Times New Roman" w:hAnsi="Times New Roman"/>
                <w:color w:val="000000"/>
              </w:rPr>
              <w:t>-</w:t>
            </w:r>
            <w:r w:rsidRPr="000F29A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0F29AD">
              <w:rPr>
                <w:rFonts w:ascii="Times New Roman" w:hAnsi="Times New Roman"/>
                <w:color w:val="000000"/>
              </w:rPr>
              <w:t>ние</w:t>
            </w:r>
            <w:proofErr w:type="spellEnd"/>
            <w:r w:rsidRPr="000F29A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0F29AD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0F29AD">
              <w:rPr>
                <w:rFonts w:ascii="Times New Roman" w:hAnsi="Times New Roman"/>
                <w:color w:val="000000"/>
              </w:rPr>
              <w:t xml:space="preserve"> 2020 </w:t>
            </w:r>
            <w:proofErr w:type="spellStart"/>
            <w:r w:rsidRPr="000F29AD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73" w:rsidRPr="000F29AD" w:rsidRDefault="00CE2473" w:rsidP="00CE2473">
            <w:pPr>
              <w:pStyle w:val="a8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F29AD">
              <w:rPr>
                <w:rFonts w:ascii="Times New Roman" w:hAnsi="Times New Roman"/>
                <w:color w:val="000000"/>
                <w:lang w:val="ru-RU"/>
              </w:rPr>
              <w:t>Процент исполнения к принятому плану</w:t>
            </w:r>
          </w:p>
        </w:tc>
      </w:tr>
      <w:tr w:rsidR="00FD23DE" w:rsidRPr="00FD23DE" w:rsidTr="00CE2473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E" w:rsidRPr="00FD23DE" w:rsidRDefault="00FD23DE" w:rsidP="00CE2473">
            <w:pPr>
              <w:jc w:val="center"/>
            </w:pPr>
            <w:r w:rsidRPr="00FD23DE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DE" w:rsidRPr="00FD23DE" w:rsidRDefault="00FD23DE" w:rsidP="00CE2473">
            <w:pPr>
              <w:jc w:val="center"/>
            </w:pPr>
            <w:r w:rsidRPr="00FD23D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DE" w:rsidRPr="00FD23DE" w:rsidRDefault="00FD23DE" w:rsidP="00CE2473">
            <w:pPr>
              <w:jc w:val="center"/>
            </w:pPr>
            <w:r w:rsidRPr="00FD23DE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DE" w:rsidRPr="00FD23DE" w:rsidRDefault="00FD23DE" w:rsidP="00CE2473">
            <w:pPr>
              <w:jc w:val="center"/>
            </w:pPr>
            <w:r w:rsidRPr="00FD23D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DE" w:rsidRPr="00FD23DE" w:rsidRDefault="00FD23DE" w:rsidP="00CE2473">
            <w:pPr>
              <w:jc w:val="center"/>
            </w:pPr>
            <w:r w:rsidRPr="00FD23D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DE" w:rsidRPr="00FD23DE" w:rsidRDefault="00FD23DE" w:rsidP="00CE2473">
            <w:pPr>
              <w:jc w:val="center"/>
            </w:pPr>
            <w:r w:rsidRPr="00FD23D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DE" w:rsidRPr="00FD23DE" w:rsidRDefault="00FD23DE" w:rsidP="00CE2473">
            <w:pPr>
              <w:jc w:val="center"/>
            </w:pPr>
            <w:r w:rsidRPr="00FD23DE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3DE" w:rsidRPr="00FD23DE" w:rsidRDefault="00CE2473" w:rsidP="00CE2473">
            <w:pPr>
              <w:jc w:val="center"/>
            </w:pPr>
            <w: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3DE" w:rsidRPr="00FD23DE" w:rsidRDefault="00CE2473" w:rsidP="00CE2473">
            <w:pPr>
              <w:jc w:val="center"/>
            </w:pPr>
            <w:r>
              <w:t>10</w:t>
            </w:r>
          </w:p>
        </w:tc>
      </w:tr>
      <w:tr w:rsidR="00FD23DE" w:rsidRPr="00FD23DE" w:rsidTr="009F7F41">
        <w:trPr>
          <w:trHeight w:val="2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jc w:val="both"/>
            </w:pPr>
            <w:r w:rsidRPr="00FD23DE">
              <w:t>Всего расходы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r w:rsidRPr="00FD23D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r w:rsidRPr="00FD23D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r w:rsidRPr="00FD23D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r w:rsidRPr="00FD23D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r w:rsidRPr="00FD23DE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28 498,48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CE2473" w:rsidP="009F7F41">
            <w:pPr>
              <w:jc w:val="right"/>
            </w:pPr>
            <w:r>
              <w:t>26 829,05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94,14</w:t>
            </w:r>
          </w:p>
        </w:tc>
      </w:tr>
      <w:tr w:rsidR="00FD23DE" w:rsidRPr="00FD23DE" w:rsidTr="009F7F41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Администрация муниципального образования села Эдиссия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28 498,48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CE2473" w:rsidP="009F7F41">
            <w:pPr>
              <w:jc w:val="right"/>
            </w:pPr>
            <w:r>
              <w:t>26 829,05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94,14</w:t>
            </w:r>
          </w:p>
        </w:tc>
      </w:tr>
      <w:tr w:rsidR="00FD23DE" w:rsidRPr="00FD23DE" w:rsidTr="009F7F41">
        <w:trPr>
          <w:trHeight w:val="2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ind w:left="-303" w:firstLine="303"/>
              <w:jc w:val="right"/>
            </w:pPr>
            <w:r w:rsidRPr="00FD23DE">
              <w:t>6 103,75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CE2473" w:rsidP="009F7F41">
            <w:pPr>
              <w:ind w:left="-303" w:firstLine="303"/>
              <w:jc w:val="right"/>
            </w:pPr>
            <w:r>
              <w:t>5 496,22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ind w:left="-303" w:firstLine="303"/>
              <w:jc w:val="right"/>
            </w:pPr>
            <w:r>
              <w:t>90,05</w:t>
            </w:r>
          </w:p>
        </w:tc>
      </w:tr>
      <w:tr w:rsidR="00FD23DE" w:rsidRPr="00FD23DE" w:rsidTr="009F7F41">
        <w:trPr>
          <w:trHeight w:val="7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712,28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CE2473" w:rsidP="009F7F41">
            <w:pPr>
              <w:jc w:val="right"/>
            </w:pPr>
            <w:r>
              <w:t>712,28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100,00</w:t>
            </w:r>
          </w:p>
        </w:tc>
      </w:tr>
      <w:tr w:rsidR="00FD23DE" w:rsidRPr="00FD23DE" w:rsidTr="009F7F41">
        <w:trPr>
          <w:trHeight w:val="8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712,28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CE2473" w:rsidP="009F7F41">
            <w:pPr>
              <w:jc w:val="right"/>
            </w:pPr>
            <w:r>
              <w:t>712,28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100,00</w:t>
            </w:r>
          </w:p>
        </w:tc>
      </w:tr>
      <w:tr w:rsidR="00142C16" w:rsidRPr="00FD23DE" w:rsidTr="009F7F41">
        <w:trPr>
          <w:trHeight w:val="8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lastRenderedPageBreak/>
              <w:t>Непрограммные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9F7F41">
            <w:pPr>
              <w:jc w:val="right"/>
            </w:pPr>
            <w:r w:rsidRPr="00FD23DE">
              <w:t>712,28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Pr="00FD23DE" w:rsidRDefault="00142C16" w:rsidP="009F7F41">
            <w:pPr>
              <w:jc w:val="right"/>
            </w:pPr>
            <w:r>
              <w:t>712,28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9F7F41">
            <w:pPr>
              <w:jc w:val="right"/>
            </w:pPr>
            <w:r w:rsidRPr="003D2F16">
              <w:t>100,00</w:t>
            </w:r>
          </w:p>
        </w:tc>
      </w:tr>
      <w:tr w:rsidR="00142C16" w:rsidRPr="00FD23DE" w:rsidTr="009F7F41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9F7F41">
            <w:pPr>
              <w:jc w:val="right"/>
            </w:pPr>
            <w:r w:rsidRPr="00FD23DE">
              <w:t>41,55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Pr="00FD23DE" w:rsidRDefault="00142C16" w:rsidP="009F7F41">
            <w:pPr>
              <w:jc w:val="right"/>
            </w:pPr>
            <w:r>
              <w:t>41,55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9F7F41">
            <w:pPr>
              <w:jc w:val="right"/>
            </w:pPr>
            <w:r w:rsidRPr="003D2F16">
              <w:t>100,00</w:t>
            </w:r>
          </w:p>
        </w:tc>
      </w:tr>
      <w:tr w:rsidR="00142C16" w:rsidRPr="00FD23DE" w:rsidTr="009F7F4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br w:type="page"/>
              <w:t>Расходы на выплаты персоналу государственных  (муниципальных) органов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9F7F41">
            <w:pPr>
              <w:jc w:val="right"/>
            </w:pPr>
          </w:p>
          <w:p w:rsidR="00142C16" w:rsidRPr="00FD23DE" w:rsidRDefault="00142C16" w:rsidP="009F7F41">
            <w:pPr>
              <w:jc w:val="right"/>
            </w:pPr>
            <w:r w:rsidRPr="00FD23DE">
              <w:t>41,55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Pr="00FD23DE" w:rsidRDefault="00142C16" w:rsidP="009F7F41">
            <w:pPr>
              <w:jc w:val="right"/>
            </w:pPr>
            <w:r>
              <w:t>41,55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9F7F41">
            <w:pPr>
              <w:jc w:val="right"/>
            </w:pPr>
            <w:r w:rsidRPr="003D2F16">
              <w:t>100,00</w:t>
            </w:r>
          </w:p>
        </w:tc>
      </w:tr>
      <w:tr w:rsidR="00142C16" w:rsidRPr="00FD23DE" w:rsidTr="009F7F41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Расходы на  выплаты по оплате труда  работников органов местного самоуправления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9F7F41">
            <w:pPr>
              <w:jc w:val="right"/>
            </w:pPr>
            <w:r w:rsidRPr="00FD23DE">
              <w:t>670,73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9F7F41">
            <w:pPr>
              <w:jc w:val="right"/>
            </w:pPr>
            <w:r w:rsidRPr="0025496F">
              <w:t>670,73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9F7F41">
            <w:pPr>
              <w:jc w:val="right"/>
            </w:pPr>
            <w:r w:rsidRPr="003D2F16">
              <w:t>100,00</w:t>
            </w:r>
          </w:p>
        </w:tc>
      </w:tr>
      <w:tr w:rsidR="00CE2473" w:rsidRPr="00FD23DE" w:rsidTr="009F7F41">
        <w:trPr>
          <w:trHeight w:val="4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473" w:rsidRPr="00FD23DE" w:rsidRDefault="00CE2473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73" w:rsidRPr="00FD23DE" w:rsidRDefault="00CE2473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73" w:rsidRPr="00FD23DE" w:rsidRDefault="00CE2473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73" w:rsidRPr="00FD23DE" w:rsidRDefault="00CE2473" w:rsidP="00CE2473">
            <w:pPr>
              <w:jc w:val="center"/>
            </w:pPr>
            <w:r w:rsidRPr="00FD23DE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73" w:rsidRPr="00FD23DE" w:rsidRDefault="00CE2473" w:rsidP="00CE2473">
            <w:pPr>
              <w:jc w:val="center"/>
            </w:pPr>
            <w:r w:rsidRPr="00FD23DE"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73" w:rsidRPr="00FD23DE" w:rsidRDefault="00CE2473" w:rsidP="00CE2473">
            <w:pPr>
              <w:jc w:val="center"/>
            </w:pPr>
            <w:r w:rsidRPr="00FD23DE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73" w:rsidRPr="00FD23DE" w:rsidRDefault="00CE2473" w:rsidP="009F7F41">
            <w:pPr>
              <w:jc w:val="right"/>
            </w:pPr>
            <w:r w:rsidRPr="00FD23DE">
              <w:t>670,73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473" w:rsidRDefault="00CE2473" w:rsidP="009F7F41">
            <w:pPr>
              <w:jc w:val="right"/>
            </w:pPr>
            <w:r w:rsidRPr="0025496F">
              <w:t>670,73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473" w:rsidRPr="00FD23DE" w:rsidRDefault="00142C16" w:rsidP="009F7F41">
            <w:pPr>
              <w:jc w:val="right"/>
            </w:pPr>
            <w:r>
              <w:t>100,00</w:t>
            </w:r>
          </w:p>
        </w:tc>
      </w:tr>
      <w:tr w:rsidR="00FD23DE" w:rsidRPr="00FD23DE" w:rsidTr="009F7F41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4 669,25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4 397,62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94,18</w:t>
            </w:r>
          </w:p>
        </w:tc>
      </w:tr>
      <w:tr w:rsidR="00FD23DE" w:rsidRPr="00FD23DE" w:rsidTr="009F7F41">
        <w:trPr>
          <w:trHeight w:val="94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4 669,25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4 397,62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94,18</w:t>
            </w:r>
          </w:p>
        </w:tc>
      </w:tr>
      <w:tr w:rsidR="00FD23DE" w:rsidRPr="00FD23DE" w:rsidTr="009F7F41">
        <w:trPr>
          <w:trHeight w:val="125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 xml:space="preserve">Непрограммные расходы в рамках обеспечения деятельности администрации Курского муниципального района </w:t>
            </w:r>
            <w:r w:rsidRPr="00FD23DE">
              <w:rPr>
                <w:rFonts w:eastAsia="SimSun"/>
                <w:kern w:val="3"/>
              </w:rPr>
              <w:lastRenderedPageBreak/>
              <w:t>Ставропольского края и администраций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 xml:space="preserve">                                     4 669,25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4 397,62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94,18</w:t>
            </w:r>
          </w:p>
        </w:tc>
      </w:tr>
      <w:tr w:rsidR="00FD23DE" w:rsidRPr="00FD23DE" w:rsidTr="009F7F41">
        <w:trPr>
          <w:trHeight w:val="65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Расходы на обеспечение функций органов местного самоуправления Курского района 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1 663,67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1428,97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85,89</w:t>
            </w:r>
          </w:p>
        </w:tc>
      </w:tr>
      <w:tr w:rsidR="00FD23DE" w:rsidRPr="00FD23DE" w:rsidTr="009F7F41">
        <w:trPr>
          <w:trHeight w:val="43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130,11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119,11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91,54</w:t>
            </w:r>
          </w:p>
        </w:tc>
      </w:tr>
      <w:tr w:rsidR="00FD23DE" w:rsidRPr="00FD23DE" w:rsidTr="009F7F41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1 458,56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1</w:t>
            </w:r>
            <w:r w:rsidR="00841AB9">
              <w:t xml:space="preserve"> </w:t>
            </w:r>
            <w:r>
              <w:t>244,03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85,29</w:t>
            </w:r>
          </w:p>
        </w:tc>
      </w:tr>
      <w:tr w:rsidR="00FD23DE" w:rsidRPr="00FD23DE" w:rsidTr="009F7F41">
        <w:trPr>
          <w:trHeight w:val="1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65,84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87,79</w:t>
            </w:r>
          </w:p>
        </w:tc>
      </w:tr>
      <w:tr w:rsidR="00FD23DE" w:rsidRPr="00FD23DE" w:rsidTr="009F7F41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Расходы на выплаты 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3 005,58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2 968,65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98,44</w:t>
            </w:r>
          </w:p>
        </w:tc>
      </w:tr>
      <w:tr w:rsidR="00FD23DE" w:rsidRPr="00FD23DE" w:rsidTr="009F7F41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3 005,58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2 968,65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98,44</w:t>
            </w:r>
          </w:p>
        </w:tc>
      </w:tr>
      <w:tr w:rsidR="00BF6246" w:rsidRPr="00FD23DE" w:rsidTr="009F7F41">
        <w:trPr>
          <w:trHeight w:val="5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246" w:rsidRPr="00FD23DE" w:rsidRDefault="00BF624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Calibri"/>
                <w:color w:val="000000"/>
                <w:shd w:val="clear" w:color="auto" w:fill="FFFFFF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9F7F41">
            <w:pPr>
              <w:jc w:val="right"/>
            </w:pPr>
            <w:r w:rsidRPr="00FD23DE">
              <w:t>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Default="00BF6246" w:rsidP="009F7F41">
            <w:pPr>
              <w:jc w:val="right"/>
            </w:pPr>
            <w:r w:rsidRPr="008A5C54">
              <w:t>73,70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Pr="00FD23DE" w:rsidRDefault="00142C16" w:rsidP="009F7F41">
            <w:pPr>
              <w:jc w:val="right"/>
            </w:pPr>
            <w:r>
              <w:t>100,00</w:t>
            </w:r>
          </w:p>
        </w:tc>
      </w:tr>
      <w:tr w:rsidR="00BF6246" w:rsidRPr="00FD23DE" w:rsidTr="009F7F41">
        <w:trPr>
          <w:trHeight w:val="5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246" w:rsidRPr="00FD23DE" w:rsidRDefault="00BF624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9F7F41">
            <w:pPr>
              <w:jc w:val="right"/>
            </w:pPr>
            <w:r w:rsidRPr="00FD23DE">
              <w:t>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Default="00BF6246" w:rsidP="009F7F41">
            <w:pPr>
              <w:jc w:val="right"/>
            </w:pPr>
            <w:r w:rsidRPr="008A5C54">
              <w:t>73,70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Pr="00FD23DE" w:rsidRDefault="00142C16" w:rsidP="009F7F41">
            <w:pPr>
              <w:jc w:val="right"/>
            </w:pPr>
            <w:r>
              <w:t>100,00</w:t>
            </w:r>
          </w:p>
        </w:tc>
      </w:tr>
      <w:tr w:rsidR="00BF6246" w:rsidRPr="00FD23DE" w:rsidTr="009F7F41">
        <w:trPr>
          <w:trHeight w:val="5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246" w:rsidRPr="00FD23DE" w:rsidRDefault="00BF624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 xml:space="preserve">Непрограммные расходы в рамках обеспечения деятельности администрации Курского </w:t>
            </w:r>
            <w:r w:rsidRPr="00FD23DE">
              <w:rPr>
                <w:rFonts w:eastAsia="SimSun"/>
                <w:kern w:val="3"/>
              </w:rPr>
              <w:lastRenderedPageBreak/>
              <w:t>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9F7F41">
            <w:pPr>
              <w:jc w:val="right"/>
            </w:pPr>
            <w:r w:rsidRPr="00FD23DE">
              <w:t>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Default="00BF6246" w:rsidP="009F7F41">
            <w:pPr>
              <w:jc w:val="right"/>
            </w:pPr>
            <w:r w:rsidRPr="008062FC">
              <w:t>73,70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Pr="00FD23DE" w:rsidRDefault="00142C16" w:rsidP="009F7F41">
            <w:pPr>
              <w:jc w:val="right"/>
            </w:pPr>
            <w:r>
              <w:t>100,00</w:t>
            </w:r>
          </w:p>
        </w:tc>
      </w:tr>
      <w:tr w:rsidR="00142C16" w:rsidRPr="00FD23DE" w:rsidTr="009F7F41">
        <w:trPr>
          <w:trHeight w:val="5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9F7F41">
            <w:pPr>
              <w:jc w:val="right"/>
            </w:pPr>
            <w:r w:rsidRPr="00FD23DE">
              <w:t>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9F7F41">
            <w:pPr>
              <w:jc w:val="right"/>
            </w:pPr>
            <w:r w:rsidRPr="008062FC">
              <w:t>73,70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9F7F41">
            <w:pPr>
              <w:jc w:val="right"/>
            </w:pPr>
            <w:r w:rsidRPr="009B7624">
              <w:t>100,00</w:t>
            </w:r>
          </w:p>
        </w:tc>
      </w:tr>
      <w:tr w:rsidR="00142C16" w:rsidRPr="00FD23DE" w:rsidTr="009F7F41">
        <w:trPr>
          <w:trHeight w:val="24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Иные межбюджетные трансферты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9F7F41">
            <w:pPr>
              <w:jc w:val="right"/>
            </w:pPr>
            <w:r w:rsidRPr="00FD23DE">
              <w:t>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9F7F41">
            <w:pPr>
              <w:jc w:val="right"/>
            </w:pPr>
            <w:r w:rsidRPr="008062FC">
              <w:t>73,70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9F7F41">
            <w:pPr>
              <w:jc w:val="right"/>
            </w:pPr>
            <w:r w:rsidRPr="009B7624">
              <w:t>100,00</w:t>
            </w:r>
          </w:p>
        </w:tc>
      </w:tr>
      <w:tr w:rsidR="00FD23DE" w:rsidRPr="00FD23DE" w:rsidTr="009F7F41">
        <w:trPr>
          <w:trHeight w:val="19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Другие 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648,51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312,62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48,21</w:t>
            </w:r>
          </w:p>
        </w:tc>
      </w:tr>
      <w:tr w:rsidR="00FD23DE" w:rsidRPr="00FD23DE" w:rsidTr="009F7F41">
        <w:trPr>
          <w:trHeight w:val="10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>317,28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spacing w:line="276" w:lineRule="auto"/>
              <w:jc w:val="right"/>
            </w:pPr>
            <w:r>
              <w:t>103,82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spacing w:line="276" w:lineRule="auto"/>
              <w:jc w:val="right"/>
            </w:pPr>
            <w:r>
              <w:t>32,72</w:t>
            </w:r>
          </w:p>
        </w:tc>
      </w:tr>
      <w:tr w:rsidR="00FD23DE" w:rsidRPr="00FD23DE" w:rsidTr="009F7F41">
        <w:trPr>
          <w:trHeight w:val="10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Непрограммные расходы в рамках реализации государственных (муниципальных функций, связанных с общегосударственным (муниципальным управлением)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spacing w:line="276" w:lineRule="auto"/>
              <w:jc w:val="right"/>
            </w:pPr>
            <w:r w:rsidRPr="00FD23DE">
              <w:t>317,28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spacing w:line="276" w:lineRule="auto"/>
              <w:jc w:val="right"/>
            </w:pPr>
            <w:r>
              <w:t>103,82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spacing w:line="276" w:lineRule="auto"/>
              <w:jc w:val="right"/>
            </w:pPr>
            <w:r>
              <w:t>32,72</w:t>
            </w:r>
          </w:p>
        </w:tc>
      </w:tr>
      <w:tr w:rsidR="00BF6246" w:rsidRPr="00FD23DE" w:rsidTr="009F7F41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246" w:rsidRPr="00FD23DE" w:rsidRDefault="00BF624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9F7F4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>317,28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Default="00BF6246" w:rsidP="009F7F41">
            <w:pPr>
              <w:jc w:val="right"/>
            </w:pPr>
            <w:r w:rsidRPr="009940A0">
              <w:t>103,82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Pr="00FD23DE" w:rsidRDefault="00142C16" w:rsidP="009F7F41">
            <w:pPr>
              <w:spacing w:line="276" w:lineRule="auto"/>
              <w:jc w:val="right"/>
            </w:pPr>
            <w:r>
              <w:t>32,72</w:t>
            </w:r>
          </w:p>
        </w:tc>
      </w:tr>
      <w:tr w:rsidR="00BF6246" w:rsidRPr="00FD23DE" w:rsidTr="009F7F41">
        <w:trPr>
          <w:trHeight w:val="6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246" w:rsidRPr="00FD23DE" w:rsidRDefault="00BF624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9F7F41">
            <w:pPr>
              <w:jc w:val="right"/>
            </w:pPr>
            <w:r w:rsidRPr="00FD23DE">
              <w:t>317,28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Default="00BF6246" w:rsidP="009F7F41">
            <w:pPr>
              <w:jc w:val="right"/>
            </w:pPr>
            <w:r w:rsidRPr="009940A0">
              <w:t>103,82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Pr="00FD23DE" w:rsidRDefault="00142C16" w:rsidP="009F7F41">
            <w:pPr>
              <w:jc w:val="right"/>
            </w:pPr>
            <w:r>
              <w:t>32,72</w:t>
            </w:r>
          </w:p>
        </w:tc>
      </w:tr>
      <w:tr w:rsidR="00FD23DE" w:rsidRPr="00FD23DE" w:rsidTr="009F7F41">
        <w:trPr>
          <w:trHeight w:val="3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Реализация иных функций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rPr>
                <w:color w:val="00000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331,23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210,12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63,44</w:t>
            </w:r>
          </w:p>
        </w:tc>
      </w:tr>
      <w:tr w:rsidR="00FD23DE" w:rsidRPr="00FD23DE" w:rsidTr="009F7F41">
        <w:trPr>
          <w:trHeight w:val="6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proofErr w:type="spellStart"/>
            <w:r w:rsidRPr="00FD23DE">
              <w:rPr>
                <w:rFonts w:eastAsia="SimSun"/>
                <w:kern w:val="3"/>
              </w:rPr>
              <w:t>Непрограмные</w:t>
            </w:r>
            <w:proofErr w:type="spellEnd"/>
            <w:r w:rsidRPr="00FD23DE">
              <w:rPr>
                <w:rFonts w:eastAsia="SimSun"/>
                <w:kern w:val="3"/>
              </w:rPr>
              <w:t xml:space="preserve"> мероприятия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rPr>
                <w:color w:val="000000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9F7F41">
            <w:pPr>
              <w:jc w:val="right"/>
            </w:pPr>
            <w:r w:rsidRPr="00FD23DE">
              <w:t>331,23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9F7F41">
            <w:pPr>
              <w:jc w:val="right"/>
            </w:pPr>
            <w:r>
              <w:t>210,12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9F7F41">
            <w:pPr>
              <w:jc w:val="right"/>
            </w:pPr>
            <w:r>
              <w:t>63,44</w:t>
            </w:r>
          </w:p>
        </w:tc>
      </w:tr>
      <w:tr w:rsidR="00BF6246" w:rsidRPr="00FD23DE" w:rsidTr="009F7F41">
        <w:trPr>
          <w:trHeight w:val="2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246" w:rsidRPr="00FD23DE" w:rsidRDefault="00BF6246" w:rsidP="00BF6246">
            <w:pPr>
              <w:suppressAutoHyphens/>
              <w:autoSpaceDN w:val="0"/>
              <w:ind w:right="33"/>
              <w:jc w:val="both"/>
              <w:rPr>
                <w:color w:val="000000"/>
              </w:rPr>
            </w:pPr>
            <w:r w:rsidRPr="00FD23DE">
              <w:rPr>
                <w:color w:val="000000"/>
              </w:rPr>
              <w:t xml:space="preserve">Проведение мероприятий по </w:t>
            </w:r>
            <w:r w:rsidRPr="00FD23DE">
              <w:rPr>
                <w:color w:val="000000"/>
              </w:rPr>
              <w:lastRenderedPageBreak/>
              <w:t xml:space="preserve">реализации Закона Ставропольского края "О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края" по ликвидируемым органам местного самоуправления Курского муниципального района </w:t>
            </w:r>
          </w:p>
          <w:p w:rsidR="00BF6246" w:rsidRPr="00FD23DE" w:rsidRDefault="00BF6246" w:rsidP="00BF6246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color w:val="000000"/>
              </w:rPr>
              <w:t>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BF6246">
            <w:pPr>
              <w:jc w:val="center"/>
            </w:pPr>
            <w:r w:rsidRPr="00FD23DE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BF6246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BF6246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BF6246">
            <w:pPr>
              <w:jc w:val="center"/>
            </w:pPr>
            <w:r w:rsidRPr="00FD23DE">
              <w:rPr>
                <w:color w:val="000000"/>
              </w:rPr>
              <w:t>60 1 00 10090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BF6246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9F7F41">
            <w:pPr>
              <w:jc w:val="right"/>
            </w:pPr>
            <w:r w:rsidRPr="00FD23DE">
              <w:t>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Pr="00FD23DE" w:rsidRDefault="00BF6246" w:rsidP="009F7F41">
            <w:pPr>
              <w:jc w:val="right"/>
            </w:pPr>
            <w:r w:rsidRPr="00FD23DE">
              <w:t>58,78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Pr="00FD23DE" w:rsidRDefault="00142C16" w:rsidP="009F7F41">
            <w:pPr>
              <w:jc w:val="right"/>
            </w:pPr>
            <w:r>
              <w:t>100,00</w:t>
            </w:r>
          </w:p>
        </w:tc>
      </w:tr>
      <w:tr w:rsidR="00BF6246" w:rsidRPr="00FD23DE" w:rsidTr="00E0305A">
        <w:trPr>
          <w:trHeight w:val="6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246" w:rsidRPr="00FD23DE" w:rsidRDefault="00BF6246" w:rsidP="00BF6246">
            <w:pPr>
              <w:suppressAutoHyphens/>
              <w:autoSpaceDN w:val="0"/>
              <w:jc w:val="both"/>
              <w:rPr>
                <w:rFonts w:eastAsia="SimSun"/>
                <w:color w:val="000000" w:themeColor="text1"/>
                <w:kern w:val="3"/>
              </w:rPr>
            </w:pPr>
            <w:r w:rsidRPr="00FD23DE">
              <w:rPr>
                <w:rFonts w:eastAsia="SimSun"/>
                <w:color w:val="000000" w:themeColor="text1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BF6246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BF6246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BF6246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BF6246">
            <w:pPr>
              <w:jc w:val="center"/>
            </w:pPr>
            <w:r w:rsidRPr="00FD23DE">
              <w:rPr>
                <w:color w:val="000000"/>
              </w:rPr>
              <w:t>60 1 00 10090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BF6246">
            <w:pPr>
              <w:jc w:val="center"/>
            </w:pPr>
            <w:r w:rsidRPr="00FD23DE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E0305A">
            <w:pPr>
              <w:jc w:val="right"/>
            </w:pPr>
            <w:r w:rsidRPr="00FD23DE">
              <w:t>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Pr="00FD23DE" w:rsidRDefault="00BF6246" w:rsidP="00E0305A">
            <w:pPr>
              <w:jc w:val="right"/>
            </w:pPr>
            <w:r w:rsidRPr="00FD23DE">
              <w:t>58,78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Pr="00FD23DE" w:rsidRDefault="00142C16" w:rsidP="00E0305A">
            <w:pPr>
              <w:jc w:val="right"/>
            </w:pPr>
            <w:r>
              <w:t>100,00</w:t>
            </w:r>
          </w:p>
        </w:tc>
      </w:tr>
      <w:tr w:rsidR="00FD23DE" w:rsidRPr="00FD23DE" w:rsidTr="00E0305A">
        <w:trPr>
          <w:trHeight w:val="6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color w:val="000000" w:themeColor="text1"/>
                <w:kern w:val="3"/>
              </w:rPr>
            </w:pPr>
            <w:r w:rsidRPr="00FD23DE">
              <w:rPr>
                <w:rFonts w:eastAsia="SimSun"/>
                <w:color w:val="000000" w:themeColor="text1"/>
                <w:kern w:val="3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  <w:rPr>
                <w:color w:val="000000"/>
              </w:rPr>
            </w:pPr>
            <w:r w:rsidRPr="00FD23DE">
              <w:rPr>
                <w:color w:val="000000"/>
              </w:rPr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272,45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E0305A">
            <w:pPr>
              <w:jc w:val="right"/>
            </w:pPr>
            <w:r>
              <w:t>151,34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E0305A">
            <w:pPr>
              <w:jc w:val="right"/>
            </w:pPr>
            <w:r>
              <w:t>55,55</w:t>
            </w:r>
          </w:p>
        </w:tc>
      </w:tr>
      <w:tr w:rsidR="00FD23DE" w:rsidRPr="00FD23DE" w:rsidTr="00E0305A">
        <w:trPr>
          <w:trHeight w:val="6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color w:val="000000" w:themeColor="text1"/>
                <w:kern w:val="3"/>
              </w:rPr>
            </w:pPr>
            <w:r w:rsidRPr="00FD23DE">
              <w:rPr>
                <w:rFonts w:eastAsia="SimSun"/>
                <w:color w:val="000000" w:themeColor="text1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  <w:rPr>
                <w:color w:val="000000"/>
              </w:rPr>
            </w:pPr>
            <w:r w:rsidRPr="00FD23DE">
              <w:rPr>
                <w:color w:val="000000"/>
              </w:rPr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40,54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E0305A">
            <w:pPr>
              <w:jc w:val="right"/>
            </w:pPr>
            <w:r w:rsidRPr="00FD23DE">
              <w:t>40,54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E0305A">
            <w:pPr>
              <w:jc w:val="right"/>
            </w:pPr>
            <w:r>
              <w:t>100,00</w:t>
            </w:r>
          </w:p>
        </w:tc>
      </w:tr>
      <w:tr w:rsidR="00FD23DE" w:rsidRPr="00FD23DE" w:rsidTr="00E0305A">
        <w:trPr>
          <w:trHeight w:val="6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color w:val="000000" w:themeColor="text1"/>
                <w:kern w:val="3"/>
              </w:rPr>
            </w:pPr>
            <w:r w:rsidRPr="00FD23DE">
              <w:rPr>
                <w:rFonts w:eastAsia="SimSun"/>
                <w:color w:val="000000" w:themeColor="text1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  <w:rPr>
                <w:color w:val="000000"/>
              </w:rPr>
            </w:pPr>
            <w:r w:rsidRPr="00FD23DE">
              <w:rPr>
                <w:color w:val="000000"/>
              </w:rPr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121,11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E0305A">
            <w:pPr>
              <w:jc w:val="right"/>
            </w:pPr>
            <w: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D23DE" w:rsidP="00E0305A">
            <w:pPr>
              <w:jc w:val="right"/>
            </w:pPr>
          </w:p>
        </w:tc>
      </w:tr>
      <w:tr w:rsidR="00FD23DE" w:rsidRPr="00FD23DE" w:rsidTr="00E0305A">
        <w:trPr>
          <w:trHeight w:val="6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color w:val="000000" w:themeColor="text1"/>
                <w:kern w:val="3"/>
              </w:rPr>
            </w:pPr>
            <w:r w:rsidRPr="00FD23DE">
              <w:rPr>
                <w:rFonts w:eastAsia="SimSun"/>
                <w:color w:val="000000" w:themeColor="text1"/>
                <w:kern w:val="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  <w:rPr>
                <w:color w:val="000000"/>
              </w:rPr>
            </w:pPr>
            <w:r w:rsidRPr="00FD23DE">
              <w:rPr>
                <w:color w:val="000000"/>
              </w:rPr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E0305A">
            <w:pPr>
              <w:jc w:val="right"/>
            </w:pPr>
            <w:r w:rsidRPr="00FD23DE">
              <w:t>110,80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Pr="00FD23DE" w:rsidRDefault="00142C16" w:rsidP="00E0305A">
            <w:pPr>
              <w:jc w:val="right"/>
            </w:pPr>
            <w:r>
              <w:t>100,00</w:t>
            </w:r>
          </w:p>
        </w:tc>
      </w:tr>
      <w:tr w:rsidR="00142C16" w:rsidRPr="00FD23DE" w:rsidTr="00E0305A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Национальная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>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E0305A">
            <w:pPr>
              <w:jc w:val="right"/>
            </w:pPr>
            <w:r w:rsidRPr="00EF4FE4">
              <w:t>232,98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E0305A">
            <w:pPr>
              <w:jc w:val="right"/>
            </w:pPr>
            <w:r w:rsidRPr="003F7B0C">
              <w:t>100,00</w:t>
            </w:r>
          </w:p>
        </w:tc>
      </w:tr>
      <w:tr w:rsidR="00142C16" w:rsidRPr="00FD23DE" w:rsidTr="00E0305A">
        <w:trPr>
          <w:trHeight w:val="5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Мобилизационная и вневойсковая подготовка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 xml:space="preserve">      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E0305A">
            <w:pPr>
              <w:jc w:val="right"/>
            </w:pPr>
            <w:r w:rsidRPr="00EF4FE4">
              <w:t>232,98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E0305A">
            <w:pPr>
              <w:jc w:val="right"/>
            </w:pPr>
            <w:r w:rsidRPr="003F7B0C">
              <w:t>100,00</w:t>
            </w:r>
          </w:p>
        </w:tc>
      </w:tr>
      <w:tr w:rsidR="00142C16" w:rsidRPr="00FD23DE" w:rsidTr="00E0305A">
        <w:trPr>
          <w:trHeight w:val="7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</w:t>
            </w:r>
            <w:r w:rsidRPr="00FD23DE">
              <w:rPr>
                <w:rFonts w:eastAsia="SimSun"/>
                <w:kern w:val="3"/>
              </w:rPr>
              <w:lastRenderedPageBreak/>
              <w:t>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>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E0305A">
            <w:pPr>
              <w:jc w:val="right"/>
            </w:pPr>
            <w:r w:rsidRPr="00EF4FE4">
              <w:t>232,98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E0305A">
            <w:pPr>
              <w:jc w:val="right"/>
            </w:pPr>
            <w:r w:rsidRPr="003F7B0C">
              <w:t>100,00</w:t>
            </w:r>
          </w:p>
        </w:tc>
      </w:tr>
      <w:tr w:rsidR="00142C16" w:rsidRPr="00FD23DE" w:rsidTr="00E0305A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Непрограммные расходы в рамках создания условий для создания условий для эффективного выполнения 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E0305A">
            <w:pPr>
              <w:spacing w:line="276" w:lineRule="auto"/>
              <w:jc w:val="right"/>
            </w:pPr>
          </w:p>
          <w:p w:rsidR="00142C16" w:rsidRPr="00FD23DE" w:rsidRDefault="00142C16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>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E0305A">
            <w:pPr>
              <w:jc w:val="right"/>
            </w:pPr>
            <w:r w:rsidRPr="00EF4FE4">
              <w:t>232,98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E0305A">
            <w:pPr>
              <w:jc w:val="right"/>
            </w:pPr>
            <w:r w:rsidRPr="00727D6C">
              <w:t>100,00</w:t>
            </w:r>
          </w:p>
        </w:tc>
      </w:tr>
      <w:tr w:rsidR="00142C16" w:rsidRPr="00FD23DE" w:rsidTr="00E0305A">
        <w:trPr>
          <w:trHeight w:val="68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>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E0305A">
            <w:pPr>
              <w:jc w:val="right"/>
            </w:pPr>
            <w:r w:rsidRPr="00EF4FE4">
              <w:t>232,98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E0305A">
            <w:pPr>
              <w:jc w:val="right"/>
            </w:pPr>
            <w:r w:rsidRPr="00727D6C">
              <w:t>100,00</w:t>
            </w:r>
          </w:p>
        </w:tc>
      </w:tr>
      <w:tr w:rsidR="00142C16" w:rsidRPr="00FD23DE" w:rsidTr="00E0305A">
        <w:trPr>
          <w:trHeight w:val="4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C16" w:rsidRPr="00FD23DE" w:rsidRDefault="00142C1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5 14 00 51180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CE2473">
            <w:pPr>
              <w:jc w:val="center"/>
            </w:pPr>
            <w:r w:rsidRPr="00FD23DE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16" w:rsidRPr="00FD23DE" w:rsidRDefault="00142C16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>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Pr="00FD23DE" w:rsidRDefault="00142C16" w:rsidP="00E0305A">
            <w:pPr>
              <w:spacing w:line="276" w:lineRule="auto"/>
              <w:jc w:val="right"/>
            </w:pPr>
            <w:r w:rsidRPr="00FD23DE">
              <w:t>232,98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C16" w:rsidRDefault="00142C16" w:rsidP="00E0305A">
            <w:pPr>
              <w:jc w:val="right"/>
            </w:pPr>
            <w:r w:rsidRPr="00727D6C">
              <w:t>100,00</w:t>
            </w:r>
          </w:p>
        </w:tc>
      </w:tr>
      <w:tr w:rsidR="00FD23DE" w:rsidRPr="00FD23DE" w:rsidTr="00E0305A">
        <w:trPr>
          <w:trHeight w:val="3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E0305A">
            <w:pPr>
              <w:jc w:val="right"/>
            </w:pPr>
            <w:r>
              <w:t>49,98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E0305A">
            <w:pPr>
              <w:jc w:val="right"/>
            </w:pPr>
            <w:r>
              <w:t>99,96</w:t>
            </w:r>
          </w:p>
        </w:tc>
      </w:tr>
      <w:tr w:rsidR="00FD23DE" w:rsidRPr="00FD23DE" w:rsidTr="00E0305A">
        <w:trPr>
          <w:trHeight w:val="5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E0305A">
            <w:pPr>
              <w:jc w:val="right"/>
            </w:pPr>
            <w:r>
              <w:t>49,98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E0305A">
            <w:pPr>
              <w:jc w:val="right"/>
            </w:pPr>
            <w:r>
              <w:t>99,96</w:t>
            </w:r>
          </w:p>
        </w:tc>
      </w:tr>
      <w:tr w:rsidR="00FD23DE" w:rsidRPr="00FD23DE" w:rsidTr="00E0305A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Реализация функций, связанных с обеспечением национальной и правоохранительной деятельности в поселениях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E0305A">
            <w:pPr>
              <w:jc w:val="right"/>
            </w:pPr>
            <w:r>
              <w:t>49,98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E0305A">
            <w:pPr>
              <w:jc w:val="right"/>
            </w:pPr>
            <w:r>
              <w:t>99,96</w:t>
            </w:r>
          </w:p>
        </w:tc>
      </w:tr>
      <w:tr w:rsidR="00BF6246" w:rsidRPr="00FD23DE" w:rsidTr="00E0305A">
        <w:trPr>
          <w:trHeight w:val="11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246" w:rsidRPr="00FD23DE" w:rsidRDefault="00BF6246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 xml:space="preserve">Непрограммные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</w:t>
            </w:r>
            <w:r w:rsidRPr="00FD23DE">
              <w:rPr>
                <w:rFonts w:eastAsia="SimSun"/>
                <w:kern w:val="3"/>
              </w:rPr>
              <w:lastRenderedPageBreak/>
              <w:t>района Ставропольского края.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55 1 00 00000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E0305A">
            <w:pPr>
              <w:jc w:val="right"/>
            </w:pPr>
            <w:r w:rsidRPr="00FD23DE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Default="00BF6246" w:rsidP="00E0305A">
            <w:pPr>
              <w:jc w:val="right"/>
            </w:pPr>
            <w:r w:rsidRPr="005E61F6">
              <w:t>49,98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Pr="00FD23DE" w:rsidRDefault="00142C16" w:rsidP="00E0305A">
            <w:pPr>
              <w:jc w:val="right"/>
            </w:pPr>
            <w:r>
              <w:t>99,96</w:t>
            </w:r>
          </w:p>
        </w:tc>
      </w:tr>
      <w:tr w:rsidR="00BF6246" w:rsidRPr="00FD23DE" w:rsidTr="00E0305A">
        <w:trPr>
          <w:trHeight w:val="4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46" w:rsidRPr="00FD23DE" w:rsidRDefault="00BF6246" w:rsidP="00CE2473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D23DE">
              <w:rPr>
                <w:rFonts w:eastAsia="Calibri"/>
              </w:rPr>
              <w:t xml:space="preserve">Мероприятия по </w:t>
            </w:r>
            <w:r w:rsidRPr="00FD23DE">
              <w:t>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D23DE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46" w:rsidRPr="00FD23DE" w:rsidRDefault="00BF6246" w:rsidP="00E0305A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Default="00BF6246" w:rsidP="00E0305A">
            <w:pPr>
              <w:jc w:val="right"/>
            </w:pPr>
            <w:r w:rsidRPr="005E61F6">
              <w:t>49,98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246" w:rsidRPr="00FD23DE" w:rsidRDefault="00142C16" w:rsidP="00E0305A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>
              <w:t>99,96</w:t>
            </w:r>
          </w:p>
        </w:tc>
      </w:tr>
      <w:tr w:rsidR="00FD23DE" w:rsidRPr="00FD23DE" w:rsidTr="00E0305A">
        <w:trPr>
          <w:trHeight w:val="4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E" w:rsidRPr="00FD23DE" w:rsidRDefault="00FD23DE" w:rsidP="00CE2473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D23DE">
              <w:rPr>
                <w:rFonts w:eastAsia="SimSun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D23DE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43,80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E0305A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>
              <w:rPr>
                <w:kern w:val="3"/>
                <w:lang w:bidi="en-US"/>
              </w:rPr>
              <w:t>43,80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142C16" w:rsidP="00E0305A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>
              <w:rPr>
                <w:kern w:val="3"/>
                <w:lang w:bidi="en-US"/>
              </w:rPr>
              <w:t>100,00</w:t>
            </w:r>
          </w:p>
        </w:tc>
      </w:tr>
      <w:tr w:rsidR="00FD23DE" w:rsidRPr="00FD23DE" w:rsidTr="00E0305A">
        <w:trPr>
          <w:trHeight w:val="4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E0305A">
            <w:pPr>
              <w:jc w:val="right"/>
              <w:rPr>
                <w:kern w:val="3"/>
                <w:lang w:bidi="en-US"/>
              </w:rPr>
            </w:pPr>
            <w:r>
              <w:rPr>
                <w:kern w:val="3"/>
                <w:lang w:bidi="en-US"/>
              </w:rPr>
              <w:t>6,18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  <w:rPr>
                <w:kern w:val="3"/>
                <w:lang w:bidi="en-US"/>
              </w:rPr>
            </w:pPr>
            <w:r>
              <w:rPr>
                <w:kern w:val="3"/>
                <w:lang w:bidi="en-US"/>
              </w:rPr>
              <w:t>99,68</w:t>
            </w:r>
          </w:p>
        </w:tc>
      </w:tr>
      <w:tr w:rsidR="00FD23DE" w:rsidRPr="00FD23DE" w:rsidTr="00E0305A">
        <w:trPr>
          <w:trHeight w:val="2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Национальная экономика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rPr>
                <w:color w:val="000000" w:themeColor="text1"/>
              </w:rPr>
              <w:t>7 513,49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BF6246" w:rsidP="00E0305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7 304,22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97,21</w:t>
            </w:r>
          </w:p>
        </w:tc>
      </w:tr>
      <w:tr w:rsidR="00FD23DE" w:rsidRPr="00FD23DE" w:rsidTr="00E0305A">
        <w:trPr>
          <w:trHeight w:val="1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Дорожное хозяйство (дорожные фонды)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7 404,00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7 194,73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</w:pPr>
            <w:r>
              <w:t>97,17</w:t>
            </w:r>
          </w:p>
        </w:tc>
      </w:tr>
      <w:tr w:rsidR="00F7380E" w:rsidRPr="00FD23DE" w:rsidTr="00E0305A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0E" w:rsidRPr="00FD23DE" w:rsidRDefault="00F7380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jc w:val="right"/>
            </w:pPr>
            <w:r w:rsidRPr="00FD23DE">
              <w:t>7 404,00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083DF5">
              <w:t>7 194,73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5D1BE5">
              <w:t>97,17</w:t>
            </w:r>
          </w:p>
        </w:tc>
      </w:tr>
      <w:tr w:rsidR="00F7380E" w:rsidRPr="00FD23DE" w:rsidTr="00E0305A">
        <w:trPr>
          <w:trHeight w:val="4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0E" w:rsidRPr="00FD23DE" w:rsidRDefault="00F7380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Непрограммные расходы в рамках реализации функций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jc w:val="right"/>
            </w:pPr>
            <w:r w:rsidRPr="00FD23DE">
              <w:t>7 404,00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083DF5">
              <w:t>7 194,73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5D1BE5">
              <w:t>97,17</w:t>
            </w:r>
          </w:p>
        </w:tc>
      </w:tr>
      <w:tr w:rsidR="00FD23DE" w:rsidRPr="00FD23DE" w:rsidTr="00E0305A">
        <w:trPr>
          <w:trHeight w:val="6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FD23DE">
              <w:rPr>
                <w:rFonts w:eastAsia="Calibri"/>
                <w:lang w:eastAsia="en-US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2 302,21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2 274,76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</w:pPr>
            <w:r>
              <w:t>98,81</w:t>
            </w:r>
          </w:p>
        </w:tc>
      </w:tr>
      <w:tr w:rsidR="00FD23DE" w:rsidRPr="00FD23DE" w:rsidTr="00E0305A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2 302,21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2 274,76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</w:pPr>
            <w:r>
              <w:t>98,81</w:t>
            </w:r>
          </w:p>
        </w:tc>
      </w:tr>
      <w:tr w:rsidR="00FD23DE" w:rsidRPr="00FD23DE" w:rsidTr="00E0305A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FD23DE">
              <w:rPr>
                <w:rFonts w:eastAsia="SimSun"/>
                <w:color w:val="000000"/>
                <w:kern w:val="3"/>
              </w:rPr>
              <w:t xml:space="preserve">Капитальный ремонт и ремонт автомобильных дорог общего пользования местного значения в </w:t>
            </w:r>
            <w:r w:rsidRPr="00FD23DE">
              <w:rPr>
                <w:rFonts w:eastAsia="SimSun"/>
                <w:color w:val="000000"/>
                <w:kern w:val="3"/>
              </w:rPr>
              <w:lastRenderedPageBreak/>
              <w:t>муниципальных районах и сельских поселениях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  <w:rPr>
                <w:lang w:val="en-US"/>
              </w:rPr>
            </w:pPr>
            <w:r w:rsidRPr="00FD23DE">
              <w:t xml:space="preserve">56 1 00 </w:t>
            </w:r>
            <w:r w:rsidRPr="00FD23DE">
              <w:rPr>
                <w:lang w:val="en-US"/>
              </w:rPr>
              <w:t>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  <w:rPr>
                <w:lang w:val="en-US"/>
              </w:rPr>
            </w:pPr>
            <w:r w:rsidRPr="00FD23DE">
              <w:rPr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5 101,79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4 919,97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</w:pPr>
            <w:r>
              <w:t>96,44</w:t>
            </w:r>
          </w:p>
        </w:tc>
      </w:tr>
      <w:tr w:rsidR="00FD23DE" w:rsidRPr="00FD23DE" w:rsidTr="00E0305A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FD23DE">
              <w:rPr>
                <w:rFonts w:eastAsia="SimSun"/>
                <w:color w:val="000000"/>
                <w:kern w:val="3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  <w:rPr>
                <w:lang w:val="en-US"/>
              </w:rPr>
            </w:pPr>
            <w:r w:rsidRPr="00FD23DE">
              <w:t xml:space="preserve">56 1 00 </w:t>
            </w:r>
            <w:r w:rsidRPr="00FD23DE">
              <w:rPr>
                <w:lang w:val="en-US"/>
              </w:rPr>
              <w:t>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5 101,79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4 919,97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</w:pPr>
            <w:r>
              <w:t>96,44</w:t>
            </w:r>
          </w:p>
        </w:tc>
      </w:tr>
      <w:tr w:rsidR="00841AB9" w:rsidRPr="00FD23DE" w:rsidTr="00E0305A">
        <w:trPr>
          <w:trHeight w:val="42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Другие вопросы в области национальной экономики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jc w:val="right"/>
            </w:pPr>
            <w:r w:rsidRPr="00FD23DE">
              <w:t>109,49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BD2469">
              <w:t>109,49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F7380E" w:rsidP="00E0305A">
            <w:pPr>
              <w:jc w:val="right"/>
            </w:pPr>
            <w:r>
              <w:t>100,00</w:t>
            </w:r>
          </w:p>
        </w:tc>
      </w:tr>
      <w:tr w:rsidR="00F7380E" w:rsidRPr="00FD23DE" w:rsidTr="00E0305A">
        <w:trPr>
          <w:trHeight w:val="8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0E" w:rsidRPr="00FD23DE" w:rsidRDefault="00F7380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51  0 00 00000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jc w:val="right"/>
            </w:pPr>
            <w:r w:rsidRPr="00FD23DE">
              <w:t>109,49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BD2469">
              <w:t>109,49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7C4E5B">
              <w:t>100,00</w:t>
            </w:r>
          </w:p>
        </w:tc>
      </w:tr>
      <w:tr w:rsidR="00F7380E" w:rsidRPr="00FD23DE" w:rsidTr="00E0305A">
        <w:trPr>
          <w:trHeight w:val="142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0E" w:rsidRPr="00FD23DE" w:rsidRDefault="00F7380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Непрограммные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jc w:val="right"/>
            </w:pPr>
            <w:r w:rsidRPr="00FD23DE">
              <w:t>109,49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BD2469">
              <w:t>109,49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7C4E5B">
              <w:t>100,00</w:t>
            </w:r>
          </w:p>
        </w:tc>
      </w:tr>
      <w:tr w:rsidR="00F7380E" w:rsidRPr="00FD23DE" w:rsidTr="00E0305A">
        <w:trPr>
          <w:trHeight w:val="68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0E" w:rsidRPr="00FD23DE" w:rsidRDefault="00F7380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jc w:val="right"/>
            </w:pPr>
            <w:r w:rsidRPr="00FD23DE">
              <w:t>109,49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BD2469">
              <w:t>109,49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7C4E5B">
              <w:t>100,00</w:t>
            </w:r>
          </w:p>
        </w:tc>
      </w:tr>
      <w:tr w:rsidR="00FD23DE" w:rsidRPr="00FD23DE" w:rsidTr="00E0305A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109,49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 w:rsidRPr="00FD23DE">
              <w:t>109,49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</w:pPr>
            <w:r>
              <w:t>100,00</w:t>
            </w:r>
          </w:p>
        </w:tc>
      </w:tr>
      <w:tr w:rsidR="00FD23DE" w:rsidRPr="00FD23DE" w:rsidTr="00E0305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proofErr w:type="spellStart"/>
            <w:r w:rsidRPr="00FD23DE">
              <w:rPr>
                <w:rFonts w:eastAsia="SimSun"/>
                <w:kern w:val="3"/>
              </w:rPr>
              <w:t>Жилищно</w:t>
            </w:r>
            <w:proofErr w:type="spellEnd"/>
            <w:r w:rsidRPr="00FD23DE">
              <w:rPr>
                <w:rFonts w:eastAsia="SimSun"/>
                <w:kern w:val="3"/>
              </w:rPr>
              <w:t xml:space="preserve"> – коммунальное 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  <w:rPr>
                <w:color w:val="000000" w:themeColor="text1"/>
              </w:rPr>
            </w:pPr>
            <w:r w:rsidRPr="00FD23DE">
              <w:rPr>
                <w:color w:val="000000" w:themeColor="text1"/>
              </w:rPr>
              <w:t>3 271,91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3 045,19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93,07</w:t>
            </w:r>
          </w:p>
        </w:tc>
      </w:tr>
      <w:tr w:rsidR="00FD23DE" w:rsidRPr="00FD23DE" w:rsidTr="00E0305A">
        <w:trPr>
          <w:trHeight w:val="17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Благоустройство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  <w:rPr>
                <w:color w:val="000000" w:themeColor="text1"/>
              </w:rPr>
            </w:pPr>
            <w:r w:rsidRPr="00FD23DE">
              <w:rPr>
                <w:color w:val="000000" w:themeColor="text1"/>
              </w:rPr>
              <w:t>3 271,91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3 045,19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93,07</w:t>
            </w:r>
          </w:p>
        </w:tc>
      </w:tr>
      <w:tr w:rsidR="00FD23DE" w:rsidRPr="00FD23DE" w:rsidTr="00E0305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Реализация функций, связанных с благоустройством территорий поселения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  <w:rPr>
                <w:color w:val="000000" w:themeColor="text1"/>
              </w:rPr>
            </w:pPr>
            <w:r w:rsidRPr="00FD23DE">
              <w:rPr>
                <w:color w:val="000000" w:themeColor="text1"/>
              </w:rPr>
              <w:t>3 271,91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3 045,19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93,07</w:t>
            </w:r>
          </w:p>
        </w:tc>
      </w:tr>
      <w:tr w:rsidR="00FD23DE" w:rsidRPr="00FD23DE" w:rsidTr="00E0305A">
        <w:trPr>
          <w:trHeight w:val="96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lastRenderedPageBreak/>
              <w:t>Непрограммные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  <w:rPr>
                <w:color w:val="000000" w:themeColor="text1"/>
              </w:rPr>
            </w:pPr>
            <w:r w:rsidRPr="00FD23DE">
              <w:rPr>
                <w:color w:val="000000" w:themeColor="text1"/>
              </w:rPr>
              <w:t>3 271,91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3 045,19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93,07</w:t>
            </w:r>
          </w:p>
        </w:tc>
      </w:tr>
      <w:tr w:rsidR="00FD23DE" w:rsidRPr="00FD23DE" w:rsidTr="00E0305A">
        <w:trPr>
          <w:trHeight w:val="39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Мероприятия по уличному освещению территории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1</w:t>
            </w:r>
            <w:r w:rsidR="00F7380E">
              <w:t xml:space="preserve"> </w:t>
            </w:r>
            <w:r w:rsidRPr="00FD23DE">
              <w:t>423,84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1 197,12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</w:pPr>
            <w:r>
              <w:t>84,08</w:t>
            </w:r>
          </w:p>
        </w:tc>
      </w:tr>
      <w:tr w:rsidR="00FD23DE" w:rsidRPr="00FD23DE" w:rsidTr="00E0305A">
        <w:trPr>
          <w:trHeight w:val="7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1</w:t>
            </w:r>
            <w:r w:rsidR="00F7380E">
              <w:t xml:space="preserve"> </w:t>
            </w:r>
            <w:r w:rsidRPr="00FD23DE">
              <w:t>423,84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1 197,12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F7380E" w:rsidP="00E0305A">
            <w:pPr>
              <w:jc w:val="right"/>
            </w:pPr>
            <w:r>
              <w:t>84,08</w:t>
            </w:r>
          </w:p>
        </w:tc>
      </w:tr>
      <w:tr w:rsidR="00841AB9" w:rsidRPr="00FD23DE" w:rsidTr="00E0305A">
        <w:trPr>
          <w:trHeight w:val="4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Прочие мероприятия по благоустройству территории поселения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jc w:val="right"/>
            </w:pPr>
            <w:r w:rsidRPr="00FD23DE">
              <w:t>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E06398">
              <w:t>848,08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F7380E" w:rsidP="00E0305A">
            <w:pPr>
              <w:jc w:val="right"/>
            </w:pPr>
            <w:r>
              <w:t>100,00</w:t>
            </w:r>
          </w:p>
        </w:tc>
      </w:tr>
      <w:tr w:rsidR="00841AB9" w:rsidRPr="00FD23DE" w:rsidTr="00E0305A">
        <w:trPr>
          <w:trHeight w:val="6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jc w:val="right"/>
            </w:pPr>
            <w:r w:rsidRPr="00FD23DE">
              <w:t>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E06398">
              <w:t>848,08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F7380E" w:rsidP="00E0305A">
            <w:pPr>
              <w:jc w:val="right"/>
            </w:pPr>
            <w:r>
              <w:t>100,00</w:t>
            </w:r>
          </w:p>
        </w:tc>
      </w:tr>
      <w:tr w:rsidR="00F7380E" w:rsidRPr="00FD23DE" w:rsidTr="00E0305A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0E" w:rsidRPr="00FD23DE" w:rsidRDefault="00F7380E" w:rsidP="00841AB9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FD23DE">
              <w:rPr>
                <w:rFonts w:eastAsia="Calibri"/>
                <w:color w:val="000000"/>
                <w:kern w:val="3"/>
                <w:lang w:bidi="en-US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 xml:space="preserve">58 1 00 </w:t>
            </w:r>
            <w:r w:rsidRPr="00FD23DE">
              <w:rPr>
                <w:color w:val="000000"/>
                <w:kern w:val="3"/>
                <w:lang w:val="en-US" w:bidi="en-US"/>
              </w:rPr>
              <w:t>G64</w:t>
            </w:r>
            <w:r w:rsidRPr="00FD23DE">
              <w:rPr>
                <w:color w:val="000000"/>
                <w:kern w:val="3"/>
                <w:lang w:bidi="en-US"/>
              </w:rPr>
              <w:t>2</w:t>
            </w:r>
            <w:r w:rsidRPr="00FD23DE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1</w:t>
            </w:r>
            <w:r w:rsidRPr="00FD23DE">
              <w:rPr>
                <w:color w:val="000000"/>
                <w:kern w:val="3"/>
                <w:lang w:val="en-US" w:bidi="en-US"/>
              </w:rPr>
              <w:t>6</w:t>
            </w:r>
            <w:r w:rsidRPr="00FD23DE">
              <w:rPr>
                <w:color w:val="000000"/>
                <w:kern w:val="3"/>
                <w:lang w:bidi="en-US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Pr="00FD23DE" w:rsidRDefault="00F7380E" w:rsidP="00E0305A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1</w:t>
            </w:r>
            <w:r w:rsidRPr="00FD23DE">
              <w:rPr>
                <w:color w:val="000000"/>
                <w:kern w:val="3"/>
                <w:lang w:val="en-US" w:bidi="en-US"/>
              </w:rPr>
              <w:t>6</w:t>
            </w:r>
            <w:r w:rsidRPr="00FD23DE">
              <w:rPr>
                <w:color w:val="000000"/>
                <w:kern w:val="3"/>
                <w:lang w:bidi="en-US"/>
              </w:rPr>
              <w:t>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AD092E">
              <w:t>100,00</w:t>
            </w:r>
          </w:p>
        </w:tc>
      </w:tr>
      <w:tr w:rsidR="00F7380E" w:rsidRPr="00FD23DE" w:rsidTr="00E0305A">
        <w:trPr>
          <w:trHeight w:val="2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0E" w:rsidRPr="00FD23DE" w:rsidRDefault="00F7380E" w:rsidP="00841AB9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FD23DE">
              <w:rPr>
                <w:rFonts w:eastAsia="SimSun"/>
                <w:color w:val="000000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0</w:t>
            </w:r>
            <w:r w:rsidRPr="00FD23DE">
              <w:rPr>
                <w:color w:val="000000"/>
                <w:kern w:val="3"/>
                <w:lang w:bidi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0</w:t>
            </w:r>
            <w:r w:rsidRPr="00FD23DE">
              <w:rPr>
                <w:color w:val="000000"/>
                <w:kern w:val="3"/>
                <w:lang w:bidi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5</w:t>
            </w:r>
            <w:r w:rsidRPr="00FD23DE">
              <w:rPr>
                <w:color w:val="000000"/>
                <w:kern w:val="3"/>
                <w:lang w:bidi="en-US"/>
              </w:rPr>
              <w:t xml:space="preserve">8 1 </w:t>
            </w:r>
            <w:r w:rsidRPr="00FD23DE">
              <w:rPr>
                <w:color w:val="000000"/>
                <w:kern w:val="3"/>
                <w:lang w:val="en-US" w:bidi="en-US"/>
              </w:rPr>
              <w:t>00 G64</w:t>
            </w:r>
            <w:r w:rsidRPr="00FD23DE">
              <w:rPr>
                <w:color w:val="000000"/>
                <w:kern w:val="3"/>
                <w:lang w:bidi="en-US"/>
              </w:rPr>
              <w:t>2</w:t>
            </w:r>
            <w:r w:rsidRPr="00FD23DE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Pr="00FD23DE" w:rsidRDefault="00F7380E" w:rsidP="00E0305A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168,00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AD092E">
              <w:t>100,00</w:t>
            </w:r>
          </w:p>
        </w:tc>
      </w:tr>
      <w:tr w:rsidR="00F7380E" w:rsidRPr="00FD23DE" w:rsidTr="00E0305A">
        <w:trPr>
          <w:trHeight w:val="8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0E" w:rsidRPr="00FD23DE" w:rsidRDefault="00F7380E" w:rsidP="00841AB9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FD23DE">
              <w:rPr>
                <w:rFonts w:eastAsia="Calibri"/>
                <w:color w:val="000000"/>
                <w:kern w:val="3"/>
                <w:lang w:bidi="en-US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 xml:space="preserve">58 1 00 </w:t>
            </w:r>
            <w:r w:rsidRPr="00FD23DE">
              <w:rPr>
                <w:color w:val="000000"/>
                <w:kern w:val="3"/>
                <w:lang w:val="en-US" w:bidi="en-US"/>
              </w:rPr>
              <w:t>S64</w:t>
            </w:r>
            <w:r w:rsidRPr="00FD23DE">
              <w:rPr>
                <w:color w:val="000000"/>
                <w:kern w:val="3"/>
                <w:lang w:bidi="en-US"/>
              </w:rPr>
              <w:t>2</w:t>
            </w:r>
            <w:r w:rsidRPr="00FD23DE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831,99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Pr="00FD23DE" w:rsidRDefault="00F7380E" w:rsidP="00E0305A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831,99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AD092E">
              <w:t>100,00</w:t>
            </w:r>
          </w:p>
        </w:tc>
      </w:tr>
      <w:tr w:rsidR="00F7380E" w:rsidRPr="00FD23DE" w:rsidTr="00E0305A">
        <w:trPr>
          <w:trHeight w:val="8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0E" w:rsidRPr="00FD23DE" w:rsidRDefault="00F7380E" w:rsidP="00841AB9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FD23DE">
              <w:rPr>
                <w:rFonts w:eastAsia="SimSun"/>
                <w:color w:val="000000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0</w:t>
            </w:r>
            <w:r w:rsidRPr="00FD23DE">
              <w:rPr>
                <w:color w:val="000000"/>
                <w:kern w:val="3"/>
                <w:lang w:bidi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0</w:t>
            </w:r>
            <w:r w:rsidRPr="00FD23DE">
              <w:rPr>
                <w:color w:val="000000"/>
                <w:kern w:val="3"/>
                <w:lang w:bidi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5</w:t>
            </w:r>
            <w:r w:rsidRPr="00FD23DE">
              <w:rPr>
                <w:color w:val="000000"/>
                <w:kern w:val="3"/>
                <w:lang w:bidi="en-US"/>
              </w:rPr>
              <w:t xml:space="preserve">8 1 </w:t>
            </w:r>
            <w:r w:rsidRPr="00FD23DE">
              <w:rPr>
                <w:color w:val="000000"/>
                <w:kern w:val="3"/>
                <w:lang w:val="en-US" w:bidi="en-US"/>
              </w:rPr>
              <w:t>00 S64</w:t>
            </w:r>
            <w:r w:rsidRPr="00FD23DE">
              <w:rPr>
                <w:color w:val="000000"/>
                <w:kern w:val="3"/>
                <w:lang w:bidi="en-US"/>
              </w:rPr>
              <w:t>2</w:t>
            </w:r>
            <w:r w:rsidRPr="00FD23DE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841AB9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831,99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Pr="00FD23DE" w:rsidRDefault="00F7380E" w:rsidP="00E0305A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bidi="en-US"/>
              </w:rPr>
              <w:t>831,99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AD092E">
              <w:t>100,00</w:t>
            </w:r>
          </w:p>
        </w:tc>
      </w:tr>
      <w:tr w:rsidR="00FD23DE" w:rsidRPr="00FD23DE" w:rsidTr="00E0305A">
        <w:trPr>
          <w:trHeight w:val="2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 xml:space="preserve">Культура, кинематография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2 880,54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2 874,73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jc w:val="right"/>
            </w:pPr>
            <w:r>
              <w:t>99,80</w:t>
            </w:r>
          </w:p>
        </w:tc>
      </w:tr>
      <w:tr w:rsidR="00FD23DE" w:rsidRPr="00FD23DE" w:rsidTr="00E0305A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Культура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>2 880,54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spacing w:line="276" w:lineRule="auto"/>
              <w:jc w:val="right"/>
            </w:pPr>
            <w:r>
              <w:t>2 874,73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spacing w:line="276" w:lineRule="auto"/>
              <w:jc w:val="right"/>
            </w:pPr>
            <w:r>
              <w:t>99,80</w:t>
            </w:r>
          </w:p>
        </w:tc>
      </w:tr>
      <w:tr w:rsidR="00FD23DE" w:rsidRPr="00FD23DE" w:rsidTr="00E0305A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 xml:space="preserve">Обеспечение деятельности дворцов и домов культуры, других учреждений культуры и </w:t>
            </w:r>
            <w:r w:rsidRPr="00FD23DE">
              <w:rPr>
                <w:rFonts w:eastAsia="SimSun"/>
                <w:kern w:val="3"/>
              </w:rPr>
              <w:lastRenderedPageBreak/>
              <w:t>средств массовой информации поселения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>2 764,03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spacing w:line="276" w:lineRule="auto"/>
              <w:jc w:val="right"/>
            </w:pPr>
            <w:r>
              <w:t>2 758,22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spacing w:line="276" w:lineRule="auto"/>
              <w:jc w:val="right"/>
            </w:pPr>
            <w:r>
              <w:t>99,79</w:t>
            </w:r>
          </w:p>
        </w:tc>
      </w:tr>
      <w:tr w:rsidR="00841AB9" w:rsidRPr="00FD23DE" w:rsidTr="00E0305A">
        <w:trPr>
          <w:trHeight w:val="12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Непрограммные расходы в рамках обеспечения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>2 764,03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024778">
              <w:t>2 758,22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515ED4" w:rsidP="00E0305A">
            <w:pPr>
              <w:spacing w:line="276" w:lineRule="auto"/>
              <w:jc w:val="right"/>
            </w:pPr>
            <w:r>
              <w:t>99,79</w:t>
            </w:r>
          </w:p>
        </w:tc>
      </w:tr>
      <w:tr w:rsidR="00841AB9" w:rsidRPr="00FD23DE" w:rsidTr="00E0305A">
        <w:trPr>
          <w:trHeight w:val="4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Обеспечение деятельности  учреждений (оказание услуг) в сфере культуры и кинематографии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t>2 764,03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024778">
              <w:t>2 758,22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515ED4" w:rsidP="00E0305A">
            <w:pPr>
              <w:spacing w:line="276" w:lineRule="auto"/>
              <w:jc w:val="right"/>
            </w:pPr>
            <w:r>
              <w:t>99,79</w:t>
            </w:r>
          </w:p>
        </w:tc>
      </w:tr>
      <w:tr w:rsidR="00FD23DE" w:rsidRPr="00FD23DE" w:rsidTr="00E0305A">
        <w:trPr>
          <w:trHeight w:val="44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Расходы на выплаты персоналу казенных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2 483,03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2 482,02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jc w:val="right"/>
            </w:pPr>
            <w:r>
              <w:t>99,96</w:t>
            </w:r>
          </w:p>
        </w:tc>
      </w:tr>
      <w:tr w:rsidR="00FD23DE" w:rsidRPr="00FD23DE" w:rsidTr="00E0305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276,18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jc w:val="right"/>
            </w:pPr>
            <w:r>
              <w:t>98,64</w:t>
            </w:r>
          </w:p>
        </w:tc>
      </w:tr>
      <w:tr w:rsidR="00FD23DE" w:rsidRPr="00FD23DE" w:rsidTr="00E0305A">
        <w:trPr>
          <w:trHeight w:val="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0,24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jc w:val="right"/>
            </w:pPr>
            <w:r>
              <w:t>24,00</w:t>
            </w:r>
          </w:p>
        </w:tc>
      </w:tr>
      <w:tr w:rsidR="00F7380E" w:rsidRPr="00FD23DE" w:rsidTr="00E0305A">
        <w:trPr>
          <w:trHeight w:val="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0E" w:rsidRPr="00FD23DE" w:rsidRDefault="00F7380E" w:rsidP="00CE2473">
            <w:pPr>
              <w:jc w:val="both"/>
            </w:pPr>
            <w:r w:rsidRPr="00FD23DE">
              <w:t>Реализация иных функции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jc w:val="right"/>
            </w:pPr>
            <w:r w:rsidRPr="00FD23DE">
              <w:t>116,51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Pr="00FD23DE" w:rsidRDefault="00F7380E" w:rsidP="00E0305A">
            <w:pPr>
              <w:jc w:val="right"/>
            </w:pPr>
            <w:r>
              <w:t>116,51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3C5DCA">
              <w:t>100,00</w:t>
            </w:r>
          </w:p>
        </w:tc>
      </w:tr>
      <w:tr w:rsidR="00F7380E" w:rsidRPr="00FD23DE" w:rsidTr="00E0305A">
        <w:trPr>
          <w:trHeight w:val="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0E" w:rsidRPr="00FD23DE" w:rsidRDefault="00F7380E" w:rsidP="00CE2473">
            <w:pPr>
              <w:jc w:val="both"/>
            </w:pPr>
            <w:r w:rsidRPr="00FD23DE">
              <w:t>Непрограммные мероприятия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jc w:val="right"/>
            </w:pPr>
            <w:r w:rsidRPr="00FD23DE">
              <w:t>116,51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CF56D8">
              <w:t>116,51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3C5DCA">
              <w:t>100,00</w:t>
            </w:r>
          </w:p>
        </w:tc>
      </w:tr>
      <w:tr w:rsidR="00F7380E" w:rsidRPr="00FD23DE" w:rsidTr="00E0305A">
        <w:trPr>
          <w:trHeight w:val="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0E" w:rsidRPr="00FD23DE" w:rsidRDefault="00F7380E" w:rsidP="00CE2473">
            <w:pPr>
              <w:jc w:val="both"/>
            </w:pPr>
            <w:r w:rsidRPr="00FD23DE"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60 1 00 00000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jc w:val="right"/>
            </w:pPr>
            <w:r w:rsidRPr="00FD23DE">
              <w:t>116,51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CF56D8">
              <w:t>116,51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3C5DCA">
              <w:t>100,00</w:t>
            </w:r>
          </w:p>
        </w:tc>
      </w:tr>
      <w:tr w:rsidR="00F7380E" w:rsidRPr="00FD23DE" w:rsidTr="00E0305A">
        <w:trPr>
          <w:trHeight w:val="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0E" w:rsidRPr="00FD23DE" w:rsidRDefault="00F7380E" w:rsidP="00CE2473">
            <w:pPr>
              <w:jc w:val="both"/>
            </w:pPr>
            <w:r w:rsidRPr="00FD23DE">
              <w:t>Расходы на выплаты персоналу казенных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jc w:val="right"/>
            </w:pPr>
            <w:r w:rsidRPr="00FD23DE">
              <w:t>31,21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Pr="00FD23DE" w:rsidRDefault="00F7380E" w:rsidP="00E0305A">
            <w:pPr>
              <w:jc w:val="right"/>
            </w:pPr>
            <w:r>
              <w:t>31,21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3C5DCA">
              <w:t>100,00</w:t>
            </w:r>
          </w:p>
        </w:tc>
      </w:tr>
      <w:tr w:rsidR="00F7380E" w:rsidRPr="00FD23DE" w:rsidTr="00E0305A">
        <w:trPr>
          <w:trHeight w:val="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0E" w:rsidRPr="00FD23DE" w:rsidRDefault="00F7380E" w:rsidP="00CE2473">
            <w:pPr>
              <w:jc w:val="both"/>
            </w:pPr>
            <w:r w:rsidRPr="00FD23D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CE2473">
            <w:pPr>
              <w:jc w:val="center"/>
            </w:pPr>
            <w:r w:rsidRPr="00FD23DE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0E" w:rsidRPr="00FD23DE" w:rsidRDefault="00F7380E" w:rsidP="00E0305A">
            <w:pPr>
              <w:jc w:val="right"/>
            </w:pPr>
            <w:r w:rsidRPr="00FD23DE">
              <w:t>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Pr="00FD23DE" w:rsidRDefault="00F7380E" w:rsidP="00E0305A">
            <w:pPr>
              <w:jc w:val="right"/>
            </w:pPr>
            <w:r>
              <w:t>85,30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0E" w:rsidRDefault="00F7380E" w:rsidP="00E0305A">
            <w:pPr>
              <w:jc w:val="right"/>
            </w:pPr>
            <w:r w:rsidRPr="003C5DCA">
              <w:t>100,00</w:t>
            </w:r>
          </w:p>
        </w:tc>
      </w:tr>
      <w:tr w:rsidR="00FD23DE" w:rsidRPr="00FD23DE" w:rsidTr="00E0305A">
        <w:trPr>
          <w:trHeight w:val="2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FD23DE">
              <w:rPr>
                <w:rFonts w:eastAsia="Calibri"/>
                <w:color w:val="000000"/>
                <w:kern w:val="3"/>
                <w:lang w:bidi="en-US"/>
              </w:rPr>
              <w:t>Социальная политика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FD23DE">
              <w:rPr>
                <w:rFonts w:eastAsia="Calibri"/>
                <w:color w:val="000000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rPr>
                <w:rFonts w:eastAsia="Calibri"/>
                <w:lang w:eastAsia="en-US"/>
              </w:rPr>
              <w:t xml:space="preserve"> 5 012,28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4 536,00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90,50</w:t>
            </w:r>
          </w:p>
        </w:tc>
      </w:tr>
      <w:tr w:rsidR="00841AB9" w:rsidRPr="00FD23DE" w:rsidTr="00E0305A">
        <w:trPr>
          <w:trHeight w:val="2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FD23DE">
              <w:rPr>
                <w:rFonts w:eastAsia="Calibri"/>
                <w:color w:val="000000"/>
                <w:kern w:val="3"/>
                <w:lang w:bidi="en-US"/>
              </w:rPr>
              <w:t>Охрана семьи и детства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FD23DE">
              <w:rPr>
                <w:rFonts w:eastAsia="Calibri"/>
                <w:color w:val="000000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0</w:t>
            </w:r>
            <w:r w:rsidRPr="00FD23DE">
              <w:rPr>
                <w:color w:val="000000"/>
                <w:kern w:val="3"/>
                <w:lang w:bidi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rPr>
                <w:rFonts w:eastAsia="Calibri"/>
                <w:lang w:eastAsia="en-US"/>
              </w:rPr>
              <w:t>5 012,28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961531">
              <w:rPr>
                <w:rFonts w:eastAsia="Calibri"/>
                <w:lang w:eastAsia="en-US"/>
              </w:rPr>
              <w:t>4 536,00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515ED4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90,50</w:t>
            </w:r>
          </w:p>
        </w:tc>
      </w:tr>
      <w:tr w:rsidR="00841AB9" w:rsidRPr="00FD23DE" w:rsidTr="00E0305A">
        <w:trPr>
          <w:trHeight w:val="2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FD23DE">
              <w:rPr>
                <w:rFonts w:eastAsia="Calibri"/>
                <w:color w:val="000000"/>
                <w:kern w:val="3"/>
                <w:lang w:bidi="en-US"/>
              </w:rPr>
              <w:t>Реализация функций, связанных с социальной помощью населения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FD23DE">
              <w:rPr>
                <w:rFonts w:eastAsia="Calibri"/>
                <w:color w:val="000000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0</w:t>
            </w:r>
            <w:r w:rsidRPr="00FD23DE">
              <w:rPr>
                <w:color w:val="000000"/>
                <w:kern w:val="3"/>
                <w:lang w:bidi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rPr>
                <w:rFonts w:eastAsia="Calibri"/>
                <w:lang w:eastAsia="en-US"/>
              </w:rPr>
              <w:t>5 012,28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961531">
              <w:rPr>
                <w:rFonts w:eastAsia="Calibri"/>
                <w:lang w:eastAsia="en-US"/>
              </w:rPr>
              <w:t>4 536,00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515ED4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90,50</w:t>
            </w:r>
          </w:p>
        </w:tc>
      </w:tr>
      <w:tr w:rsidR="00FD23DE" w:rsidRPr="00FD23DE" w:rsidTr="00E0305A">
        <w:trPr>
          <w:trHeight w:val="2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FD23DE">
              <w:rPr>
                <w:rFonts w:eastAsia="Calibri"/>
                <w:color w:val="000000"/>
                <w:kern w:val="3"/>
                <w:lang w:bidi="en-US"/>
              </w:rPr>
              <w:t xml:space="preserve">Непрограммные расходы в рамках реализации </w:t>
            </w:r>
            <w:r w:rsidRPr="00FD23DE">
              <w:rPr>
                <w:rFonts w:eastAsia="Calibri"/>
                <w:color w:val="000000"/>
                <w:kern w:val="3"/>
                <w:lang w:bidi="en-US"/>
              </w:rPr>
              <w:lastRenderedPageBreak/>
              <w:t>функций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FD23DE">
              <w:rPr>
                <w:rFonts w:eastAsia="Calibri"/>
                <w:color w:val="000000"/>
                <w:kern w:val="3"/>
                <w:lang w:val="en-US" w:eastAsia="en-US" w:bidi="en-US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0</w:t>
            </w:r>
            <w:r w:rsidRPr="00FD23DE">
              <w:rPr>
                <w:color w:val="000000"/>
                <w:kern w:val="3"/>
                <w:lang w:bidi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FD23DE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rPr>
                <w:rFonts w:eastAsia="Calibri"/>
                <w:lang w:eastAsia="en-US"/>
              </w:rPr>
              <w:t>5 012,28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4 536,00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90,50</w:t>
            </w:r>
          </w:p>
        </w:tc>
      </w:tr>
      <w:tr w:rsidR="00FD23DE" w:rsidRPr="00FD23DE" w:rsidTr="00E0305A">
        <w:trPr>
          <w:trHeight w:val="42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D23DE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FD23DE">
              <w:t xml:space="preserve">59 1 00 </w:t>
            </w:r>
            <w:r w:rsidRPr="00FD23DE">
              <w:rPr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453,60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453,60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>
              <w:rPr>
                <w:kern w:val="3"/>
                <w:lang w:bidi="en-US"/>
              </w:rPr>
              <w:t>100,00</w:t>
            </w:r>
          </w:p>
        </w:tc>
      </w:tr>
      <w:tr w:rsidR="00FD23DE" w:rsidRPr="00FD23DE" w:rsidTr="00E0305A">
        <w:trPr>
          <w:trHeight w:val="4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D23DE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</w:pPr>
            <w:r w:rsidRPr="00FD23DE">
              <w:t xml:space="preserve">59 1 00 </w:t>
            </w:r>
            <w:r w:rsidRPr="00FD23DE">
              <w:rPr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suppressAutoHyphens/>
              <w:autoSpaceDN w:val="0"/>
              <w:jc w:val="right"/>
              <w:textAlignment w:val="baseline"/>
            </w:pPr>
            <w:r w:rsidRPr="00FD23DE">
              <w:rPr>
                <w:kern w:val="3"/>
                <w:lang w:bidi="en-US"/>
              </w:rPr>
              <w:t>453,60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453,60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>
              <w:rPr>
                <w:kern w:val="3"/>
                <w:lang w:bidi="en-US"/>
              </w:rPr>
              <w:t>100,00</w:t>
            </w:r>
          </w:p>
        </w:tc>
      </w:tr>
      <w:tr w:rsidR="00FD23DE" w:rsidRPr="00FD23DE" w:rsidTr="00E0305A">
        <w:trPr>
          <w:trHeight w:val="13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FD23DE">
              <w:rPr>
                <w:rFonts w:eastAsia="Calibri"/>
                <w:kern w:val="3"/>
                <w:lang w:bidi="en-US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FD23DE">
              <w:rPr>
                <w:rFonts w:eastAsia="Calibri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FD23DE">
              <w:rPr>
                <w:kern w:val="3"/>
                <w:lang w:val="en-US" w:bidi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val="en-US" w:bidi="en-US"/>
              </w:rPr>
              <w:t>0</w:t>
            </w:r>
            <w:r w:rsidRPr="00FD23DE">
              <w:rPr>
                <w:kern w:val="3"/>
                <w:lang w:bidi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en-US" w:bidi="en-US"/>
              </w:rPr>
            </w:pPr>
            <w:r w:rsidRPr="00FD23DE">
              <w:rPr>
                <w:kern w:val="3"/>
                <w:lang w:val="en-US" w:bidi="en-US"/>
              </w:rPr>
              <w:t>59 1 00 S</w:t>
            </w:r>
            <w:r w:rsidRPr="00FD23DE">
              <w:rPr>
                <w:kern w:val="3"/>
                <w:lang w:bidi="en-US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FD23DE">
              <w:rPr>
                <w:kern w:val="3"/>
                <w:lang w:val="en-US" w:bidi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suppressAutoHyphens/>
              <w:autoSpaceDN w:val="0"/>
              <w:jc w:val="right"/>
              <w:textAlignment w:val="baseline"/>
              <w:rPr>
                <w:rFonts w:eastAsia="SimSun"/>
                <w:kern w:val="3"/>
                <w:lang w:val="en-US" w:eastAsia="en-US" w:bidi="en-US"/>
              </w:rPr>
            </w:pPr>
            <w:r w:rsidRPr="00FD23DE">
              <w:t>3 651,48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suppressAutoHyphens/>
              <w:autoSpaceDN w:val="0"/>
              <w:jc w:val="right"/>
              <w:textAlignment w:val="baseline"/>
            </w:pPr>
            <w:r>
              <w:t>3 175,20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suppressAutoHyphens/>
              <w:autoSpaceDN w:val="0"/>
              <w:jc w:val="right"/>
              <w:textAlignment w:val="baseline"/>
            </w:pPr>
            <w:r>
              <w:t>86,96</w:t>
            </w:r>
          </w:p>
        </w:tc>
      </w:tr>
      <w:tr w:rsidR="00FD23DE" w:rsidRPr="00FD23DE" w:rsidTr="00E0305A">
        <w:trPr>
          <w:trHeight w:val="4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FD23DE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FD23DE">
              <w:rPr>
                <w:rFonts w:eastAsia="Calibri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FD23DE">
              <w:rPr>
                <w:kern w:val="3"/>
                <w:lang w:val="en-US" w:bidi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val="en-US" w:bidi="en-US"/>
              </w:rPr>
              <w:t>0</w:t>
            </w:r>
            <w:r w:rsidRPr="00FD23DE">
              <w:rPr>
                <w:kern w:val="3"/>
                <w:lang w:bidi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en-US" w:bidi="en-US"/>
              </w:rPr>
            </w:pPr>
            <w:r w:rsidRPr="00FD23DE">
              <w:rPr>
                <w:kern w:val="3"/>
                <w:lang w:val="en-US" w:bidi="en-US"/>
              </w:rPr>
              <w:t>59 1 00 S</w:t>
            </w:r>
            <w:r w:rsidRPr="00FD23DE">
              <w:rPr>
                <w:kern w:val="3"/>
                <w:lang w:bidi="en-US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FD23DE">
              <w:rPr>
                <w:kern w:val="3"/>
                <w:lang w:val="en-US" w:bidi="en-US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suppressAutoHyphens/>
              <w:autoSpaceDN w:val="0"/>
              <w:jc w:val="right"/>
              <w:textAlignment w:val="baseline"/>
              <w:rPr>
                <w:rFonts w:eastAsia="SimSun"/>
                <w:kern w:val="3"/>
                <w:lang w:val="en-US" w:eastAsia="en-US" w:bidi="en-US"/>
              </w:rPr>
            </w:pPr>
            <w:r w:rsidRPr="00FD23DE">
              <w:t>3 651,48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suppressAutoHyphens/>
              <w:autoSpaceDN w:val="0"/>
              <w:jc w:val="right"/>
              <w:textAlignment w:val="baseline"/>
            </w:pPr>
            <w:r>
              <w:t>3 175,20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suppressAutoHyphens/>
              <w:autoSpaceDN w:val="0"/>
              <w:jc w:val="right"/>
              <w:textAlignment w:val="baseline"/>
            </w:pPr>
            <w:r>
              <w:t>86,96</w:t>
            </w:r>
          </w:p>
        </w:tc>
      </w:tr>
      <w:tr w:rsidR="00841AB9" w:rsidRPr="00FD23DE" w:rsidTr="00E0305A">
        <w:trPr>
          <w:trHeight w:val="60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D23DE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</w:pPr>
            <w:r w:rsidRPr="00FD23DE"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suppressAutoHyphens/>
              <w:autoSpaceDN w:val="0"/>
              <w:jc w:val="right"/>
              <w:textAlignment w:val="baseline"/>
            </w:pPr>
            <w:r w:rsidRPr="00FD23DE">
              <w:t>907,20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454BEB">
              <w:t>907,20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515ED4" w:rsidP="00E0305A">
            <w:pPr>
              <w:suppressAutoHyphens/>
              <w:autoSpaceDN w:val="0"/>
              <w:jc w:val="right"/>
              <w:textAlignment w:val="baseline"/>
            </w:pPr>
            <w:r>
              <w:t>100,00</w:t>
            </w:r>
          </w:p>
        </w:tc>
      </w:tr>
      <w:tr w:rsidR="00841AB9" w:rsidRPr="00FD23DE" w:rsidTr="00E0305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FD23DE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D23DE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</w:pPr>
            <w:r w:rsidRPr="00FD23DE"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FD23DE">
              <w:rPr>
                <w:kern w:val="3"/>
                <w:lang w:bidi="en-US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suppressAutoHyphens/>
              <w:autoSpaceDN w:val="0"/>
              <w:jc w:val="right"/>
              <w:textAlignment w:val="baseline"/>
            </w:pPr>
            <w:r w:rsidRPr="00FD23DE">
              <w:t>907,20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454BEB">
              <w:t>907,20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515ED4" w:rsidP="00E0305A">
            <w:pPr>
              <w:suppressAutoHyphens/>
              <w:autoSpaceDN w:val="0"/>
              <w:jc w:val="right"/>
              <w:textAlignment w:val="baseline"/>
            </w:pPr>
            <w:r>
              <w:t>100,00</w:t>
            </w:r>
          </w:p>
        </w:tc>
      </w:tr>
      <w:tr w:rsidR="00FD23DE" w:rsidRPr="00FD23DE" w:rsidTr="00E0305A">
        <w:trPr>
          <w:trHeight w:val="27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3 433,54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3 289,72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jc w:val="right"/>
            </w:pPr>
            <w:r>
              <w:t>95,81</w:t>
            </w:r>
          </w:p>
        </w:tc>
      </w:tr>
      <w:tr w:rsidR="00841AB9" w:rsidRPr="00FD23DE" w:rsidTr="00E0305A">
        <w:trPr>
          <w:trHeight w:val="2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Физическая культура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jc w:val="right"/>
            </w:pPr>
            <w:r w:rsidRPr="00FD23DE">
              <w:t>3 433,54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2A573D">
              <w:t>3 289,72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515ED4" w:rsidP="00E0305A">
            <w:pPr>
              <w:jc w:val="right"/>
            </w:pPr>
            <w:r>
              <w:t>95,81</w:t>
            </w:r>
          </w:p>
        </w:tc>
      </w:tr>
      <w:tr w:rsidR="00841AB9" w:rsidRPr="00FD23DE" w:rsidTr="00E0305A">
        <w:trPr>
          <w:trHeight w:val="4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Обеспечение условий для развития физической культуры и  массового спорта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jc w:val="right"/>
            </w:pPr>
            <w:r w:rsidRPr="00FD23DE">
              <w:t>3 433,54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2A573D">
              <w:t>3 289,72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515ED4" w:rsidP="00E0305A">
            <w:pPr>
              <w:jc w:val="right"/>
            </w:pPr>
            <w:r>
              <w:t>95,81</w:t>
            </w:r>
          </w:p>
        </w:tc>
      </w:tr>
      <w:tr w:rsidR="00841AB9" w:rsidRPr="00FD23DE" w:rsidTr="00E0305A">
        <w:trPr>
          <w:trHeight w:val="4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 xml:space="preserve">Непрограммные расходы в рамках обеспечения условий для развития физической культуры и </w:t>
            </w:r>
            <w:r w:rsidRPr="00FD23DE">
              <w:rPr>
                <w:rFonts w:eastAsia="SimSun"/>
                <w:kern w:val="3"/>
              </w:rPr>
              <w:lastRenderedPageBreak/>
              <w:t>массового  спорта в муниципальных образованиях Курского района Ставропольского края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jc w:val="right"/>
            </w:pPr>
            <w:r w:rsidRPr="00FD23DE">
              <w:t>3 433,54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2A573D">
              <w:t>3 289,72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515ED4" w:rsidP="00E0305A">
            <w:pPr>
              <w:jc w:val="right"/>
            </w:pPr>
            <w:r>
              <w:t>95,81</w:t>
            </w:r>
          </w:p>
        </w:tc>
      </w:tr>
      <w:tr w:rsidR="00841AB9" w:rsidRPr="00FD23DE" w:rsidTr="00E0305A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AB9" w:rsidRPr="00FD23DE" w:rsidRDefault="00841AB9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CE2473">
            <w:pPr>
              <w:jc w:val="center"/>
            </w:pPr>
            <w:r w:rsidRPr="00FD23DE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B9" w:rsidRPr="00FD23DE" w:rsidRDefault="00841AB9" w:rsidP="00E0305A">
            <w:pPr>
              <w:jc w:val="right"/>
            </w:pPr>
            <w:r w:rsidRPr="00FD23DE">
              <w:t>3 433,54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Default="00841AB9" w:rsidP="00E0305A">
            <w:pPr>
              <w:jc w:val="right"/>
            </w:pPr>
            <w:r w:rsidRPr="002A573D">
              <w:t>3 289,72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B9" w:rsidRPr="00FD23DE" w:rsidRDefault="00515ED4" w:rsidP="00E0305A">
            <w:pPr>
              <w:jc w:val="right"/>
            </w:pPr>
            <w:r>
              <w:t>95,81</w:t>
            </w:r>
          </w:p>
        </w:tc>
      </w:tr>
      <w:tr w:rsidR="00FD23DE" w:rsidRPr="00FD23DE" w:rsidTr="00E0305A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Расходы на выплаты персоналу казенных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3 022,54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 w:rsidRPr="00FD23DE">
              <w:t>3 022,54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jc w:val="right"/>
            </w:pPr>
            <w:r>
              <w:t>100,00</w:t>
            </w:r>
          </w:p>
        </w:tc>
      </w:tr>
      <w:tr w:rsidR="00FD23DE" w:rsidRPr="00FD23DE" w:rsidTr="00E0305A">
        <w:trPr>
          <w:trHeight w:val="6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267,15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jc w:val="right"/>
            </w:pPr>
            <w:r>
              <w:t>65,16</w:t>
            </w:r>
          </w:p>
        </w:tc>
      </w:tr>
      <w:tr w:rsidR="00FD23DE" w:rsidRPr="00FD23DE" w:rsidTr="00E0305A">
        <w:trPr>
          <w:trHeight w:val="2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3DE" w:rsidRPr="00FD23DE" w:rsidRDefault="00FD23DE" w:rsidP="00CE2473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FD23DE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CE2473">
            <w:pPr>
              <w:jc w:val="center"/>
            </w:pPr>
            <w:r w:rsidRPr="00FD23DE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3DE" w:rsidRPr="00FD23DE" w:rsidRDefault="00FD23DE" w:rsidP="00E0305A">
            <w:pPr>
              <w:jc w:val="right"/>
            </w:pPr>
            <w:r w:rsidRPr="00FD23DE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841AB9" w:rsidP="00E0305A">
            <w:pPr>
              <w:jc w:val="right"/>
            </w:pPr>
            <w:r>
              <w:t>0,24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3DE" w:rsidRPr="00FD23DE" w:rsidRDefault="00515ED4" w:rsidP="00E0305A">
            <w:pPr>
              <w:jc w:val="right"/>
            </w:pPr>
            <w:r>
              <w:t>24,00</w:t>
            </w:r>
          </w:p>
        </w:tc>
      </w:tr>
    </w:tbl>
    <w:p w:rsidR="00656215" w:rsidRPr="00FD23DE" w:rsidRDefault="00656215" w:rsidP="00656215">
      <w:pPr>
        <w:jc w:val="center"/>
        <w:rPr>
          <w:b/>
        </w:rPr>
      </w:pPr>
    </w:p>
    <w:p w:rsidR="00656215" w:rsidRPr="00FD23DE" w:rsidRDefault="00656215" w:rsidP="00656215">
      <w:pPr>
        <w:jc w:val="center"/>
        <w:rPr>
          <w:b/>
        </w:rPr>
      </w:pPr>
    </w:p>
    <w:p w:rsidR="00656215" w:rsidRDefault="00656215" w:rsidP="00656215">
      <w:pPr>
        <w:jc w:val="center"/>
        <w:rPr>
          <w:b/>
          <w:sz w:val="28"/>
          <w:szCs w:val="28"/>
        </w:rPr>
      </w:pPr>
    </w:p>
    <w:p w:rsidR="00656215" w:rsidRDefault="00656215" w:rsidP="00656215">
      <w:pPr>
        <w:jc w:val="center"/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762EAE" w:rsidRDefault="00762EAE" w:rsidP="00656215">
      <w:pPr>
        <w:rPr>
          <w:b/>
          <w:sz w:val="28"/>
          <w:szCs w:val="28"/>
        </w:rPr>
      </w:pPr>
    </w:p>
    <w:p w:rsidR="00762EAE" w:rsidRDefault="00762EAE" w:rsidP="00656215">
      <w:pPr>
        <w:rPr>
          <w:b/>
          <w:sz w:val="28"/>
          <w:szCs w:val="28"/>
        </w:rPr>
      </w:pPr>
    </w:p>
    <w:p w:rsidR="00762EAE" w:rsidRDefault="00762EAE" w:rsidP="00656215">
      <w:pPr>
        <w:rPr>
          <w:b/>
          <w:sz w:val="28"/>
          <w:szCs w:val="28"/>
        </w:rPr>
      </w:pPr>
    </w:p>
    <w:p w:rsidR="00762EAE" w:rsidRDefault="00762EAE" w:rsidP="00656215">
      <w:pPr>
        <w:rPr>
          <w:b/>
          <w:sz w:val="28"/>
          <w:szCs w:val="28"/>
        </w:rPr>
      </w:pPr>
    </w:p>
    <w:p w:rsidR="00762EAE" w:rsidRDefault="00762EAE" w:rsidP="00656215">
      <w:pPr>
        <w:rPr>
          <w:b/>
          <w:sz w:val="28"/>
          <w:szCs w:val="28"/>
        </w:rPr>
      </w:pPr>
    </w:p>
    <w:p w:rsidR="00762EAE" w:rsidRDefault="00762EAE" w:rsidP="00656215">
      <w:pPr>
        <w:rPr>
          <w:b/>
          <w:sz w:val="28"/>
          <w:szCs w:val="28"/>
        </w:rPr>
      </w:pPr>
    </w:p>
    <w:p w:rsidR="00762EAE" w:rsidRDefault="00762EAE" w:rsidP="00656215">
      <w:pPr>
        <w:rPr>
          <w:b/>
          <w:sz w:val="28"/>
          <w:szCs w:val="28"/>
        </w:rPr>
      </w:pPr>
    </w:p>
    <w:p w:rsidR="00762EAE" w:rsidRDefault="00762EAE" w:rsidP="00656215">
      <w:pPr>
        <w:rPr>
          <w:b/>
          <w:sz w:val="28"/>
          <w:szCs w:val="28"/>
        </w:rPr>
      </w:pPr>
    </w:p>
    <w:p w:rsidR="00762EAE" w:rsidRDefault="00762EAE" w:rsidP="00656215">
      <w:pPr>
        <w:rPr>
          <w:b/>
          <w:sz w:val="28"/>
          <w:szCs w:val="28"/>
        </w:rPr>
      </w:pPr>
    </w:p>
    <w:p w:rsidR="00762EAE" w:rsidRDefault="00762EAE" w:rsidP="00656215">
      <w:pPr>
        <w:rPr>
          <w:b/>
          <w:sz w:val="28"/>
          <w:szCs w:val="28"/>
        </w:rPr>
      </w:pPr>
    </w:p>
    <w:p w:rsidR="00762EAE" w:rsidRDefault="00762EAE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E0305A" w:rsidRDefault="00E0305A" w:rsidP="00656215">
      <w:pPr>
        <w:rPr>
          <w:b/>
          <w:sz w:val="28"/>
          <w:szCs w:val="28"/>
        </w:rPr>
      </w:pPr>
    </w:p>
    <w:p w:rsidR="00E0305A" w:rsidRDefault="00E0305A" w:rsidP="00656215">
      <w:pPr>
        <w:rPr>
          <w:b/>
          <w:sz w:val="28"/>
          <w:szCs w:val="28"/>
        </w:rPr>
      </w:pPr>
    </w:p>
    <w:p w:rsidR="00E0305A" w:rsidRDefault="00E0305A" w:rsidP="00656215">
      <w:pPr>
        <w:rPr>
          <w:b/>
          <w:sz w:val="28"/>
          <w:szCs w:val="28"/>
        </w:rPr>
      </w:pPr>
    </w:p>
    <w:p w:rsidR="00E0305A" w:rsidRDefault="00E0305A" w:rsidP="00656215">
      <w:pPr>
        <w:rPr>
          <w:b/>
          <w:sz w:val="28"/>
          <w:szCs w:val="28"/>
        </w:rPr>
      </w:pPr>
    </w:p>
    <w:p w:rsidR="00E0305A" w:rsidRDefault="00E0305A" w:rsidP="00656215">
      <w:pPr>
        <w:rPr>
          <w:b/>
          <w:sz w:val="28"/>
          <w:szCs w:val="28"/>
        </w:rPr>
      </w:pPr>
    </w:p>
    <w:p w:rsidR="00E0305A" w:rsidRDefault="00E0305A" w:rsidP="00656215">
      <w:pPr>
        <w:rPr>
          <w:b/>
          <w:sz w:val="28"/>
          <w:szCs w:val="28"/>
        </w:rPr>
      </w:pPr>
    </w:p>
    <w:p w:rsidR="00E0305A" w:rsidRDefault="00E0305A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Pr="00AF3481" w:rsidRDefault="00656215" w:rsidP="006909C9">
      <w:pPr>
        <w:jc w:val="right"/>
        <w:rPr>
          <w:sz w:val="28"/>
          <w:szCs w:val="28"/>
        </w:rPr>
      </w:pPr>
      <w:r w:rsidRPr="00AF348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E0305A">
        <w:rPr>
          <w:sz w:val="28"/>
          <w:szCs w:val="28"/>
        </w:rPr>
        <w:t>3</w:t>
      </w:r>
    </w:p>
    <w:p w:rsidR="00E0305A" w:rsidRDefault="00E0305A" w:rsidP="00E0305A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 муниципального округа Ставропольского края</w:t>
      </w:r>
    </w:p>
    <w:p w:rsidR="00E0305A" w:rsidRPr="009762A8" w:rsidRDefault="00E0305A" w:rsidP="00E0305A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</w:t>
      </w:r>
      <w:r w:rsidRPr="00AF3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F348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</w:p>
    <w:p w:rsidR="00656215" w:rsidRDefault="00656215" w:rsidP="00656215">
      <w:pPr>
        <w:jc w:val="center"/>
        <w:rPr>
          <w:b/>
          <w:sz w:val="28"/>
          <w:szCs w:val="28"/>
        </w:rPr>
      </w:pPr>
    </w:p>
    <w:p w:rsidR="00656215" w:rsidRPr="00D90ACE" w:rsidRDefault="00656215" w:rsidP="00656215">
      <w:pPr>
        <w:jc w:val="center"/>
        <w:rPr>
          <w:b/>
          <w:sz w:val="28"/>
          <w:szCs w:val="28"/>
        </w:rPr>
      </w:pPr>
    </w:p>
    <w:p w:rsidR="00656215" w:rsidRPr="000E5740" w:rsidRDefault="00656215" w:rsidP="00656215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 бюджетных ассигнований по разделам (РЗ)  и подразделам (ПР) классификации расходов местного бюджета на 2020 год</w:t>
      </w:r>
    </w:p>
    <w:p w:rsidR="00656215" w:rsidRDefault="00656215" w:rsidP="00656215">
      <w:pPr>
        <w:jc w:val="center"/>
        <w:rPr>
          <w:color w:val="000000" w:themeColor="text1"/>
          <w:sz w:val="28"/>
          <w:szCs w:val="28"/>
        </w:rPr>
      </w:pPr>
    </w:p>
    <w:tbl>
      <w:tblPr>
        <w:tblW w:w="10596" w:type="dxa"/>
        <w:tblInd w:w="-459" w:type="dxa"/>
        <w:tblLook w:val="04A0" w:firstRow="1" w:lastRow="0" w:firstColumn="1" w:lastColumn="0" w:noHBand="0" w:noVBand="1"/>
      </w:tblPr>
      <w:tblGrid>
        <w:gridCol w:w="3686"/>
        <w:gridCol w:w="709"/>
        <w:gridCol w:w="708"/>
        <w:gridCol w:w="2127"/>
        <w:gridCol w:w="1683"/>
        <w:gridCol w:w="1683"/>
      </w:tblGrid>
      <w:tr w:rsidR="00762EAE" w:rsidRPr="00762EAE" w:rsidTr="00762EAE">
        <w:trPr>
          <w:trHeight w:val="301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center"/>
              <w:rPr>
                <w:color w:val="000000"/>
              </w:rPr>
            </w:pPr>
            <w:r w:rsidRPr="00762EAE"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center"/>
              <w:rPr>
                <w:color w:val="000000"/>
              </w:rPr>
            </w:pPr>
            <w:r w:rsidRPr="00762EAE">
              <w:rPr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center"/>
              <w:rPr>
                <w:color w:val="000000"/>
              </w:rPr>
            </w:pPr>
            <w:r w:rsidRPr="00762EAE">
              <w:rPr>
                <w:color w:val="000000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AE" w:rsidRPr="00FD23DE" w:rsidRDefault="00762EAE" w:rsidP="00762EAE">
            <w:pPr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0F29AD">
              <w:rPr>
                <w:color w:val="000000"/>
              </w:rPr>
              <w:t xml:space="preserve">Утверждено решением </w:t>
            </w:r>
            <w:r>
              <w:rPr>
                <w:color w:val="000000"/>
              </w:rPr>
              <w:t>Совета  депутатов</w:t>
            </w:r>
            <w:r w:rsidRPr="000F29AD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образования  </w:t>
            </w:r>
            <w:r w:rsidRPr="00FD23DE">
              <w:rPr>
                <w:color w:val="000000"/>
              </w:rPr>
              <w:t xml:space="preserve"> </w:t>
            </w:r>
            <w:r>
              <w:rPr>
                <w:rFonts w:eastAsia="SimSun"/>
                <w:kern w:val="3"/>
              </w:rPr>
              <w:t xml:space="preserve">села </w:t>
            </w:r>
            <w:r w:rsidRPr="00FD23DE">
              <w:rPr>
                <w:rFonts w:eastAsia="SimSun"/>
                <w:kern w:val="3"/>
              </w:rPr>
              <w:t>Эдиссия Курского района                 Ставропольского края</w:t>
            </w:r>
            <w:r>
              <w:rPr>
                <w:rFonts w:eastAsia="SimSun"/>
                <w:kern w:val="3"/>
              </w:rPr>
              <w:t xml:space="preserve"> </w:t>
            </w:r>
            <w:r w:rsidRPr="000F29AD">
              <w:rPr>
                <w:color w:val="000000"/>
              </w:rPr>
              <w:t>с учетом изменений на 2020 год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0F29AD" w:rsidRDefault="00762EAE" w:rsidP="00762EAE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F29AD">
              <w:rPr>
                <w:rFonts w:ascii="Times New Roman" w:hAnsi="Times New Roman"/>
                <w:color w:val="000000"/>
              </w:rPr>
              <w:t>Исполне</w:t>
            </w:r>
            <w:proofErr w:type="spellEnd"/>
            <w:r w:rsidRPr="000F29AD">
              <w:rPr>
                <w:rFonts w:ascii="Times New Roman" w:hAnsi="Times New Roman"/>
                <w:color w:val="000000"/>
              </w:rPr>
              <w:t>-</w:t>
            </w:r>
            <w:r w:rsidRPr="000F29A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0F29AD">
              <w:rPr>
                <w:rFonts w:ascii="Times New Roman" w:hAnsi="Times New Roman"/>
                <w:color w:val="000000"/>
              </w:rPr>
              <w:t>ние</w:t>
            </w:r>
            <w:proofErr w:type="spellEnd"/>
            <w:r w:rsidRPr="000F29A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0F29AD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0F29AD">
              <w:rPr>
                <w:rFonts w:ascii="Times New Roman" w:hAnsi="Times New Roman"/>
                <w:color w:val="000000"/>
              </w:rPr>
              <w:t xml:space="preserve"> 2020 </w:t>
            </w:r>
            <w:proofErr w:type="spellStart"/>
            <w:r w:rsidRPr="000F29AD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0F29AD" w:rsidRDefault="00762EAE" w:rsidP="00762EAE">
            <w:pPr>
              <w:pStyle w:val="a8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F29AD">
              <w:rPr>
                <w:rFonts w:ascii="Times New Roman" w:hAnsi="Times New Roman"/>
                <w:color w:val="000000"/>
                <w:lang w:val="ru-RU"/>
              </w:rPr>
              <w:t>Процент исполнения к принятому плану</w:t>
            </w:r>
          </w:p>
        </w:tc>
      </w:tr>
      <w:tr w:rsidR="00762EAE" w:rsidRPr="00762EAE" w:rsidTr="00762EAE">
        <w:trPr>
          <w:trHeight w:val="301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jc w:val="center"/>
              <w:rPr>
                <w:color w:val="000000"/>
              </w:rPr>
            </w:pPr>
            <w:r w:rsidRPr="00762EA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jc w:val="center"/>
              <w:rPr>
                <w:color w:val="000000"/>
              </w:rPr>
            </w:pPr>
            <w:r w:rsidRPr="00762EAE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jc w:val="center"/>
              <w:rPr>
                <w:color w:val="000000"/>
              </w:rPr>
            </w:pPr>
            <w:r w:rsidRPr="00762EAE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jc w:val="center"/>
              <w:rPr>
                <w:color w:val="000000"/>
              </w:rPr>
            </w:pPr>
            <w:r w:rsidRPr="00762EAE">
              <w:rPr>
                <w:color w:val="000000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B6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B6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62EAE" w:rsidRPr="00762EAE" w:rsidTr="00762EAE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Всего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right"/>
              <w:rPr>
                <w:color w:val="000000"/>
              </w:rPr>
            </w:pPr>
            <w:r w:rsidRPr="00762EAE">
              <w:t>28 498,48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26 829,05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94,14</w:t>
            </w:r>
          </w:p>
        </w:tc>
      </w:tr>
      <w:tr w:rsidR="00762EAE" w:rsidRPr="00762EAE" w:rsidTr="00762EAE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right"/>
              <w:rPr>
                <w:color w:val="C00000"/>
              </w:rPr>
            </w:pPr>
            <w:r w:rsidRPr="00762EAE">
              <w:t>6 103,75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ind w:left="-303" w:firstLine="303"/>
              <w:jc w:val="right"/>
            </w:pPr>
            <w:r>
              <w:t>5 496,22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ind w:left="-303" w:firstLine="303"/>
              <w:jc w:val="right"/>
            </w:pPr>
            <w:r>
              <w:t>90,05</w:t>
            </w:r>
          </w:p>
        </w:tc>
      </w:tr>
      <w:tr w:rsidR="00762EAE" w:rsidRPr="00762EAE" w:rsidTr="00762EAE">
        <w:trPr>
          <w:trHeight w:val="6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AE" w:rsidRPr="00762EAE" w:rsidRDefault="00762EAE" w:rsidP="007B6A90">
            <w:pPr>
              <w:jc w:val="both"/>
            </w:pPr>
            <w:r w:rsidRPr="00762EAE">
              <w:t>Функционирование высшего должностного лица субъекта Российской Федерации муниципального образования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AE" w:rsidRPr="00762EAE" w:rsidRDefault="00762EAE" w:rsidP="007B6A90">
            <w:pPr>
              <w:rPr>
                <w:color w:val="000000"/>
              </w:rPr>
            </w:pPr>
            <w:r w:rsidRPr="00762E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AE" w:rsidRPr="00762EAE" w:rsidRDefault="00762EAE" w:rsidP="007B6A90">
            <w:pPr>
              <w:rPr>
                <w:color w:val="000000"/>
              </w:rPr>
            </w:pPr>
            <w:r w:rsidRPr="00762EA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AE" w:rsidRPr="00762EAE" w:rsidRDefault="00762EAE" w:rsidP="007B6A90">
            <w:pPr>
              <w:jc w:val="right"/>
              <w:rPr>
                <w:color w:val="000000"/>
              </w:rPr>
            </w:pPr>
            <w:r w:rsidRPr="00762EAE">
              <w:t>712,28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B6A90">
            <w:pPr>
              <w:jc w:val="right"/>
            </w:pPr>
            <w:r>
              <w:t>712,28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B6A90">
            <w:pPr>
              <w:jc w:val="right"/>
            </w:pPr>
            <w:r>
              <w:t>100,00</w:t>
            </w:r>
          </w:p>
        </w:tc>
      </w:tr>
      <w:tr w:rsidR="00762EAE" w:rsidRPr="00762EAE" w:rsidTr="00762EAE">
        <w:trPr>
          <w:trHeight w:val="8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FD23DE" w:rsidRDefault="00762EAE" w:rsidP="00762EAE">
            <w:pPr>
              <w:jc w:val="right"/>
            </w:pPr>
            <w:r w:rsidRPr="00FD23DE">
              <w:t>4 669,25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4 397,62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94,18</w:t>
            </w:r>
          </w:p>
        </w:tc>
      </w:tr>
      <w:tr w:rsidR="00762EAE" w:rsidRPr="00762EAE" w:rsidTr="00762EAE">
        <w:trPr>
          <w:trHeight w:val="8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AE" w:rsidRPr="00762EAE" w:rsidRDefault="00762EAE" w:rsidP="007B6A90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rPr>
                <w:color w:val="000000"/>
              </w:rPr>
            </w:pPr>
            <w:r w:rsidRPr="00762E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rPr>
                <w:color w:val="000000"/>
              </w:rPr>
            </w:pPr>
            <w:r w:rsidRPr="00762EA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jc w:val="right"/>
              <w:rPr>
                <w:color w:val="000000"/>
              </w:rPr>
            </w:pPr>
            <w:r w:rsidRPr="00762EAE">
              <w:rPr>
                <w:color w:val="000000"/>
              </w:rPr>
              <w:t>73,70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B6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B6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62EAE" w:rsidRPr="00762EAE" w:rsidTr="00762EAE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FD23DE" w:rsidRDefault="00762EAE" w:rsidP="00762EAE">
            <w:pPr>
              <w:jc w:val="right"/>
            </w:pPr>
            <w:r w:rsidRPr="00FD23DE">
              <w:t>648,51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312,62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48,21</w:t>
            </w:r>
          </w:p>
        </w:tc>
      </w:tr>
      <w:tr w:rsidR="00762EAE" w:rsidRPr="00762EAE" w:rsidTr="00762EAE">
        <w:trPr>
          <w:trHeight w:val="2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rPr>
                <w:color w:val="000000"/>
              </w:rPr>
            </w:pPr>
            <w:r w:rsidRPr="00762EA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rPr>
                <w:color w:val="000000"/>
              </w:rPr>
            </w:pPr>
            <w:r w:rsidRPr="00762EA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jc w:val="right"/>
              <w:rPr>
                <w:color w:val="000000"/>
              </w:rPr>
            </w:pPr>
            <w:r w:rsidRPr="00762EAE">
              <w:rPr>
                <w:color w:val="000000"/>
              </w:rPr>
              <w:t>232,98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B6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232,98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B6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62EAE" w:rsidRPr="00762EAE" w:rsidTr="00762EAE">
        <w:trPr>
          <w:trHeight w:val="2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AE" w:rsidRPr="00762EAE" w:rsidRDefault="00762EAE" w:rsidP="007B6A90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rPr>
                <w:color w:val="000000"/>
              </w:rPr>
            </w:pPr>
            <w:r w:rsidRPr="00762EA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rPr>
                <w:color w:val="000000"/>
              </w:rPr>
            </w:pPr>
            <w:r w:rsidRPr="00762EA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jc w:val="right"/>
              <w:rPr>
                <w:color w:val="000000"/>
              </w:rPr>
            </w:pPr>
            <w:r w:rsidRPr="00762EAE">
              <w:rPr>
                <w:color w:val="000000"/>
              </w:rPr>
              <w:t>232,98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62E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232,98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62E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62EAE" w:rsidRPr="00762EAE" w:rsidTr="00762EAE">
        <w:trPr>
          <w:trHeight w:val="4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right"/>
              <w:rPr>
                <w:color w:val="000000"/>
              </w:rPr>
            </w:pPr>
            <w:r w:rsidRPr="00762EAE">
              <w:rPr>
                <w:color w:val="000000"/>
              </w:rPr>
              <w:t>50,00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49,98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99,96</w:t>
            </w:r>
          </w:p>
        </w:tc>
      </w:tr>
      <w:tr w:rsidR="00762EAE" w:rsidRPr="00762EAE" w:rsidTr="00762EAE">
        <w:trPr>
          <w:trHeight w:val="5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right"/>
              <w:rPr>
                <w:color w:val="000000"/>
              </w:rPr>
            </w:pPr>
            <w:r w:rsidRPr="00762EAE">
              <w:rPr>
                <w:color w:val="000000"/>
              </w:rPr>
              <w:t>50,00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49,98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99,96</w:t>
            </w:r>
          </w:p>
        </w:tc>
      </w:tr>
      <w:tr w:rsidR="00762EAE" w:rsidRPr="00762EAE" w:rsidTr="00762EAE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right"/>
            </w:pPr>
            <w:r w:rsidRPr="00762EAE">
              <w:t>7 513,49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 w:rsidRPr="00FD23DE">
              <w:rPr>
                <w:color w:val="000000" w:themeColor="text1"/>
              </w:rPr>
              <w:t>7 513,49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7 304,22</w:t>
            </w:r>
          </w:p>
        </w:tc>
      </w:tr>
      <w:tr w:rsidR="00762EAE" w:rsidRPr="00762EAE" w:rsidTr="00762EAE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right"/>
            </w:pPr>
            <w:r w:rsidRPr="00762EAE">
              <w:t>7 404,00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 w:rsidRPr="00FD23DE">
              <w:t>7 404,00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7 194,73</w:t>
            </w:r>
          </w:p>
        </w:tc>
      </w:tr>
      <w:tr w:rsidR="00762EAE" w:rsidRPr="00762EAE" w:rsidTr="00762EAE">
        <w:trPr>
          <w:trHeight w:val="2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AE" w:rsidRPr="00762EAE" w:rsidRDefault="00762EAE" w:rsidP="007B6A90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rPr>
                <w:color w:val="000000"/>
              </w:rPr>
            </w:pPr>
            <w:r w:rsidRPr="00762E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rPr>
                <w:color w:val="000000"/>
              </w:rPr>
            </w:pPr>
            <w:r w:rsidRPr="00762EA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B6A90">
            <w:pPr>
              <w:jc w:val="right"/>
              <w:rPr>
                <w:color w:val="000000"/>
              </w:rPr>
            </w:pPr>
            <w:r w:rsidRPr="00762EAE">
              <w:rPr>
                <w:color w:val="000000"/>
              </w:rPr>
              <w:t>109,49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B6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109,49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EAE" w:rsidRPr="00762EAE" w:rsidRDefault="00762EAE" w:rsidP="007B6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62EAE" w:rsidRPr="00762EAE" w:rsidTr="00762EAE">
        <w:trPr>
          <w:trHeight w:val="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proofErr w:type="spellStart"/>
            <w:r w:rsidRPr="00762EAE">
              <w:rPr>
                <w:color w:val="000000"/>
              </w:rPr>
              <w:t>Жилищно</w:t>
            </w:r>
            <w:proofErr w:type="spellEnd"/>
            <w:r w:rsidRPr="00762EAE">
              <w:rPr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EAE" w:rsidRPr="00762EAE" w:rsidRDefault="00762EAE" w:rsidP="00762EA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62EAE">
              <w:t>3 271,91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  <w:rPr>
                <w:color w:val="000000" w:themeColor="text1"/>
              </w:rPr>
            </w:pPr>
            <w:r w:rsidRPr="00FD23DE">
              <w:rPr>
                <w:color w:val="000000" w:themeColor="text1"/>
              </w:rPr>
              <w:t>3 271,91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3 045,19</w:t>
            </w:r>
          </w:p>
        </w:tc>
      </w:tr>
      <w:tr w:rsidR="00762EAE" w:rsidRPr="00762EAE" w:rsidTr="00762EAE">
        <w:trPr>
          <w:trHeight w:val="3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62EAE">
              <w:t>3 271,91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  <w:rPr>
                <w:color w:val="000000" w:themeColor="text1"/>
              </w:rPr>
            </w:pPr>
            <w:r w:rsidRPr="00FD23DE">
              <w:rPr>
                <w:color w:val="000000" w:themeColor="text1"/>
              </w:rPr>
              <w:t>3 271,91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3 045,19</w:t>
            </w:r>
          </w:p>
        </w:tc>
      </w:tr>
      <w:tr w:rsidR="00762EAE" w:rsidRPr="00762EAE" w:rsidTr="00762EAE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right"/>
              <w:rPr>
                <w:color w:val="000000"/>
              </w:rPr>
            </w:pPr>
            <w:r w:rsidRPr="00762EAE">
              <w:t>2 880,54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 w:rsidRPr="00FD23DE">
              <w:t>2 880,54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2 874,73</w:t>
            </w:r>
          </w:p>
        </w:tc>
      </w:tr>
      <w:tr w:rsidR="00762EAE" w:rsidRPr="00762EAE" w:rsidTr="00762EAE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right"/>
              <w:rPr>
                <w:color w:val="000000"/>
              </w:rPr>
            </w:pPr>
            <w:r w:rsidRPr="00762EAE">
              <w:t>2 880,54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 w:rsidRPr="00FD23DE">
              <w:t>2 880,54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jc w:val="right"/>
            </w:pPr>
            <w:r>
              <w:t>2 874,73</w:t>
            </w:r>
          </w:p>
        </w:tc>
      </w:tr>
      <w:tr w:rsidR="00762EAE" w:rsidRPr="00762EAE" w:rsidTr="00762EAE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right"/>
              <w:rPr>
                <w:color w:val="000000"/>
              </w:rPr>
            </w:pPr>
            <w:r w:rsidRPr="00762EAE">
              <w:rPr>
                <w:rFonts w:eastAsia="Calibri"/>
                <w:lang w:eastAsia="en-US"/>
              </w:rPr>
              <w:t xml:space="preserve">  5 012,28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rPr>
                <w:rFonts w:eastAsia="Calibri"/>
                <w:lang w:eastAsia="en-US"/>
              </w:rPr>
              <w:t xml:space="preserve"> 5 012,28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4 536,00</w:t>
            </w:r>
          </w:p>
        </w:tc>
      </w:tr>
      <w:tr w:rsidR="00762EAE" w:rsidRPr="00762EAE" w:rsidTr="00762EAE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rPr>
                <w:color w:val="000000"/>
              </w:rPr>
            </w:pPr>
            <w:r w:rsidRPr="00762EA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AE" w:rsidRPr="00762EAE" w:rsidRDefault="00762EAE" w:rsidP="00762EAE">
            <w:pPr>
              <w:jc w:val="right"/>
              <w:rPr>
                <w:color w:val="000000"/>
              </w:rPr>
            </w:pPr>
            <w:r w:rsidRPr="00762EAE">
              <w:rPr>
                <w:rFonts w:eastAsia="Calibri"/>
                <w:lang w:eastAsia="en-US"/>
              </w:rPr>
              <w:t>5 012,28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FD23DE">
              <w:rPr>
                <w:rFonts w:eastAsia="Calibri"/>
                <w:lang w:eastAsia="en-US"/>
              </w:rPr>
              <w:t xml:space="preserve"> 5 012,28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EAE" w:rsidRPr="00FD23DE" w:rsidRDefault="00762EAE" w:rsidP="00762EA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4 536,00</w:t>
            </w:r>
          </w:p>
        </w:tc>
      </w:tr>
      <w:tr w:rsidR="00521EFA" w:rsidRPr="00762EAE" w:rsidTr="00C72CC2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FA" w:rsidRPr="00762EAE" w:rsidRDefault="00521EFA" w:rsidP="00521EFA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FA" w:rsidRPr="00762EAE" w:rsidRDefault="00521EFA" w:rsidP="00521EFA">
            <w:pPr>
              <w:rPr>
                <w:color w:val="000000"/>
              </w:rPr>
            </w:pPr>
            <w:r w:rsidRPr="00762EA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FA" w:rsidRPr="00762EAE" w:rsidRDefault="00521EFA" w:rsidP="00521EFA">
            <w:pPr>
              <w:rPr>
                <w:color w:val="000000"/>
              </w:rPr>
            </w:pPr>
            <w:r w:rsidRPr="00762EA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FA" w:rsidRPr="00762EAE" w:rsidRDefault="00521EFA" w:rsidP="00521EFA">
            <w:pPr>
              <w:jc w:val="right"/>
            </w:pPr>
            <w:r w:rsidRPr="00762EAE">
              <w:t>3 433,54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EFA" w:rsidRPr="00FD23DE" w:rsidRDefault="00521EFA" w:rsidP="00521EFA">
            <w:pPr>
              <w:jc w:val="right"/>
            </w:pPr>
            <w:r w:rsidRPr="00FD23DE">
              <w:t>3 433,54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EFA" w:rsidRPr="00FD23DE" w:rsidRDefault="00521EFA" w:rsidP="00521EFA">
            <w:pPr>
              <w:jc w:val="right"/>
            </w:pPr>
            <w:r>
              <w:t>3 289,72</w:t>
            </w:r>
          </w:p>
        </w:tc>
      </w:tr>
      <w:tr w:rsidR="00521EFA" w:rsidRPr="00762EAE" w:rsidTr="00A26121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FA" w:rsidRPr="00762EAE" w:rsidRDefault="00521EFA" w:rsidP="00521EFA">
            <w:pPr>
              <w:jc w:val="both"/>
              <w:rPr>
                <w:color w:val="000000"/>
              </w:rPr>
            </w:pPr>
            <w:r w:rsidRPr="00762EAE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FA" w:rsidRPr="00762EAE" w:rsidRDefault="00521EFA" w:rsidP="00521EFA">
            <w:pPr>
              <w:rPr>
                <w:color w:val="000000"/>
              </w:rPr>
            </w:pPr>
            <w:r w:rsidRPr="00762EA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FA" w:rsidRPr="00762EAE" w:rsidRDefault="00521EFA" w:rsidP="00521EFA">
            <w:pPr>
              <w:rPr>
                <w:color w:val="000000"/>
              </w:rPr>
            </w:pPr>
            <w:r w:rsidRPr="00762EA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FA" w:rsidRPr="00762EAE" w:rsidRDefault="00521EFA" w:rsidP="00521EFA">
            <w:pPr>
              <w:jc w:val="right"/>
            </w:pPr>
            <w:r w:rsidRPr="00762EAE">
              <w:t>3 433,54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EFA" w:rsidRPr="00FD23DE" w:rsidRDefault="00521EFA" w:rsidP="00521EFA">
            <w:pPr>
              <w:jc w:val="right"/>
            </w:pPr>
            <w:r w:rsidRPr="00FD23DE">
              <w:t>3 433,54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EFA" w:rsidRPr="00FD23DE" w:rsidRDefault="00521EFA" w:rsidP="00521EFA">
            <w:pPr>
              <w:jc w:val="right"/>
            </w:pPr>
            <w:r>
              <w:t>3 289,72</w:t>
            </w:r>
          </w:p>
        </w:tc>
      </w:tr>
    </w:tbl>
    <w:p w:rsidR="00824956" w:rsidRDefault="00824956" w:rsidP="008D5759">
      <w:pPr>
        <w:rPr>
          <w:color w:val="000000" w:themeColor="text1"/>
        </w:rPr>
      </w:pPr>
    </w:p>
    <w:p w:rsidR="000420DF" w:rsidRDefault="000420DF" w:rsidP="008D5759">
      <w:pPr>
        <w:rPr>
          <w:color w:val="000000" w:themeColor="text1"/>
        </w:rPr>
      </w:pPr>
    </w:p>
    <w:p w:rsidR="000420DF" w:rsidRDefault="000420DF" w:rsidP="008D5759">
      <w:pPr>
        <w:rPr>
          <w:color w:val="000000" w:themeColor="text1"/>
        </w:rPr>
      </w:pPr>
    </w:p>
    <w:p w:rsidR="000420DF" w:rsidRDefault="000420DF" w:rsidP="008D5759">
      <w:pPr>
        <w:rPr>
          <w:color w:val="000000" w:themeColor="text1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Default="00E0305A" w:rsidP="000420DF">
      <w:pPr>
        <w:spacing w:line="240" w:lineRule="exact"/>
        <w:ind w:right="-100"/>
        <w:rPr>
          <w:sz w:val="28"/>
          <w:szCs w:val="28"/>
        </w:rPr>
      </w:pPr>
    </w:p>
    <w:p w:rsidR="00E0305A" w:rsidRPr="00AF3481" w:rsidRDefault="00E0305A" w:rsidP="00E0305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AF348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4</w:t>
      </w:r>
    </w:p>
    <w:p w:rsidR="00E0305A" w:rsidRDefault="00E0305A" w:rsidP="00E0305A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 муниципального округа Ставропольского края</w:t>
      </w:r>
    </w:p>
    <w:p w:rsidR="00E0305A" w:rsidRPr="009762A8" w:rsidRDefault="00E0305A" w:rsidP="00E0305A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</w:t>
      </w:r>
      <w:r w:rsidRPr="00AF3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F348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</w:p>
    <w:p w:rsidR="00E0305A" w:rsidRDefault="00E0305A" w:rsidP="00E0305A">
      <w:pPr>
        <w:jc w:val="center"/>
        <w:rPr>
          <w:b/>
          <w:sz w:val="28"/>
          <w:szCs w:val="28"/>
        </w:rPr>
      </w:pPr>
    </w:p>
    <w:p w:rsidR="00E0305A" w:rsidRDefault="00E0305A" w:rsidP="00E0305A">
      <w:pPr>
        <w:tabs>
          <w:tab w:val="left" w:pos="7395"/>
        </w:tabs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Pr="000420DF" w:rsidRDefault="000420DF" w:rsidP="000420DF">
      <w:pPr>
        <w:spacing w:line="240" w:lineRule="exact"/>
        <w:ind w:right="-100"/>
        <w:rPr>
          <w:sz w:val="28"/>
          <w:szCs w:val="28"/>
        </w:rPr>
      </w:pPr>
    </w:p>
    <w:p w:rsidR="000420DF" w:rsidRPr="000420DF" w:rsidRDefault="000420DF" w:rsidP="000420DF">
      <w:pPr>
        <w:jc w:val="center"/>
        <w:rPr>
          <w:sz w:val="28"/>
          <w:szCs w:val="28"/>
        </w:rPr>
      </w:pPr>
      <w:r w:rsidRPr="000420DF">
        <w:rPr>
          <w:sz w:val="28"/>
          <w:szCs w:val="28"/>
        </w:rPr>
        <w:t>ИСТОЧНИКИ</w:t>
      </w:r>
    </w:p>
    <w:p w:rsidR="000420DF" w:rsidRPr="000420DF" w:rsidRDefault="000420DF" w:rsidP="000420DF">
      <w:pPr>
        <w:spacing w:line="240" w:lineRule="exact"/>
        <w:jc w:val="center"/>
        <w:rPr>
          <w:sz w:val="28"/>
          <w:szCs w:val="28"/>
        </w:rPr>
      </w:pPr>
      <w:r w:rsidRPr="000420DF">
        <w:rPr>
          <w:sz w:val="28"/>
          <w:szCs w:val="28"/>
        </w:rPr>
        <w:t xml:space="preserve">финансирования дефицита местного бюджета по </w:t>
      </w:r>
    </w:p>
    <w:p w:rsidR="000420DF" w:rsidRPr="000420DF" w:rsidRDefault="000420DF" w:rsidP="000420DF">
      <w:pPr>
        <w:spacing w:line="240" w:lineRule="exact"/>
        <w:jc w:val="center"/>
        <w:rPr>
          <w:sz w:val="28"/>
          <w:szCs w:val="28"/>
        </w:rPr>
      </w:pPr>
      <w:r w:rsidRPr="000420DF">
        <w:rPr>
          <w:sz w:val="28"/>
          <w:szCs w:val="28"/>
        </w:rPr>
        <w:t>классификации за 2020 год</w:t>
      </w:r>
    </w:p>
    <w:p w:rsidR="000420DF" w:rsidRPr="000420DF" w:rsidRDefault="000420DF" w:rsidP="000420DF">
      <w:pPr>
        <w:spacing w:line="240" w:lineRule="exact"/>
        <w:jc w:val="center"/>
        <w:rPr>
          <w:sz w:val="28"/>
          <w:szCs w:val="28"/>
        </w:rPr>
      </w:pPr>
    </w:p>
    <w:p w:rsidR="000420DF" w:rsidRPr="000420DF" w:rsidRDefault="000420DF" w:rsidP="000420DF">
      <w:pPr>
        <w:spacing w:line="240" w:lineRule="exact"/>
        <w:jc w:val="center"/>
        <w:rPr>
          <w:sz w:val="28"/>
          <w:szCs w:val="28"/>
        </w:rPr>
      </w:pPr>
    </w:p>
    <w:p w:rsidR="000420DF" w:rsidRPr="000420DF" w:rsidRDefault="000420DF" w:rsidP="000420DF">
      <w:pPr>
        <w:ind w:right="140"/>
        <w:jc w:val="right"/>
      </w:pPr>
      <w:r w:rsidRPr="000420DF">
        <w:t>(тыс. рублей)</w:t>
      </w:r>
    </w:p>
    <w:tbl>
      <w:tblPr>
        <w:tblW w:w="10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1985"/>
        <w:gridCol w:w="1984"/>
        <w:gridCol w:w="1274"/>
      </w:tblGrid>
      <w:tr w:rsidR="000420DF" w:rsidRPr="000420DF" w:rsidTr="000420DF">
        <w:trPr>
          <w:gridAfter w:val="1"/>
          <w:wAfter w:w="1274" w:type="dxa"/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20DF" w:rsidRPr="000420DF" w:rsidRDefault="000420DF" w:rsidP="000420DF">
            <w:pPr>
              <w:jc w:val="center"/>
            </w:pPr>
            <w:r w:rsidRPr="000420DF"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420DF" w:rsidRPr="000420DF" w:rsidRDefault="000420DF" w:rsidP="000420DF">
            <w:pPr>
              <w:jc w:val="center"/>
            </w:pPr>
            <w:r w:rsidRPr="000420DF"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0DF" w:rsidRPr="000420DF" w:rsidRDefault="000420DF" w:rsidP="000420DF">
            <w:pPr>
              <w:jc w:val="center"/>
            </w:pPr>
            <w:r w:rsidRPr="000F29AD">
              <w:rPr>
                <w:color w:val="000000"/>
              </w:rPr>
              <w:t xml:space="preserve">Утверждено решением </w:t>
            </w:r>
            <w:r>
              <w:rPr>
                <w:color w:val="000000"/>
              </w:rPr>
              <w:t>Совета  депутатов</w:t>
            </w:r>
            <w:r w:rsidRPr="000F29AD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образования  </w:t>
            </w:r>
            <w:r w:rsidRPr="00FD23DE">
              <w:rPr>
                <w:color w:val="000000"/>
              </w:rPr>
              <w:t xml:space="preserve"> </w:t>
            </w:r>
            <w:r>
              <w:rPr>
                <w:rFonts w:eastAsia="SimSun"/>
                <w:kern w:val="3"/>
              </w:rPr>
              <w:t xml:space="preserve">села </w:t>
            </w:r>
            <w:r w:rsidRPr="00FD23DE">
              <w:rPr>
                <w:rFonts w:eastAsia="SimSun"/>
                <w:kern w:val="3"/>
              </w:rPr>
              <w:t>Эдиссия Курского района                 Ставропольского края</w:t>
            </w:r>
            <w:r>
              <w:rPr>
                <w:rFonts w:eastAsia="SimSun"/>
                <w:kern w:val="3"/>
              </w:rPr>
              <w:t xml:space="preserve"> </w:t>
            </w:r>
            <w:r w:rsidRPr="000F29AD">
              <w:rPr>
                <w:color w:val="000000"/>
              </w:rPr>
              <w:t>с учетом изменений на 2020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0DF" w:rsidRPr="000420DF" w:rsidRDefault="000420DF" w:rsidP="000420DF">
            <w:pPr>
              <w:jc w:val="center"/>
            </w:pPr>
            <w:r w:rsidRPr="000420DF">
              <w:t>Исполнение за 2020 год</w:t>
            </w:r>
          </w:p>
        </w:tc>
      </w:tr>
      <w:tr w:rsidR="000420DF" w:rsidRPr="000420DF" w:rsidTr="000420DF">
        <w:trPr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20DF" w:rsidRPr="000420DF" w:rsidRDefault="000420DF" w:rsidP="000420DF">
            <w:pPr>
              <w:jc w:val="both"/>
            </w:pPr>
            <w:r w:rsidRPr="000420DF">
              <w:t>Всего доходов бюджета Курского муниципального района Ставропольского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20DF" w:rsidRPr="000420DF" w:rsidRDefault="000420DF" w:rsidP="000420D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0DF" w:rsidRPr="000420DF" w:rsidRDefault="000420DF" w:rsidP="000420DF">
            <w:pPr>
              <w:jc w:val="center"/>
            </w:pPr>
            <w:r w:rsidRPr="000372AF">
              <w:t>21</w:t>
            </w:r>
            <w:r w:rsidR="00E0305A" w:rsidRPr="000372AF">
              <w:t> </w:t>
            </w:r>
            <w:r w:rsidRPr="000372AF">
              <w:t>813</w:t>
            </w:r>
            <w:r w:rsidR="00E0305A" w:rsidRPr="000372AF">
              <w:t>,</w:t>
            </w:r>
            <w:r w:rsidRPr="000372AF">
              <w:t xml:space="preserve"> </w:t>
            </w:r>
            <w:r w:rsidR="00E0305A" w:rsidRPr="000372AF">
              <w:t>84</w:t>
            </w:r>
          </w:p>
          <w:p w:rsidR="000420DF" w:rsidRPr="000420DF" w:rsidRDefault="000420DF" w:rsidP="000420DF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0DF" w:rsidRPr="000420DF" w:rsidRDefault="000420DF" w:rsidP="00E0305A">
            <w:pPr>
              <w:jc w:val="center"/>
              <w:rPr>
                <w:rFonts w:eastAsia="Calibri"/>
              </w:rPr>
            </w:pPr>
            <w:r w:rsidRPr="000372AF">
              <w:t>23</w:t>
            </w:r>
            <w:r w:rsidR="00E0305A" w:rsidRPr="000372AF">
              <w:t> </w:t>
            </w:r>
            <w:r w:rsidRPr="000372AF">
              <w:t>552</w:t>
            </w:r>
            <w:r w:rsidR="00E0305A" w:rsidRPr="000372AF">
              <w:t>,32</w:t>
            </w:r>
          </w:p>
        </w:tc>
        <w:tc>
          <w:tcPr>
            <w:tcW w:w="1274" w:type="dxa"/>
          </w:tcPr>
          <w:p w:rsidR="000420DF" w:rsidRPr="000420DF" w:rsidRDefault="000420DF" w:rsidP="000420DF">
            <w:pPr>
              <w:jc w:val="center"/>
              <w:rPr>
                <w:rFonts w:eastAsia="Calibri"/>
              </w:rPr>
            </w:pPr>
          </w:p>
        </w:tc>
      </w:tr>
      <w:tr w:rsidR="000420DF" w:rsidRPr="000420DF" w:rsidTr="000420DF">
        <w:trPr>
          <w:gridAfter w:val="1"/>
          <w:wAfter w:w="1274" w:type="dxa"/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20DF" w:rsidRPr="000420DF" w:rsidRDefault="000420DF" w:rsidP="000420DF">
            <w:pPr>
              <w:jc w:val="both"/>
            </w:pPr>
            <w:r w:rsidRPr="000420DF">
              <w:t>Всего расходов бюджета Курского муниципального района Ставропольского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20DF" w:rsidRPr="000420DF" w:rsidRDefault="000420DF" w:rsidP="000420DF">
            <w:pPr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0DF" w:rsidRPr="000420DF" w:rsidRDefault="000420DF" w:rsidP="00E0305A">
            <w:pPr>
              <w:ind w:hanging="121"/>
              <w:jc w:val="center"/>
              <w:rPr>
                <w:color w:val="000000"/>
              </w:rPr>
            </w:pPr>
            <w:r w:rsidRPr="000372AF">
              <w:rPr>
                <w:color w:val="000000"/>
              </w:rPr>
              <w:t>28</w:t>
            </w:r>
            <w:r w:rsidR="00E0305A" w:rsidRPr="000372AF">
              <w:rPr>
                <w:color w:val="000000"/>
              </w:rPr>
              <w:t> </w:t>
            </w:r>
            <w:r w:rsidRPr="000372AF">
              <w:rPr>
                <w:color w:val="000000"/>
              </w:rPr>
              <w:t>498</w:t>
            </w:r>
            <w:r w:rsidR="00E0305A" w:rsidRPr="000372AF">
              <w:rPr>
                <w:color w:val="000000"/>
              </w:rPr>
              <w:t>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0DF" w:rsidRPr="000420DF" w:rsidRDefault="000420DF" w:rsidP="00E0305A">
            <w:pPr>
              <w:ind w:hanging="108"/>
              <w:jc w:val="center"/>
              <w:rPr>
                <w:color w:val="000000"/>
              </w:rPr>
            </w:pPr>
            <w:r w:rsidRPr="000372AF">
              <w:rPr>
                <w:color w:val="000000"/>
              </w:rPr>
              <w:t>26</w:t>
            </w:r>
            <w:r w:rsidR="00E0305A" w:rsidRPr="000372AF">
              <w:rPr>
                <w:color w:val="000000"/>
              </w:rPr>
              <w:t> </w:t>
            </w:r>
            <w:r w:rsidRPr="000372AF">
              <w:rPr>
                <w:color w:val="000000"/>
              </w:rPr>
              <w:t>829</w:t>
            </w:r>
            <w:r w:rsidR="00E0305A" w:rsidRPr="000372AF">
              <w:rPr>
                <w:color w:val="000000"/>
              </w:rPr>
              <w:t>,05</w:t>
            </w:r>
          </w:p>
        </w:tc>
      </w:tr>
      <w:tr w:rsidR="000420DF" w:rsidRPr="000420DF" w:rsidTr="000420DF">
        <w:trPr>
          <w:gridAfter w:val="1"/>
          <w:wAfter w:w="1274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20DF" w:rsidRPr="000420DF" w:rsidRDefault="000420DF" w:rsidP="000420DF">
            <w:pPr>
              <w:jc w:val="both"/>
            </w:pPr>
            <w:r w:rsidRPr="000420DF">
              <w:t>Всего источников финансирования дефицита бюджета Курского муниципального района Ставропольского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20DF" w:rsidRPr="000420DF" w:rsidRDefault="000420DF" w:rsidP="000420D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0DF" w:rsidRPr="000420DF" w:rsidRDefault="00E0305A" w:rsidP="000420DF">
            <w:pPr>
              <w:jc w:val="center"/>
            </w:pPr>
            <w:r w:rsidRPr="000372AF">
              <w:t>-6 684,64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0DF" w:rsidRPr="000420DF" w:rsidRDefault="00E0305A" w:rsidP="000420DF">
            <w:pPr>
              <w:jc w:val="center"/>
            </w:pPr>
            <w:r w:rsidRPr="000372AF">
              <w:t>3 276,73</w:t>
            </w:r>
          </w:p>
        </w:tc>
      </w:tr>
      <w:tr w:rsidR="00E0305A" w:rsidRPr="000420DF" w:rsidTr="000420DF">
        <w:trPr>
          <w:gridAfter w:val="1"/>
          <w:wAfter w:w="1274" w:type="dxa"/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05A" w:rsidRPr="000420DF" w:rsidRDefault="00E0305A" w:rsidP="000420DF">
            <w:pPr>
              <w:jc w:val="both"/>
            </w:pPr>
            <w:r w:rsidRPr="000420DF"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0305A" w:rsidRPr="000420DF" w:rsidRDefault="00E0305A" w:rsidP="000420DF">
            <w:pPr>
              <w:jc w:val="center"/>
              <w:rPr>
                <w:iCs/>
              </w:rPr>
            </w:pPr>
            <w:r w:rsidRPr="000420DF">
              <w:rPr>
                <w:iCs/>
              </w:rPr>
              <w:t>504 01 05 00 00 00 0000 000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05A" w:rsidRPr="000420DF" w:rsidRDefault="00E0305A" w:rsidP="000B28A6">
            <w:pPr>
              <w:jc w:val="center"/>
            </w:pPr>
            <w:r w:rsidRPr="000372AF">
              <w:t>-6 684,64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05A" w:rsidRPr="000420DF" w:rsidRDefault="00E0305A" w:rsidP="000B28A6">
            <w:pPr>
              <w:jc w:val="center"/>
            </w:pPr>
            <w:r w:rsidRPr="000372AF">
              <w:t>3 276,73</w:t>
            </w:r>
          </w:p>
        </w:tc>
      </w:tr>
    </w:tbl>
    <w:p w:rsidR="000420DF" w:rsidRPr="000420DF" w:rsidRDefault="000420DF" w:rsidP="000420DF"/>
    <w:p w:rsidR="000420DF" w:rsidRPr="000420DF" w:rsidRDefault="000420DF" w:rsidP="000420DF">
      <w:pPr>
        <w:spacing w:line="240" w:lineRule="exact"/>
        <w:ind w:leftChars="2123" w:left="5101" w:right="-100" w:hangingChars="2" w:hanging="6"/>
        <w:rPr>
          <w:sz w:val="28"/>
          <w:szCs w:val="28"/>
        </w:rPr>
      </w:pPr>
    </w:p>
    <w:p w:rsidR="000420DF" w:rsidRPr="000420DF" w:rsidRDefault="000420DF" w:rsidP="000420DF">
      <w:pPr>
        <w:spacing w:line="240" w:lineRule="exact"/>
        <w:ind w:leftChars="2123" w:left="5101" w:right="-100" w:hangingChars="2" w:hanging="6"/>
        <w:rPr>
          <w:sz w:val="28"/>
          <w:szCs w:val="28"/>
        </w:rPr>
      </w:pPr>
    </w:p>
    <w:sectPr w:rsidR="000420DF" w:rsidRPr="000420DF" w:rsidSect="00B34EF4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22" w:rsidRDefault="00170E22" w:rsidP="000F0476">
      <w:r>
        <w:separator/>
      </w:r>
    </w:p>
  </w:endnote>
  <w:endnote w:type="continuationSeparator" w:id="0">
    <w:p w:rsidR="00170E22" w:rsidRDefault="00170E22" w:rsidP="000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22" w:rsidRDefault="00170E22" w:rsidP="000F0476">
      <w:r>
        <w:separator/>
      </w:r>
    </w:p>
  </w:footnote>
  <w:footnote w:type="continuationSeparator" w:id="0">
    <w:p w:rsidR="00170E22" w:rsidRDefault="00170E22" w:rsidP="000F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AE" w:rsidRDefault="00762EAE" w:rsidP="00E97598">
    <w:pPr>
      <w:pStyle w:val="aa"/>
      <w:tabs>
        <w:tab w:val="clear" w:pos="4677"/>
        <w:tab w:val="clear" w:pos="9355"/>
        <w:tab w:val="left" w:pos="79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32013"/>
    <w:multiLevelType w:val="hybridMultilevel"/>
    <w:tmpl w:val="5C48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B1"/>
    <w:rsid w:val="000068AB"/>
    <w:rsid w:val="0002339B"/>
    <w:rsid w:val="0003049D"/>
    <w:rsid w:val="00034BDD"/>
    <w:rsid w:val="000372AF"/>
    <w:rsid w:val="000420DF"/>
    <w:rsid w:val="00044D39"/>
    <w:rsid w:val="00044D9B"/>
    <w:rsid w:val="000609D1"/>
    <w:rsid w:val="0006287D"/>
    <w:rsid w:val="000672FA"/>
    <w:rsid w:val="00074C09"/>
    <w:rsid w:val="00091706"/>
    <w:rsid w:val="0009372A"/>
    <w:rsid w:val="000A31C0"/>
    <w:rsid w:val="000B55CE"/>
    <w:rsid w:val="000C5D25"/>
    <w:rsid w:val="000E0D3B"/>
    <w:rsid w:val="000E5740"/>
    <w:rsid w:val="000E6332"/>
    <w:rsid w:val="000F0476"/>
    <w:rsid w:val="000F29AD"/>
    <w:rsid w:val="001048E9"/>
    <w:rsid w:val="00120607"/>
    <w:rsid w:val="00142C16"/>
    <w:rsid w:val="00142E6A"/>
    <w:rsid w:val="00170E22"/>
    <w:rsid w:val="00174020"/>
    <w:rsid w:val="001758D2"/>
    <w:rsid w:val="001A3EAC"/>
    <w:rsid w:val="001A4BB7"/>
    <w:rsid w:val="001B3B91"/>
    <w:rsid w:val="001D2C50"/>
    <w:rsid w:val="001F5C03"/>
    <w:rsid w:val="0022122C"/>
    <w:rsid w:val="0023051A"/>
    <w:rsid w:val="00235954"/>
    <w:rsid w:val="00237C40"/>
    <w:rsid w:val="0024381E"/>
    <w:rsid w:val="002509BD"/>
    <w:rsid w:val="00252609"/>
    <w:rsid w:val="002754E5"/>
    <w:rsid w:val="00277243"/>
    <w:rsid w:val="00297E0C"/>
    <w:rsid w:val="002C715F"/>
    <w:rsid w:val="002E5BE5"/>
    <w:rsid w:val="003007CA"/>
    <w:rsid w:val="003014A8"/>
    <w:rsid w:val="00316E3B"/>
    <w:rsid w:val="0032453C"/>
    <w:rsid w:val="003308BB"/>
    <w:rsid w:val="00331930"/>
    <w:rsid w:val="00341518"/>
    <w:rsid w:val="003509FC"/>
    <w:rsid w:val="00352404"/>
    <w:rsid w:val="003678DC"/>
    <w:rsid w:val="00372F83"/>
    <w:rsid w:val="0038537A"/>
    <w:rsid w:val="003A1CD7"/>
    <w:rsid w:val="003C42AA"/>
    <w:rsid w:val="003D3597"/>
    <w:rsid w:val="003E46BD"/>
    <w:rsid w:val="003E5A6A"/>
    <w:rsid w:val="003E5B09"/>
    <w:rsid w:val="003F7A7F"/>
    <w:rsid w:val="004045C5"/>
    <w:rsid w:val="00450A96"/>
    <w:rsid w:val="00455BFD"/>
    <w:rsid w:val="00456040"/>
    <w:rsid w:val="00457F83"/>
    <w:rsid w:val="00465F2C"/>
    <w:rsid w:val="00472396"/>
    <w:rsid w:val="004726A3"/>
    <w:rsid w:val="00494509"/>
    <w:rsid w:val="004A4A9C"/>
    <w:rsid w:val="004A4EC4"/>
    <w:rsid w:val="004B419B"/>
    <w:rsid w:val="004B62B8"/>
    <w:rsid w:val="004D653D"/>
    <w:rsid w:val="004D7E23"/>
    <w:rsid w:val="004E2CA1"/>
    <w:rsid w:val="004F17A1"/>
    <w:rsid w:val="004F1C2F"/>
    <w:rsid w:val="00515ED4"/>
    <w:rsid w:val="00521EFA"/>
    <w:rsid w:val="00524D4B"/>
    <w:rsid w:val="00533F71"/>
    <w:rsid w:val="0054058D"/>
    <w:rsid w:val="00540E97"/>
    <w:rsid w:val="00542220"/>
    <w:rsid w:val="00567793"/>
    <w:rsid w:val="00580093"/>
    <w:rsid w:val="005A1D5B"/>
    <w:rsid w:val="005A2615"/>
    <w:rsid w:val="005B53AE"/>
    <w:rsid w:val="005C15CE"/>
    <w:rsid w:val="005D1F58"/>
    <w:rsid w:val="005D2291"/>
    <w:rsid w:val="005D69FE"/>
    <w:rsid w:val="005E1638"/>
    <w:rsid w:val="005E696A"/>
    <w:rsid w:val="00615392"/>
    <w:rsid w:val="00656215"/>
    <w:rsid w:val="006909C9"/>
    <w:rsid w:val="00693720"/>
    <w:rsid w:val="006A0CFD"/>
    <w:rsid w:val="006B0778"/>
    <w:rsid w:val="006B0DA6"/>
    <w:rsid w:val="006C2F1C"/>
    <w:rsid w:val="006E0929"/>
    <w:rsid w:val="006E43DD"/>
    <w:rsid w:val="006E7812"/>
    <w:rsid w:val="00704429"/>
    <w:rsid w:val="00732C70"/>
    <w:rsid w:val="007331C0"/>
    <w:rsid w:val="00740023"/>
    <w:rsid w:val="00761608"/>
    <w:rsid w:val="00762EAE"/>
    <w:rsid w:val="007761B7"/>
    <w:rsid w:val="00780A81"/>
    <w:rsid w:val="00785BA7"/>
    <w:rsid w:val="007A16F4"/>
    <w:rsid w:val="007A733E"/>
    <w:rsid w:val="007B6A90"/>
    <w:rsid w:val="007C4B6B"/>
    <w:rsid w:val="007C68CE"/>
    <w:rsid w:val="007D3128"/>
    <w:rsid w:val="007E05BE"/>
    <w:rsid w:val="007E205A"/>
    <w:rsid w:val="007E214F"/>
    <w:rsid w:val="007E21A4"/>
    <w:rsid w:val="00803CEB"/>
    <w:rsid w:val="0081318E"/>
    <w:rsid w:val="008206BC"/>
    <w:rsid w:val="00824956"/>
    <w:rsid w:val="00827256"/>
    <w:rsid w:val="00841AB9"/>
    <w:rsid w:val="00875678"/>
    <w:rsid w:val="00877402"/>
    <w:rsid w:val="008B7060"/>
    <w:rsid w:val="008D42DE"/>
    <w:rsid w:val="008D5759"/>
    <w:rsid w:val="008F1D97"/>
    <w:rsid w:val="00924911"/>
    <w:rsid w:val="00926ED2"/>
    <w:rsid w:val="00931D92"/>
    <w:rsid w:val="00965AB5"/>
    <w:rsid w:val="00972B18"/>
    <w:rsid w:val="00974A93"/>
    <w:rsid w:val="009762A8"/>
    <w:rsid w:val="00990429"/>
    <w:rsid w:val="00995EEB"/>
    <w:rsid w:val="009A05A1"/>
    <w:rsid w:val="009A3E38"/>
    <w:rsid w:val="009A642C"/>
    <w:rsid w:val="009B784E"/>
    <w:rsid w:val="009C6237"/>
    <w:rsid w:val="009C642D"/>
    <w:rsid w:val="009C79CA"/>
    <w:rsid w:val="009E3A4F"/>
    <w:rsid w:val="009E6469"/>
    <w:rsid w:val="009F184B"/>
    <w:rsid w:val="009F7F41"/>
    <w:rsid w:val="00A1426A"/>
    <w:rsid w:val="00A2069E"/>
    <w:rsid w:val="00A3254F"/>
    <w:rsid w:val="00A37C37"/>
    <w:rsid w:val="00A43AA7"/>
    <w:rsid w:val="00A52651"/>
    <w:rsid w:val="00A629D1"/>
    <w:rsid w:val="00A92EBA"/>
    <w:rsid w:val="00A94BA3"/>
    <w:rsid w:val="00A95EAD"/>
    <w:rsid w:val="00AB3D6B"/>
    <w:rsid w:val="00AB423B"/>
    <w:rsid w:val="00AE06E0"/>
    <w:rsid w:val="00AF3481"/>
    <w:rsid w:val="00B34EF4"/>
    <w:rsid w:val="00B47544"/>
    <w:rsid w:val="00B609A9"/>
    <w:rsid w:val="00B72BAA"/>
    <w:rsid w:val="00B92AD2"/>
    <w:rsid w:val="00B9389A"/>
    <w:rsid w:val="00BA48BC"/>
    <w:rsid w:val="00BB17B1"/>
    <w:rsid w:val="00BB1B2F"/>
    <w:rsid w:val="00BC613B"/>
    <w:rsid w:val="00BE73E4"/>
    <w:rsid w:val="00BF15FD"/>
    <w:rsid w:val="00BF1E1F"/>
    <w:rsid w:val="00BF6246"/>
    <w:rsid w:val="00C168E0"/>
    <w:rsid w:val="00C20650"/>
    <w:rsid w:val="00C34F7B"/>
    <w:rsid w:val="00C70069"/>
    <w:rsid w:val="00C90AE3"/>
    <w:rsid w:val="00C91AC4"/>
    <w:rsid w:val="00CA3625"/>
    <w:rsid w:val="00CB424F"/>
    <w:rsid w:val="00CC2096"/>
    <w:rsid w:val="00CE2473"/>
    <w:rsid w:val="00CE7DAA"/>
    <w:rsid w:val="00D0501E"/>
    <w:rsid w:val="00D0505D"/>
    <w:rsid w:val="00D20BE9"/>
    <w:rsid w:val="00D70026"/>
    <w:rsid w:val="00D90ACE"/>
    <w:rsid w:val="00DB0C21"/>
    <w:rsid w:val="00DB79E8"/>
    <w:rsid w:val="00DD1022"/>
    <w:rsid w:val="00E0305A"/>
    <w:rsid w:val="00E162B9"/>
    <w:rsid w:val="00E3076E"/>
    <w:rsid w:val="00E5458F"/>
    <w:rsid w:val="00E54724"/>
    <w:rsid w:val="00E6134D"/>
    <w:rsid w:val="00E71635"/>
    <w:rsid w:val="00E97598"/>
    <w:rsid w:val="00EA16EA"/>
    <w:rsid w:val="00EA4386"/>
    <w:rsid w:val="00EB7539"/>
    <w:rsid w:val="00F04185"/>
    <w:rsid w:val="00F13129"/>
    <w:rsid w:val="00F41E21"/>
    <w:rsid w:val="00F422B4"/>
    <w:rsid w:val="00F56431"/>
    <w:rsid w:val="00F5748C"/>
    <w:rsid w:val="00F7380E"/>
    <w:rsid w:val="00F82CC0"/>
    <w:rsid w:val="00FB6C77"/>
    <w:rsid w:val="00FD23DE"/>
    <w:rsid w:val="00FE0DBE"/>
    <w:rsid w:val="00FF2880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B8CC7C-23AF-4864-9A2E-C86292D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58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B1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rsid w:val="00BB17B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BB17B1"/>
    <w:rPr>
      <w:color w:val="0000FF"/>
      <w:u w:val="single"/>
    </w:rPr>
  </w:style>
  <w:style w:type="paragraph" w:styleId="a4">
    <w:name w:val="Normal (Web)"/>
    <w:basedOn w:val="a"/>
    <w:rsid w:val="00BB17B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B17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17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17B1"/>
  </w:style>
  <w:style w:type="table" w:styleId="a5">
    <w:name w:val="Table Grid"/>
    <w:basedOn w:val="a1"/>
    <w:uiPriority w:val="59"/>
    <w:rsid w:val="00820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69372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458F"/>
    <w:rPr>
      <w:color w:val="800080"/>
      <w:u w:val="single"/>
    </w:rPr>
  </w:style>
  <w:style w:type="paragraph" w:customStyle="1" w:styleId="xl73">
    <w:name w:val="xl73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3">
    <w:name w:val="xl9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0">
    <w:name w:val="xl11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1">
    <w:name w:val="xl111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2">
    <w:name w:val="xl11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3">
    <w:name w:val="xl11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4">
    <w:name w:val="xl11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5">
    <w:name w:val="xl11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6">
    <w:name w:val="xl116"/>
    <w:basedOn w:val="a"/>
    <w:rsid w:val="00E5458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styleId="a8">
    <w:name w:val="No Spacing"/>
    <w:basedOn w:val="a"/>
    <w:link w:val="a9"/>
    <w:uiPriority w:val="99"/>
    <w:qFormat/>
    <w:rsid w:val="000F0476"/>
    <w:rPr>
      <w:rFonts w:ascii="Calibri" w:hAnsi="Calibri"/>
      <w:szCs w:val="32"/>
      <w:lang w:val="en-US" w:eastAsia="en-US" w:bidi="en-US"/>
    </w:rPr>
  </w:style>
  <w:style w:type="character" w:customStyle="1" w:styleId="a9">
    <w:name w:val="Без интервала Знак"/>
    <w:link w:val="a8"/>
    <w:uiPriority w:val="99"/>
    <w:rsid w:val="000F047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15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5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05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4058D"/>
  </w:style>
  <w:style w:type="paragraph" w:customStyle="1" w:styleId="Standard">
    <w:name w:val="Standard"/>
    <w:rsid w:val="0054058D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4058D"/>
  </w:style>
  <w:style w:type="character" w:customStyle="1" w:styleId="21">
    <w:name w:val="Заголовок 2 Знак1"/>
    <w:aliases w:val="H2 Знак,&quot;Изумруд&quot; Знак"/>
    <w:semiHidden/>
    <w:rsid w:val="005405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Body Text"/>
    <w:basedOn w:val="a"/>
    <w:link w:val="af1"/>
    <w:unhideWhenUsed/>
    <w:rsid w:val="0054058D"/>
    <w:pPr>
      <w:spacing w:after="120"/>
    </w:pPr>
  </w:style>
  <w:style w:type="character" w:customStyle="1" w:styleId="af1">
    <w:name w:val="Основной текст Знак"/>
    <w:basedOn w:val="a0"/>
    <w:link w:val="af0"/>
    <w:rsid w:val="0054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54058D"/>
    <w:pPr>
      <w:spacing w:after="120" w:line="480" w:lineRule="auto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40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54058D"/>
    <w:pPr>
      <w:spacing w:after="120" w:line="480" w:lineRule="auto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405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semiHidden/>
    <w:unhideWhenUsed/>
    <w:rsid w:val="005405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405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40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05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405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Список_без_б"/>
    <w:basedOn w:val="a"/>
    <w:rsid w:val="0054058D"/>
    <w:pPr>
      <w:spacing w:before="40" w:after="40"/>
      <w:ind w:left="357"/>
      <w:jc w:val="both"/>
    </w:pPr>
    <w:rPr>
      <w:sz w:val="22"/>
      <w:szCs w:val="20"/>
    </w:rPr>
  </w:style>
  <w:style w:type="character" w:customStyle="1" w:styleId="hl41">
    <w:name w:val="hl41"/>
    <w:rsid w:val="0054058D"/>
    <w:rPr>
      <w:b/>
      <w:bCs/>
      <w:sz w:val="20"/>
      <w:szCs w:val="20"/>
    </w:rPr>
  </w:style>
  <w:style w:type="table" w:customStyle="1" w:styleId="12">
    <w:name w:val="Сетка таблицы1"/>
    <w:basedOn w:val="a1"/>
    <w:next w:val="a5"/>
    <w:rsid w:val="00540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4058D"/>
  </w:style>
  <w:style w:type="numbering" w:customStyle="1" w:styleId="1111">
    <w:name w:val="Нет списка1111"/>
    <w:next w:val="a2"/>
    <w:uiPriority w:val="99"/>
    <w:semiHidden/>
    <w:unhideWhenUsed/>
    <w:rsid w:val="0054058D"/>
  </w:style>
  <w:style w:type="paragraph" w:customStyle="1" w:styleId="Heading">
    <w:name w:val="Heading"/>
    <w:basedOn w:val="Standard"/>
    <w:next w:val="Textbody"/>
    <w:rsid w:val="0054058D"/>
    <w:pPr>
      <w:keepNext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customStyle="1" w:styleId="Textbody">
    <w:name w:val="Text body"/>
    <w:basedOn w:val="Standard"/>
    <w:rsid w:val="0054058D"/>
    <w:pPr>
      <w:spacing w:after="120" w:line="240" w:lineRule="auto"/>
      <w:textAlignment w:val="baseline"/>
    </w:pPr>
    <w:rPr>
      <w:rFonts w:cs="Times New Roman"/>
      <w:sz w:val="24"/>
      <w:szCs w:val="24"/>
      <w:lang w:val="en-US" w:eastAsia="en-US" w:bidi="en-US"/>
    </w:rPr>
  </w:style>
  <w:style w:type="paragraph" w:styleId="af5">
    <w:name w:val="List"/>
    <w:basedOn w:val="Textbody"/>
    <w:rsid w:val="0054058D"/>
    <w:rPr>
      <w:rFonts w:cs="Mangal"/>
    </w:rPr>
  </w:style>
  <w:style w:type="paragraph" w:styleId="af6">
    <w:name w:val="caption"/>
    <w:basedOn w:val="Standard"/>
    <w:qFormat/>
    <w:rsid w:val="0054058D"/>
    <w:pPr>
      <w:suppressLineNumbers/>
      <w:spacing w:before="120" w:after="120" w:line="240" w:lineRule="auto"/>
      <w:textAlignment w:val="baseline"/>
    </w:pPr>
    <w:rPr>
      <w:rFonts w:cs="Mangal"/>
      <w:i/>
      <w:iCs/>
      <w:sz w:val="24"/>
      <w:szCs w:val="24"/>
      <w:lang w:val="en-US" w:eastAsia="en-US" w:bidi="en-US"/>
    </w:rPr>
  </w:style>
  <w:style w:type="paragraph" w:customStyle="1" w:styleId="Index">
    <w:name w:val="Index"/>
    <w:basedOn w:val="Standard"/>
    <w:rsid w:val="0054058D"/>
    <w:pPr>
      <w:suppressLineNumbers/>
      <w:spacing w:after="0" w:line="240" w:lineRule="auto"/>
      <w:textAlignment w:val="baseline"/>
    </w:pPr>
    <w:rPr>
      <w:rFonts w:cs="Mangal"/>
      <w:sz w:val="24"/>
      <w:szCs w:val="24"/>
      <w:lang w:val="en-US" w:eastAsia="en-US" w:bidi="en-US"/>
    </w:rPr>
  </w:style>
  <w:style w:type="paragraph" w:styleId="af7">
    <w:name w:val="Title"/>
    <w:basedOn w:val="Standard"/>
    <w:next w:val="af8"/>
    <w:link w:val="af9"/>
    <w:qFormat/>
    <w:rsid w:val="0054058D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customStyle="1" w:styleId="af9">
    <w:name w:val="Название Знак"/>
    <w:basedOn w:val="a0"/>
    <w:link w:val="af7"/>
    <w:rsid w:val="0054058D"/>
    <w:rPr>
      <w:rFonts w:ascii="Times New Roman" w:eastAsia="Times New Roman" w:hAnsi="Times New Roman" w:cs="Times New Roman"/>
      <w:b/>
      <w:bCs/>
      <w:kern w:val="3"/>
      <w:sz w:val="24"/>
      <w:szCs w:val="24"/>
      <w:lang w:val="en-US" w:bidi="en-US"/>
    </w:rPr>
  </w:style>
  <w:style w:type="paragraph" w:styleId="af8">
    <w:name w:val="Subtitle"/>
    <w:basedOn w:val="Heading"/>
    <w:next w:val="Textbody"/>
    <w:link w:val="afa"/>
    <w:qFormat/>
    <w:rsid w:val="0054058D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rsid w:val="0054058D"/>
    <w:rPr>
      <w:rFonts w:ascii="Arial" w:eastAsia="Microsoft YaHei" w:hAnsi="Arial" w:cs="Mangal"/>
      <w:i/>
      <w:iCs/>
      <w:kern w:val="3"/>
      <w:sz w:val="28"/>
      <w:szCs w:val="28"/>
      <w:lang w:val="en-US" w:bidi="en-US"/>
    </w:rPr>
  </w:style>
  <w:style w:type="paragraph" w:customStyle="1" w:styleId="TableContents">
    <w:name w:val="Table Contents"/>
    <w:basedOn w:val="Standard"/>
    <w:rsid w:val="0054058D"/>
    <w:pPr>
      <w:suppressLineNumbers/>
      <w:spacing w:after="0" w:line="240" w:lineRule="auto"/>
      <w:textAlignment w:val="baseline"/>
    </w:pPr>
    <w:rPr>
      <w:rFonts w:cs="Times New Roman"/>
      <w:sz w:val="24"/>
      <w:szCs w:val="24"/>
      <w:lang w:val="en-US" w:eastAsia="en-US" w:bidi="en-US"/>
    </w:rPr>
  </w:style>
  <w:style w:type="paragraph" w:customStyle="1" w:styleId="xl65">
    <w:name w:val="xl65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40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40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Заголовок1"/>
    <w:basedOn w:val="a"/>
    <w:next w:val="af0"/>
    <w:rsid w:val="0054058D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CCCD657E3956711EFB34D1ED5CBF3EC7135E2A95D6E61181E930936D95750702B64636ABC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BC8E-64D4-4146-B02B-A51370A8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cp:lastPrinted>2021-05-24T13:11:00Z</cp:lastPrinted>
  <dcterms:created xsi:type="dcterms:W3CDTF">2021-05-18T05:51:00Z</dcterms:created>
  <dcterms:modified xsi:type="dcterms:W3CDTF">2021-06-01T11:30:00Z</dcterms:modified>
</cp:coreProperties>
</file>