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EB" w:rsidRDefault="00B57AEB" w:rsidP="00B57AEB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32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AEB" w:rsidRDefault="00B57AEB" w:rsidP="00B57AEB">
      <w:pPr>
        <w:pStyle w:val="a6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B57AEB" w:rsidRDefault="00B57AEB" w:rsidP="00B57AE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57AEB" w:rsidRDefault="00B57AEB" w:rsidP="00B57AE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57AEB" w:rsidRDefault="00B57AEB" w:rsidP="00B57AE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57AEB" w:rsidRDefault="00B57AEB" w:rsidP="00B57A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28 мая 2021 г.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                                         № 21</w:t>
      </w:r>
      <w:r w:rsidR="004F5C3B">
        <w:rPr>
          <w:rFonts w:ascii="Times New Roman" w:hAnsi="Times New Roman"/>
          <w:sz w:val="28"/>
          <w:szCs w:val="28"/>
        </w:rPr>
        <w:t>3</w:t>
      </w:r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 w:rsidRPr="00353E05">
        <w:rPr>
          <w:sz w:val="28"/>
          <w:szCs w:val="28"/>
        </w:rPr>
        <w:t>исполнении  бюджета</w:t>
      </w:r>
      <w:proofErr w:type="gramEnd"/>
      <w:r w:rsidRPr="00353E05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урского муниципального  округа </w:t>
      </w:r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53E05">
        <w:rPr>
          <w:sz w:val="28"/>
          <w:szCs w:val="28"/>
        </w:rPr>
        <w:t xml:space="preserve"> 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</w:t>
      </w:r>
      <w:proofErr w:type="spellStart"/>
      <w:r w:rsidRPr="00353E05">
        <w:rPr>
          <w:sz w:val="28"/>
          <w:szCs w:val="28"/>
        </w:rPr>
        <w:t>муни</w:t>
      </w:r>
      <w:r w:rsidR="00B57AEB">
        <w:rPr>
          <w:sz w:val="28"/>
          <w:szCs w:val="28"/>
        </w:rPr>
        <w:t>-</w:t>
      </w:r>
      <w:r w:rsidRPr="00353E05">
        <w:rPr>
          <w:sz w:val="28"/>
          <w:szCs w:val="28"/>
        </w:rPr>
        <w:t>ципального</w:t>
      </w:r>
      <w:proofErr w:type="spellEnd"/>
      <w:r w:rsidRPr="00353E05">
        <w:rPr>
          <w:sz w:val="28"/>
          <w:szCs w:val="28"/>
        </w:rPr>
        <w:t xml:space="preserve"> </w:t>
      </w:r>
      <w:proofErr w:type="gramStart"/>
      <w:r w:rsidRPr="00353E05">
        <w:rPr>
          <w:sz w:val="28"/>
          <w:szCs w:val="28"/>
        </w:rPr>
        <w:t>района  Ставропольского</w:t>
      </w:r>
      <w:proofErr w:type="gramEnd"/>
      <w:r w:rsidRPr="00353E05">
        <w:rPr>
          <w:sz w:val="28"/>
          <w:szCs w:val="28"/>
        </w:rPr>
        <w:t xml:space="preserve"> края  </w:t>
      </w:r>
      <w:r w:rsidRPr="009A0E47">
        <w:rPr>
          <w:sz w:val="28"/>
          <w:szCs w:val="28"/>
        </w:rPr>
        <w:t xml:space="preserve">от </w:t>
      </w:r>
      <w:r>
        <w:rPr>
          <w:sz w:val="28"/>
          <w:szCs w:val="28"/>
        </w:rPr>
        <w:t>05 мая 2021</w:t>
      </w:r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  <w:r>
        <w:t xml:space="preserve"> </w:t>
      </w:r>
      <w:r w:rsidRPr="00353E05">
        <w:rPr>
          <w:sz w:val="28"/>
          <w:szCs w:val="28"/>
        </w:rPr>
        <w:t>«</w:t>
      </w:r>
      <w:proofErr w:type="gramStart"/>
      <w:r w:rsidRPr="00353E05">
        <w:rPr>
          <w:sz w:val="28"/>
          <w:szCs w:val="28"/>
        </w:rPr>
        <w:t>Об  исполнении</w:t>
      </w:r>
      <w:proofErr w:type="gramEnd"/>
      <w:r w:rsidRPr="00353E05">
        <w:rPr>
          <w:sz w:val="28"/>
          <w:szCs w:val="28"/>
        </w:rPr>
        <w:t xml:space="preserve">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bookmarkStart w:id="0" w:name="_GoBack"/>
      <w:bookmarkEnd w:id="0"/>
      <w:r w:rsidRPr="00353E05">
        <w:rPr>
          <w:sz w:val="28"/>
          <w:szCs w:val="28"/>
        </w:rPr>
        <w:t xml:space="preserve">  Ставропольского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1.1. Утвердить прилагаемый отчет об исполнении бюджета Курского муниципального округа Ставропольского края (далее - местный бюджет)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</w:t>
      </w:r>
      <w:r w:rsidRPr="00B77E28">
        <w:rPr>
          <w:b w:val="0"/>
          <w:sz w:val="28"/>
          <w:szCs w:val="28"/>
        </w:rPr>
        <w:t xml:space="preserve"> по</w:t>
      </w:r>
      <w:r>
        <w:rPr>
          <w:b w:val="0"/>
          <w:sz w:val="28"/>
          <w:szCs w:val="28"/>
        </w:rPr>
        <w:t xml:space="preserve"> доходам в </w:t>
      </w:r>
      <w:r w:rsidRPr="00FF431F">
        <w:rPr>
          <w:b w:val="0"/>
          <w:sz w:val="28"/>
          <w:szCs w:val="28"/>
        </w:rPr>
        <w:t xml:space="preserve">сумме </w:t>
      </w:r>
      <w:r>
        <w:rPr>
          <w:b w:val="0"/>
          <w:sz w:val="28"/>
          <w:szCs w:val="28"/>
        </w:rPr>
        <w:t>478158,06</w:t>
      </w:r>
      <w:r w:rsidRPr="00FF431F">
        <w:rPr>
          <w:b w:val="0"/>
          <w:sz w:val="28"/>
          <w:szCs w:val="28"/>
        </w:rPr>
        <w:t xml:space="preserve"> тыс. рублей</w:t>
      </w:r>
      <w:r w:rsidRPr="00DD3801">
        <w:rPr>
          <w:b w:val="0"/>
          <w:sz w:val="28"/>
          <w:szCs w:val="28"/>
        </w:rPr>
        <w:t xml:space="preserve"> и по расходам в </w:t>
      </w:r>
      <w:r w:rsidRPr="00FF431F">
        <w:rPr>
          <w:b w:val="0"/>
          <w:sz w:val="28"/>
          <w:szCs w:val="28"/>
        </w:rPr>
        <w:t xml:space="preserve">сумме </w:t>
      </w:r>
      <w:r>
        <w:rPr>
          <w:b w:val="0"/>
          <w:sz w:val="28"/>
          <w:szCs w:val="28"/>
        </w:rPr>
        <w:t>468608,62</w:t>
      </w:r>
      <w:r w:rsidRPr="00FF431F">
        <w:rPr>
          <w:b w:val="0"/>
          <w:color w:val="000000"/>
        </w:rPr>
        <w:t xml:space="preserve"> </w:t>
      </w:r>
      <w:r w:rsidRPr="00FF431F">
        <w:rPr>
          <w:b w:val="0"/>
          <w:sz w:val="28"/>
          <w:szCs w:val="28"/>
        </w:rPr>
        <w:t>тыс. рублей</w:t>
      </w:r>
      <w:r w:rsidRPr="00DD3801">
        <w:rPr>
          <w:b w:val="0"/>
          <w:sz w:val="28"/>
          <w:szCs w:val="28"/>
        </w:rPr>
        <w:t xml:space="preserve"> со следующими</w:t>
      </w:r>
      <w:r>
        <w:rPr>
          <w:b w:val="0"/>
          <w:sz w:val="28"/>
          <w:szCs w:val="28"/>
        </w:rPr>
        <w:t xml:space="preserve"> показателями:</w:t>
      </w: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доходы </w:t>
      </w:r>
      <w:r w:rsidRPr="00023260">
        <w:rPr>
          <w:b w:val="0"/>
          <w:spacing w:val="-2"/>
          <w:sz w:val="28"/>
          <w:szCs w:val="28"/>
        </w:rPr>
        <w:t xml:space="preserve">бюджета </w:t>
      </w:r>
      <w:r>
        <w:rPr>
          <w:b w:val="0"/>
          <w:spacing w:val="-2"/>
          <w:sz w:val="28"/>
          <w:szCs w:val="28"/>
        </w:rPr>
        <w:t xml:space="preserve">Курского муниципального округа Ставропольского края </w:t>
      </w:r>
      <w:r w:rsidRPr="00023260">
        <w:rPr>
          <w:b w:val="0"/>
          <w:spacing w:val="-2"/>
          <w:sz w:val="28"/>
          <w:szCs w:val="28"/>
        </w:rPr>
        <w:t>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года;  </w:t>
      </w: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63953">
        <w:rPr>
          <w:b w:val="0"/>
          <w:sz w:val="28"/>
          <w:szCs w:val="28"/>
        </w:rPr>
        <w:t xml:space="preserve">расходы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 w:rsidRPr="00063953">
        <w:rPr>
          <w:b w:val="0"/>
          <w:sz w:val="28"/>
          <w:szCs w:val="28"/>
        </w:rPr>
        <w:t xml:space="preserve"> по разделам и подразделам, целевым статьям и видам расходов</w:t>
      </w:r>
      <w:r>
        <w:rPr>
          <w:b w:val="0"/>
          <w:sz w:val="28"/>
          <w:szCs w:val="28"/>
        </w:rPr>
        <w:t xml:space="preserve"> классификации расходов бюджета</w:t>
      </w:r>
      <w:r w:rsidRPr="00063953">
        <w:rPr>
          <w:b w:val="0"/>
          <w:sz w:val="28"/>
          <w:szCs w:val="28"/>
        </w:rPr>
        <w:t xml:space="preserve"> бюджетной классификации Российской Федерации в ведомственной структуре расходов бюджета</w:t>
      </w:r>
      <w:r>
        <w:rPr>
          <w:b w:val="0"/>
          <w:sz w:val="28"/>
          <w:szCs w:val="28"/>
        </w:rPr>
        <w:t xml:space="preserve">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года;  </w:t>
      </w: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источники 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по классификации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года;  </w:t>
      </w: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сведения о численности муниципальных служащих Курского муниципального </w:t>
      </w:r>
      <w:proofErr w:type="gramStart"/>
      <w:r>
        <w:rPr>
          <w:b w:val="0"/>
          <w:sz w:val="28"/>
          <w:szCs w:val="28"/>
        </w:rPr>
        <w:t>округа  Ставропольского</w:t>
      </w:r>
      <w:proofErr w:type="gramEnd"/>
      <w:r>
        <w:rPr>
          <w:b w:val="0"/>
          <w:sz w:val="28"/>
          <w:szCs w:val="28"/>
        </w:rPr>
        <w:t xml:space="preserve"> края  и работников муниципальных учреждений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 и фактических затратах на их денежное содержание; </w:t>
      </w: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отчет об использовании бюджетных ассигнований резервного фонда администрации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года;  </w:t>
      </w:r>
    </w:p>
    <w:p w:rsidR="00B61CD6" w:rsidRPr="0025557F" w:rsidRDefault="00B61CD6" w:rsidP="00B61CD6">
      <w:pPr>
        <w:pStyle w:val="ConsPlusTitle"/>
        <w:tabs>
          <w:tab w:val="left" w:pos="0"/>
        </w:tabs>
        <w:jc w:val="center"/>
        <w:rPr>
          <w:b w:val="0"/>
          <w:sz w:val="22"/>
          <w:szCs w:val="22"/>
        </w:rPr>
      </w:pPr>
    </w:p>
    <w:p w:rsidR="00B61CD6" w:rsidRDefault="00B61CD6" w:rsidP="00B61CD6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отчет о предоставленных муниципальных гарантиях Курского муниципального </w:t>
      </w:r>
      <w:proofErr w:type="gramStart"/>
      <w:r>
        <w:rPr>
          <w:b w:val="0"/>
          <w:sz w:val="28"/>
          <w:szCs w:val="28"/>
        </w:rPr>
        <w:t>округа  Ставропольского</w:t>
      </w:r>
      <w:proofErr w:type="gramEnd"/>
      <w:r>
        <w:rPr>
          <w:b w:val="0"/>
          <w:sz w:val="28"/>
          <w:szCs w:val="28"/>
        </w:rPr>
        <w:t xml:space="preserve">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2021 года. </w:t>
      </w:r>
    </w:p>
    <w:p w:rsidR="00B61CD6" w:rsidRDefault="00B61CD6" w:rsidP="00B61CD6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Настоящее решение вступает в силу со дня его подписания.</w:t>
      </w:r>
    </w:p>
    <w:p w:rsidR="00B61CD6" w:rsidRDefault="00B61CD6" w:rsidP="00B61CD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p w:rsidR="00B61CD6" w:rsidRDefault="00B61CD6" w:rsidP="00B61CD6"/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B61CD6" w:rsidRPr="00F7385A" w:rsidTr="00B760CE">
        <w:tc>
          <w:tcPr>
            <w:tcW w:w="4815" w:type="dxa"/>
          </w:tcPr>
          <w:p w:rsidR="00B61CD6" w:rsidRPr="00E404EF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Председатель Совета Курского</w:t>
            </w: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</w:t>
            </w: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D7B0A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57AE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  <w:r w:rsidRPr="00BD7B0A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B61CD6" w:rsidRPr="00F7385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С.И.Калашников</w:t>
            </w:r>
            <w:proofErr w:type="spellEnd"/>
            <w:r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B61CD6" w:rsidRPr="004318DA" w:rsidRDefault="00B61CD6" w:rsidP="00B61CD6">
      <w:pPr>
        <w:jc w:val="center"/>
        <w:rPr>
          <w:b/>
          <w:sz w:val="28"/>
          <w:szCs w:val="28"/>
        </w:rPr>
      </w:pPr>
    </w:p>
    <w:p w:rsidR="00C114CF" w:rsidRDefault="004F1053"/>
    <w:sectPr w:rsidR="00C114CF" w:rsidSect="00B57AEB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53" w:rsidRDefault="004F1053">
      <w:r>
        <w:separator/>
      </w:r>
    </w:p>
  </w:endnote>
  <w:endnote w:type="continuationSeparator" w:id="0">
    <w:p w:rsidR="004F1053" w:rsidRDefault="004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53" w:rsidRDefault="004F1053">
      <w:r>
        <w:separator/>
      </w:r>
    </w:p>
  </w:footnote>
  <w:footnote w:type="continuationSeparator" w:id="0">
    <w:p w:rsidR="004F1053" w:rsidRDefault="004F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A8" w:rsidRDefault="007E6003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5A8" w:rsidRDefault="004F1053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A8" w:rsidRDefault="004F1053" w:rsidP="00982D3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B9"/>
    <w:rsid w:val="0044122B"/>
    <w:rsid w:val="004A073B"/>
    <w:rsid w:val="004F1053"/>
    <w:rsid w:val="004F5C3B"/>
    <w:rsid w:val="007571BD"/>
    <w:rsid w:val="007E6003"/>
    <w:rsid w:val="009205B9"/>
    <w:rsid w:val="00B57AEB"/>
    <w:rsid w:val="00B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1B60-A61B-474B-909F-97341DE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2021-06-01T11:35:00Z</cp:lastPrinted>
  <dcterms:created xsi:type="dcterms:W3CDTF">2021-05-24T08:48:00Z</dcterms:created>
  <dcterms:modified xsi:type="dcterms:W3CDTF">2021-06-01T11:36:00Z</dcterms:modified>
</cp:coreProperties>
</file>