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9C" w:rsidRDefault="0070059C" w:rsidP="0070059C">
      <w:pPr>
        <w:snapToGri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-144780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59C" w:rsidRDefault="0070059C" w:rsidP="007005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КУРСКОГО МУНИЦИПАЛЬНОГО ОКРУГА</w:t>
      </w:r>
    </w:p>
    <w:p w:rsidR="0070059C" w:rsidRDefault="0070059C" w:rsidP="007005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0059C" w:rsidRDefault="0070059C" w:rsidP="0070059C">
      <w:pPr>
        <w:ind w:firstLine="709"/>
        <w:jc w:val="center"/>
        <w:rPr>
          <w:sz w:val="28"/>
          <w:szCs w:val="28"/>
        </w:rPr>
      </w:pPr>
    </w:p>
    <w:p w:rsidR="0070059C" w:rsidRDefault="0070059C" w:rsidP="0070059C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РЕШЕНИЕ</w:t>
      </w:r>
    </w:p>
    <w:p w:rsidR="0070059C" w:rsidRDefault="0070059C" w:rsidP="0070059C">
      <w:pPr>
        <w:tabs>
          <w:tab w:val="left" w:pos="0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2022 г.                 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Курская</w:t>
      </w:r>
      <w:proofErr w:type="gramEnd"/>
      <w:r>
        <w:rPr>
          <w:color w:val="000000"/>
          <w:sz w:val="28"/>
          <w:szCs w:val="28"/>
        </w:rPr>
        <w:tab/>
        <w:t xml:space="preserve">                                         № 42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   </w:t>
      </w:r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 бюджета  К</w:t>
      </w:r>
      <w:r>
        <w:rPr>
          <w:sz w:val="28"/>
          <w:szCs w:val="28"/>
        </w:rPr>
        <w:t xml:space="preserve">урского муниципального  округа </w:t>
      </w:r>
      <w:proofErr w:type="gramStart"/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</w:t>
      </w:r>
      <w:r w:rsidR="006F210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5232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6F210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F210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A5232">
        <w:rPr>
          <w:sz w:val="28"/>
          <w:szCs w:val="28"/>
        </w:rPr>
        <w:t>2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6F2100">
        <w:rPr>
          <w:sz w:val="28"/>
          <w:szCs w:val="28"/>
        </w:rPr>
        <w:t>830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</w:t>
      </w:r>
      <w:proofErr w:type="gramStart"/>
      <w:r w:rsidRPr="00353E05">
        <w:rPr>
          <w:sz w:val="28"/>
          <w:szCs w:val="28"/>
        </w:rPr>
        <w:t>Ставрополь</w:t>
      </w:r>
      <w:r w:rsidR="006F2100"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A5232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B61CD6">
        <w:rPr>
          <w:b w:val="0"/>
          <w:sz w:val="28"/>
          <w:szCs w:val="28"/>
        </w:rPr>
        <w:t xml:space="preserve"> </w:t>
      </w:r>
      <w:r w:rsidR="00BA5232">
        <w:rPr>
          <w:b w:val="0"/>
          <w:sz w:val="28"/>
          <w:szCs w:val="28"/>
        </w:rPr>
        <w:t xml:space="preserve">Принять к сведению прилагаемый отчет </w:t>
      </w:r>
      <w:r>
        <w:rPr>
          <w:b w:val="0"/>
          <w:sz w:val="28"/>
          <w:szCs w:val="28"/>
        </w:rPr>
        <w:t>об исполнении бюджета Курского муниципального округа Ставропольского края (далее - местный бюджет) за I полугодие 2022 года по доходам в сумме 1050071,45 тыс. рублей и по расходам в сумме 1091020,51 тыс. рублей со следующими показателями: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доходы </w:t>
      </w:r>
      <w:r>
        <w:rPr>
          <w:b w:val="0"/>
          <w:spacing w:val="-2"/>
          <w:sz w:val="28"/>
          <w:szCs w:val="28"/>
        </w:rPr>
        <w:t>бюджета Курского муниципального округа Ставропольского края 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I полугодие 2022 года согласно приложению № 1;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расходы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>
        <w:rPr>
          <w:b w:val="0"/>
          <w:sz w:val="28"/>
          <w:szCs w:val="28"/>
        </w:rPr>
        <w:t>расходов классификации расходов бюджета бюджетной классификации Российской Федерации</w:t>
      </w:r>
      <w:proofErr w:type="gramEnd"/>
      <w:r>
        <w:rPr>
          <w:b w:val="0"/>
          <w:sz w:val="28"/>
          <w:szCs w:val="28"/>
        </w:rPr>
        <w:t xml:space="preserve"> в ведомственной структуре расходов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за I полугодие 2022 года согласно приложению № 2;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источники 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за I полугодие 2022 года согласно приложению № 3</w:t>
      </w:r>
      <w:proofErr w:type="gramStart"/>
      <w:r>
        <w:rPr>
          <w:b w:val="0"/>
          <w:sz w:val="28"/>
          <w:szCs w:val="28"/>
        </w:rPr>
        <w:t xml:space="preserve"> ;</w:t>
      </w:r>
      <w:proofErr w:type="gramEnd"/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сведения о численности муниципальных служащих Курского муниципального округа  Ставропольского края  и работников муниципальных учреждений Курского муниципального округа Ставропольского края за I полугодие 2022 года и фактических затратах на их денежное содержание согласно приложению № 4;  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>
        <w:rPr>
          <w:b w:val="0"/>
          <w:sz w:val="28"/>
          <w:szCs w:val="28"/>
        </w:rPr>
        <w:tab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за I полугодие 2022 года  согласно приложению № 5;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отчет о предоставленных муниципальных гарантиях Курского муниципального округа  Ставропольского края за I полугодие 2022 года согласно приложению № 6.</w:t>
      </w:r>
      <w:r w:rsidR="00B61CD6">
        <w:rPr>
          <w:b w:val="0"/>
          <w:sz w:val="28"/>
          <w:szCs w:val="28"/>
        </w:rPr>
        <w:tab/>
      </w:r>
    </w:p>
    <w:p w:rsidR="00B61CD6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CD6">
        <w:rPr>
          <w:b w:val="0"/>
          <w:sz w:val="28"/>
          <w:szCs w:val="28"/>
        </w:rPr>
        <w:t>2. Настоящее решение вступает в силу со дня его подписания.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Pr="004318DA" w:rsidRDefault="00B61CD6" w:rsidP="0070059C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0059C" w:rsidRPr="00AD1644" w:rsidTr="00D0619E">
        <w:tc>
          <w:tcPr>
            <w:tcW w:w="4815" w:type="dxa"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>Председатель Совета Курского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C114CF" w:rsidRDefault="00487AC3"/>
    <w:sectPr w:rsidR="00C114CF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C3" w:rsidRDefault="00487AC3">
      <w:r>
        <w:separator/>
      </w:r>
    </w:p>
  </w:endnote>
  <w:endnote w:type="continuationSeparator" w:id="0">
    <w:p w:rsidR="00487AC3" w:rsidRDefault="0048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C3" w:rsidRDefault="00487AC3">
      <w:r>
        <w:separator/>
      </w:r>
    </w:p>
  </w:footnote>
  <w:footnote w:type="continuationSeparator" w:id="0">
    <w:p w:rsidR="00487AC3" w:rsidRDefault="0048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E6003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487AC3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487AC3" w:rsidP="00982D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1E4A5A"/>
    <w:rsid w:val="003B15A2"/>
    <w:rsid w:val="00423F17"/>
    <w:rsid w:val="0044122B"/>
    <w:rsid w:val="00487AC3"/>
    <w:rsid w:val="004A073B"/>
    <w:rsid w:val="004D6A13"/>
    <w:rsid w:val="004F1053"/>
    <w:rsid w:val="004F5C3B"/>
    <w:rsid w:val="006F2100"/>
    <w:rsid w:val="0070059C"/>
    <w:rsid w:val="007377E0"/>
    <w:rsid w:val="007571BD"/>
    <w:rsid w:val="007747CE"/>
    <w:rsid w:val="007E6003"/>
    <w:rsid w:val="009205B9"/>
    <w:rsid w:val="009A2843"/>
    <w:rsid w:val="00B16F52"/>
    <w:rsid w:val="00B23A37"/>
    <w:rsid w:val="00B57AEB"/>
    <w:rsid w:val="00B61CD6"/>
    <w:rsid w:val="00BA5232"/>
    <w:rsid w:val="00BA5FFC"/>
    <w:rsid w:val="00DE4AA3"/>
    <w:rsid w:val="00E62448"/>
    <w:rsid w:val="00EB2600"/>
    <w:rsid w:val="00F770A3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2022-09-01T13:28:00Z</cp:lastPrinted>
  <dcterms:created xsi:type="dcterms:W3CDTF">2021-05-24T08:48:00Z</dcterms:created>
  <dcterms:modified xsi:type="dcterms:W3CDTF">2022-09-08T07:32:00Z</dcterms:modified>
</cp:coreProperties>
</file>