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BC" w:rsidRDefault="006E58BC" w:rsidP="006E58BC">
      <w:pPr>
        <w:pStyle w:val="33"/>
        <w:ind w:firstLine="708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6E58BC" w:rsidRDefault="006E58BC" w:rsidP="006E58BC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6E58BC" w:rsidRDefault="006E58BC" w:rsidP="006E58BC">
      <w:pPr>
        <w:jc w:val="center"/>
        <w:rPr>
          <w:b/>
          <w:szCs w:val="28"/>
        </w:rPr>
      </w:pPr>
    </w:p>
    <w:p w:rsidR="00182C66" w:rsidRDefault="006E58BC" w:rsidP="00182C66">
      <w:pPr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4A27FA" w:rsidRPr="00182C66" w:rsidRDefault="004A27FA" w:rsidP="00182C66">
      <w:pPr>
        <w:jc w:val="center"/>
        <w:rPr>
          <w:rFonts w:ascii="Times New Roman CYR" w:hAnsi="Times New Roman CYR" w:cs="Times New Roman CYR"/>
          <w:b/>
          <w:sz w:val="40"/>
          <w:szCs w:val="40"/>
        </w:rPr>
      </w:pPr>
    </w:p>
    <w:p w:rsidR="00182C66" w:rsidRDefault="00043D34" w:rsidP="006E58BC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58BC" w:rsidRDefault="009E7807" w:rsidP="006E58BC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AA4218">
        <w:rPr>
          <w:sz w:val="28"/>
          <w:szCs w:val="28"/>
        </w:rPr>
        <w:t>9</w:t>
      </w:r>
      <w:r w:rsidR="00935AD9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935AD9">
        <w:rPr>
          <w:sz w:val="28"/>
          <w:szCs w:val="28"/>
        </w:rPr>
        <w:t xml:space="preserve">ля </w:t>
      </w:r>
      <w:r w:rsidR="006E58BC">
        <w:rPr>
          <w:sz w:val="28"/>
          <w:szCs w:val="28"/>
        </w:rPr>
        <w:t xml:space="preserve"> </w:t>
      </w:r>
      <w:r w:rsidR="006E58BC" w:rsidRPr="00DC735C">
        <w:rPr>
          <w:sz w:val="28"/>
          <w:szCs w:val="28"/>
        </w:rPr>
        <w:t>20</w:t>
      </w:r>
      <w:r w:rsidR="00AC4281">
        <w:rPr>
          <w:sz w:val="28"/>
          <w:szCs w:val="28"/>
        </w:rPr>
        <w:t>2</w:t>
      </w:r>
      <w:r w:rsidR="00935AD9">
        <w:rPr>
          <w:sz w:val="28"/>
          <w:szCs w:val="28"/>
        </w:rPr>
        <w:t>4</w:t>
      </w:r>
      <w:r w:rsidR="006E58BC" w:rsidRPr="00DC735C">
        <w:rPr>
          <w:sz w:val="28"/>
          <w:szCs w:val="28"/>
        </w:rPr>
        <w:t xml:space="preserve"> года                 </w:t>
      </w:r>
      <w:r w:rsidR="00182C66">
        <w:rPr>
          <w:sz w:val="28"/>
          <w:szCs w:val="28"/>
        </w:rPr>
        <w:t xml:space="preserve">  </w:t>
      </w:r>
      <w:r w:rsidR="009212C5">
        <w:rPr>
          <w:sz w:val="28"/>
          <w:szCs w:val="28"/>
        </w:rPr>
        <w:t xml:space="preserve">  </w:t>
      </w:r>
      <w:proofErr w:type="spellStart"/>
      <w:r w:rsidR="009212C5">
        <w:rPr>
          <w:sz w:val="28"/>
          <w:szCs w:val="28"/>
        </w:rPr>
        <w:t>ст-ца</w:t>
      </w:r>
      <w:proofErr w:type="spellEnd"/>
      <w:r w:rsidR="009212C5">
        <w:rPr>
          <w:sz w:val="28"/>
          <w:szCs w:val="28"/>
        </w:rPr>
        <w:t xml:space="preserve"> </w:t>
      </w:r>
      <w:proofErr w:type="gramStart"/>
      <w:r w:rsidR="009212C5">
        <w:rPr>
          <w:sz w:val="28"/>
          <w:szCs w:val="28"/>
        </w:rPr>
        <w:t>Курская</w:t>
      </w:r>
      <w:proofErr w:type="gramEnd"/>
      <w:r w:rsidR="009212C5">
        <w:rPr>
          <w:sz w:val="28"/>
          <w:szCs w:val="28"/>
        </w:rPr>
        <w:t xml:space="preserve"> </w:t>
      </w:r>
      <w:r w:rsidR="009212C5">
        <w:rPr>
          <w:sz w:val="28"/>
          <w:szCs w:val="28"/>
        </w:rPr>
        <w:tab/>
        <w:t xml:space="preserve">         </w:t>
      </w:r>
      <w:r w:rsidR="006E58BC" w:rsidRPr="00DC735C">
        <w:rPr>
          <w:sz w:val="28"/>
          <w:szCs w:val="28"/>
        </w:rPr>
        <w:t xml:space="preserve">       </w:t>
      </w:r>
      <w:r w:rsidR="004A27FA">
        <w:rPr>
          <w:sz w:val="28"/>
          <w:szCs w:val="28"/>
        </w:rPr>
        <w:t xml:space="preserve">                  </w:t>
      </w:r>
      <w:r w:rsidR="006E58BC" w:rsidRPr="00DC735C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="00AA4218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A90088">
        <w:rPr>
          <w:sz w:val="28"/>
          <w:szCs w:val="28"/>
        </w:rPr>
        <w:t>31</w:t>
      </w:r>
      <w:r w:rsidR="00BE4922">
        <w:rPr>
          <w:sz w:val="28"/>
          <w:szCs w:val="28"/>
        </w:rPr>
        <w:t>6</w:t>
      </w:r>
    </w:p>
    <w:p w:rsidR="004A27FA" w:rsidRDefault="004A27FA" w:rsidP="006E58BC">
      <w:pPr>
        <w:spacing w:line="216" w:lineRule="auto"/>
        <w:rPr>
          <w:sz w:val="28"/>
          <w:szCs w:val="28"/>
        </w:rPr>
      </w:pPr>
    </w:p>
    <w:p w:rsidR="006E58BC" w:rsidRPr="00DC735C" w:rsidRDefault="006E58BC" w:rsidP="006E58BC">
      <w:pPr>
        <w:spacing w:line="216" w:lineRule="auto"/>
        <w:rPr>
          <w:sz w:val="28"/>
          <w:szCs w:val="28"/>
        </w:rPr>
      </w:pPr>
    </w:p>
    <w:p w:rsidR="00AA4218" w:rsidRPr="00AA4218" w:rsidRDefault="00AA4218" w:rsidP="00640A74">
      <w:pPr>
        <w:pStyle w:val="a5"/>
        <w:spacing w:line="240" w:lineRule="exact"/>
        <w:jc w:val="both"/>
        <w:rPr>
          <w:sz w:val="28"/>
          <w:szCs w:val="28"/>
        </w:rPr>
      </w:pPr>
      <w:r w:rsidRPr="00AA4218">
        <w:rPr>
          <w:sz w:val="28"/>
          <w:szCs w:val="28"/>
        </w:rPr>
        <w:t>О  проведении адресного информирования и оповещения избирателей на в</w:t>
      </w:r>
      <w:r w:rsidRPr="00AA4218">
        <w:rPr>
          <w:sz w:val="28"/>
          <w:szCs w:val="28"/>
        </w:rPr>
        <w:t>ы</w:t>
      </w:r>
      <w:r w:rsidRPr="00AA4218">
        <w:rPr>
          <w:sz w:val="28"/>
          <w:szCs w:val="28"/>
        </w:rPr>
        <w:t>борах Губернатора Ставропольского края способом поквартирного (подом</w:t>
      </w:r>
      <w:r w:rsidRPr="00AA4218">
        <w:rPr>
          <w:sz w:val="28"/>
          <w:szCs w:val="28"/>
        </w:rPr>
        <w:t>о</w:t>
      </w:r>
      <w:r w:rsidRPr="00AA4218">
        <w:rPr>
          <w:sz w:val="28"/>
          <w:szCs w:val="28"/>
        </w:rPr>
        <w:t xml:space="preserve">вого) обхода </w:t>
      </w:r>
    </w:p>
    <w:p w:rsidR="00AA4218" w:rsidRPr="00AA4218" w:rsidRDefault="00AA4218" w:rsidP="00AA4218">
      <w:pPr>
        <w:pStyle w:val="a5"/>
        <w:jc w:val="both"/>
        <w:rPr>
          <w:sz w:val="28"/>
          <w:szCs w:val="28"/>
        </w:rPr>
      </w:pPr>
    </w:p>
    <w:p w:rsidR="00AA4218" w:rsidRPr="00AA4218" w:rsidRDefault="00AA4218" w:rsidP="00AA4218">
      <w:pPr>
        <w:pStyle w:val="a5"/>
        <w:jc w:val="both"/>
        <w:rPr>
          <w:sz w:val="28"/>
          <w:szCs w:val="28"/>
        </w:rPr>
      </w:pPr>
    </w:p>
    <w:p w:rsidR="00AC4281" w:rsidRPr="00CB09C7" w:rsidRDefault="00AA4218" w:rsidP="00AA4218">
      <w:pPr>
        <w:pStyle w:val="a5"/>
        <w:jc w:val="both"/>
        <w:rPr>
          <w:sz w:val="28"/>
          <w:szCs w:val="28"/>
        </w:rPr>
      </w:pPr>
      <w:r w:rsidRPr="00AA4218">
        <w:rPr>
          <w:sz w:val="28"/>
          <w:szCs w:val="28"/>
        </w:rPr>
        <w:t>В соответствии с постановлением избирательной комиссии Ставропольского края  от 8 июня 2024 г. № 82/626-7 «О реализации проекта «</w:t>
      </w:r>
      <w:proofErr w:type="spellStart"/>
      <w:r w:rsidRPr="00AA4218">
        <w:rPr>
          <w:sz w:val="28"/>
          <w:szCs w:val="28"/>
        </w:rPr>
        <w:t>ИнформУИК</w:t>
      </w:r>
      <w:proofErr w:type="spellEnd"/>
      <w:r w:rsidRPr="00AA4218">
        <w:rPr>
          <w:sz w:val="28"/>
          <w:szCs w:val="28"/>
        </w:rPr>
        <w:t>» в период подготовки и проведения выборов Губернатора Ставропольского края, назначенных на 8 сентября 2024 года»</w:t>
      </w:r>
      <w:r w:rsidR="00AC4281" w:rsidRPr="00935AD9">
        <w:rPr>
          <w:sz w:val="28"/>
          <w:szCs w:val="28"/>
        </w:rPr>
        <w:t xml:space="preserve"> </w:t>
      </w:r>
      <w:r w:rsidR="00AC4281" w:rsidRPr="00935AD9">
        <w:rPr>
          <w:sz w:val="28"/>
          <w:szCs w:val="28"/>
        </w:rPr>
        <w:tab/>
        <w:t>территориальная избирател</w:t>
      </w:r>
      <w:r w:rsidR="00AC4281" w:rsidRPr="00935AD9">
        <w:rPr>
          <w:sz w:val="28"/>
          <w:szCs w:val="28"/>
        </w:rPr>
        <w:t>ь</w:t>
      </w:r>
      <w:r w:rsidR="00AC4281" w:rsidRPr="00935AD9">
        <w:rPr>
          <w:sz w:val="28"/>
          <w:szCs w:val="28"/>
        </w:rPr>
        <w:t xml:space="preserve">ная </w:t>
      </w:r>
      <w:r w:rsidR="00AC4281" w:rsidRPr="00CB09C7">
        <w:rPr>
          <w:sz w:val="28"/>
          <w:szCs w:val="28"/>
        </w:rPr>
        <w:t>комиссия Курского района</w:t>
      </w:r>
    </w:p>
    <w:p w:rsidR="006E58BC" w:rsidRPr="00AC4281" w:rsidRDefault="006E58BC" w:rsidP="00CB09C7">
      <w:pPr>
        <w:pStyle w:val="a5"/>
        <w:jc w:val="both"/>
        <w:rPr>
          <w:sz w:val="28"/>
          <w:szCs w:val="28"/>
        </w:rPr>
      </w:pPr>
    </w:p>
    <w:p w:rsidR="006E58BC" w:rsidRDefault="006E58BC" w:rsidP="00AC4281">
      <w:pPr>
        <w:pStyle w:val="a5"/>
        <w:jc w:val="both"/>
        <w:rPr>
          <w:sz w:val="28"/>
          <w:szCs w:val="28"/>
        </w:rPr>
      </w:pPr>
      <w:r w:rsidRPr="00AC4281">
        <w:rPr>
          <w:sz w:val="28"/>
          <w:szCs w:val="28"/>
        </w:rPr>
        <w:t>ПОСТАНОВЛЯЕТ:</w:t>
      </w:r>
    </w:p>
    <w:p w:rsidR="009E7807" w:rsidRPr="00AC4281" w:rsidRDefault="009E7807" w:rsidP="00AC4281">
      <w:pPr>
        <w:pStyle w:val="a5"/>
        <w:jc w:val="both"/>
        <w:rPr>
          <w:sz w:val="28"/>
          <w:szCs w:val="28"/>
        </w:rPr>
      </w:pPr>
    </w:p>
    <w:p w:rsidR="00AA4218" w:rsidRDefault="006E58BC" w:rsidP="00AA4218">
      <w:pPr>
        <w:pStyle w:val="31"/>
        <w:rPr>
          <w:sz w:val="28"/>
          <w:szCs w:val="28"/>
        </w:rPr>
      </w:pPr>
      <w:r w:rsidRPr="00AC4281">
        <w:rPr>
          <w:sz w:val="28"/>
          <w:szCs w:val="28"/>
        </w:rPr>
        <w:t xml:space="preserve"> </w:t>
      </w:r>
      <w:r w:rsidR="00AA4218">
        <w:rPr>
          <w:sz w:val="28"/>
          <w:szCs w:val="28"/>
        </w:rPr>
        <w:t>1. Утвердить распределение численности членов участковых избир</w:t>
      </w:r>
      <w:r w:rsidR="00AA4218">
        <w:rPr>
          <w:sz w:val="28"/>
          <w:szCs w:val="28"/>
        </w:rPr>
        <w:t>а</w:t>
      </w:r>
      <w:r w:rsidR="00AA4218">
        <w:rPr>
          <w:sz w:val="28"/>
          <w:szCs w:val="28"/>
        </w:rPr>
        <w:t xml:space="preserve">тельных комиссий, проводящих адресное информирование и оповещение избирателей о дне, времени и месте, </w:t>
      </w:r>
      <w:r w:rsidR="00AA4218">
        <w:rPr>
          <w:rFonts w:eastAsiaTheme="minorHAnsi"/>
          <w:bCs/>
          <w:sz w:val="28"/>
          <w:szCs w:val="28"/>
          <w:lang w:eastAsia="en-US"/>
        </w:rPr>
        <w:t>а также о формах голосования на выб</w:t>
      </w:r>
      <w:r w:rsidR="00AA4218">
        <w:rPr>
          <w:rFonts w:eastAsiaTheme="minorHAnsi"/>
          <w:bCs/>
          <w:sz w:val="28"/>
          <w:szCs w:val="28"/>
          <w:lang w:eastAsia="en-US"/>
        </w:rPr>
        <w:t>о</w:t>
      </w:r>
      <w:r w:rsidR="00AA4218">
        <w:rPr>
          <w:rFonts w:eastAsiaTheme="minorHAnsi"/>
          <w:bCs/>
          <w:sz w:val="28"/>
          <w:szCs w:val="28"/>
          <w:lang w:eastAsia="en-US"/>
        </w:rPr>
        <w:t>рах Губернатора Ставропольского края способом поквартирного (подомов</w:t>
      </w:r>
      <w:r w:rsidR="00AA4218">
        <w:rPr>
          <w:rFonts w:eastAsiaTheme="minorHAnsi"/>
          <w:bCs/>
          <w:sz w:val="28"/>
          <w:szCs w:val="28"/>
          <w:lang w:eastAsia="en-US"/>
        </w:rPr>
        <w:t>о</w:t>
      </w:r>
      <w:r w:rsidR="00AA4218">
        <w:rPr>
          <w:rFonts w:eastAsiaTheme="minorHAnsi"/>
          <w:bCs/>
          <w:sz w:val="28"/>
          <w:szCs w:val="28"/>
          <w:lang w:eastAsia="en-US"/>
        </w:rPr>
        <w:t xml:space="preserve">го) обхода </w:t>
      </w:r>
      <w:r w:rsidR="00AA4218">
        <w:rPr>
          <w:sz w:val="28"/>
          <w:szCs w:val="28"/>
        </w:rPr>
        <w:t>(далее – члены УИК, участвующие в проекте «</w:t>
      </w:r>
      <w:proofErr w:type="spellStart"/>
      <w:r w:rsidR="00AA4218">
        <w:rPr>
          <w:sz w:val="28"/>
          <w:szCs w:val="28"/>
        </w:rPr>
        <w:t>ИнформУИК</w:t>
      </w:r>
      <w:proofErr w:type="spellEnd"/>
      <w:r w:rsidR="00AA4218">
        <w:rPr>
          <w:sz w:val="28"/>
          <w:szCs w:val="28"/>
        </w:rPr>
        <w:t>») с</w:t>
      </w:r>
      <w:r w:rsidR="00AA4218">
        <w:rPr>
          <w:sz w:val="28"/>
          <w:szCs w:val="28"/>
        </w:rPr>
        <w:t>о</w:t>
      </w:r>
      <w:r w:rsidR="00AA4218">
        <w:rPr>
          <w:sz w:val="28"/>
          <w:szCs w:val="28"/>
        </w:rPr>
        <w:t>гласно приложению к настоящему постановлению.</w:t>
      </w:r>
    </w:p>
    <w:p w:rsidR="00AA4218" w:rsidRDefault="00AA4218" w:rsidP="00AA4218">
      <w:pPr>
        <w:pStyle w:val="31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 Провести обучение </w:t>
      </w:r>
      <w:r>
        <w:rPr>
          <w:sz w:val="28"/>
          <w:szCs w:val="28"/>
        </w:rPr>
        <w:t>членов УИК, участвующих в проекте «</w:t>
      </w:r>
      <w:proofErr w:type="spellStart"/>
      <w:r>
        <w:rPr>
          <w:sz w:val="28"/>
          <w:szCs w:val="28"/>
        </w:rPr>
        <w:t>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мУИК</w:t>
      </w:r>
      <w:proofErr w:type="spellEnd"/>
      <w:r>
        <w:rPr>
          <w:sz w:val="28"/>
          <w:szCs w:val="28"/>
        </w:rPr>
        <w:t>», с 20 по 31 июля 2024 года.</w:t>
      </w:r>
    </w:p>
    <w:p w:rsidR="00AA4218" w:rsidRDefault="00AA4218" w:rsidP="00AA4218">
      <w:pPr>
        <w:pStyle w:val="31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3. </w:t>
      </w:r>
      <w:r>
        <w:rPr>
          <w:sz w:val="28"/>
          <w:szCs w:val="28"/>
        </w:rPr>
        <w:t>Членам УИК, участвующим в проекте «</w:t>
      </w:r>
      <w:proofErr w:type="spellStart"/>
      <w:r>
        <w:rPr>
          <w:sz w:val="28"/>
          <w:szCs w:val="28"/>
        </w:rPr>
        <w:t>ИнформУИК</w:t>
      </w:r>
      <w:proofErr w:type="spellEnd"/>
      <w:r>
        <w:rPr>
          <w:sz w:val="28"/>
          <w:szCs w:val="28"/>
        </w:rPr>
        <w:t>», принять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 в обучении.</w:t>
      </w:r>
    </w:p>
    <w:p w:rsidR="002973EB" w:rsidRPr="002973EB" w:rsidRDefault="00AA4218" w:rsidP="00AA4218">
      <w:pPr>
        <w:tabs>
          <w:tab w:val="left" w:pos="9355"/>
        </w:tabs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73EB" w:rsidRPr="002973EB">
        <w:rPr>
          <w:sz w:val="28"/>
          <w:szCs w:val="28"/>
        </w:rPr>
        <w:t xml:space="preserve">. Направить настоящее постановление в </w:t>
      </w:r>
      <w:r w:rsidR="009337AB">
        <w:rPr>
          <w:sz w:val="28"/>
          <w:szCs w:val="28"/>
        </w:rPr>
        <w:t>участковы</w:t>
      </w:r>
      <w:r w:rsidR="002973EB" w:rsidRPr="002973EB">
        <w:rPr>
          <w:sz w:val="28"/>
          <w:szCs w:val="28"/>
        </w:rPr>
        <w:t>е избирательные комиссии</w:t>
      </w:r>
      <w:r w:rsidR="009337AB">
        <w:rPr>
          <w:sz w:val="28"/>
          <w:szCs w:val="28"/>
        </w:rPr>
        <w:t xml:space="preserve"> Курского района</w:t>
      </w:r>
      <w:r w:rsidR="002973EB" w:rsidRPr="002973EB">
        <w:rPr>
          <w:sz w:val="28"/>
          <w:szCs w:val="28"/>
        </w:rPr>
        <w:t>.</w:t>
      </w:r>
    </w:p>
    <w:p w:rsidR="009E7807" w:rsidRPr="009E7807" w:rsidRDefault="00AA4218" w:rsidP="002973EB">
      <w:pPr>
        <w:tabs>
          <w:tab w:val="left" w:pos="9355"/>
        </w:tabs>
        <w:spacing w:line="21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9E7807" w:rsidRPr="009E7807">
        <w:rPr>
          <w:sz w:val="28"/>
          <w:szCs w:val="28"/>
        </w:rPr>
        <w:t xml:space="preserve">. Контроль за выполнением настоящего постановления возложить </w:t>
      </w:r>
      <w:proofErr w:type="gramStart"/>
      <w:r w:rsidR="009E7807" w:rsidRPr="009E7807">
        <w:rPr>
          <w:sz w:val="28"/>
          <w:szCs w:val="28"/>
        </w:rPr>
        <w:t>на</w:t>
      </w:r>
      <w:proofErr w:type="gramEnd"/>
      <w:r w:rsidR="009E7807" w:rsidRPr="009E7807">
        <w:rPr>
          <w:sz w:val="28"/>
          <w:szCs w:val="28"/>
        </w:rPr>
        <w:t xml:space="preserve"> секретаря территориальной избирательной комиссии </w:t>
      </w:r>
      <w:r w:rsidR="009E7807">
        <w:rPr>
          <w:sz w:val="28"/>
          <w:szCs w:val="28"/>
        </w:rPr>
        <w:t xml:space="preserve">Курского района </w:t>
      </w:r>
      <w:proofErr w:type="spellStart"/>
      <w:r w:rsidR="009E7807">
        <w:rPr>
          <w:sz w:val="28"/>
          <w:szCs w:val="28"/>
        </w:rPr>
        <w:t>Клю</w:t>
      </w:r>
      <w:r w:rsidR="009E7807">
        <w:rPr>
          <w:sz w:val="28"/>
          <w:szCs w:val="28"/>
        </w:rPr>
        <w:t>ч</w:t>
      </w:r>
      <w:r w:rsidR="009E7807">
        <w:rPr>
          <w:sz w:val="28"/>
          <w:szCs w:val="28"/>
        </w:rPr>
        <w:t>никову</w:t>
      </w:r>
      <w:proofErr w:type="spellEnd"/>
      <w:r w:rsidR="009E7807">
        <w:rPr>
          <w:sz w:val="28"/>
          <w:szCs w:val="28"/>
        </w:rPr>
        <w:t xml:space="preserve"> Л.Н.</w:t>
      </w:r>
      <w:r w:rsidR="009E7807" w:rsidRPr="009E7807">
        <w:rPr>
          <w:i/>
          <w:sz w:val="28"/>
          <w:szCs w:val="28"/>
        </w:rPr>
        <w:t>.</w:t>
      </w:r>
    </w:p>
    <w:p w:rsidR="006E58BC" w:rsidRPr="009E7807" w:rsidRDefault="006E58BC" w:rsidP="00AC4281">
      <w:pPr>
        <w:pStyle w:val="a5"/>
        <w:jc w:val="both"/>
        <w:rPr>
          <w:sz w:val="28"/>
          <w:szCs w:val="28"/>
        </w:rPr>
      </w:pPr>
    </w:p>
    <w:p w:rsidR="00AF1780" w:rsidRDefault="00AF1780" w:rsidP="006E58BC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58BC" w:rsidRPr="00DB19E3" w:rsidRDefault="006E58BC" w:rsidP="006E58BC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</w:t>
      </w:r>
      <w:r w:rsidR="00F1147F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="00935AD9">
        <w:rPr>
          <w:rFonts w:ascii="Times New Roman" w:hAnsi="Times New Roman"/>
          <w:color w:val="auto"/>
          <w:sz w:val="28"/>
          <w:szCs w:val="28"/>
        </w:rPr>
        <w:t xml:space="preserve"> 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6E58BC" w:rsidRPr="00DB19E3" w:rsidRDefault="006E58BC" w:rsidP="006E58BC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58BC" w:rsidRDefault="006E58BC" w:rsidP="00AF1780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AF1780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</w:t>
      </w:r>
      <w:r w:rsidR="00935AD9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F1147F">
        <w:rPr>
          <w:rFonts w:ascii="Times New Roman" w:hAnsi="Times New Roman"/>
          <w:color w:val="auto"/>
          <w:sz w:val="28"/>
          <w:szCs w:val="28"/>
        </w:rPr>
        <w:t xml:space="preserve">                                   </w:t>
      </w:r>
      <w:r w:rsidR="00935AD9">
        <w:rPr>
          <w:rFonts w:ascii="Times New Roman" w:hAnsi="Times New Roman"/>
          <w:color w:val="auto"/>
          <w:sz w:val="28"/>
          <w:szCs w:val="28"/>
        </w:rPr>
        <w:t xml:space="preserve">        Л.Н. </w:t>
      </w:r>
      <w:proofErr w:type="spellStart"/>
      <w:r w:rsidR="00935AD9">
        <w:rPr>
          <w:rFonts w:ascii="Times New Roman" w:hAnsi="Times New Roman"/>
          <w:color w:val="auto"/>
          <w:sz w:val="28"/>
          <w:szCs w:val="28"/>
        </w:rPr>
        <w:t>Ключникова</w:t>
      </w:r>
      <w:proofErr w:type="spellEnd"/>
    </w:p>
    <w:p w:rsidR="009E7807" w:rsidRDefault="009E7807" w:rsidP="009E7807"/>
    <w:p w:rsidR="009E7807" w:rsidRDefault="009E7807" w:rsidP="009E7807"/>
    <w:p w:rsidR="00640A74" w:rsidRDefault="00640A74" w:rsidP="009E7807">
      <w:bookmarkStart w:id="0" w:name="_GoBack"/>
      <w:bookmarkEnd w:id="0"/>
    </w:p>
    <w:p w:rsidR="009E7807" w:rsidRDefault="009E7807" w:rsidP="009E7807"/>
    <w:p w:rsidR="009E7807" w:rsidRDefault="009E7807" w:rsidP="009E7807"/>
    <w:p w:rsidR="004A27FA" w:rsidRPr="004A27FA" w:rsidRDefault="004A27FA" w:rsidP="004A27FA">
      <w:pPr>
        <w:spacing w:line="240" w:lineRule="exact"/>
        <w:ind w:left="4962"/>
        <w:jc w:val="center"/>
        <w:rPr>
          <w:sz w:val="28"/>
          <w:szCs w:val="28"/>
        </w:rPr>
      </w:pPr>
      <w:r w:rsidRPr="004A27F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4A27FA" w:rsidRPr="004A27FA" w:rsidRDefault="004A27FA" w:rsidP="004A27FA">
      <w:pPr>
        <w:spacing w:line="240" w:lineRule="exact"/>
        <w:ind w:left="4962"/>
        <w:jc w:val="center"/>
        <w:rPr>
          <w:sz w:val="28"/>
          <w:szCs w:val="28"/>
        </w:rPr>
      </w:pPr>
      <w:r w:rsidRPr="004A27FA">
        <w:rPr>
          <w:sz w:val="28"/>
          <w:szCs w:val="28"/>
        </w:rPr>
        <w:t xml:space="preserve">к постановлению территориальной избирательной комиссии </w:t>
      </w:r>
    </w:p>
    <w:p w:rsidR="004A27FA" w:rsidRPr="004A27FA" w:rsidRDefault="004A27FA" w:rsidP="004A27FA">
      <w:pPr>
        <w:spacing w:line="240" w:lineRule="exact"/>
        <w:ind w:left="4962"/>
        <w:jc w:val="center"/>
        <w:rPr>
          <w:sz w:val="28"/>
          <w:szCs w:val="28"/>
        </w:rPr>
      </w:pPr>
      <w:r w:rsidRPr="004A27FA">
        <w:rPr>
          <w:sz w:val="28"/>
          <w:szCs w:val="28"/>
        </w:rPr>
        <w:t>Курского района</w:t>
      </w:r>
    </w:p>
    <w:p w:rsidR="004A27FA" w:rsidRPr="004A27FA" w:rsidRDefault="004A27FA" w:rsidP="004A27FA">
      <w:pPr>
        <w:spacing w:line="240" w:lineRule="exact"/>
        <w:ind w:left="4962"/>
        <w:jc w:val="center"/>
        <w:rPr>
          <w:sz w:val="28"/>
          <w:szCs w:val="28"/>
        </w:rPr>
      </w:pPr>
      <w:r w:rsidRPr="004A27FA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AA4218">
        <w:rPr>
          <w:sz w:val="28"/>
          <w:szCs w:val="28"/>
        </w:rPr>
        <w:t>9</w:t>
      </w:r>
      <w:r w:rsidRPr="004A27F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A27FA">
        <w:rPr>
          <w:sz w:val="28"/>
          <w:szCs w:val="28"/>
        </w:rPr>
        <w:t xml:space="preserve">.2024 № </w:t>
      </w:r>
      <w:r>
        <w:rPr>
          <w:sz w:val="28"/>
          <w:szCs w:val="28"/>
        </w:rPr>
        <w:t>5</w:t>
      </w:r>
      <w:r w:rsidR="00AA4218">
        <w:rPr>
          <w:sz w:val="28"/>
          <w:szCs w:val="28"/>
        </w:rPr>
        <w:t>5</w:t>
      </w:r>
      <w:r w:rsidRPr="004A27FA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="00A90088">
        <w:rPr>
          <w:sz w:val="28"/>
          <w:szCs w:val="28"/>
        </w:rPr>
        <w:t>1</w:t>
      </w:r>
      <w:r w:rsidR="00BE4922">
        <w:rPr>
          <w:sz w:val="28"/>
          <w:szCs w:val="28"/>
        </w:rPr>
        <w:t>6</w:t>
      </w:r>
      <w:r w:rsidRPr="004A27FA">
        <w:rPr>
          <w:sz w:val="28"/>
          <w:szCs w:val="28"/>
        </w:rPr>
        <w:t xml:space="preserve"> </w:t>
      </w:r>
    </w:p>
    <w:p w:rsidR="004A27FA" w:rsidRDefault="004A27FA" w:rsidP="009E7807">
      <w:pPr>
        <w:tabs>
          <w:tab w:val="left" w:pos="708"/>
        </w:tabs>
        <w:ind w:left="284"/>
        <w:jc w:val="right"/>
        <w:rPr>
          <w:sz w:val="28"/>
          <w:szCs w:val="28"/>
          <w:lang w:eastAsia="x-none"/>
        </w:rPr>
      </w:pPr>
    </w:p>
    <w:p w:rsidR="00AA4218" w:rsidRDefault="00AA4218" w:rsidP="00AA421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численности членов участковых избирательных комиссий, проводящих информирование и оповещение избирателей способом поква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тирного (подомового) обхода</w:t>
      </w:r>
    </w:p>
    <w:p w:rsidR="00AA4218" w:rsidRDefault="00AA4218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AA4218" w:rsidRPr="004A27FA" w:rsidRDefault="00AA4218" w:rsidP="004A27FA">
      <w:pPr>
        <w:spacing w:line="240" w:lineRule="exact"/>
        <w:ind w:left="4962"/>
        <w:jc w:val="center"/>
        <w:rPr>
          <w:sz w:val="28"/>
          <w:szCs w:val="28"/>
        </w:rPr>
      </w:pPr>
    </w:p>
    <w:tbl>
      <w:tblPr>
        <w:tblW w:w="4870" w:type="pct"/>
        <w:tblLook w:val="04A0" w:firstRow="1" w:lastRow="0" w:firstColumn="1" w:lastColumn="0" w:noHBand="0" w:noVBand="1"/>
      </w:tblPr>
      <w:tblGrid>
        <w:gridCol w:w="921"/>
        <w:gridCol w:w="6540"/>
        <w:gridCol w:w="1860"/>
      </w:tblGrid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pStyle w:val="12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7F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4A27FA" w:rsidRPr="004A27FA" w:rsidRDefault="004A27FA">
            <w:pPr>
              <w:pStyle w:val="12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A27F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4A27F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AA4218">
            <w:pPr>
              <w:pStyle w:val="12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УИК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7FA" w:rsidRPr="004A27FA" w:rsidRDefault="00AA4218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Количество</w:t>
            </w:r>
            <w:r w:rsidR="004A27FA" w:rsidRPr="004A27FA">
              <w:rPr>
                <w:b/>
                <w:bCs/>
                <w:sz w:val="28"/>
                <w:szCs w:val="28"/>
              </w:rPr>
              <w:t xml:space="preserve"> членов УИК</w:t>
            </w:r>
          </w:p>
        </w:tc>
      </w:tr>
      <w:tr w:rsidR="004A27FA" w:rsidRPr="004A27FA" w:rsidTr="004A27FA"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pStyle w:val="12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7F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pStyle w:val="12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27F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7FA" w:rsidRPr="004A27FA" w:rsidRDefault="004A27FA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A27FA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pStyle w:val="af1"/>
              <w:spacing w:line="256" w:lineRule="auto"/>
              <w:jc w:val="center"/>
              <w:rPr>
                <w:szCs w:val="28"/>
                <w:lang w:eastAsia="en-US"/>
              </w:rPr>
            </w:pPr>
            <w:r w:rsidRPr="004A27FA">
              <w:rPr>
                <w:szCs w:val="28"/>
                <w:lang w:eastAsia="en-US"/>
              </w:rPr>
              <w:t>Участковая избирательная комиссия избирательного участка № 665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color w:val="000000"/>
                <w:sz w:val="28"/>
                <w:szCs w:val="28"/>
              </w:rPr>
            </w:pPr>
            <w:r w:rsidRPr="004A27FA">
              <w:rPr>
                <w:color w:val="000000"/>
                <w:sz w:val="28"/>
                <w:szCs w:val="28"/>
              </w:rPr>
              <w:t>4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pStyle w:val="af1"/>
              <w:spacing w:line="256" w:lineRule="auto"/>
              <w:jc w:val="center"/>
              <w:rPr>
                <w:szCs w:val="28"/>
                <w:lang w:eastAsia="en-US"/>
              </w:rPr>
            </w:pPr>
            <w:r w:rsidRPr="004A27FA">
              <w:rPr>
                <w:szCs w:val="28"/>
                <w:lang w:eastAsia="en-US"/>
              </w:rPr>
              <w:t>Участковая избирательная комиссия избирательного участка № 666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27FA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pStyle w:val="af1"/>
              <w:spacing w:line="256" w:lineRule="auto"/>
              <w:jc w:val="center"/>
              <w:rPr>
                <w:szCs w:val="28"/>
                <w:lang w:eastAsia="en-US"/>
              </w:rPr>
            </w:pPr>
            <w:r w:rsidRPr="004A27FA">
              <w:rPr>
                <w:szCs w:val="28"/>
                <w:lang w:eastAsia="en-US"/>
              </w:rPr>
              <w:t>Участковая избирательная комиссия избирательного участка № 667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color w:val="000000"/>
                <w:sz w:val="28"/>
                <w:szCs w:val="28"/>
              </w:rPr>
            </w:pPr>
            <w:r w:rsidRPr="004A27FA">
              <w:rPr>
                <w:color w:val="000000"/>
                <w:sz w:val="28"/>
                <w:szCs w:val="28"/>
              </w:rPr>
              <w:t>5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pStyle w:val="af1"/>
              <w:spacing w:line="256" w:lineRule="auto"/>
              <w:jc w:val="center"/>
              <w:rPr>
                <w:szCs w:val="28"/>
                <w:lang w:eastAsia="en-US"/>
              </w:rPr>
            </w:pPr>
            <w:r w:rsidRPr="004A27FA">
              <w:rPr>
                <w:szCs w:val="28"/>
                <w:lang w:eastAsia="en-US"/>
              </w:rPr>
              <w:t>Участковая избирательная комиссия избирательного участка № 668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27FA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pStyle w:val="af1"/>
              <w:spacing w:line="256" w:lineRule="auto"/>
              <w:jc w:val="center"/>
              <w:rPr>
                <w:szCs w:val="28"/>
                <w:lang w:eastAsia="en-US"/>
              </w:rPr>
            </w:pPr>
            <w:r w:rsidRPr="004A27FA">
              <w:rPr>
                <w:szCs w:val="28"/>
                <w:lang w:eastAsia="en-US"/>
              </w:rPr>
              <w:t>Участковая избирательная комиссия избирательного участка № 669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color w:val="000000"/>
                <w:sz w:val="28"/>
                <w:szCs w:val="28"/>
              </w:rPr>
            </w:pPr>
            <w:r w:rsidRPr="004A27FA">
              <w:rPr>
                <w:color w:val="000000"/>
                <w:sz w:val="28"/>
                <w:szCs w:val="28"/>
              </w:rPr>
              <w:t>4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pStyle w:val="af1"/>
              <w:spacing w:line="256" w:lineRule="auto"/>
              <w:jc w:val="center"/>
              <w:rPr>
                <w:szCs w:val="28"/>
                <w:lang w:eastAsia="en-US"/>
              </w:rPr>
            </w:pPr>
            <w:r w:rsidRPr="004A27FA">
              <w:rPr>
                <w:szCs w:val="28"/>
                <w:lang w:eastAsia="en-US"/>
              </w:rPr>
              <w:t>Участковая избирательная комиссия избирательного участка № 670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color w:val="000000"/>
                <w:sz w:val="28"/>
                <w:szCs w:val="28"/>
              </w:rPr>
            </w:pPr>
            <w:r w:rsidRPr="004A27FA">
              <w:rPr>
                <w:color w:val="000000"/>
                <w:sz w:val="28"/>
                <w:szCs w:val="28"/>
              </w:rPr>
              <w:t>4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pStyle w:val="af1"/>
              <w:spacing w:line="256" w:lineRule="auto"/>
              <w:jc w:val="center"/>
              <w:rPr>
                <w:szCs w:val="28"/>
                <w:lang w:eastAsia="en-US"/>
              </w:rPr>
            </w:pPr>
            <w:r w:rsidRPr="004A27FA">
              <w:rPr>
                <w:szCs w:val="28"/>
                <w:lang w:eastAsia="en-US"/>
              </w:rPr>
              <w:t>Участковая избирательная комиссия избирательного участка № 671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color w:val="000000"/>
                <w:sz w:val="28"/>
                <w:szCs w:val="28"/>
              </w:rPr>
            </w:pPr>
            <w:r w:rsidRPr="004A27FA">
              <w:rPr>
                <w:color w:val="000000"/>
                <w:sz w:val="28"/>
                <w:szCs w:val="28"/>
              </w:rPr>
              <w:t>3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pStyle w:val="af1"/>
              <w:spacing w:line="256" w:lineRule="auto"/>
              <w:jc w:val="center"/>
              <w:rPr>
                <w:szCs w:val="28"/>
                <w:lang w:eastAsia="en-US"/>
              </w:rPr>
            </w:pPr>
            <w:r w:rsidRPr="004A27FA">
              <w:rPr>
                <w:szCs w:val="28"/>
                <w:lang w:eastAsia="en-US"/>
              </w:rPr>
              <w:t>Участковая избирательная комиссия избирательного участка № 672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27F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pStyle w:val="af1"/>
              <w:spacing w:line="256" w:lineRule="auto"/>
              <w:jc w:val="center"/>
              <w:rPr>
                <w:szCs w:val="28"/>
                <w:lang w:eastAsia="en-US"/>
              </w:rPr>
            </w:pPr>
            <w:r w:rsidRPr="004A27FA">
              <w:rPr>
                <w:szCs w:val="28"/>
                <w:lang w:eastAsia="en-US"/>
              </w:rPr>
              <w:t>Участковая избирательная комиссия избирательного участка № 673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27F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pStyle w:val="af1"/>
              <w:spacing w:line="256" w:lineRule="auto"/>
              <w:jc w:val="center"/>
              <w:rPr>
                <w:szCs w:val="28"/>
                <w:lang w:eastAsia="en-US"/>
              </w:rPr>
            </w:pPr>
            <w:r w:rsidRPr="004A27FA">
              <w:rPr>
                <w:szCs w:val="28"/>
                <w:lang w:eastAsia="en-US"/>
              </w:rPr>
              <w:t>Участковая избирательная комиссия избирательного участка № 674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color w:val="000000"/>
                <w:sz w:val="28"/>
                <w:szCs w:val="28"/>
              </w:rPr>
            </w:pPr>
            <w:r w:rsidRPr="004A27FA">
              <w:rPr>
                <w:color w:val="000000"/>
                <w:sz w:val="28"/>
                <w:szCs w:val="28"/>
              </w:rPr>
              <w:t>5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pStyle w:val="af1"/>
              <w:spacing w:line="256" w:lineRule="auto"/>
              <w:jc w:val="center"/>
              <w:rPr>
                <w:szCs w:val="28"/>
                <w:lang w:eastAsia="en-US"/>
              </w:rPr>
            </w:pPr>
            <w:r w:rsidRPr="004A27FA">
              <w:rPr>
                <w:szCs w:val="28"/>
                <w:lang w:eastAsia="en-US"/>
              </w:rPr>
              <w:t>Участковая избирательная комиссия избирательного участка № 675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color w:val="000000"/>
                <w:sz w:val="28"/>
                <w:szCs w:val="28"/>
              </w:rPr>
            </w:pPr>
            <w:r w:rsidRPr="004A27FA">
              <w:rPr>
                <w:color w:val="000000"/>
                <w:sz w:val="28"/>
                <w:szCs w:val="28"/>
              </w:rPr>
              <w:t>5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pStyle w:val="af1"/>
              <w:spacing w:line="256" w:lineRule="auto"/>
              <w:jc w:val="center"/>
              <w:rPr>
                <w:szCs w:val="28"/>
                <w:lang w:eastAsia="en-US"/>
              </w:rPr>
            </w:pPr>
            <w:r w:rsidRPr="004A27FA">
              <w:rPr>
                <w:szCs w:val="28"/>
                <w:lang w:eastAsia="en-US"/>
              </w:rPr>
              <w:t>Участковая избирательная комиссия избирательного участка № 676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color w:val="000000"/>
                <w:sz w:val="28"/>
                <w:szCs w:val="28"/>
              </w:rPr>
            </w:pPr>
            <w:r w:rsidRPr="004A27FA">
              <w:rPr>
                <w:color w:val="000000"/>
                <w:sz w:val="28"/>
                <w:szCs w:val="28"/>
              </w:rPr>
              <w:t>3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pStyle w:val="af1"/>
              <w:spacing w:line="256" w:lineRule="auto"/>
              <w:jc w:val="center"/>
              <w:rPr>
                <w:szCs w:val="28"/>
                <w:lang w:eastAsia="en-US"/>
              </w:rPr>
            </w:pPr>
            <w:r w:rsidRPr="004A27FA">
              <w:rPr>
                <w:szCs w:val="28"/>
                <w:lang w:eastAsia="en-US"/>
              </w:rPr>
              <w:t>Участковая избирательная комиссия избирательного участка № 677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color w:val="000000"/>
                <w:sz w:val="28"/>
                <w:szCs w:val="28"/>
              </w:rPr>
            </w:pPr>
            <w:r w:rsidRPr="004A27FA">
              <w:rPr>
                <w:color w:val="000000"/>
                <w:sz w:val="28"/>
                <w:szCs w:val="28"/>
              </w:rPr>
              <w:t>4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bCs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pStyle w:val="af1"/>
              <w:spacing w:line="256" w:lineRule="auto"/>
              <w:jc w:val="center"/>
              <w:rPr>
                <w:szCs w:val="28"/>
                <w:lang w:eastAsia="en-US"/>
              </w:rPr>
            </w:pPr>
            <w:r w:rsidRPr="004A27FA">
              <w:rPr>
                <w:szCs w:val="28"/>
                <w:lang w:eastAsia="en-US"/>
              </w:rPr>
              <w:t>Участковая избирательная комиссия избирательного участка № 678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27FA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bCs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A27FA">
              <w:rPr>
                <w:sz w:val="28"/>
                <w:szCs w:val="28"/>
              </w:rPr>
              <w:t>Участковая избирательная комиссия избирательного участка № 679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color w:val="000000"/>
                <w:sz w:val="28"/>
                <w:szCs w:val="28"/>
              </w:rPr>
            </w:pPr>
            <w:r w:rsidRPr="004A27FA">
              <w:rPr>
                <w:color w:val="000000"/>
                <w:sz w:val="28"/>
                <w:szCs w:val="28"/>
              </w:rPr>
              <w:t>4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bCs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pStyle w:val="af1"/>
              <w:spacing w:line="256" w:lineRule="auto"/>
              <w:jc w:val="center"/>
              <w:rPr>
                <w:szCs w:val="28"/>
                <w:lang w:eastAsia="en-US"/>
              </w:rPr>
            </w:pPr>
            <w:r w:rsidRPr="004A27FA">
              <w:rPr>
                <w:szCs w:val="28"/>
                <w:lang w:eastAsia="en-US"/>
              </w:rPr>
              <w:t>Участковая избирательная комиссия избирательного участка № 680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27FA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bCs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A27FA">
              <w:rPr>
                <w:sz w:val="28"/>
                <w:szCs w:val="28"/>
              </w:rPr>
              <w:t>Участковая избирательная комиссия избирательного участка № 681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color w:val="000000"/>
                <w:sz w:val="28"/>
                <w:szCs w:val="28"/>
              </w:rPr>
            </w:pPr>
            <w:r w:rsidRPr="004A27FA">
              <w:rPr>
                <w:color w:val="000000"/>
                <w:sz w:val="28"/>
                <w:szCs w:val="28"/>
              </w:rPr>
              <w:t>3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bCs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pStyle w:val="af1"/>
              <w:spacing w:line="256" w:lineRule="auto"/>
              <w:jc w:val="center"/>
              <w:rPr>
                <w:szCs w:val="28"/>
                <w:lang w:eastAsia="en-US"/>
              </w:rPr>
            </w:pPr>
            <w:r w:rsidRPr="004A27FA">
              <w:rPr>
                <w:szCs w:val="28"/>
                <w:lang w:eastAsia="en-US"/>
              </w:rPr>
              <w:t>Участковая избирательная комиссия избирательного участка № 682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color w:val="000000"/>
                <w:sz w:val="28"/>
                <w:szCs w:val="28"/>
              </w:rPr>
            </w:pPr>
            <w:r w:rsidRPr="004A27FA">
              <w:rPr>
                <w:color w:val="000000"/>
                <w:sz w:val="28"/>
                <w:szCs w:val="28"/>
              </w:rPr>
              <w:t>5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bCs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A27FA">
              <w:rPr>
                <w:sz w:val="28"/>
                <w:szCs w:val="28"/>
              </w:rPr>
              <w:t>Участковая избирательная комиссия избирательного участка № 683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color w:val="000000"/>
                <w:sz w:val="28"/>
                <w:szCs w:val="28"/>
              </w:rPr>
            </w:pPr>
            <w:r w:rsidRPr="004A27FA">
              <w:rPr>
                <w:color w:val="000000"/>
                <w:sz w:val="28"/>
                <w:szCs w:val="28"/>
              </w:rPr>
              <w:t>4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bCs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pStyle w:val="af1"/>
              <w:spacing w:line="256" w:lineRule="auto"/>
              <w:jc w:val="center"/>
              <w:rPr>
                <w:szCs w:val="28"/>
                <w:lang w:eastAsia="en-US"/>
              </w:rPr>
            </w:pPr>
            <w:r w:rsidRPr="004A27FA">
              <w:rPr>
                <w:szCs w:val="28"/>
                <w:lang w:eastAsia="en-US"/>
              </w:rPr>
              <w:t>Участковая избирательная комиссия избирательного участка № 684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color w:val="000000"/>
                <w:sz w:val="28"/>
                <w:szCs w:val="28"/>
              </w:rPr>
            </w:pPr>
            <w:r w:rsidRPr="004A27FA">
              <w:rPr>
                <w:color w:val="000000"/>
                <w:sz w:val="28"/>
                <w:szCs w:val="28"/>
              </w:rPr>
              <w:t>3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bCs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A27FA">
              <w:rPr>
                <w:sz w:val="28"/>
                <w:szCs w:val="28"/>
              </w:rPr>
              <w:t>Участковая избирательная комиссия избирательного участка № 685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color w:val="000000"/>
                <w:sz w:val="28"/>
                <w:szCs w:val="28"/>
              </w:rPr>
            </w:pPr>
            <w:r w:rsidRPr="004A27FA">
              <w:rPr>
                <w:color w:val="000000"/>
                <w:sz w:val="28"/>
                <w:szCs w:val="28"/>
              </w:rPr>
              <w:t>3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bCs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A27FA">
              <w:rPr>
                <w:sz w:val="28"/>
                <w:szCs w:val="28"/>
              </w:rPr>
              <w:t>Участковая избирательная комиссия избирательного участка № 686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color w:val="000000"/>
                <w:sz w:val="28"/>
                <w:szCs w:val="28"/>
              </w:rPr>
            </w:pPr>
            <w:r w:rsidRPr="004A27FA">
              <w:rPr>
                <w:color w:val="000000"/>
                <w:sz w:val="28"/>
                <w:szCs w:val="28"/>
              </w:rPr>
              <w:t>3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bCs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A27FA">
              <w:rPr>
                <w:sz w:val="28"/>
                <w:szCs w:val="28"/>
              </w:rPr>
              <w:t>Участковая избирательная комиссия избирательного участка № 687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color w:val="000000"/>
                <w:sz w:val="28"/>
                <w:szCs w:val="28"/>
              </w:rPr>
            </w:pPr>
            <w:r w:rsidRPr="004A27FA">
              <w:rPr>
                <w:color w:val="000000"/>
                <w:sz w:val="28"/>
                <w:szCs w:val="28"/>
              </w:rPr>
              <w:t>3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bCs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A27FA">
              <w:rPr>
                <w:sz w:val="28"/>
                <w:szCs w:val="28"/>
              </w:rPr>
              <w:t>Участковая избирательная комиссия избирательного участка № 688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27FA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bCs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A27FA">
              <w:rPr>
                <w:sz w:val="28"/>
                <w:szCs w:val="28"/>
              </w:rPr>
              <w:t>Участковая избирательная комиссия избирательного участка № 689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color w:val="000000"/>
                <w:sz w:val="28"/>
                <w:szCs w:val="28"/>
              </w:rPr>
            </w:pPr>
            <w:r w:rsidRPr="004A27FA">
              <w:rPr>
                <w:color w:val="000000"/>
                <w:sz w:val="28"/>
                <w:szCs w:val="28"/>
              </w:rPr>
              <w:t>2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bCs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A27FA">
              <w:rPr>
                <w:sz w:val="28"/>
                <w:szCs w:val="28"/>
              </w:rPr>
              <w:t>Участковая избирательная комиссия избирательного участка № 690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27F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bCs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A27FA">
              <w:rPr>
                <w:sz w:val="28"/>
                <w:szCs w:val="28"/>
              </w:rPr>
              <w:t>Участковая избирательная комиссия избирательного участка № 691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color w:val="000000"/>
                <w:sz w:val="28"/>
                <w:szCs w:val="28"/>
              </w:rPr>
            </w:pPr>
            <w:r w:rsidRPr="004A27FA">
              <w:rPr>
                <w:color w:val="000000"/>
                <w:sz w:val="28"/>
                <w:szCs w:val="28"/>
              </w:rPr>
              <w:t>4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bCs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A27FA">
              <w:rPr>
                <w:sz w:val="28"/>
                <w:szCs w:val="28"/>
              </w:rPr>
              <w:t>Участковая избирательная комиссия избирательного участка № 692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color w:val="000000"/>
                <w:sz w:val="28"/>
                <w:szCs w:val="28"/>
              </w:rPr>
            </w:pPr>
            <w:r w:rsidRPr="004A27FA">
              <w:rPr>
                <w:color w:val="000000"/>
                <w:sz w:val="28"/>
                <w:szCs w:val="28"/>
              </w:rPr>
              <w:t>2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bCs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A27FA">
              <w:rPr>
                <w:sz w:val="28"/>
                <w:szCs w:val="28"/>
              </w:rPr>
              <w:t>Участковая избирательная комиссия избирательного участка № 693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color w:val="000000"/>
                <w:sz w:val="28"/>
                <w:szCs w:val="28"/>
              </w:rPr>
            </w:pPr>
            <w:r w:rsidRPr="004A27FA">
              <w:rPr>
                <w:color w:val="000000"/>
                <w:sz w:val="28"/>
                <w:szCs w:val="28"/>
              </w:rPr>
              <w:t>3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bCs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A27FA">
              <w:rPr>
                <w:sz w:val="28"/>
                <w:szCs w:val="28"/>
              </w:rPr>
              <w:t>Участковая избирательная комиссия избирательного участка № 694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color w:val="000000"/>
                <w:sz w:val="28"/>
                <w:szCs w:val="28"/>
              </w:rPr>
            </w:pPr>
            <w:r w:rsidRPr="004A27FA">
              <w:rPr>
                <w:color w:val="000000"/>
                <w:sz w:val="28"/>
                <w:szCs w:val="28"/>
              </w:rPr>
              <w:t>4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bCs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A27FA">
              <w:rPr>
                <w:sz w:val="28"/>
                <w:szCs w:val="28"/>
              </w:rPr>
              <w:t>Участковая избирательная комиссия избирательного участка № 695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27F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bCs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A27FA">
              <w:rPr>
                <w:sz w:val="28"/>
                <w:szCs w:val="28"/>
              </w:rPr>
              <w:t>Участковая избирательная комиссия избирательного участка № 696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A27F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A27FA" w:rsidRPr="004A27FA" w:rsidTr="004A27FA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7FA" w:rsidRPr="004A27FA" w:rsidRDefault="004A27FA" w:rsidP="004A27FA">
            <w:pPr>
              <w:pStyle w:val="13"/>
              <w:numPr>
                <w:ilvl w:val="0"/>
                <w:numId w:val="3"/>
              </w:numPr>
              <w:spacing w:line="256" w:lineRule="auto"/>
              <w:ind w:right="0"/>
              <w:rPr>
                <w:b w:val="0"/>
                <w:bCs w:val="0"/>
                <w:lang w:eastAsia="en-US"/>
              </w:rPr>
            </w:pP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27FA" w:rsidRPr="004A27FA" w:rsidRDefault="004A27FA">
            <w:pPr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 w:rsidRPr="004A27FA">
              <w:rPr>
                <w:sz w:val="28"/>
                <w:szCs w:val="28"/>
              </w:rPr>
              <w:t>Участковая избирательная комиссия избирательного участка № 697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27FA" w:rsidRPr="004A27FA" w:rsidRDefault="004A27FA">
            <w:pPr>
              <w:jc w:val="center"/>
              <w:rPr>
                <w:color w:val="000000"/>
                <w:sz w:val="28"/>
                <w:szCs w:val="28"/>
              </w:rPr>
            </w:pPr>
            <w:r w:rsidRPr="004A27FA"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4A27FA" w:rsidRPr="004A27FA" w:rsidRDefault="004A27FA" w:rsidP="004A27FA">
      <w:pPr>
        <w:rPr>
          <w:sz w:val="28"/>
          <w:szCs w:val="28"/>
          <w:lang w:eastAsia="ar-SA"/>
        </w:rPr>
      </w:pPr>
    </w:p>
    <w:p w:rsidR="004A27FA" w:rsidRPr="004A27FA" w:rsidRDefault="004A27FA" w:rsidP="004A27FA">
      <w:pPr>
        <w:spacing w:line="240" w:lineRule="exact"/>
        <w:ind w:left="4962"/>
        <w:jc w:val="center"/>
        <w:rPr>
          <w:sz w:val="28"/>
          <w:szCs w:val="28"/>
        </w:rPr>
      </w:pPr>
    </w:p>
    <w:p w:rsidR="004A27FA" w:rsidRPr="004A27FA" w:rsidRDefault="004A27FA" w:rsidP="004A27FA">
      <w:pPr>
        <w:spacing w:line="240" w:lineRule="exact"/>
        <w:ind w:left="4962"/>
        <w:jc w:val="center"/>
        <w:rPr>
          <w:sz w:val="28"/>
          <w:szCs w:val="28"/>
        </w:rPr>
      </w:pPr>
    </w:p>
    <w:sectPr w:rsidR="004A27FA" w:rsidRPr="004A27FA" w:rsidSect="00F1147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04" w:rsidRDefault="00484C04">
      <w:r>
        <w:separator/>
      </w:r>
    </w:p>
  </w:endnote>
  <w:endnote w:type="continuationSeparator" w:id="0">
    <w:p w:rsidR="00484C04" w:rsidRDefault="0048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04" w:rsidRDefault="00484C04">
      <w:r>
        <w:separator/>
      </w:r>
    </w:p>
  </w:footnote>
  <w:footnote w:type="continuationSeparator" w:id="0">
    <w:p w:rsidR="00484C04" w:rsidRDefault="00484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DB065C9"/>
    <w:multiLevelType w:val="hybridMultilevel"/>
    <w:tmpl w:val="2640C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12"/>
    <w:rsid w:val="000035F6"/>
    <w:rsid w:val="00043D34"/>
    <w:rsid w:val="0004685D"/>
    <w:rsid w:val="00051261"/>
    <w:rsid w:val="00081DEB"/>
    <w:rsid w:val="000917D8"/>
    <w:rsid w:val="00092525"/>
    <w:rsid w:val="00093735"/>
    <w:rsid w:val="000A0A03"/>
    <w:rsid w:val="000C6ABE"/>
    <w:rsid w:val="001173B8"/>
    <w:rsid w:val="00143645"/>
    <w:rsid w:val="001442DD"/>
    <w:rsid w:val="00182C66"/>
    <w:rsid w:val="00193FFB"/>
    <w:rsid w:val="001C2A14"/>
    <w:rsid w:val="001C3EDC"/>
    <w:rsid w:val="001D346F"/>
    <w:rsid w:val="001F71DB"/>
    <w:rsid w:val="002228ED"/>
    <w:rsid w:val="002412EA"/>
    <w:rsid w:val="00270934"/>
    <w:rsid w:val="00275F58"/>
    <w:rsid w:val="002973EB"/>
    <w:rsid w:val="002A3955"/>
    <w:rsid w:val="002A5BA0"/>
    <w:rsid w:val="002B0AA8"/>
    <w:rsid w:val="002B3D91"/>
    <w:rsid w:val="002E7BAF"/>
    <w:rsid w:val="0036404D"/>
    <w:rsid w:val="00373BE2"/>
    <w:rsid w:val="004027C0"/>
    <w:rsid w:val="004714B9"/>
    <w:rsid w:val="00484C04"/>
    <w:rsid w:val="004A27FA"/>
    <w:rsid w:val="004A6422"/>
    <w:rsid w:val="004C02D8"/>
    <w:rsid w:val="004D2119"/>
    <w:rsid w:val="00500E1F"/>
    <w:rsid w:val="00551AB1"/>
    <w:rsid w:val="00551C86"/>
    <w:rsid w:val="00554007"/>
    <w:rsid w:val="005911C8"/>
    <w:rsid w:val="005B6A4E"/>
    <w:rsid w:val="00640A74"/>
    <w:rsid w:val="00663B92"/>
    <w:rsid w:val="00695006"/>
    <w:rsid w:val="006B13BE"/>
    <w:rsid w:val="006E58BC"/>
    <w:rsid w:val="00721F6A"/>
    <w:rsid w:val="00761354"/>
    <w:rsid w:val="00763230"/>
    <w:rsid w:val="00765173"/>
    <w:rsid w:val="007866C5"/>
    <w:rsid w:val="00790FEB"/>
    <w:rsid w:val="00795D08"/>
    <w:rsid w:val="007C1EAF"/>
    <w:rsid w:val="008007BE"/>
    <w:rsid w:val="00830D21"/>
    <w:rsid w:val="00840889"/>
    <w:rsid w:val="008471BE"/>
    <w:rsid w:val="00855391"/>
    <w:rsid w:val="00873033"/>
    <w:rsid w:val="008812F1"/>
    <w:rsid w:val="008D046A"/>
    <w:rsid w:val="008D32E1"/>
    <w:rsid w:val="008E1FC6"/>
    <w:rsid w:val="009212C5"/>
    <w:rsid w:val="009337AB"/>
    <w:rsid w:val="00935AD9"/>
    <w:rsid w:val="00940612"/>
    <w:rsid w:val="0094387C"/>
    <w:rsid w:val="00945BA7"/>
    <w:rsid w:val="00951B0C"/>
    <w:rsid w:val="0098191D"/>
    <w:rsid w:val="009C3537"/>
    <w:rsid w:val="009C4FAC"/>
    <w:rsid w:val="009E4B60"/>
    <w:rsid w:val="009E7807"/>
    <w:rsid w:val="00A078ED"/>
    <w:rsid w:val="00A742C1"/>
    <w:rsid w:val="00A90088"/>
    <w:rsid w:val="00A90816"/>
    <w:rsid w:val="00AA2AEB"/>
    <w:rsid w:val="00AA4218"/>
    <w:rsid w:val="00AB0360"/>
    <w:rsid w:val="00AC4281"/>
    <w:rsid w:val="00AD0272"/>
    <w:rsid w:val="00AE1DCE"/>
    <w:rsid w:val="00AF1780"/>
    <w:rsid w:val="00B14293"/>
    <w:rsid w:val="00B414EF"/>
    <w:rsid w:val="00B55109"/>
    <w:rsid w:val="00B66DBE"/>
    <w:rsid w:val="00B7618C"/>
    <w:rsid w:val="00B91566"/>
    <w:rsid w:val="00BC2104"/>
    <w:rsid w:val="00BE4922"/>
    <w:rsid w:val="00C06CEF"/>
    <w:rsid w:val="00C253D0"/>
    <w:rsid w:val="00C41C0E"/>
    <w:rsid w:val="00CA6F4F"/>
    <w:rsid w:val="00CB09C7"/>
    <w:rsid w:val="00CE4024"/>
    <w:rsid w:val="00CF108D"/>
    <w:rsid w:val="00D475B6"/>
    <w:rsid w:val="00D52364"/>
    <w:rsid w:val="00D57BB4"/>
    <w:rsid w:val="00D6371B"/>
    <w:rsid w:val="00D753B6"/>
    <w:rsid w:val="00E0506D"/>
    <w:rsid w:val="00E07141"/>
    <w:rsid w:val="00E42D5B"/>
    <w:rsid w:val="00E80EB4"/>
    <w:rsid w:val="00E8113B"/>
    <w:rsid w:val="00EC33E3"/>
    <w:rsid w:val="00F1147F"/>
    <w:rsid w:val="00F1310D"/>
    <w:rsid w:val="00F5337C"/>
    <w:rsid w:val="00F53ED9"/>
    <w:rsid w:val="00F64C75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8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E58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5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Основной текст 33"/>
    <w:basedOn w:val="a"/>
    <w:rsid w:val="006E58BC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6E58B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6E58BC"/>
    <w:pPr>
      <w:ind w:left="720"/>
      <w:contextualSpacing/>
    </w:pPr>
  </w:style>
  <w:style w:type="table" w:styleId="a4">
    <w:name w:val="Table Grid"/>
    <w:basedOn w:val="a1"/>
    <w:uiPriority w:val="59"/>
    <w:rsid w:val="00C253D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253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C41C0E"/>
    <w:pPr>
      <w:widowControl/>
      <w:overflowPunct/>
      <w:autoSpaceDE/>
      <w:autoSpaceDN/>
      <w:adjustRightInd/>
      <w:ind w:firstLine="360"/>
    </w:pPr>
    <w:rPr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rsid w:val="00C41C0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B14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AC428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C428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AC42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414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1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414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41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39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39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8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14">
    <w:name w:val="Загл.14"/>
    <w:basedOn w:val="a"/>
    <w:rsid w:val="009E7807"/>
    <w:pPr>
      <w:widowControl/>
      <w:overflowPunct/>
      <w:autoSpaceDE/>
      <w:autoSpaceDN/>
      <w:adjustRightInd/>
      <w:jc w:val="center"/>
    </w:pPr>
    <w:rPr>
      <w:rFonts w:ascii="Times New Roman CYR" w:hAnsi="Times New Roman CYR"/>
      <w:b/>
      <w:sz w:val="28"/>
    </w:rPr>
  </w:style>
  <w:style w:type="paragraph" w:customStyle="1" w:styleId="af1">
    <w:name w:val="Содержимое таблицы"/>
    <w:basedOn w:val="a"/>
    <w:rsid w:val="004A27FA"/>
    <w:pPr>
      <w:widowControl/>
      <w:suppressLineNumbers/>
      <w:overflowPunct/>
      <w:autoSpaceDE/>
      <w:autoSpaceDN/>
      <w:adjustRightInd/>
    </w:pPr>
    <w:rPr>
      <w:sz w:val="28"/>
      <w:szCs w:val="24"/>
    </w:rPr>
  </w:style>
  <w:style w:type="paragraph" w:customStyle="1" w:styleId="12">
    <w:name w:val="Текст1"/>
    <w:basedOn w:val="a"/>
    <w:rsid w:val="004A27FA"/>
    <w:pPr>
      <w:overflowPunct/>
      <w:autoSpaceDE/>
      <w:autoSpaceDN/>
      <w:adjustRightInd/>
    </w:pPr>
    <w:rPr>
      <w:rFonts w:ascii="Courier New" w:hAnsi="Courier New" w:cs="Courier New"/>
    </w:rPr>
  </w:style>
  <w:style w:type="paragraph" w:customStyle="1" w:styleId="13">
    <w:name w:val="Цитата1"/>
    <w:basedOn w:val="a"/>
    <w:rsid w:val="004A27FA"/>
    <w:pPr>
      <w:widowControl/>
      <w:overflowPunct/>
      <w:autoSpaceDN/>
      <w:adjustRightInd/>
      <w:ind w:left="1134" w:right="1132"/>
      <w:jc w:val="center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unhideWhenUsed/>
    <w:rsid w:val="002B3D91"/>
    <w:rPr>
      <w:color w:val="0000FF"/>
      <w:u w:val="single"/>
    </w:rPr>
  </w:style>
  <w:style w:type="paragraph" w:customStyle="1" w:styleId="15">
    <w:name w:val="Абзац списка1"/>
    <w:basedOn w:val="a"/>
    <w:rsid w:val="002B3D91"/>
    <w:pPr>
      <w:widowControl/>
      <w:overflowPunct/>
      <w:autoSpaceDE/>
      <w:autoSpaceDN/>
      <w:adjustRightInd/>
      <w:spacing w:after="200"/>
      <w:ind w:left="720"/>
      <w:contextualSpacing/>
    </w:pPr>
    <w:rPr>
      <w:sz w:val="28"/>
      <w:szCs w:val="24"/>
    </w:rPr>
  </w:style>
  <w:style w:type="paragraph" w:customStyle="1" w:styleId="31">
    <w:name w:val="Основной текст с отступом 31"/>
    <w:basedOn w:val="a"/>
    <w:rsid w:val="00AA4218"/>
    <w:pPr>
      <w:widowControl/>
      <w:overflowPunct/>
      <w:autoSpaceDE/>
      <w:autoSpaceDN/>
      <w:adjustRightInd/>
      <w:ind w:left="142" w:firstLine="578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8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E58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5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Основной текст 33"/>
    <w:basedOn w:val="a"/>
    <w:rsid w:val="006E58BC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6E58B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6E58BC"/>
    <w:pPr>
      <w:ind w:left="720"/>
      <w:contextualSpacing/>
    </w:pPr>
  </w:style>
  <w:style w:type="table" w:styleId="a4">
    <w:name w:val="Table Grid"/>
    <w:basedOn w:val="a1"/>
    <w:uiPriority w:val="59"/>
    <w:rsid w:val="00C253D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253D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C41C0E"/>
    <w:pPr>
      <w:widowControl/>
      <w:overflowPunct/>
      <w:autoSpaceDE/>
      <w:autoSpaceDN/>
      <w:adjustRightInd/>
      <w:ind w:firstLine="360"/>
    </w:pPr>
    <w:rPr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rsid w:val="00C41C0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B14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AC428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C428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AC42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414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1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414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41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39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39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8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14">
    <w:name w:val="Загл.14"/>
    <w:basedOn w:val="a"/>
    <w:rsid w:val="009E7807"/>
    <w:pPr>
      <w:widowControl/>
      <w:overflowPunct/>
      <w:autoSpaceDE/>
      <w:autoSpaceDN/>
      <w:adjustRightInd/>
      <w:jc w:val="center"/>
    </w:pPr>
    <w:rPr>
      <w:rFonts w:ascii="Times New Roman CYR" w:hAnsi="Times New Roman CYR"/>
      <w:b/>
      <w:sz w:val="28"/>
    </w:rPr>
  </w:style>
  <w:style w:type="paragraph" w:customStyle="1" w:styleId="af1">
    <w:name w:val="Содержимое таблицы"/>
    <w:basedOn w:val="a"/>
    <w:rsid w:val="004A27FA"/>
    <w:pPr>
      <w:widowControl/>
      <w:suppressLineNumbers/>
      <w:overflowPunct/>
      <w:autoSpaceDE/>
      <w:autoSpaceDN/>
      <w:adjustRightInd/>
    </w:pPr>
    <w:rPr>
      <w:sz w:val="28"/>
      <w:szCs w:val="24"/>
    </w:rPr>
  </w:style>
  <w:style w:type="paragraph" w:customStyle="1" w:styleId="12">
    <w:name w:val="Текст1"/>
    <w:basedOn w:val="a"/>
    <w:rsid w:val="004A27FA"/>
    <w:pPr>
      <w:overflowPunct/>
      <w:autoSpaceDE/>
      <w:autoSpaceDN/>
      <w:adjustRightInd/>
    </w:pPr>
    <w:rPr>
      <w:rFonts w:ascii="Courier New" w:hAnsi="Courier New" w:cs="Courier New"/>
    </w:rPr>
  </w:style>
  <w:style w:type="paragraph" w:customStyle="1" w:styleId="13">
    <w:name w:val="Цитата1"/>
    <w:basedOn w:val="a"/>
    <w:rsid w:val="004A27FA"/>
    <w:pPr>
      <w:widowControl/>
      <w:overflowPunct/>
      <w:autoSpaceDN/>
      <w:adjustRightInd/>
      <w:ind w:left="1134" w:right="1132"/>
      <w:jc w:val="center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unhideWhenUsed/>
    <w:rsid w:val="002B3D91"/>
    <w:rPr>
      <w:color w:val="0000FF"/>
      <w:u w:val="single"/>
    </w:rPr>
  </w:style>
  <w:style w:type="paragraph" w:customStyle="1" w:styleId="15">
    <w:name w:val="Абзац списка1"/>
    <w:basedOn w:val="a"/>
    <w:rsid w:val="002B3D91"/>
    <w:pPr>
      <w:widowControl/>
      <w:overflowPunct/>
      <w:autoSpaceDE/>
      <w:autoSpaceDN/>
      <w:adjustRightInd/>
      <w:spacing w:after="200"/>
      <w:ind w:left="720"/>
      <w:contextualSpacing/>
    </w:pPr>
    <w:rPr>
      <w:sz w:val="28"/>
      <w:szCs w:val="24"/>
    </w:rPr>
  </w:style>
  <w:style w:type="paragraph" w:customStyle="1" w:styleId="31">
    <w:name w:val="Основной текст с отступом 31"/>
    <w:basedOn w:val="a"/>
    <w:rsid w:val="00AA4218"/>
    <w:pPr>
      <w:widowControl/>
      <w:overflowPunct/>
      <w:autoSpaceDE/>
      <w:autoSpaceDN/>
      <w:adjustRightInd/>
      <w:ind w:left="142" w:firstLine="57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35DD-0F6B-491A-A916-9E9687C1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2024-09-23T08:38:00Z</cp:lastPrinted>
  <dcterms:created xsi:type="dcterms:W3CDTF">2024-07-18T13:36:00Z</dcterms:created>
  <dcterms:modified xsi:type="dcterms:W3CDTF">2024-09-23T08:38:00Z</dcterms:modified>
</cp:coreProperties>
</file>