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F4065" w14:textId="65E31A5A" w:rsidR="00B33ED7" w:rsidRPr="00A84A92" w:rsidRDefault="00A84A92" w:rsidP="00C51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A92">
        <w:rPr>
          <w:rFonts w:ascii="Times New Roman" w:hAnsi="Times New Roman" w:cs="Times New Roman"/>
          <w:sz w:val="28"/>
          <w:szCs w:val="28"/>
        </w:rPr>
        <w:t>ОБОБЩЕННАЯ ИНФОРМАЦИЯ</w:t>
      </w:r>
    </w:p>
    <w:p w14:paraId="1391FCE2" w14:textId="7BEA26E0" w:rsidR="00C37938" w:rsidRDefault="00A84A92" w:rsidP="00C514C2">
      <w:pPr>
        <w:spacing w:after="0" w:line="240" w:lineRule="auto"/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A84A92">
        <w:rPr>
          <w:rFonts w:ascii="Times New Roman" w:hAnsi="Times New Roman" w:cs="Times New Roman"/>
          <w:sz w:val="28"/>
          <w:szCs w:val="28"/>
        </w:rPr>
        <w:t>б исполнении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4A92">
        <w:rPr>
          <w:rFonts w:ascii="Times New Roman" w:hAnsi="Times New Roman" w:cs="Times New Roman"/>
          <w:sz w:val="28"/>
          <w:szCs w:val="28"/>
        </w:rPr>
        <w:t xml:space="preserve"> ненадлежащем исполнении) депутатами </w:t>
      </w:r>
      <w:r w:rsidR="00E563FA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6551A">
        <w:rPr>
          <w:rFonts w:ascii="Times New Roman" w:hAnsi="Times New Roman" w:cs="Times New Roman"/>
          <w:sz w:val="28"/>
          <w:szCs w:val="28"/>
        </w:rPr>
        <w:t>Курского</w:t>
      </w:r>
      <w:r w:rsidR="00E563F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A84A92">
        <w:rPr>
          <w:rFonts w:ascii="Times New Roman" w:hAnsi="Times New Roman" w:cs="Times New Roman"/>
          <w:sz w:val="28"/>
          <w:szCs w:val="28"/>
        </w:rPr>
        <w:t xml:space="preserve"> обязанности представлят</w:t>
      </w:r>
      <w:r w:rsidR="00E563FA">
        <w:rPr>
          <w:rFonts w:ascii="Times New Roman" w:hAnsi="Times New Roman" w:cs="Times New Roman"/>
          <w:sz w:val="28"/>
          <w:szCs w:val="28"/>
        </w:rPr>
        <w:t>ь сведения о доходах, расходах,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938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E563FA">
        <w:rPr>
          <w:rFonts w:ascii="Times New Roman" w:hAnsi="Times New Roman" w:cs="Times New Roman"/>
          <w:sz w:val="28"/>
          <w:szCs w:val="28"/>
        </w:rPr>
        <w:t xml:space="preserve"> </w:t>
      </w:r>
      <w:r w:rsidRPr="00C37938">
        <w:rPr>
          <w:rFonts w:ascii="Times New Roman" w:hAnsi="Times New Roman" w:cs="Times New Roman"/>
          <w:sz w:val="28"/>
          <w:szCs w:val="28"/>
        </w:rPr>
        <w:t>за период с 1 января 2022 года по 31 декабря 2022 года,</w:t>
      </w:r>
      <w:r w:rsidR="00E563FA">
        <w:rPr>
          <w:rFonts w:ascii="Times New Roman" w:hAnsi="Times New Roman" w:cs="Times New Roman"/>
          <w:sz w:val="28"/>
          <w:szCs w:val="28"/>
        </w:rPr>
        <w:t xml:space="preserve"> </w:t>
      </w:r>
      <w:r w:rsidRPr="00C37938">
        <w:rPr>
          <w:rFonts w:ascii="Times New Roman" w:hAnsi="Times New Roman" w:cs="Times New Roman"/>
          <w:sz w:val="28"/>
          <w:szCs w:val="28"/>
        </w:rPr>
        <w:t>размещаемая в порядке, утвержденном Законом Ставропольского края</w:t>
      </w:r>
      <w:r w:rsidR="00C37938" w:rsidRPr="00C37938">
        <w:rPr>
          <w:rFonts w:ascii="Times New Roman" w:hAnsi="Times New Roman" w:cs="Times New Roman"/>
          <w:sz w:val="28"/>
          <w:szCs w:val="28"/>
        </w:rPr>
        <w:t xml:space="preserve"> </w:t>
      </w:r>
      <w:hyperlink r:id="rId5">
        <w:r w:rsidR="00C37938" w:rsidRPr="00C37938">
          <w:rPr>
            <w:rFonts w:ascii="Times New Roman" w:hAnsi="Times New Roman" w:cs="Times New Roman"/>
            <w:sz w:val="28"/>
            <w:szCs w:val="28"/>
          </w:rPr>
          <w:br/>
          <w:t>от 20</w:t>
        </w:r>
        <w:r w:rsidR="00C37938">
          <w:rPr>
            <w:rFonts w:ascii="Times New Roman" w:hAnsi="Times New Roman" w:cs="Times New Roman"/>
            <w:sz w:val="28"/>
            <w:szCs w:val="28"/>
          </w:rPr>
          <w:t xml:space="preserve"> июля </w:t>
        </w:r>
        <w:r w:rsidR="00C37938" w:rsidRPr="00C37938">
          <w:rPr>
            <w:rFonts w:ascii="Times New Roman" w:hAnsi="Times New Roman" w:cs="Times New Roman"/>
            <w:sz w:val="28"/>
            <w:szCs w:val="28"/>
          </w:rPr>
          <w:t>2017</w:t>
        </w:r>
        <w:r w:rsidR="00C37938">
          <w:rPr>
            <w:rFonts w:ascii="Times New Roman" w:hAnsi="Times New Roman" w:cs="Times New Roman"/>
            <w:sz w:val="28"/>
            <w:szCs w:val="28"/>
          </w:rPr>
          <w:t xml:space="preserve"> года</w:t>
        </w:r>
        <w:r w:rsidR="00C37938" w:rsidRPr="00C3793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37938">
          <w:rPr>
            <w:rFonts w:ascii="Times New Roman" w:hAnsi="Times New Roman" w:cs="Times New Roman"/>
            <w:sz w:val="28"/>
            <w:szCs w:val="28"/>
          </w:rPr>
          <w:t>№</w:t>
        </w:r>
        <w:r w:rsidR="00C37938" w:rsidRPr="00C37938">
          <w:rPr>
            <w:rFonts w:ascii="Times New Roman" w:hAnsi="Times New Roman" w:cs="Times New Roman"/>
            <w:sz w:val="28"/>
            <w:szCs w:val="28"/>
          </w:rPr>
          <w:t xml:space="preserve"> 92-кз </w:t>
        </w:r>
        <w:r w:rsidR="00C37938">
          <w:rPr>
            <w:rFonts w:ascii="Times New Roman" w:hAnsi="Times New Roman" w:cs="Times New Roman"/>
            <w:sz w:val="28"/>
            <w:szCs w:val="28"/>
          </w:rPr>
          <w:t>«</w:t>
        </w:r>
        <w:r w:rsidR="00C37938" w:rsidRPr="00C37938">
          <w:rPr>
            <w:rFonts w:ascii="Times New Roman" w:hAnsi="Times New Roman" w:cs="Times New Roman"/>
            <w:sz w:val="28"/>
            <w:szCs w:val="28"/>
          </w:rPr>
          <w:t>О некоторых вопросах, связанных с соблюдением ограничений, запретов, исполнением обязанностей, установленных</w:t>
        </w:r>
        <w:proofErr w:type="gramEnd"/>
        <w:r w:rsidR="00C37938" w:rsidRPr="00C37938">
          <w:rPr>
            <w:rFonts w:ascii="Times New Roman" w:hAnsi="Times New Roman" w:cs="Times New Roman"/>
            <w:sz w:val="28"/>
            <w:szCs w:val="28"/>
          </w:rPr>
          <w:t xml:space="preserve"> в целях противодействия коррупции,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</w:t>
        </w:r>
        <w:r w:rsidR="00C37938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C37938">
        <w:rPr>
          <w:sz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8D3A57" w14:paraId="26EC5DD2" w14:textId="77777777" w:rsidTr="00E563FA">
        <w:tc>
          <w:tcPr>
            <w:tcW w:w="7792" w:type="dxa"/>
          </w:tcPr>
          <w:p w14:paraId="00EC3CB7" w14:textId="7B986492" w:rsidR="008D3A57" w:rsidRDefault="008D3A57" w:rsidP="00E5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избранных депутатов </w:t>
            </w:r>
            <w:r w:rsidR="00E563FA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36551A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</w:t>
            </w:r>
            <w:r w:rsidR="00E563F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</w:p>
          <w:p w14:paraId="6FD93AAB" w14:textId="3DC82162" w:rsidR="008D3A57" w:rsidRDefault="008D3A57" w:rsidP="00E5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7BAC9566" w14:textId="1A5EEB3F" w:rsidR="008D3A57" w:rsidRPr="008D3A57" w:rsidRDefault="0036551A" w:rsidP="00E5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8D3A57" w:rsidRPr="008D3A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8D3A57" w14:paraId="42FF471F" w14:textId="77777777" w:rsidTr="00E563FA">
        <w:tc>
          <w:tcPr>
            <w:tcW w:w="7792" w:type="dxa"/>
          </w:tcPr>
          <w:p w14:paraId="1D13DD98" w14:textId="4E62C918" w:rsidR="008D3A57" w:rsidRDefault="008D3A57" w:rsidP="00E5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</w:t>
            </w:r>
            <w:r w:rsidR="00E563FA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36551A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</w:t>
            </w:r>
            <w:r w:rsidR="00E563F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14:paraId="54D80D31" w14:textId="3788FB0C" w:rsidR="008D3A57" w:rsidRDefault="008D3A57" w:rsidP="00E5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7F7EEAB6" w14:textId="710018B5" w:rsidR="008D3A57" w:rsidRDefault="0036551A" w:rsidP="00E5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8D3A57" w:rsidRPr="008D3A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7F6CFF" w14:paraId="47F316F2" w14:textId="77777777" w:rsidTr="00E563FA">
        <w:tc>
          <w:tcPr>
            <w:tcW w:w="7792" w:type="dxa"/>
          </w:tcPr>
          <w:p w14:paraId="4C9E1583" w14:textId="545AFF55" w:rsidR="007C03CC" w:rsidRDefault="007F6CFF" w:rsidP="007C0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CFF"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36551A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  <w:r w:rsidRPr="007F6C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03CC">
              <w:rPr>
                <w:rFonts w:ascii="Times New Roman" w:hAnsi="Times New Roman" w:cs="Times New Roman"/>
                <w:sz w:val="28"/>
                <w:szCs w:val="28"/>
              </w:rPr>
              <w:t>освобожденных от представления сведений о доходах, расходах, об имуществе и обязательствах имущественного характера в соответствии с Указом Президента Российской Федерации от 29.12.2022 № 968</w:t>
            </w:r>
          </w:p>
          <w:p w14:paraId="23442231" w14:textId="70140F5B" w:rsidR="007F6CFF" w:rsidRPr="007F6CFF" w:rsidRDefault="007F6CFF" w:rsidP="00E5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07E06E46" w14:textId="6493A67B" w:rsidR="007F6CFF" w:rsidRDefault="007F6CFF" w:rsidP="00E56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8D3A57" w14:paraId="42C11BD9" w14:textId="77777777" w:rsidTr="00E563FA">
        <w:tc>
          <w:tcPr>
            <w:tcW w:w="7792" w:type="dxa"/>
          </w:tcPr>
          <w:p w14:paraId="1DA8ECAC" w14:textId="3027CDA7" w:rsidR="008D3A57" w:rsidRDefault="008D3A57" w:rsidP="00E5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</w:t>
            </w:r>
            <w:r w:rsidR="00E563FA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36551A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</w:t>
            </w:r>
            <w:bookmarkStart w:id="0" w:name="_GoBack"/>
            <w:bookmarkEnd w:id="0"/>
            <w:r w:rsidR="00E563F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ненадлежаще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14:paraId="5658459B" w14:textId="1E28C8B8" w:rsidR="008D3A57" w:rsidRDefault="008D3A57" w:rsidP="00E5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137320E1" w14:textId="33D8F975" w:rsidR="008D3A57" w:rsidRDefault="008D3A57" w:rsidP="00E5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717B61F1" w14:textId="629F32C8" w:rsidR="00A84A92" w:rsidRPr="00A84A92" w:rsidRDefault="00A84A92" w:rsidP="00A84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84A92" w:rsidRPr="00A8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00"/>
    <w:rsid w:val="0036551A"/>
    <w:rsid w:val="00645ED2"/>
    <w:rsid w:val="00762C00"/>
    <w:rsid w:val="007C03CC"/>
    <w:rsid w:val="007F6CFF"/>
    <w:rsid w:val="008D3A57"/>
    <w:rsid w:val="00A84A92"/>
    <w:rsid w:val="00B33ED7"/>
    <w:rsid w:val="00C37938"/>
    <w:rsid w:val="00C514C2"/>
    <w:rsid w:val="00E5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C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33F4B95A219379204D613A9813369026315D1977324199D17476B49B34C4173B6652D42422A82678874A662FF0FC80E9C80299865FB6051F6028BAcA5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2023-05-02T06:00:00Z</dcterms:created>
  <dcterms:modified xsi:type="dcterms:W3CDTF">2023-05-24T14:24:00Z</dcterms:modified>
</cp:coreProperties>
</file>