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EB9" w:rsidRPr="00246353" w:rsidRDefault="00A51EB9" w:rsidP="00A51EB9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24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Раздел 4. «Документы, предоставляемые заявителем для получения «</w:t>
      </w:r>
      <w:proofErr w:type="spellStart"/>
      <w:r w:rsidRPr="0024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подуслуги</w:t>
      </w:r>
      <w:proofErr w:type="spellEnd"/>
      <w:r w:rsidRPr="0024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»</w:t>
      </w:r>
    </w:p>
    <w:p w:rsidR="00A51EB9" w:rsidRPr="00246353" w:rsidRDefault="00A51EB9" w:rsidP="00A51EB9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A51EB9" w:rsidRPr="00246353" w:rsidTr="009510B3">
        <w:tc>
          <w:tcPr>
            <w:tcW w:w="568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A51EB9" w:rsidRPr="00246353" w:rsidTr="009510B3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A51EB9" w:rsidRPr="00246353" w:rsidTr="009510B3">
        <w:trPr>
          <w:trHeight w:val="300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A51EB9" w:rsidRPr="00246353" w:rsidRDefault="00A51EB9" w:rsidP="00A51EB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>Продажа без проведения торгов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предварительном согласовании земельного участка или </w:t>
            </w: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</w:t>
            </w:r>
            <w:r w:rsidRPr="00246353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24635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гражданам и крестьянским (фермерским) </w:t>
            </w:r>
            <w:r w:rsidRPr="0024635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lastRenderedPageBreak/>
              <w:t>хозяйствам для осуществления крестьянским (фермерским) хозяйством его деятельности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51EB9" w:rsidRPr="00246353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A51EB9" w:rsidRPr="00246353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A51EB9" w:rsidRPr="00246353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A51EB9" w:rsidRPr="00246353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 xml:space="preserve">3) кадастровый номер земельного участка, заявление о предварительном согласовании предоставления которого подано, в случае, если границы такого земельного участка подлежат уточнению в соответствии с Федеральным </w:t>
            </w:r>
            <w:hyperlink r:id="rId7" w:history="1">
              <w:r w:rsidRPr="00246353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246353">
              <w:rPr>
                <w:rFonts w:ascii="Times New Roman" w:hAnsi="Times New Roman" w:cs="Times New Roman"/>
                <w:sz w:val="20"/>
                <w:szCs w:val="20"/>
              </w:rPr>
              <w:t xml:space="preserve"> "О государственной регистрации недвижимости";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4) основание предоставления земельного участка без проведения торгов из числа предусмотренных </w:t>
            </w:r>
            <w:hyperlink r:id="rId8" w:history="1">
              <w:r w:rsidRPr="00246353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39.3</w:t>
              </w:r>
            </w:hyperlink>
            <w:r w:rsidRPr="002463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Pr="00246353">
                <w:rPr>
                  <w:rFonts w:ascii="Times New Roman" w:hAnsi="Times New Roman" w:cs="Times New Roman"/>
                  <w:sz w:val="20"/>
                  <w:szCs w:val="20"/>
                </w:rPr>
                <w:t>статьей 39.5</w:t>
              </w:r>
            </w:hyperlink>
            <w:r w:rsidRPr="002463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" w:history="1">
              <w:r w:rsidRPr="00246353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246353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hyperlink r:id="rId11" w:history="1">
              <w:r w:rsidRPr="00246353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39.10</w:t>
              </w:r>
            </w:hyperlink>
            <w:r w:rsidRPr="00246353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7)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8) вид права, на котором заявитель желает приобрести земельный участок, если предоставление земельного участка возможно на нескольких видах прав;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9) цель использования земельного участка;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11) почтовый адрес и (или) адрес электронной почты для связи с заявителем.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3.В документе нет подчисток, приписок, зачеркнутых слов и иных неоговоренных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A51EB9" w:rsidRPr="00246353" w:rsidRDefault="00A51EB9" w:rsidP="00A51EB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или нотариально заверенная копия.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A51EB9" w:rsidRPr="00246353" w:rsidRDefault="00A51EB9" w:rsidP="00A51E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A51EB9" w:rsidRPr="00246353" w:rsidRDefault="00A51EB9" w:rsidP="00A51E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A51EB9" w:rsidRPr="00246353" w:rsidRDefault="00A51EB9" w:rsidP="00A51E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5B195E"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. Акт органа опеки и попечительства о назначении опекуна</w:t>
            </w:r>
            <w:r w:rsidR="006C4348"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попечителя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опекуна</w:t>
            </w:r>
            <w:r w:rsidR="00930E14"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</w:t>
            </w:r>
            <w:proofErr w:type="gramStart"/>
            <w:r w:rsidR="00930E14"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попечителя </w:t>
            </w: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заявителя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A51EB9" w:rsidRPr="00246353" w:rsidRDefault="00A51EB9" w:rsidP="00A51E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5B19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5B195E"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Представляется при обращении лица, обладающего правом действовать от </w:t>
            </w:r>
            <w:proofErr w:type="gramStart"/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имени  заявителя</w:t>
            </w:r>
            <w:proofErr w:type="gramEnd"/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5B1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B195E"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Соглашение о создании крестьянского (фермерского) хозяйства в случае, если фермерское хозяйство создано несколькими гражданами (в случае осуществления крестьянским (фермерским) хозяйством его деятельности)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 и копия.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Формирование в дело копии.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51EB9" w:rsidRPr="00246353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в случае, если заявителем является крестьянское (фермерское) хозяйство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246353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4635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лицо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51E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Схема расположения земельного участка </w:t>
            </w:r>
            <w:r w:rsidR="0013437E"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кадастровом плане </w:t>
            </w:r>
          </w:p>
        </w:tc>
        <w:tc>
          <w:tcPr>
            <w:tcW w:w="1701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Схема расположения земельного участка </w:t>
            </w:r>
            <w:r w:rsidR="0013437E"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кадастровом плане</w:t>
            </w:r>
          </w:p>
        </w:tc>
        <w:tc>
          <w:tcPr>
            <w:tcW w:w="3119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 экземпляра, подлинник.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Действия:</w:t>
            </w:r>
          </w:p>
          <w:p w:rsidR="00A51EB9" w:rsidRPr="00246353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 Проверка документа на соответствие установленным требованиям.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Формирование в дело.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A51EB9" w:rsidRPr="00246353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zh-CN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Проверка документа на соответствие установленным требованиям, формирование в дело.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Представляется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  <w:tc>
          <w:tcPr>
            <w:tcW w:w="4252" w:type="dxa"/>
            <w:shd w:val="clear" w:color="auto" w:fill="auto"/>
          </w:tcPr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 Документ должен быть составлен по форме и в соответствии с требованиями, установленными Приказом Минэкономразвития России от 27 ноября 2014 г.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      </w:r>
          </w:p>
          <w:p w:rsidR="00A51EB9" w:rsidRPr="00246353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246353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CA6DFC" w:rsidRPr="00246353" w:rsidTr="004E6CE2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CA6DFC" w:rsidRPr="00246353" w:rsidRDefault="00CA6DFC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24635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2. </w:t>
            </w:r>
            <w:r w:rsidRPr="00246353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246353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CA6DFC" w:rsidRPr="00246353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CA6DFC" w:rsidRPr="00246353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 </w:t>
            </w:r>
          </w:p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 кадастровый номер испрашиваемого земельного участка;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 основание предоставления земельного участка без проведения торгов;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 цель использования земельного участка;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 почтовый адрес и (или) адрес электронной почты для связи с заявителем.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1379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13793B"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Договор о комплексном освоении территории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CA6DFC" w:rsidRPr="00246353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CA6DFC" w:rsidRPr="00246353" w:rsidRDefault="00CA6DFC" w:rsidP="00CA6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Документ, удостоверяющий личность: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Паспорт гражданина Российской Федерации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CA6DFC" w:rsidRPr="00246353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CA6DFC" w:rsidRPr="00246353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246353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246353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246353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246353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246353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246353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246353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246353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246353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246353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246353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246353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246353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3.10. Доверенность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CA6DFC" w:rsidRPr="00246353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CA6DFC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246353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3.11.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CA6DFC" w:rsidRPr="00246353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246353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A6DFC" w:rsidRPr="00246353" w:rsidRDefault="00CA6DFC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CA6DFC" w:rsidRPr="00246353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CA6DFC" w:rsidRPr="00246353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246353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D81EB5" w:rsidRPr="00246353" w:rsidTr="00312CE4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D81EB5" w:rsidRPr="00246353" w:rsidRDefault="00D81EB5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b/>
                <w:sz w:val="18"/>
                <w:szCs w:val="18"/>
                <w:lang w:eastAsia="ru-RU" w:bidi="ru-RU"/>
              </w:rPr>
              <w:t>3.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продаже без проведения торгов земельного участка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2. Формирование в дело.</w:t>
            </w: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 xml:space="preserve"> </w:t>
            </w: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pStyle w:val="ConsPlusNormal"/>
              <w:ind w:firstLine="0"/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6) цель использования земельного участка;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1379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13793B"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752ABB" w:rsidRPr="00246353" w:rsidRDefault="00752ABB" w:rsidP="00752AB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Документ, подтверждающий членство заявителя в некоммерческой организации: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3.1.1. Выписка из реестра членов некоммерческой организации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Предоставляется один из документов п.3.1,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246353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3.1.2. Свидетельство о членстве в некоммерческой организации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Предоставляется один из документов п.3.1,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246353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3.2. Решение органа некоммерческой организации о распределении испрашиваемого земельного участка заявителю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Предоставляется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246353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5. Документ должен содержать подпись лица, принявшего решение, регистрационные дату и номер.</w:t>
            </w:r>
          </w:p>
          <w:p w:rsidR="00752ABB" w:rsidRPr="00246353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3.3. Решение органа некоммерческой организации о приобретении земельного участка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Предоставляется при обращении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246353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5. Документ должен содержать подпись лица, принявшего решение, регистрационные дату и номер.</w:t>
            </w:r>
          </w:p>
          <w:p w:rsidR="00752ABB" w:rsidRPr="00246353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3.4. Договор о комплексном освоении территории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246353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</w:t>
            </w:r>
            <w:proofErr w:type="gramStart"/>
            <w:r w:rsidRPr="00246353">
              <w:rPr>
                <w:rFonts w:ascii="Times New Roman" w:hAnsi="Times New Roman"/>
                <w:sz w:val="18"/>
                <w:szCs w:val="18"/>
              </w:rPr>
              <w:t>уполномоченного  представителя</w:t>
            </w:r>
            <w:proofErr w:type="gramEnd"/>
            <w:r w:rsidRPr="00246353">
              <w:rPr>
                <w:rFonts w:ascii="Times New Roman" w:hAnsi="Times New Roman"/>
                <w:sz w:val="18"/>
                <w:szCs w:val="18"/>
              </w:rPr>
              <w:t xml:space="preserve"> заявителя 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752ABB" w:rsidRPr="00246353" w:rsidRDefault="00752ABB" w:rsidP="00752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752ABB" w:rsidRPr="00246353" w:rsidRDefault="00752ABB" w:rsidP="00752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752ABB" w:rsidRPr="00246353" w:rsidRDefault="00752ABB" w:rsidP="00752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246353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Представляется при обращении лица, обладающего правом действовать от </w:t>
            </w: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имени  заявителя</w:t>
            </w:r>
            <w:proofErr w:type="gramEnd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</w:t>
            </w:r>
            <w:r w:rsidR="0013437E" w:rsidRPr="00246353">
              <w:rPr>
                <w:rFonts w:ascii="Times New Roman" w:hAnsi="Times New Roman"/>
                <w:sz w:val="18"/>
                <w:szCs w:val="18"/>
              </w:rPr>
              <w:t>3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. Акт органа опеки и попечительства о назначении опекуна или попечителя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246353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опекуна заявителя</w:t>
            </w:r>
            <w:r w:rsidR="00AB47AC" w:rsidRPr="00246353">
              <w:rPr>
                <w:rFonts w:ascii="Times New Roman" w:hAnsi="Times New Roman"/>
                <w:sz w:val="18"/>
                <w:szCs w:val="18"/>
              </w:rPr>
              <w:t xml:space="preserve"> или попечителя</w:t>
            </w:r>
          </w:p>
        </w:tc>
        <w:tc>
          <w:tcPr>
            <w:tcW w:w="4252" w:type="dxa"/>
            <w:shd w:val="clear" w:color="auto" w:fill="auto"/>
          </w:tcPr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246353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246353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246353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83FAB" w:rsidRPr="00246353" w:rsidTr="001E2B27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483FAB" w:rsidRPr="00246353" w:rsidRDefault="00483FA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b/>
                <w:sz w:val="18"/>
                <w:szCs w:val="18"/>
                <w:lang w:eastAsia="ru-RU"/>
              </w:rPr>
              <w:t>4.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 </w:t>
            </w: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2) кадастровый номер испрашиваемого земельного участка;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3) основание предоставления земельного участка без проведения торгов;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5) цель использования земельного участка;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6)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7) почтовый адрес и (или) адрес электронной почты для связи с заявителем.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1379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13793B"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8A6AB9" w:rsidRPr="00246353" w:rsidRDefault="008A6AB9" w:rsidP="008A6AB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Представляется в случае, </w:t>
            </w:r>
            <w:r w:rsidRPr="00246353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если право на такой земельный участок не зарегистрировано в ЕГРН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1. Должно быть прошито, пронумеровано, заверено подписью судьи, иметь дату заверения, быть вступившим в силу на дату обращения.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3.2. Документ, подтверждающий членство заявителя в некоммерческой организации: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3.2.1. Выписка из реестра членов некоммерческой организации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Предоставляется один из документов п.3.2,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A6AB9" w:rsidRPr="00246353" w:rsidRDefault="008A6AB9" w:rsidP="008A6A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3.2.2. Свидетельство о членстве в некоммерческой организации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Предоставляется один из документов п.3.2,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A6AB9" w:rsidRPr="00246353" w:rsidRDefault="008A6AB9" w:rsidP="008A6A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3.3. Решение органа некоммерческой организации о распределении испрашиваемого земельного участка заявителю</w:t>
            </w: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A6AB9" w:rsidRPr="00246353" w:rsidRDefault="008A6AB9" w:rsidP="008A6A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5. Документ должен содержать подпись лица, принявшего решение, регистрационные дату и номер.</w:t>
            </w:r>
          </w:p>
          <w:p w:rsidR="008A6AB9" w:rsidRPr="00246353" w:rsidRDefault="008A6AB9" w:rsidP="008A6A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представителя заявителя физического лица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</w:t>
            </w:r>
            <w:r w:rsidR="0050692C" w:rsidRPr="00246353">
              <w:rPr>
                <w:rFonts w:ascii="Times New Roman" w:hAnsi="Times New Roman"/>
                <w:sz w:val="18"/>
                <w:szCs w:val="18"/>
              </w:rPr>
              <w:t>2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. Акт органа опеки и попечительства об установлении опеки или попечителя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246353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опекуна заявителя или попечителя</w:t>
            </w:r>
          </w:p>
        </w:tc>
        <w:tc>
          <w:tcPr>
            <w:tcW w:w="4252" w:type="dxa"/>
            <w:shd w:val="clear" w:color="auto" w:fill="auto"/>
          </w:tcPr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A6AB9" w:rsidRPr="00246353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246353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246353" w:rsidTr="00F90E89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703A81" w:rsidRPr="00246353" w:rsidRDefault="00703A81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b/>
                <w:sz w:val="18"/>
                <w:szCs w:val="18"/>
                <w:lang w:eastAsia="ru-RU" w:bidi="ru-RU"/>
              </w:rPr>
              <w:t xml:space="preserve">5. </w:t>
            </w:r>
            <w:r w:rsidRPr="00246353">
              <w:rPr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 </w:t>
            </w: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2) кадастровый номер испрашиваемого земельного участка;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3) основание предоставления земельного участка без проведения торгов;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5) цель использования земельного участка;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6)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7) почтовый адрес и (или) адрес электронной почты для связи с заявителем.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13793B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5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2.1. Решение органа некоммерческой организации о приобретении земельного участка, относящегося к имуществу общего пользования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03A81" w:rsidRPr="00246353" w:rsidRDefault="00703A81" w:rsidP="00703A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5. Документ должен содержать подпись лица, принявшего решение, регистрационные дату и номер.</w:t>
            </w:r>
          </w:p>
          <w:p w:rsidR="00703A81" w:rsidRPr="00246353" w:rsidRDefault="00703A81" w:rsidP="00703A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2.2. Договор о комплексном освоении территории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03A81" w:rsidRPr="00246353" w:rsidRDefault="00703A81" w:rsidP="00703A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Документ, удостоверяющий личность: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Паспорт гражданина Российской Федерации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246353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246353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246353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246353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246353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246353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246353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246353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246353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246353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246353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246353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246353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3.10. Доверенность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246353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3.11.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246353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246353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03A81" w:rsidRPr="00246353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703A81" w:rsidRPr="00246353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246353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73F88" w:rsidRPr="00246353" w:rsidTr="00274FE0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473F88" w:rsidRPr="00246353" w:rsidRDefault="00473F88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b/>
                <w:sz w:val="18"/>
                <w:szCs w:val="18"/>
                <w:lang w:bidi="ru-RU"/>
              </w:rPr>
              <w:t>6. Продажа без проведения торгов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 </w:t>
            </w: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2) кадастровый номер испрашиваемого земельного участка;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3) основание предоставления земельного участка без проведения торгов;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5) цель использования земельного участка;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6)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7) почтовый адрес и (или) адрес электронной почты для связи с заявителем.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13793B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6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2.1. Решение органа юридического лица о приобретении земельного участка, относящегося к имуществу общего пользования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E62BF8" w:rsidRPr="00246353" w:rsidRDefault="00E62BF8" w:rsidP="00E62B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5. Документ должен содержать подпись лица, принявшего решение, регистрационные дату и номер.</w:t>
            </w:r>
          </w:p>
          <w:p w:rsidR="00E62BF8" w:rsidRPr="00246353" w:rsidRDefault="00E62BF8" w:rsidP="00E62B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2.2.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один из документов п.2.2, подтверждающих право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1. Должно быть прошито, пронумеровано, заверено подписью судьи, иметь дату заверения, быть вступившим в силу на дату обращения.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Документ, удостоверяющий личность: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Паспорт гражданина Российской Федерации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62BF8" w:rsidRPr="00246353" w:rsidRDefault="00E62BF8" w:rsidP="00E62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62BF8" w:rsidRPr="00246353" w:rsidRDefault="00E62BF8" w:rsidP="00E62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62BF8" w:rsidRPr="00246353" w:rsidRDefault="00E62BF8" w:rsidP="00E62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62BF8" w:rsidRPr="00246353" w:rsidRDefault="00E62BF8" w:rsidP="00E62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62BF8" w:rsidRPr="00246353" w:rsidRDefault="00E62BF8" w:rsidP="00E62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62BF8" w:rsidRPr="00246353" w:rsidRDefault="00E62BF8" w:rsidP="00E62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62BF8" w:rsidRPr="00246353" w:rsidRDefault="00E62BF8" w:rsidP="00E62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62BF8" w:rsidRPr="00246353" w:rsidRDefault="00E62BF8" w:rsidP="00E62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62BF8" w:rsidRPr="00246353" w:rsidRDefault="00E62BF8" w:rsidP="00E62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62BF8" w:rsidRPr="00246353" w:rsidRDefault="00E62BF8" w:rsidP="00E62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62BF8" w:rsidRPr="00246353" w:rsidRDefault="00E62BF8" w:rsidP="00E62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E62BF8" w:rsidRPr="00246353" w:rsidRDefault="00E62BF8" w:rsidP="00E62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2BF8" w:rsidRPr="00246353" w:rsidRDefault="00E62BF8" w:rsidP="00E62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3.10. Доверенность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E62BF8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62BF8" w:rsidRPr="00246353" w:rsidRDefault="00E62BF8" w:rsidP="00E62B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3.11.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E62BF8" w:rsidRPr="00246353" w:rsidRDefault="00E62BF8" w:rsidP="00E62BF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246353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E62BF8" w:rsidRPr="00246353" w:rsidRDefault="00E62BF8" w:rsidP="00E62BF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Представляется при обращении лица, обладающего правом действовать от </w:t>
            </w: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имени  заявителя</w:t>
            </w:r>
            <w:proofErr w:type="gramEnd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E62BF8" w:rsidRPr="00246353" w:rsidRDefault="00E62BF8" w:rsidP="00E62B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62BF8" w:rsidRPr="00246353" w:rsidRDefault="00E62BF8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066FE6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88799D" w:rsidRPr="00246353" w:rsidRDefault="0088799D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b/>
                <w:sz w:val="18"/>
                <w:szCs w:val="18"/>
                <w:lang w:eastAsia="ru-RU"/>
              </w:rPr>
              <w:t xml:space="preserve">7. </w:t>
            </w:r>
            <w:r w:rsidRPr="00246353">
              <w:rPr>
                <w:b/>
                <w:sz w:val="18"/>
                <w:szCs w:val="18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 </w:t>
            </w: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6) цель использования земельного участка;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13793B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7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88799D" w:rsidRPr="00246353" w:rsidRDefault="0088799D" w:rsidP="0088799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ЕГРН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Предоставляется </w:t>
            </w: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если право на здание, сооружение либо помещение не зарегистрировано в ЕГРН</w:t>
            </w: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8799D" w:rsidRPr="00246353" w:rsidRDefault="0088799D" w:rsidP="008879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3.2.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Предоставляется, если право на земельный участок не зарегистрировано в ЕГРН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1. Должно быть прошито, пронумеровано, заверено подписью судьи, иметь дату заверения, быть вступившим в силу на дату обращения.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3.3.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на соответствие установленным требованиям;</w:t>
            </w: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 </w:t>
            </w: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Проверка на соответствие установленным требованиям, формирование в дело.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нет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8799D" w:rsidRPr="00246353" w:rsidRDefault="0088799D" w:rsidP="008879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8799D" w:rsidRPr="00246353" w:rsidRDefault="0088799D" w:rsidP="00887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8799D" w:rsidRPr="00246353" w:rsidRDefault="0088799D" w:rsidP="00887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88799D" w:rsidRPr="00246353" w:rsidRDefault="0088799D" w:rsidP="00887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246353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Представляется при обращении лица, обладающего правом действовать от </w:t>
            </w:r>
            <w:proofErr w:type="gramStart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имени  заявителя</w:t>
            </w:r>
            <w:proofErr w:type="gramEnd"/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4.3.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1 экземпляр, подлинник и копия.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Действия:</w:t>
            </w: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2. Копия с представленного документа предоставляется заявителем (в случае непредставления копия изготавливается специалистом органа, предоставляющего услугу, или МФЦ), копия удостоверяется специалистом органа, предоставляющего услугу, или МФЦ.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исправлений и повреждений.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246353">
              <w:rPr>
                <w:rFonts w:ascii="Times New Roman" w:hAnsi="Times New Roman"/>
                <w:iCs/>
                <w:sz w:val="18"/>
                <w:szCs w:val="18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4.4. Акт органа опеки и попечительства о назначении опекуна или попечителя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246353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опекуна или </w:t>
            </w:r>
            <w:proofErr w:type="gramStart"/>
            <w:r w:rsidRPr="00246353">
              <w:rPr>
                <w:rFonts w:ascii="Times New Roman" w:hAnsi="Times New Roman"/>
                <w:sz w:val="18"/>
                <w:szCs w:val="18"/>
              </w:rPr>
              <w:t>попечителя  заявителя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8799D" w:rsidRPr="00246353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246353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0D3709" w:rsidRPr="00246353" w:rsidTr="00461ED9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0D3709" w:rsidRPr="00246353" w:rsidRDefault="000D3709" w:rsidP="000D3709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b/>
                <w:sz w:val="18"/>
                <w:szCs w:val="18"/>
              </w:rPr>
              <w:t>8.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13793B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13793B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1.1. Заявление о продаже без проведения торгов земельных участков, находящихся в постоянном (бессрочном) пользовании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3A12BF" w:rsidRPr="00246353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3A12BF" w:rsidRPr="00246353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3A12BF" w:rsidRPr="00246353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3A12BF" w:rsidRPr="00246353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3A12BF" w:rsidRPr="00246353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В документе должно содержаться: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- кадастровый номер испрашиваемого земельного участка;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- основание предоставления земельного участка без проведения торгов;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- цель использования земельного участка;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- почтовый адрес и (или) адрес электронной почты для связи с заявителем.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Текст документа написан разборчиво.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Документ не исполнен карандашом.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13793B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Приложение </w:t>
            </w:r>
            <w:r w:rsidR="0013793B" w:rsidRPr="00246353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13793B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2.1.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3A12BF" w:rsidRPr="00246353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A12BF" w:rsidRPr="00246353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>1. Текст документа написан разборчиво.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>3. Документ не исполнен карандашом.</w:t>
            </w:r>
          </w:p>
          <w:p w:rsidR="003A12BF" w:rsidRPr="00246353" w:rsidRDefault="003A12BF" w:rsidP="003A12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13793B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3.1. Документ, удостоверяющий личность лица, действующего от имени заявителя: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3A12BF" w:rsidRPr="00246353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3A12BF" w:rsidRPr="00246353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3A12BF" w:rsidRPr="00246353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A12BF" w:rsidRPr="00246353" w:rsidRDefault="003A12BF" w:rsidP="003A12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246353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246353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246353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246353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246353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35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463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46353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3.10. Доверенность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3A12BF" w:rsidRPr="00246353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представителя заявителя (за исключением лиц, обладающих правом действовать от имени  заявителя без доверенности).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12BF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246353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3.11.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3A12BF" w:rsidRPr="00246353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246353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246353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A12BF" w:rsidRPr="00246353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3A12BF" w:rsidRPr="00246353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A12BF" w:rsidRPr="00246353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3AE2" w:rsidRPr="00246353" w:rsidTr="002F61DA">
        <w:trPr>
          <w:trHeight w:val="353"/>
        </w:trPr>
        <w:tc>
          <w:tcPr>
            <w:tcW w:w="15451" w:type="dxa"/>
            <w:gridSpan w:val="8"/>
            <w:shd w:val="clear" w:color="auto" w:fill="auto"/>
          </w:tcPr>
          <w:p w:rsidR="00493AE2" w:rsidRPr="00246353" w:rsidRDefault="00493AE2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9. </w:t>
            </w:r>
            <w:r w:rsidRPr="00246353">
              <w:rPr>
                <w:rFonts w:ascii="Times New Roman" w:hAnsi="Times New Roman"/>
                <w:b/>
                <w:sz w:val="18"/>
                <w:szCs w:val="18"/>
              </w:rPr>
              <w:t>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В документе должно содержаться: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6) цель использования земельного участка;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Текст документа написан разборчиво.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Документ не исполнен карандашом.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</w:t>
            </w:r>
            <w:r w:rsidR="0013793B"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 (Предоставляется только один из документов п. 2)</w:t>
            </w:r>
          </w:p>
          <w:p w:rsidR="002F61DA" w:rsidRPr="00246353" w:rsidRDefault="002F61DA" w:rsidP="002F61DA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2.1. Паспорт гражданина Российской Федерации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5. Формирование в дело копии.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 2. Размер 176 x 125 мм, изготовляется на перфокарточной бумаге.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для удостоверения личности иностранного гражданина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Должен прилагаться нотариальный перевод документа.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Не должен содержать подчисток, приписок, зачеркнутых слов и других исправлений.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представителя заявителя</w:t>
            </w: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3.1. Доверенность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2F61DA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246353" w:rsidRDefault="002F61DA" w:rsidP="002F61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246353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246353">
              <w:rPr>
                <w:rFonts w:ascii="Times New Roman" w:hAnsi="Times New Roman" w:cs="Times New Roman"/>
                <w:sz w:val="18"/>
                <w:szCs w:val="18"/>
              </w:rPr>
              <w:br/>
              <w:t>2. Формирование в дело.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F61DA" w:rsidRPr="00246353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F61DA" w:rsidRPr="00246353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6353">
              <w:rPr>
                <w:rFonts w:ascii="Times New Roman" w:hAnsi="Times New Roman"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246353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</w:t>
            </w:r>
          </w:p>
        </w:tc>
      </w:tr>
      <w:tr w:rsidR="004A01ED" w:rsidRPr="00246353" w:rsidTr="002B78A4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4A01ED" w:rsidRPr="00246353" w:rsidRDefault="004A01ED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246353">
              <w:rPr>
                <w:b/>
                <w:sz w:val="18"/>
                <w:szCs w:val="18"/>
                <w:lang w:eastAsia="ru-RU"/>
              </w:rPr>
              <w:t xml:space="preserve">10. </w:t>
            </w:r>
            <w:r w:rsidRPr="00246353">
              <w:rPr>
                <w:b/>
                <w:sz w:val="18"/>
                <w:szCs w:val="18"/>
                <w:lang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 </w:t>
            </w: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6) цель использования земельного участка;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13793B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10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805C7E" w:rsidRPr="00246353" w:rsidRDefault="00805C7E" w:rsidP="00805C7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государственной слуги.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2.3. 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05C7E" w:rsidRPr="00246353" w:rsidRDefault="00805C7E" w:rsidP="00805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05C7E" w:rsidRPr="00246353" w:rsidRDefault="00805C7E" w:rsidP="00805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805C7E" w:rsidRPr="00246353" w:rsidRDefault="00805C7E" w:rsidP="00805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246353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805C7E" w:rsidP="00805C7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246353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A51EB9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246353" w:rsidRDefault="00F545A8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3.3</w:t>
            </w:r>
            <w:r w:rsidR="00805C7E" w:rsidRPr="00246353">
              <w:rPr>
                <w:rFonts w:ascii="Times New Roman" w:hAnsi="Times New Roman"/>
                <w:sz w:val="18"/>
                <w:szCs w:val="18"/>
              </w:rPr>
              <w:t>. Акт органа опеки и попечительства о назначении опекуна или попечителя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24635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246353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24635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24635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35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Представляется при обращении опекуна или попечителя заявителя</w:t>
            </w:r>
          </w:p>
        </w:tc>
        <w:tc>
          <w:tcPr>
            <w:tcW w:w="4252" w:type="dxa"/>
            <w:shd w:val="clear" w:color="auto" w:fill="auto"/>
          </w:tcPr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05C7E" w:rsidRPr="00246353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05C7E" w:rsidRPr="00246353" w:rsidRDefault="00805C7E" w:rsidP="00805C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635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05C7E" w:rsidRPr="00246353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72242D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246353">
              <w:rPr>
                <w:rFonts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</w:tbl>
    <w:p w:rsidR="00A51EB9" w:rsidRPr="00A51EB9" w:rsidRDefault="00A51EB9" w:rsidP="00A51EB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A51EB9" w:rsidRPr="00A51EB9" w:rsidSect="00FA092C">
          <w:footerReference w:type="even" r:id="rId12"/>
          <w:footerReference w:type="default" r:id="rId13"/>
          <w:footerReference w:type="first" r:id="rId14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152981" w:rsidRDefault="00152981" w:rsidP="00476B18"/>
    <w:sectPr w:rsidR="00152981" w:rsidSect="00A51E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57A" w:rsidRDefault="0013793B">
      <w:pPr>
        <w:spacing w:after="0" w:line="240" w:lineRule="auto"/>
      </w:pPr>
      <w:r>
        <w:separator/>
      </w:r>
    </w:p>
  </w:endnote>
  <w:endnote w:type="continuationSeparator" w:id="0">
    <w:p w:rsidR="007E557A" w:rsidRDefault="00137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13" w:rsidRDefault="0024635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13" w:rsidRDefault="0024635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13" w:rsidRDefault="002463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57A" w:rsidRDefault="0013793B">
      <w:pPr>
        <w:spacing w:after="0" w:line="240" w:lineRule="auto"/>
      </w:pPr>
      <w:r>
        <w:separator/>
      </w:r>
    </w:p>
  </w:footnote>
  <w:footnote w:type="continuationSeparator" w:id="0">
    <w:p w:rsidR="007E557A" w:rsidRDefault="00137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872443"/>
    <w:multiLevelType w:val="hybridMultilevel"/>
    <w:tmpl w:val="E8D01BEC"/>
    <w:lvl w:ilvl="0" w:tplc="CA0CBE5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AC"/>
    <w:rsid w:val="00021F61"/>
    <w:rsid w:val="000D3709"/>
    <w:rsid w:val="00121A55"/>
    <w:rsid w:val="0013437E"/>
    <w:rsid w:val="0013793B"/>
    <w:rsid w:val="00152981"/>
    <w:rsid w:val="001917D5"/>
    <w:rsid w:val="00246353"/>
    <w:rsid w:val="002F61DA"/>
    <w:rsid w:val="00340EF5"/>
    <w:rsid w:val="0035560D"/>
    <w:rsid w:val="003A12BF"/>
    <w:rsid w:val="00473F88"/>
    <w:rsid w:val="00476B18"/>
    <w:rsid w:val="00483FAB"/>
    <w:rsid w:val="00493824"/>
    <w:rsid w:val="00493AE2"/>
    <w:rsid w:val="004A01ED"/>
    <w:rsid w:val="0050692C"/>
    <w:rsid w:val="005B195E"/>
    <w:rsid w:val="00673CE1"/>
    <w:rsid w:val="006C4348"/>
    <w:rsid w:val="00703A81"/>
    <w:rsid w:val="00752ABB"/>
    <w:rsid w:val="007E557A"/>
    <w:rsid w:val="00805C7E"/>
    <w:rsid w:val="0088799D"/>
    <w:rsid w:val="008A6AB9"/>
    <w:rsid w:val="00930E14"/>
    <w:rsid w:val="009B2BAC"/>
    <w:rsid w:val="00A51EB9"/>
    <w:rsid w:val="00AB47AC"/>
    <w:rsid w:val="00B5567C"/>
    <w:rsid w:val="00BC43FF"/>
    <w:rsid w:val="00CA6DFC"/>
    <w:rsid w:val="00CE0397"/>
    <w:rsid w:val="00D81EB5"/>
    <w:rsid w:val="00E62BF8"/>
    <w:rsid w:val="00E869E8"/>
    <w:rsid w:val="00F5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E2E3F-FA4E-4DC8-8425-D1974953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1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1EB9"/>
  </w:style>
  <w:style w:type="paragraph" w:styleId="a5">
    <w:name w:val="List Paragraph"/>
    <w:basedOn w:val="a"/>
    <w:uiPriority w:val="34"/>
    <w:qFormat/>
    <w:rsid w:val="00A51EB9"/>
    <w:pPr>
      <w:ind w:left="720"/>
      <w:contextualSpacing/>
    </w:pPr>
  </w:style>
  <w:style w:type="paragraph" w:customStyle="1" w:styleId="ConsPlusNormal">
    <w:name w:val="ConsPlusNormal"/>
    <w:basedOn w:val="a"/>
    <w:link w:val="ConsPlusNormal0"/>
    <w:rsid w:val="00CA6DFC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CA6DFC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Style4">
    <w:name w:val="Style4"/>
    <w:basedOn w:val="a"/>
    <w:uiPriority w:val="99"/>
    <w:rsid w:val="00CA6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A6DF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88799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88799D"/>
    <w:rPr>
      <w:rFonts w:ascii="Calibri" w:eastAsia="Calibri" w:hAnsi="Calibri" w:cs="Times New Roman"/>
      <w:lang w:val="x-none"/>
    </w:rPr>
  </w:style>
  <w:style w:type="paragraph" w:styleId="a8">
    <w:name w:val="No Spacing"/>
    <w:uiPriority w:val="1"/>
    <w:qFormat/>
    <w:rsid w:val="003A12B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6833C753D273EFA527BEB8B89A7112AD53C9CE5FD95FEF153549DC5E5DD7813DB28C590EY9Q7O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623EE1582762252913EFF09BFC1C3166C6A3D18B2F333C21B7A35382F2q6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A6833C753D273EFA527BEB8B89A7112AD53C9CE5FD95FEF153549DC5E5DD7813DB28C580AY9Q1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A6833C753D273EFA527BEB8B89A7112AD53C9CE5FD95FEF153549DC5E5DD7813DB28C590BY9Q3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6833C753D273EFA527BEB8B89A7112AD53C9CE5FD95FEF153549DC5E5DD7813DB28C5908Y9Q1O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52</Pages>
  <Words>28846</Words>
  <Characters>164424</Characters>
  <Application>Microsoft Office Word</Application>
  <DocSecurity>0</DocSecurity>
  <Lines>1370</Lines>
  <Paragraphs>385</Paragraphs>
  <ScaleCrop>false</ScaleCrop>
  <Company/>
  <LinksUpToDate>false</LinksUpToDate>
  <CharactersWithSpaces>192885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39</cp:revision>
  <dcterms:created xsi:type="dcterms:W3CDTF">2018-03-21T08:47:00Z</dcterms:created>
  <dcterms:modified xsi:type="dcterms:W3CDTF">2018-04-11T14:27:00Z</dcterms:modified>
</cp:coreProperties>
</file>