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94" w:rsidRDefault="002D1C94" w:rsidP="002D1C94">
      <w:pPr>
        <w:jc w:val="center"/>
        <w:rPr>
          <w:b/>
          <w:sz w:val="32"/>
          <w:szCs w:val="32"/>
        </w:rPr>
      </w:pPr>
      <w:r w:rsidRPr="00B370E2">
        <w:rPr>
          <w:b/>
          <w:sz w:val="32"/>
          <w:szCs w:val="32"/>
        </w:rPr>
        <w:t>ИТОГИ</w:t>
      </w:r>
    </w:p>
    <w:p w:rsidR="002D1C94" w:rsidRDefault="002D1C94" w:rsidP="002D1C94">
      <w:pPr>
        <w:jc w:val="center"/>
        <w:rPr>
          <w:b/>
          <w:sz w:val="32"/>
          <w:szCs w:val="32"/>
        </w:rPr>
      </w:pPr>
      <w:r w:rsidRPr="00B370E2">
        <w:rPr>
          <w:b/>
          <w:sz w:val="32"/>
          <w:szCs w:val="32"/>
        </w:rPr>
        <w:t>СОЦИАЛЬНО – ЭКОНОМИЧЕСКОГО РАЗВИТИЯ</w:t>
      </w:r>
    </w:p>
    <w:p w:rsidR="002D1C94" w:rsidRPr="00B370E2" w:rsidRDefault="002D1C94" w:rsidP="002D1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КУРСКОГО</w:t>
      </w:r>
      <w:r w:rsidRPr="00B370E2">
        <w:rPr>
          <w:b/>
          <w:sz w:val="32"/>
          <w:szCs w:val="32"/>
        </w:rPr>
        <w:t xml:space="preserve"> РАЙОНА</w:t>
      </w:r>
      <w:r>
        <w:rPr>
          <w:b/>
          <w:sz w:val="32"/>
          <w:szCs w:val="32"/>
        </w:rPr>
        <w:t xml:space="preserve"> СТАВРОПОЛЬСКОГО КРАЯ</w:t>
      </w:r>
    </w:p>
    <w:p w:rsidR="002D1C94" w:rsidRDefault="002D1C94" w:rsidP="002D1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2016 год</w:t>
      </w:r>
    </w:p>
    <w:p w:rsidR="002D1C94" w:rsidRDefault="002D1C94" w:rsidP="002D1C94">
      <w:pPr>
        <w:jc w:val="center"/>
        <w:rPr>
          <w:b/>
          <w:sz w:val="32"/>
          <w:szCs w:val="32"/>
        </w:rPr>
      </w:pPr>
    </w:p>
    <w:p w:rsidR="003E48EE" w:rsidRPr="00122C35" w:rsidRDefault="003E48EE" w:rsidP="00BA6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C35">
        <w:rPr>
          <w:sz w:val="28"/>
          <w:szCs w:val="28"/>
        </w:rPr>
        <w:t xml:space="preserve">Социальная политика администрации Курского муниципального района, прежде всего,  направлена на последовательное повышение уровня и качества жизни населения, сокращение бедности и снижение социального неравенства, обеспечение доступности и качества основных социальных услуг населению. Социально- экономическая ситуация в муниципальном районе стабильная. </w:t>
      </w:r>
    </w:p>
    <w:p w:rsidR="003E48EE" w:rsidRPr="00122C35" w:rsidRDefault="003E48EE" w:rsidP="00BA6E9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C35">
        <w:rPr>
          <w:sz w:val="28"/>
          <w:szCs w:val="28"/>
        </w:rPr>
        <w:t>Значительный вклад в обеспечение экономического роста вносят 5 основных видов деятельности: промышленное производство, сельское хозяйство, транспорт и связь, оптовая и розничная торговля и строительство.</w:t>
      </w:r>
    </w:p>
    <w:p w:rsidR="003E48EE" w:rsidRDefault="003E48EE" w:rsidP="003E48EE">
      <w:pPr>
        <w:pStyle w:val="a3"/>
        <w:spacing w:before="0" w:beforeAutospacing="0" w:after="0" w:afterAutospacing="0"/>
        <w:ind w:left="357" w:firstLine="351"/>
        <w:jc w:val="both"/>
        <w:rPr>
          <w:sz w:val="28"/>
          <w:szCs w:val="28"/>
        </w:rPr>
      </w:pPr>
    </w:p>
    <w:p w:rsidR="003E48EE" w:rsidRPr="00864B31" w:rsidRDefault="003E48EE" w:rsidP="004C3D3D">
      <w:pPr>
        <w:jc w:val="center"/>
        <w:rPr>
          <w:sz w:val="28"/>
          <w:szCs w:val="28"/>
        </w:rPr>
      </w:pPr>
      <w:r w:rsidRPr="00864B31">
        <w:rPr>
          <w:b/>
          <w:sz w:val="28"/>
          <w:szCs w:val="28"/>
        </w:rPr>
        <w:t>Производство</w:t>
      </w:r>
    </w:p>
    <w:p w:rsidR="003E48EE" w:rsidRPr="009751D8" w:rsidRDefault="003E48EE" w:rsidP="00BA6E98">
      <w:pPr>
        <w:ind w:firstLine="709"/>
        <w:jc w:val="both"/>
        <w:rPr>
          <w:color w:val="000000" w:themeColor="text1"/>
          <w:sz w:val="28"/>
          <w:szCs w:val="28"/>
        </w:rPr>
      </w:pPr>
      <w:r w:rsidRPr="009751D8">
        <w:rPr>
          <w:color w:val="000000" w:themeColor="text1"/>
          <w:sz w:val="28"/>
          <w:szCs w:val="28"/>
        </w:rPr>
        <w:t xml:space="preserve">Промышленное производство в районе представлено: производством пищевых продуктов включая соки, производством изделий из дерева, добычей  полезных ископаемых. </w:t>
      </w:r>
    </w:p>
    <w:p w:rsidR="00897D5A" w:rsidRPr="00736E73" w:rsidRDefault="003E48EE" w:rsidP="00BA6E98">
      <w:pPr>
        <w:pStyle w:val="a7"/>
        <w:tabs>
          <w:tab w:val="left" w:pos="426"/>
        </w:tabs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9751D8">
        <w:rPr>
          <w:rFonts w:ascii="Times New Roman" w:hAnsi="Times New Roman" w:cs="Times New Roman"/>
          <w:color w:val="000000" w:themeColor="text1"/>
          <w:szCs w:val="28"/>
        </w:rPr>
        <w:t xml:space="preserve">Наращивание темпов 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>роста</w:t>
      </w:r>
      <w:r w:rsidRPr="009751D8">
        <w:rPr>
          <w:rFonts w:ascii="Times New Roman" w:hAnsi="Times New Roman" w:cs="Times New Roman"/>
          <w:color w:val="000000" w:themeColor="text1"/>
          <w:szCs w:val="28"/>
        </w:rPr>
        <w:t xml:space="preserve"> осуществляется  в основном за счет производства пищевых продуктов, которое на территории Курского района осуществляю</w:t>
      </w:r>
      <w:r w:rsidR="00A814D2">
        <w:rPr>
          <w:rFonts w:ascii="Times New Roman" w:hAnsi="Times New Roman" w:cs="Times New Roman"/>
          <w:color w:val="000000" w:themeColor="text1"/>
          <w:szCs w:val="28"/>
        </w:rPr>
        <w:t xml:space="preserve">т </w:t>
      </w:r>
      <w:r w:rsidR="001C6BA4">
        <w:rPr>
          <w:rFonts w:ascii="Times New Roman" w:hAnsi="Times New Roman" w:cs="Times New Roman"/>
          <w:color w:val="000000" w:themeColor="text1"/>
          <w:szCs w:val="28"/>
        </w:rPr>
        <w:t>18</w:t>
      </w:r>
      <w:r w:rsidR="007025DE" w:rsidRPr="009751D8">
        <w:rPr>
          <w:rFonts w:ascii="Times New Roman" w:hAnsi="Times New Roman" w:cs="Times New Roman"/>
          <w:color w:val="000000" w:themeColor="text1"/>
          <w:szCs w:val="28"/>
        </w:rPr>
        <w:t xml:space="preserve"> организаций, в том числе: </w:t>
      </w:r>
      <w:r w:rsidR="0047040F">
        <w:rPr>
          <w:rFonts w:ascii="Times New Roman" w:hAnsi="Times New Roman" w:cs="Times New Roman"/>
          <w:color w:val="000000" w:themeColor="text1"/>
          <w:szCs w:val="28"/>
        </w:rPr>
        <w:t>6</w:t>
      </w:r>
      <w:r w:rsidR="00A814D2" w:rsidRPr="00736E73">
        <w:rPr>
          <w:rFonts w:ascii="Times New Roman" w:hAnsi="Times New Roman" w:cs="Times New Roman"/>
          <w:color w:val="000000" w:themeColor="text1"/>
          <w:szCs w:val="28"/>
        </w:rPr>
        <w:t xml:space="preserve"> - </w:t>
      </w:r>
      <w:r w:rsidRPr="00736E73">
        <w:rPr>
          <w:rFonts w:ascii="Times New Roman" w:hAnsi="Times New Roman" w:cs="Times New Roman"/>
          <w:color w:val="000000" w:themeColor="text1"/>
          <w:szCs w:val="28"/>
        </w:rPr>
        <w:t>по производству х</w:t>
      </w:r>
      <w:r w:rsidR="00736E73" w:rsidRPr="00736E73">
        <w:rPr>
          <w:rFonts w:ascii="Times New Roman" w:hAnsi="Times New Roman" w:cs="Times New Roman"/>
          <w:color w:val="000000" w:themeColor="text1"/>
          <w:szCs w:val="28"/>
        </w:rPr>
        <w:t xml:space="preserve">леба и хлебобулочных изделий, 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36E73" w:rsidRPr="00736E73">
        <w:rPr>
          <w:rFonts w:ascii="Times New Roman" w:hAnsi="Times New Roman" w:cs="Times New Roman"/>
          <w:color w:val="000000" w:themeColor="text1"/>
          <w:szCs w:val="28"/>
        </w:rPr>
        <w:t>5</w:t>
      </w:r>
      <w:r w:rsidR="00A814D2" w:rsidRPr="00736E73">
        <w:rPr>
          <w:rFonts w:ascii="Times New Roman" w:hAnsi="Times New Roman" w:cs="Times New Roman"/>
          <w:color w:val="000000" w:themeColor="text1"/>
          <w:szCs w:val="28"/>
        </w:rPr>
        <w:t xml:space="preserve"> - по производству муки, 4 - по производству мяса, 1 - </w:t>
      </w:r>
      <w:r w:rsidRPr="00736E73">
        <w:rPr>
          <w:rFonts w:ascii="Times New Roman" w:hAnsi="Times New Roman" w:cs="Times New Roman"/>
          <w:color w:val="000000" w:themeColor="text1"/>
          <w:szCs w:val="28"/>
        </w:rPr>
        <w:t>по производству консервированной плодоовощной продукции и выпуску соков</w:t>
      </w:r>
      <w:r w:rsidR="00736E73" w:rsidRPr="00736E73">
        <w:rPr>
          <w:rFonts w:ascii="Times New Roman" w:hAnsi="Times New Roman" w:cs="Times New Roman"/>
          <w:color w:val="000000" w:themeColor="text1"/>
          <w:szCs w:val="28"/>
        </w:rPr>
        <w:t>, 1- цех по изготовлению мебели</w:t>
      </w:r>
      <w:r w:rsidR="00EC2F21" w:rsidRPr="00736E73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proofErr w:type="gramEnd"/>
    </w:p>
    <w:p w:rsidR="00897D5A" w:rsidRPr="009751D8" w:rsidRDefault="00897D5A" w:rsidP="00BA6E98">
      <w:pPr>
        <w:pStyle w:val="a7"/>
        <w:tabs>
          <w:tab w:val="left" w:pos="426"/>
        </w:tabs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9751D8">
        <w:rPr>
          <w:rFonts w:ascii="Times New Roman" w:hAnsi="Times New Roman" w:cs="Times New Roman"/>
          <w:color w:val="000000" w:themeColor="text1"/>
          <w:szCs w:val="28"/>
        </w:rPr>
        <w:t xml:space="preserve">Крупным производителем  на территории Курского района является ООО «Консервный завод «Русский», основной деятельностью которого является производство консервированной  плодоовощной продукции. За </w:t>
      </w:r>
      <w:r w:rsidR="00494562">
        <w:rPr>
          <w:rFonts w:ascii="Times New Roman" w:hAnsi="Times New Roman" w:cs="Times New Roman"/>
          <w:color w:val="000000" w:themeColor="text1"/>
          <w:szCs w:val="28"/>
        </w:rPr>
        <w:t>2016</w:t>
      </w:r>
      <w:r w:rsidRPr="009751D8">
        <w:rPr>
          <w:rFonts w:ascii="Times New Roman" w:hAnsi="Times New Roman" w:cs="Times New Roman"/>
          <w:color w:val="000000" w:themeColor="text1"/>
          <w:szCs w:val="28"/>
        </w:rPr>
        <w:t xml:space="preserve"> год </w:t>
      </w:r>
      <w:r w:rsidRPr="005E3DA9">
        <w:rPr>
          <w:rFonts w:ascii="Times New Roman" w:hAnsi="Times New Roman" w:cs="Times New Roman"/>
          <w:color w:val="000000" w:themeColor="text1"/>
          <w:szCs w:val="28"/>
        </w:rPr>
        <w:t xml:space="preserve">произведено </w:t>
      </w:r>
      <w:r w:rsidR="008B5917" w:rsidRPr="005E3DA9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="005E3DA9" w:rsidRPr="005E3DA9">
        <w:rPr>
          <w:rFonts w:ascii="Times New Roman" w:hAnsi="Times New Roman" w:cs="Times New Roman"/>
          <w:color w:val="000000" w:themeColor="text1"/>
          <w:szCs w:val="28"/>
        </w:rPr>
        <w:t xml:space="preserve">9885,26 </w:t>
      </w:r>
      <w:r w:rsidR="008B5917" w:rsidRPr="005E3DA9">
        <w:rPr>
          <w:rFonts w:ascii="Times New Roman" w:hAnsi="Times New Roman" w:cs="Times New Roman"/>
          <w:color w:val="000000" w:themeColor="text1"/>
          <w:szCs w:val="28"/>
        </w:rPr>
        <w:t>туб</w:t>
      </w:r>
      <w:r w:rsidRPr="005E3DA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8B5917" w:rsidRPr="005E3DA9">
        <w:rPr>
          <w:rFonts w:ascii="Times New Roman" w:hAnsi="Times New Roman" w:cs="Times New Roman"/>
          <w:color w:val="000000" w:themeColor="text1"/>
          <w:szCs w:val="28"/>
        </w:rPr>
        <w:t>(2015г.-</w:t>
      </w:r>
      <w:r w:rsidR="00AD631B" w:rsidRPr="005E3DA9">
        <w:rPr>
          <w:rFonts w:ascii="Times New Roman" w:hAnsi="Times New Roman" w:cs="Times New Roman"/>
          <w:color w:val="000000" w:themeColor="text1"/>
          <w:szCs w:val="28"/>
        </w:rPr>
        <w:t>17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D631B" w:rsidRPr="005E3DA9">
        <w:rPr>
          <w:rFonts w:ascii="Times New Roman" w:hAnsi="Times New Roman" w:cs="Times New Roman"/>
          <w:color w:val="000000" w:themeColor="text1"/>
          <w:szCs w:val="28"/>
        </w:rPr>
        <w:t>097,71</w:t>
      </w:r>
      <w:r w:rsidR="00AD631B" w:rsidRPr="005E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F25" w:rsidRPr="005E3DA9">
        <w:rPr>
          <w:rFonts w:ascii="Times New Roman" w:hAnsi="Times New Roman" w:cs="Times New Roman"/>
          <w:color w:val="000000" w:themeColor="text1"/>
          <w:szCs w:val="28"/>
        </w:rPr>
        <w:t>туб</w:t>
      </w:r>
      <w:r w:rsidR="008B5917" w:rsidRPr="005E3DA9">
        <w:rPr>
          <w:rFonts w:ascii="Times New Roman" w:hAnsi="Times New Roman" w:cs="Times New Roman"/>
          <w:color w:val="000000" w:themeColor="text1"/>
          <w:szCs w:val="28"/>
        </w:rPr>
        <w:t>)</w:t>
      </w:r>
      <w:r w:rsidR="001D1B6F" w:rsidRPr="005E3DA9">
        <w:rPr>
          <w:rFonts w:ascii="Times New Roman" w:hAnsi="Times New Roman" w:cs="Times New Roman"/>
          <w:color w:val="000000" w:themeColor="text1"/>
          <w:szCs w:val="28"/>
        </w:rPr>
        <w:t xml:space="preserve">, что составляет </w:t>
      </w:r>
      <w:r w:rsidR="005E3DA9" w:rsidRPr="005E3DA9">
        <w:rPr>
          <w:rFonts w:ascii="Times New Roman" w:hAnsi="Times New Roman" w:cs="Times New Roman"/>
          <w:color w:val="000000" w:themeColor="text1"/>
          <w:szCs w:val="28"/>
        </w:rPr>
        <w:t xml:space="preserve">58% </w:t>
      </w:r>
      <w:r w:rsidR="00761F25" w:rsidRPr="005E3DA9">
        <w:rPr>
          <w:rFonts w:ascii="Times New Roman" w:hAnsi="Times New Roman" w:cs="Times New Roman"/>
          <w:color w:val="000000" w:themeColor="text1"/>
          <w:szCs w:val="28"/>
        </w:rPr>
        <w:t>к соответствующе</w:t>
      </w:r>
      <w:r w:rsidR="008B5917" w:rsidRPr="005E3DA9">
        <w:rPr>
          <w:rFonts w:ascii="Times New Roman" w:hAnsi="Times New Roman" w:cs="Times New Roman"/>
          <w:color w:val="000000" w:themeColor="text1"/>
          <w:szCs w:val="28"/>
        </w:rPr>
        <w:t>му периоду 2015</w:t>
      </w:r>
      <w:r w:rsidRPr="005E3DA9">
        <w:rPr>
          <w:rFonts w:ascii="Times New Roman" w:hAnsi="Times New Roman" w:cs="Times New Roman"/>
          <w:color w:val="000000" w:themeColor="text1"/>
          <w:szCs w:val="28"/>
        </w:rPr>
        <w:t xml:space="preserve"> года.</w:t>
      </w:r>
      <w:r w:rsidRPr="00D07D0B">
        <w:rPr>
          <w:rFonts w:ascii="Times New Roman" w:hAnsi="Times New Roman" w:cs="Times New Roman"/>
          <w:color w:val="FF0000"/>
          <w:szCs w:val="28"/>
        </w:rPr>
        <w:t xml:space="preserve"> </w:t>
      </w:r>
      <w:r w:rsidR="00D603D8" w:rsidRPr="00D603D8">
        <w:rPr>
          <w:rFonts w:ascii="Times New Roman" w:hAnsi="Times New Roman" w:cs="Times New Roman"/>
          <w:color w:val="000000" w:themeColor="text1"/>
          <w:szCs w:val="28"/>
        </w:rPr>
        <w:t xml:space="preserve">Сокращение производства произошло за счет сокращения ассортимента продукции и переход на консервирование только сезонных овощей. </w:t>
      </w:r>
      <w:r w:rsidRPr="00D603D8">
        <w:rPr>
          <w:rFonts w:ascii="Times New Roman" w:hAnsi="Times New Roman" w:cs="Times New Roman"/>
          <w:color w:val="000000" w:themeColor="text1"/>
          <w:szCs w:val="28"/>
        </w:rPr>
        <w:t>В структуре производства пищевых продуктов производство</w:t>
      </w:r>
      <w:r w:rsidR="00400500" w:rsidRPr="00D603D8">
        <w:rPr>
          <w:rFonts w:ascii="Times New Roman" w:hAnsi="Times New Roman" w:cs="Times New Roman"/>
          <w:color w:val="000000" w:themeColor="text1"/>
          <w:szCs w:val="28"/>
        </w:rPr>
        <w:t xml:space="preserve"> плодоовощной </w:t>
      </w:r>
      <w:r w:rsidRPr="00D603D8">
        <w:rPr>
          <w:rFonts w:ascii="Times New Roman" w:hAnsi="Times New Roman" w:cs="Times New Roman"/>
          <w:color w:val="000000" w:themeColor="text1"/>
          <w:szCs w:val="28"/>
        </w:rPr>
        <w:t xml:space="preserve"> консерв</w:t>
      </w:r>
      <w:r w:rsidR="00400500" w:rsidRPr="00D603D8">
        <w:rPr>
          <w:rFonts w:ascii="Times New Roman" w:hAnsi="Times New Roman" w:cs="Times New Roman"/>
          <w:color w:val="000000" w:themeColor="text1"/>
          <w:szCs w:val="28"/>
        </w:rPr>
        <w:t>ированной продукции составляет 38%</w:t>
      </w:r>
      <w:r w:rsidRPr="00D603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00500" w:rsidRPr="00D603D8">
        <w:rPr>
          <w:rFonts w:ascii="Times New Roman" w:hAnsi="Times New Roman" w:cs="Times New Roman"/>
          <w:color w:val="000000" w:themeColor="text1"/>
          <w:szCs w:val="28"/>
        </w:rPr>
        <w:t>.</w:t>
      </w:r>
      <w:r w:rsidRPr="00D603D8">
        <w:rPr>
          <w:rFonts w:ascii="Times New Roman" w:hAnsi="Times New Roman" w:cs="Times New Roman"/>
          <w:color w:val="000000" w:themeColor="text1"/>
          <w:szCs w:val="28"/>
        </w:rPr>
        <w:t xml:space="preserve">  Предприятие выпуска</w:t>
      </w:r>
      <w:r w:rsidR="00FA3536" w:rsidRPr="00D603D8">
        <w:rPr>
          <w:rFonts w:ascii="Times New Roman" w:hAnsi="Times New Roman" w:cs="Times New Roman"/>
          <w:color w:val="000000" w:themeColor="text1"/>
          <w:szCs w:val="28"/>
        </w:rPr>
        <w:t>ет 28 видов фирменной продукции</w:t>
      </w:r>
      <w:r w:rsidR="00EA630D" w:rsidRPr="00D603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FA3536" w:rsidRPr="009751D8">
        <w:rPr>
          <w:rFonts w:ascii="Times New Roman" w:hAnsi="Times New Roman" w:cs="Times New Roman"/>
          <w:color w:val="000000" w:themeColor="text1"/>
          <w:szCs w:val="28"/>
        </w:rPr>
        <w:t xml:space="preserve">- это </w:t>
      </w:r>
      <w:r w:rsidR="007C34F0" w:rsidRPr="009751D8">
        <w:rPr>
          <w:rFonts w:ascii="Times New Roman" w:hAnsi="Times New Roman" w:cs="Times New Roman"/>
          <w:color w:val="000000" w:themeColor="text1"/>
          <w:szCs w:val="28"/>
        </w:rPr>
        <w:t xml:space="preserve">натуральные соки, </w:t>
      </w:r>
      <w:r w:rsidR="00FA3536" w:rsidRPr="009751D8">
        <w:rPr>
          <w:rFonts w:ascii="Times New Roman" w:hAnsi="Times New Roman" w:cs="Times New Roman"/>
          <w:color w:val="000000" w:themeColor="text1"/>
          <w:szCs w:val="28"/>
        </w:rPr>
        <w:t>зеленый горошек, фасоль красная, белая в томатном соусе</w:t>
      </w:r>
      <w:r w:rsidR="0017672A" w:rsidRPr="009751D8">
        <w:rPr>
          <w:rFonts w:ascii="Times New Roman" w:hAnsi="Times New Roman" w:cs="Times New Roman"/>
          <w:color w:val="000000" w:themeColor="text1"/>
          <w:szCs w:val="28"/>
        </w:rPr>
        <w:t>, томаты, огурцы, ассорти из томатов и огурцов, томаты в собственном соку.</w:t>
      </w:r>
      <w:r w:rsidR="00EA630D" w:rsidRPr="009751D8">
        <w:rPr>
          <w:rFonts w:ascii="Times New Roman" w:hAnsi="Times New Roman" w:cs="Times New Roman"/>
          <w:color w:val="000000" w:themeColor="text1"/>
          <w:szCs w:val="28"/>
        </w:rPr>
        <w:t xml:space="preserve"> Для производства используется </w:t>
      </w:r>
      <w:r w:rsidR="007C34F0" w:rsidRPr="009751D8">
        <w:rPr>
          <w:rFonts w:ascii="Times New Roman" w:hAnsi="Times New Roman" w:cs="Times New Roman"/>
          <w:color w:val="000000" w:themeColor="text1"/>
          <w:szCs w:val="28"/>
        </w:rPr>
        <w:t>с</w:t>
      </w:r>
      <w:r w:rsidR="00EA630D" w:rsidRPr="009751D8">
        <w:rPr>
          <w:rFonts w:ascii="Times New Roman" w:hAnsi="Times New Roman" w:cs="Times New Roman"/>
          <w:color w:val="000000" w:themeColor="text1"/>
          <w:szCs w:val="28"/>
        </w:rPr>
        <w:t>обственное</w:t>
      </w:r>
      <w:r w:rsidR="007C34F0" w:rsidRPr="009751D8">
        <w:rPr>
          <w:rFonts w:ascii="Times New Roman" w:hAnsi="Times New Roman" w:cs="Times New Roman"/>
          <w:color w:val="000000" w:themeColor="text1"/>
          <w:szCs w:val="28"/>
        </w:rPr>
        <w:t xml:space="preserve"> сельскохозяйственное сырье.</w:t>
      </w:r>
    </w:p>
    <w:p w:rsidR="003E48EE" w:rsidRPr="00F3255D" w:rsidRDefault="00F020BA" w:rsidP="00BA6E98">
      <w:pPr>
        <w:pStyle w:val="a7"/>
        <w:tabs>
          <w:tab w:val="left" w:pos="426"/>
        </w:tabs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494562">
        <w:rPr>
          <w:rFonts w:ascii="Times New Roman" w:hAnsi="Times New Roman" w:cs="Times New Roman"/>
          <w:color w:val="000000" w:themeColor="text1"/>
          <w:szCs w:val="28"/>
        </w:rPr>
        <w:t>О</w:t>
      </w:r>
      <w:r w:rsidR="003E48EE" w:rsidRPr="00494562">
        <w:rPr>
          <w:rFonts w:ascii="Times New Roman" w:hAnsi="Times New Roman" w:cs="Times New Roman"/>
          <w:color w:val="000000" w:themeColor="text1"/>
          <w:szCs w:val="28"/>
        </w:rPr>
        <w:t>бъемы производства хлеба и хлебобулочных изделий</w:t>
      </w:r>
      <w:r w:rsidR="00E86587" w:rsidRPr="00494562">
        <w:rPr>
          <w:rFonts w:ascii="Times New Roman" w:hAnsi="Times New Roman" w:cs="Times New Roman"/>
          <w:color w:val="000000" w:themeColor="text1"/>
          <w:szCs w:val="28"/>
        </w:rPr>
        <w:t xml:space="preserve"> за</w:t>
      </w:r>
      <w:r w:rsidR="00E86587" w:rsidRPr="00D07D0B">
        <w:rPr>
          <w:rFonts w:ascii="Times New Roman" w:hAnsi="Times New Roman" w:cs="Times New Roman"/>
          <w:color w:val="FF0000"/>
          <w:szCs w:val="28"/>
        </w:rPr>
        <w:t xml:space="preserve"> </w:t>
      </w:r>
      <w:r w:rsidR="00494562" w:rsidRPr="00494562">
        <w:rPr>
          <w:rFonts w:ascii="Times New Roman" w:hAnsi="Times New Roman" w:cs="Times New Roman"/>
          <w:color w:val="000000" w:themeColor="text1"/>
          <w:szCs w:val="28"/>
        </w:rPr>
        <w:t>2016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494562">
        <w:rPr>
          <w:rFonts w:ascii="Times New Roman" w:hAnsi="Times New Roman" w:cs="Times New Roman"/>
          <w:color w:val="000000" w:themeColor="text1"/>
          <w:szCs w:val="28"/>
        </w:rPr>
        <w:t>г</w:t>
      </w:r>
      <w:r w:rsidR="00E86587" w:rsidRPr="00494562">
        <w:rPr>
          <w:rFonts w:ascii="Times New Roman" w:hAnsi="Times New Roman" w:cs="Times New Roman"/>
          <w:color w:val="000000" w:themeColor="text1"/>
          <w:szCs w:val="28"/>
        </w:rPr>
        <w:t>од</w:t>
      </w:r>
      <w:r w:rsidRPr="00494562">
        <w:rPr>
          <w:rFonts w:ascii="Times New Roman" w:hAnsi="Times New Roman" w:cs="Times New Roman"/>
          <w:color w:val="000000" w:themeColor="text1"/>
          <w:szCs w:val="28"/>
        </w:rPr>
        <w:t xml:space="preserve"> составляет</w:t>
      </w:r>
      <w:r w:rsidR="00494562">
        <w:rPr>
          <w:rFonts w:ascii="Times New Roman" w:hAnsi="Times New Roman" w:cs="Times New Roman"/>
          <w:color w:val="FF0000"/>
          <w:szCs w:val="28"/>
        </w:rPr>
        <w:t xml:space="preserve"> </w:t>
      </w:r>
      <w:r w:rsidR="007074AB" w:rsidRPr="007074AB">
        <w:rPr>
          <w:rFonts w:ascii="Times New Roman" w:hAnsi="Times New Roman" w:cs="Times New Roman"/>
          <w:color w:val="000000" w:themeColor="text1"/>
          <w:szCs w:val="28"/>
        </w:rPr>
        <w:t>1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>,</w:t>
      </w:r>
      <w:r w:rsidR="007074AB" w:rsidRPr="007074AB">
        <w:rPr>
          <w:rFonts w:ascii="Times New Roman" w:hAnsi="Times New Roman" w:cs="Times New Roman"/>
          <w:color w:val="000000" w:themeColor="text1"/>
          <w:szCs w:val="28"/>
        </w:rPr>
        <w:t>3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 xml:space="preserve"> тыс. </w:t>
      </w:r>
      <w:r w:rsidR="007074AB" w:rsidRPr="007074AB">
        <w:rPr>
          <w:rFonts w:ascii="Times New Roman" w:hAnsi="Times New Roman" w:cs="Times New Roman"/>
          <w:color w:val="000000" w:themeColor="text1"/>
          <w:szCs w:val="28"/>
        </w:rPr>
        <w:t>тонн (2015г.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94562" w:rsidRPr="007074AB">
        <w:rPr>
          <w:rFonts w:ascii="Times New Roman" w:hAnsi="Times New Roman" w:cs="Times New Roman"/>
          <w:color w:val="000000" w:themeColor="text1"/>
          <w:szCs w:val="28"/>
        </w:rPr>
        <w:t xml:space="preserve">- </w:t>
      </w:r>
      <w:r w:rsidR="003B4DCE" w:rsidRPr="007074AB">
        <w:rPr>
          <w:rFonts w:ascii="Times New Roman" w:hAnsi="Times New Roman" w:cs="Times New Roman"/>
          <w:color w:val="000000" w:themeColor="text1"/>
          <w:szCs w:val="28"/>
        </w:rPr>
        <w:t>1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>,</w:t>
      </w:r>
      <w:r w:rsidR="003B4DCE" w:rsidRPr="007074AB">
        <w:rPr>
          <w:rFonts w:ascii="Times New Roman" w:hAnsi="Times New Roman" w:cs="Times New Roman"/>
          <w:color w:val="000000" w:themeColor="text1"/>
          <w:szCs w:val="28"/>
        </w:rPr>
        <w:t>5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 xml:space="preserve"> тыс. </w:t>
      </w:r>
      <w:r w:rsidRPr="007074AB">
        <w:rPr>
          <w:rFonts w:ascii="Times New Roman" w:hAnsi="Times New Roman" w:cs="Times New Roman"/>
          <w:color w:val="000000" w:themeColor="text1"/>
          <w:szCs w:val="28"/>
        </w:rPr>
        <w:t>тонн</w:t>
      </w:r>
      <w:r w:rsidR="007074AB" w:rsidRPr="007074AB">
        <w:rPr>
          <w:rFonts w:ascii="Times New Roman" w:hAnsi="Times New Roman" w:cs="Times New Roman"/>
          <w:color w:val="000000" w:themeColor="text1"/>
          <w:szCs w:val="28"/>
        </w:rPr>
        <w:t>)</w:t>
      </w:r>
      <w:r w:rsidR="001B1566" w:rsidRPr="007074AB">
        <w:rPr>
          <w:rFonts w:ascii="Times New Roman" w:hAnsi="Times New Roman" w:cs="Times New Roman"/>
          <w:color w:val="000000" w:themeColor="text1"/>
          <w:szCs w:val="28"/>
        </w:rPr>
        <w:t>,</w:t>
      </w:r>
      <w:r w:rsidR="00135E73" w:rsidRPr="007074A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1B1566" w:rsidRPr="007074AB">
        <w:rPr>
          <w:rFonts w:ascii="Times New Roman" w:hAnsi="Times New Roman" w:cs="Times New Roman"/>
          <w:color w:val="000000" w:themeColor="text1"/>
          <w:szCs w:val="28"/>
        </w:rPr>
        <w:t>что составляет</w:t>
      </w:r>
      <w:r w:rsidR="003E48EE" w:rsidRPr="007074A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F3255D">
        <w:rPr>
          <w:rFonts w:ascii="Times New Roman" w:hAnsi="Times New Roman" w:cs="Times New Roman"/>
          <w:color w:val="000000" w:themeColor="text1"/>
          <w:szCs w:val="28"/>
        </w:rPr>
        <w:t>88</w:t>
      </w:r>
      <w:r w:rsidR="007074AB" w:rsidRPr="007074AB">
        <w:rPr>
          <w:rFonts w:ascii="Times New Roman" w:hAnsi="Times New Roman" w:cs="Times New Roman"/>
          <w:color w:val="000000" w:themeColor="text1"/>
          <w:szCs w:val="28"/>
        </w:rPr>
        <w:t>,5</w:t>
      </w:r>
      <w:r w:rsidR="00FA3095" w:rsidRPr="007074AB">
        <w:rPr>
          <w:rFonts w:ascii="Times New Roman" w:hAnsi="Times New Roman" w:cs="Times New Roman"/>
          <w:color w:val="000000" w:themeColor="text1"/>
          <w:szCs w:val="28"/>
        </w:rPr>
        <w:t>% к уровню прошлого года,</w:t>
      </w:r>
      <w:r w:rsidR="00FA3095" w:rsidRPr="00D07D0B">
        <w:rPr>
          <w:rFonts w:ascii="Times New Roman" w:hAnsi="Times New Roman" w:cs="Times New Roman"/>
          <w:color w:val="FF0000"/>
          <w:szCs w:val="28"/>
        </w:rPr>
        <w:t xml:space="preserve"> </w:t>
      </w:r>
      <w:r w:rsidR="003E48EE" w:rsidRPr="00D07D0B">
        <w:rPr>
          <w:rFonts w:ascii="Times New Roman" w:hAnsi="Times New Roman" w:cs="Times New Roman"/>
          <w:color w:val="FF0000"/>
          <w:szCs w:val="28"/>
        </w:rPr>
        <w:t xml:space="preserve"> </w:t>
      </w:r>
      <w:r w:rsidR="003E48EE" w:rsidRPr="00F3255D">
        <w:rPr>
          <w:rFonts w:ascii="Times New Roman" w:hAnsi="Times New Roman" w:cs="Times New Roman"/>
          <w:color w:val="000000" w:themeColor="text1"/>
          <w:szCs w:val="28"/>
        </w:rPr>
        <w:t>муки</w:t>
      </w:r>
      <w:r w:rsidR="00EF55F6" w:rsidRPr="00F3255D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>8 тыс.</w:t>
      </w:r>
      <w:r w:rsidR="00F3255D" w:rsidRPr="00F3255D">
        <w:rPr>
          <w:rFonts w:ascii="Times New Roman" w:hAnsi="Times New Roman" w:cs="Times New Roman"/>
          <w:color w:val="000000" w:themeColor="text1"/>
          <w:szCs w:val="28"/>
        </w:rPr>
        <w:t xml:space="preserve"> тонн </w:t>
      </w:r>
      <w:r w:rsidR="00E43EA3" w:rsidRPr="00F3255D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F3255D" w:rsidRPr="00F3255D">
        <w:rPr>
          <w:rFonts w:ascii="Times New Roman" w:hAnsi="Times New Roman" w:cs="Times New Roman"/>
          <w:color w:val="000000" w:themeColor="text1"/>
          <w:szCs w:val="28"/>
        </w:rPr>
        <w:t>(2015г.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 xml:space="preserve"> – </w:t>
      </w:r>
      <w:r w:rsidR="003B4DCE" w:rsidRPr="00F3255D">
        <w:rPr>
          <w:rFonts w:ascii="Times New Roman" w:hAnsi="Times New Roman" w:cs="Times New Roman"/>
          <w:color w:val="000000" w:themeColor="text1"/>
          <w:szCs w:val="28"/>
        </w:rPr>
        <w:t>9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 xml:space="preserve"> тыс.</w:t>
      </w:r>
      <w:r w:rsidR="001A13CB" w:rsidRPr="00F3255D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023ED" w:rsidRPr="00F3255D">
        <w:rPr>
          <w:rFonts w:ascii="Times New Roman" w:hAnsi="Times New Roman" w:cs="Times New Roman"/>
          <w:color w:val="000000" w:themeColor="text1"/>
          <w:szCs w:val="28"/>
        </w:rPr>
        <w:t>тонн</w:t>
      </w:r>
      <w:r w:rsidR="00F3255D" w:rsidRPr="00F3255D">
        <w:rPr>
          <w:rFonts w:ascii="Times New Roman" w:hAnsi="Times New Roman" w:cs="Times New Roman"/>
          <w:color w:val="000000" w:themeColor="text1"/>
          <w:szCs w:val="28"/>
        </w:rPr>
        <w:t>)</w:t>
      </w:r>
      <w:r w:rsidR="003F1259" w:rsidRPr="00F3255D">
        <w:rPr>
          <w:rFonts w:ascii="Times New Roman" w:hAnsi="Times New Roman" w:cs="Times New Roman"/>
          <w:color w:val="000000" w:themeColor="text1"/>
          <w:szCs w:val="28"/>
        </w:rPr>
        <w:t xml:space="preserve">, что </w:t>
      </w:r>
      <w:r w:rsidR="00F3255D" w:rsidRPr="00F3255D">
        <w:rPr>
          <w:rFonts w:ascii="Times New Roman" w:hAnsi="Times New Roman" w:cs="Times New Roman"/>
          <w:color w:val="000000" w:themeColor="text1"/>
          <w:szCs w:val="28"/>
        </w:rPr>
        <w:t>составляет 88,4</w:t>
      </w:r>
      <w:r w:rsidR="003B4DCE" w:rsidRPr="00F3255D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C0875" w:rsidRPr="00F3255D">
        <w:rPr>
          <w:rFonts w:ascii="Times New Roman" w:hAnsi="Times New Roman" w:cs="Times New Roman"/>
          <w:color w:val="000000" w:themeColor="text1"/>
          <w:szCs w:val="28"/>
        </w:rPr>
        <w:t xml:space="preserve">% </w:t>
      </w:r>
      <w:r w:rsidR="003F1259" w:rsidRPr="00F3255D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EB2B9F" w:rsidRPr="00F3255D">
        <w:rPr>
          <w:rFonts w:ascii="Times New Roman" w:hAnsi="Times New Roman" w:cs="Times New Roman"/>
          <w:color w:val="000000" w:themeColor="text1"/>
          <w:szCs w:val="28"/>
        </w:rPr>
        <w:t>к аналогичному периоду прошлого года</w:t>
      </w:r>
      <w:r w:rsidR="003E48EE" w:rsidRPr="00F3255D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 w:rsidR="00D603D8">
        <w:rPr>
          <w:rFonts w:ascii="Times New Roman" w:hAnsi="Times New Roman" w:cs="Times New Roman"/>
          <w:color w:val="000000" w:themeColor="text1"/>
          <w:szCs w:val="28"/>
        </w:rPr>
        <w:t>Сокращение объемов связано со снижением спроса.</w:t>
      </w:r>
    </w:p>
    <w:p w:rsidR="00740077" w:rsidRPr="00C41C90" w:rsidRDefault="00494562" w:rsidP="00C41C90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562">
        <w:rPr>
          <w:rFonts w:ascii="Times New Roman" w:hAnsi="Times New Roman"/>
          <w:color w:val="000000" w:themeColor="text1"/>
          <w:sz w:val="28"/>
          <w:szCs w:val="28"/>
        </w:rPr>
        <w:t>За  2016</w:t>
      </w:r>
      <w:r w:rsidR="003B1176" w:rsidRPr="0049456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48EE" w:rsidRPr="00494562">
        <w:rPr>
          <w:rFonts w:ascii="Times New Roman" w:hAnsi="Times New Roman"/>
          <w:color w:val="000000" w:themeColor="text1"/>
          <w:sz w:val="28"/>
          <w:szCs w:val="28"/>
        </w:rPr>
        <w:t xml:space="preserve">  все производители, осуществляющие деятельность на территории</w:t>
      </w:r>
      <w:r w:rsidR="00A816B3" w:rsidRPr="00494562">
        <w:rPr>
          <w:rFonts w:ascii="Times New Roman" w:hAnsi="Times New Roman"/>
          <w:color w:val="000000" w:themeColor="text1"/>
          <w:sz w:val="28"/>
          <w:szCs w:val="28"/>
        </w:rPr>
        <w:t xml:space="preserve"> Курского муниципального района</w:t>
      </w:r>
      <w:r w:rsidR="003E48EE" w:rsidRPr="00494562">
        <w:rPr>
          <w:rFonts w:ascii="Times New Roman" w:hAnsi="Times New Roman"/>
          <w:color w:val="000000" w:themeColor="text1"/>
          <w:sz w:val="28"/>
          <w:szCs w:val="28"/>
        </w:rPr>
        <w:t xml:space="preserve">  отгрузили товаров </w:t>
      </w:r>
      <w:r w:rsidR="003E48EE" w:rsidRPr="00494562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собственного производства, выполнили работ и услуг собственными силами по фактическим видам деятельности на сумму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520E" w:rsidRPr="0050520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052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520E" w:rsidRPr="0050520E">
        <w:rPr>
          <w:rFonts w:ascii="Times New Roman" w:hAnsi="Times New Roman"/>
          <w:color w:val="000000" w:themeColor="text1"/>
          <w:sz w:val="28"/>
          <w:szCs w:val="28"/>
        </w:rPr>
        <w:t>2 мл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>рд</w:t>
      </w:r>
      <w:r w:rsidR="0050520E" w:rsidRPr="0050520E">
        <w:rPr>
          <w:rFonts w:ascii="Times New Roman" w:hAnsi="Times New Roman"/>
          <w:color w:val="000000" w:themeColor="text1"/>
          <w:sz w:val="28"/>
          <w:szCs w:val="28"/>
        </w:rPr>
        <w:t>. рублей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 xml:space="preserve"> (2015 году </w:t>
      </w:r>
      <w:r w:rsidR="0050520E" w:rsidRPr="005052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7C92" w:rsidRPr="0050520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7C92" w:rsidRPr="0050520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A3E97" w:rsidRPr="005052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3E97" w:rsidRPr="0050520E">
        <w:rPr>
          <w:rFonts w:ascii="Times New Roman" w:hAnsi="Times New Roman"/>
          <w:color w:val="000000" w:themeColor="text1"/>
          <w:sz w:val="28"/>
          <w:szCs w:val="28"/>
        </w:rPr>
        <w:t>мл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>рд</w:t>
      </w:r>
      <w:r w:rsidR="00224C3C" w:rsidRPr="005052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A3E97" w:rsidRPr="005052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8EE" w:rsidRPr="0050520E">
        <w:rPr>
          <w:rFonts w:ascii="Times New Roman" w:hAnsi="Times New Roman"/>
          <w:color w:val="000000" w:themeColor="text1"/>
          <w:sz w:val="28"/>
          <w:szCs w:val="28"/>
        </w:rPr>
        <w:t>руб.</w:t>
      </w:r>
      <w:r w:rsidR="0050520E" w:rsidRPr="0050520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E48EE" w:rsidRPr="005052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41C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8EE" w:rsidRPr="0050520E">
        <w:rPr>
          <w:rFonts w:ascii="Times New Roman" w:hAnsi="Times New Roman"/>
          <w:color w:val="000000" w:themeColor="text1"/>
          <w:sz w:val="28"/>
          <w:szCs w:val="28"/>
        </w:rPr>
        <w:t xml:space="preserve"> что составило </w:t>
      </w:r>
      <w:r w:rsidR="0050520E" w:rsidRPr="0050520E">
        <w:rPr>
          <w:rFonts w:ascii="Times New Roman" w:hAnsi="Times New Roman"/>
          <w:color w:val="000000" w:themeColor="text1"/>
          <w:sz w:val="28"/>
          <w:szCs w:val="28"/>
        </w:rPr>
        <w:t>104,2</w:t>
      </w:r>
      <w:r w:rsidR="003E48EE" w:rsidRPr="0050520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C41C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8EE" w:rsidRPr="0050520E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41C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8EE" w:rsidRPr="0050520E">
        <w:rPr>
          <w:rFonts w:ascii="Times New Roman" w:hAnsi="Times New Roman"/>
          <w:color w:val="000000" w:themeColor="text1"/>
          <w:sz w:val="28"/>
          <w:szCs w:val="28"/>
        </w:rPr>
        <w:t xml:space="preserve">аналогичному </w:t>
      </w:r>
      <w:r w:rsidR="00C41C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8EE" w:rsidRPr="0050520E">
        <w:rPr>
          <w:rFonts w:ascii="Times New Roman" w:hAnsi="Times New Roman"/>
          <w:color w:val="000000" w:themeColor="text1"/>
          <w:sz w:val="28"/>
          <w:szCs w:val="28"/>
        </w:rPr>
        <w:t>периоду</w:t>
      </w:r>
      <w:r w:rsidR="00C41C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8EE" w:rsidRPr="0050520E">
        <w:rPr>
          <w:rFonts w:ascii="Times New Roman" w:hAnsi="Times New Roman"/>
          <w:color w:val="000000" w:themeColor="text1"/>
          <w:sz w:val="28"/>
          <w:szCs w:val="28"/>
        </w:rPr>
        <w:t xml:space="preserve"> прошлого года</w:t>
      </w:r>
      <w:r w:rsidR="00C949F1" w:rsidRPr="005052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3DC0" w:rsidRPr="000B40BC" w:rsidRDefault="00E0607A" w:rsidP="008E3FB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467A1">
        <w:rPr>
          <w:rFonts w:ascii="Times New Roman" w:hAnsi="Times New Roman"/>
          <w:color w:val="000000"/>
          <w:sz w:val="28"/>
          <w:szCs w:val="28"/>
        </w:rPr>
        <w:t>Объем отгруженных товаров собственного производства, выполненных работ и услуг собственными</w:t>
      </w:r>
      <w:r w:rsidR="0045323E" w:rsidRPr="00246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23E" w:rsidRPr="002467A1">
        <w:rPr>
          <w:rFonts w:ascii="Times New Roman" w:hAnsi="Times New Roman"/>
          <w:color w:val="000000"/>
          <w:sz w:val="28"/>
          <w:szCs w:val="28"/>
        </w:rPr>
        <w:t>силами по виду экономической деятельности «</w:t>
      </w:r>
      <w:r w:rsidR="002467A1" w:rsidRPr="002467A1">
        <w:rPr>
          <w:rFonts w:ascii="Times New Roman" w:hAnsi="Times New Roman"/>
          <w:color w:val="000000"/>
          <w:sz w:val="28"/>
          <w:szCs w:val="28"/>
        </w:rPr>
        <w:t>Обрабатывающее производство</w:t>
      </w:r>
      <w:r w:rsidR="0045323E" w:rsidRPr="00C06CAD">
        <w:rPr>
          <w:rFonts w:ascii="Times New Roman" w:hAnsi="Times New Roman"/>
          <w:sz w:val="28"/>
          <w:szCs w:val="28"/>
        </w:rPr>
        <w:t>»</w:t>
      </w:r>
      <w:r w:rsidR="002467A1" w:rsidRPr="00C06CAD">
        <w:rPr>
          <w:rFonts w:ascii="Times New Roman" w:hAnsi="Times New Roman"/>
          <w:sz w:val="28"/>
          <w:szCs w:val="28"/>
        </w:rPr>
        <w:t xml:space="preserve"> </w:t>
      </w:r>
      <w:r w:rsidR="00954AD8" w:rsidRPr="00C06CAD">
        <w:rPr>
          <w:rFonts w:ascii="Times New Roman" w:hAnsi="Times New Roman"/>
          <w:sz w:val="28"/>
          <w:szCs w:val="28"/>
        </w:rPr>
        <w:t>за 2016 год составил 281,0 млн. рублей</w:t>
      </w:r>
      <w:r w:rsidR="00954A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67A1" w:rsidRPr="000B40BC">
        <w:rPr>
          <w:rFonts w:ascii="Times New Roman" w:hAnsi="Times New Roman"/>
          <w:sz w:val="28"/>
          <w:szCs w:val="28"/>
        </w:rPr>
        <w:t>(2015г.</w:t>
      </w:r>
      <w:r w:rsidR="00D603D8">
        <w:rPr>
          <w:rFonts w:ascii="Times New Roman" w:hAnsi="Times New Roman"/>
          <w:sz w:val="28"/>
          <w:szCs w:val="28"/>
        </w:rPr>
        <w:t xml:space="preserve"> </w:t>
      </w:r>
      <w:r w:rsidR="00A814D2" w:rsidRPr="000B40BC">
        <w:rPr>
          <w:rFonts w:ascii="Times New Roman" w:hAnsi="Times New Roman"/>
          <w:sz w:val="28"/>
          <w:szCs w:val="28"/>
        </w:rPr>
        <w:t xml:space="preserve">- </w:t>
      </w:r>
      <w:r w:rsidR="000B40BC" w:rsidRPr="000B40BC">
        <w:rPr>
          <w:rFonts w:ascii="Times New Roman" w:hAnsi="Times New Roman"/>
          <w:sz w:val="28"/>
          <w:szCs w:val="28"/>
        </w:rPr>
        <w:t>297,4</w:t>
      </w:r>
      <w:r w:rsidR="00E33DC0" w:rsidRPr="000B40BC">
        <w:rPr>
          <w:rFonts w:ascii="Times New Roman" w:hAnsi="Times New Roman"/>
          <w:sz w:val="28"/>
          <w:szCs w:val="28"/>
        </w:rPr>
        <w:t xml:space="preserve"> млн.</w:t>
      </w:r>
      <w:r w:rsidR="00D603D8">
        <w:rPr>
          <w:rFonts w:ascii="Times New Roman" w:hAnsi="Times New Roman"/>
          <w:sz w:val="28"/>
          <w:szCs w:val="28"/>
        </w:rPr>
        <w:t xml:space="preserve"> </w:t>
      </w:r>
      <w:r w:rsidR="00E33DC0" w:rsidRPr="000B40BC">
        <w:rPr>
          <w:rFonts w:ascii="Times New Roman" w:hAnsi="Times New Roman"/>
          <w:sz w:val="28"/>
          <w:szCs w:val="28"/>
        </w:rPr>
        <w:t>рублей</w:t>
      </w:r>
      <w:r w:rsidR="002467A1" w:rsidRPr="000B40BC">
        <w:rPr>
          <w:rFonts w:ascii="Times New Roman" w:hAnsi="Times New Roman"/>
          <w:sz w:val="28"/>
          <w:szCs w:val="28"/>
        </w:rPr>
        <w:t>)</w:t>
      </w:r>
      <w:r w:rsidR="00C06CAD" w:rsidRPr="000B40BC">
        <w:rPr>
          <w:rFonts w:ascii="Times New Roman" w:hAnsi="Times New Roman"/>
          <w:sz w:val="28"/>
          <w:szCs w:val="28"/>
        </w:rPr>
        <w:t>, что составляет 94,4</w:t>
      </w:r>
      <w:r w:rsidR="00E33DC0" w:rsidRPr="000B40BC">
        <w:rPr>
          <w:rFonts w:ascii="Times New Roman" w:hAnsi="Times New Roman"/>
          <w:sz w:val="28"/>
          <w:szCs w:val="28"/>
        </w:rPr>
        <w:t xml:space="preserve"> %</w:t>
      </w:r>
      <w:r w:rsidR="00954AD8" w:rsidRPr="000B40BC">
        <w:rPr>
          <w:rFonts w:ascii="Times New Roman" w:hAnsi="Times New Roman"/>
          <w:sz w:val="28"/>
          <w:szCs w:val="28"/>
        </w:rPr>
        <w:t xml:space="preserve"> к соответствующему периоду 2015</w:t>
      </w:r>
      <w:r w:rsidR="00E33DC0" w:rsidRPr="000B40BC">
        <w:rPr>
          <w:rFonts w:ascii="Times New Roman" w:hAnsi="Times New Roman"/>
          <w:sz w:val="28"/>
          <w:szCs w:val="28"/>
        </w:rPr>
        <w:t>года.</w:t>
      </w:r>
    </w:p>
    <w:p w:rsidR="003E48EE" w:rsidRPr="001274E7" w:rsidRDefault="003E48EE" w:rsidP="00BA6E98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4D2">
        <w:rPr>
          <w:rFonts w:ascii="Times New Roman" w:hAnsi="Times New Roman"/>
          <w:color w:val="000000" w:themeColor="text1"/>
          <w:sz w:val="28"/>
          <w:szCs w:val="28"/>
        </w:rPr>
        <w:t xml:space="preserve">Индекс промышленного производства 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 xml:space="preserve">в 2016 году </w:t>
      </w:r>
      <w:r w:rsidRPr="001274E7">
        <w:rPr>
          <w:rFonts w:ascii="Times New Roman" w:hAnsi="Times New Roman"/>
          <w:color w:val="000000" w:themeColor="text1"/>
          <w:sz w:val="28"/>
          <w:szCs w:val="28"/>
        </w:rPr>
        <w:t>составил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4E7" w:rsidRPr="001274E7">
        <w:rPr>
          <w:rFonts w:ascii="Times New Roman" w:hAnsi="Times New Roman"/>
          <w:color w:val="000000" w:themeColor="text1"/>
          <w:sz w:val="28"/>
          <w:szCs w:val="28"/>
        </w:rPr>
        <w:t xml:space="preserve">104% 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274E7" w:rsidRPr="001274E7">
        <w:rPr>
          <w:rFonts w:ascii="Times New Roman" w:hAnsi="Times New Roman"/>
          <w:color w:val="000000" w:themeColor="text1"/>
          <w:sz w:val="28"/>
          <w:szCs w:val="28"/>
        </w:rPr>
        <w:t>98,7</w:t>
      </w:r>
      <w:r w:rsidR="000A2CFE" w:rsidRPr="001274E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603D8">
        <w:rPr>
          <w:rFonts w:ascii="Times New Roman" w:hAnsi="Times New Roman"/>
          <w:color w:val="000000" w:themeColor="text1"/>
          <w:sz w:val="28"/>
          <w:szCs w:val="28"/>
        </w:rPr>
        <w:t xml:space="preserve"> от уровня прошлого года).</w:t>
      </w:r>
    </w:p>
    <w:p w:rsidR="00EF55A4" w:rsidRPr="00D07D0B" w:rsidRDefault="00EF55A4" w:rsidP="00EF55A4">
      <w:pPr>
        <w:pStyle w:val="a8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27751F" w:rsidRPr="00864B31" w:rsidRDefault="003E48EE" w:rsidP="004C3D3D">
      <w:pPr>
        <w:pStyle w:val="a8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864B31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Сельское хозяйство</w:t>
      </w:r>
    </w:p>
    <w:p w:rsidR="007906F4" w:rsidRPr="00CB2C33" w:rsidRDefault="00D0032F" w:rsidP="00CC2633">
      <w:pPr>
        <w:pStyle w:val="a8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CB2C33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Растен</w:t>
      </w:r>
      <w:r w:rsidR="005D187D" w:rsidRPr="00CB2C33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и</w:t>
      </w:r>
      <w:r w:rsidRPr="00CB2C33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е</w:t>
      </w:r>
      <w:r w:rsidR="00CC2633" w:rsidRPr="00CB2C33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водство</w:t>
      </w:r>
    </w:p>
    <w:p w:rsidR="003E48EE" w:rsidRPr="005550CF" w:rsidRDefault="00045207" w:rsidP="004C5F7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 01.01.2017</w:t>
      </w:r>
      <w:r w:rsidR="00CD0B55" w:rsidRPr="00CB2C33">
        <w:rPr>
          <w:color w:val="000000" w:themeColor="text1"/>
          <w:sz w:val="28"/>
          <w:szCs w:val="28"/>
        </w:rPr>
        <w:t xml:space="preserve"> года </w:t>
      </w:r>
      <w:r w:rsidR="00D603D8">
        <w:rPr>
          <w:color w:val="000000" w:themeColor="text1"/>
          <w:sz w:val="28"/>
          <w:szCs w:val="28"/>
        </w:rPr>
        <w:t>а</w:t>
      </w:r>
      <w:r w:rsidR="00CD0B55" w:rsidRPr="00CB2C33">
        <w:rPr>
          <w:color w:val="000000" w:themeColor="text1"/>
          <w:sz w:val="28"/>
          <w:szCs w:val="28"/>
        </w:rPr>
        <w:t>грарн</w:t>
      </w:r>
      <w:r w:rsidR="00D603D8">
        <w:rPr>
          <w:color w:val="000000" w:themeColor="text1"/>
          <w:sz w:val="28"/>
          <w:szCs w:val="28"/>
        </w:rPr>
        <w:t>о</w:t>
      </w:r>
      <w:r w:rsidR="00CD0B55" w:rsidRPr="00CB2C33">
        <w:rPr>
          <w:color w:val="000000" w:themeColor="text1"/>
          <w:sz w:val="28"/>
          <w:szCs w:val="28"/>
        </w:rPr>
        <w:t xml:space="preserve">-промышленный </w:t>
      </w:r>
      <w:r w:rsidR="003E48EE" w:rsidRPr="00CB2C33">
        <w:rPr>
          <w:color w:val="000000" w:themeColor="text1"/>
          <w:sz w:val="28"/>
          <w:szCs w:val="28"/>
        </w:rPr>
        <w:t xml:space="preserve"> комплекс Курско</w:t>
      </w:r>
      <w:r w:rsidR="00D603D8">
        <w:rPr>
          <w:color w:val="000000" w:themeColor="text1"/>
          <w:sz w:val="28"/>
          <w:szCs w:val="28"/>
        </w:rPr>
        <w:t>го района</w:t>
      </w:r>
      <w:r w:rsidR="003E48EE" w:rsidRPr="00CB2C33">
        <w:rPr>
          <w:color w:val="000000" w:themeColor="text1"/>
          <w:sz w:val="28"/>
          <w:szCs w:val="28"/>
        </w:rPr>
        <w:t xml:space="preserve">  представляют</w:t>
      </w:r>
      <w:r w:rsidR="005550CF">
        <w:rPr>
          <w:color w:val="FF0000"/>
          <w:sz w:val="28"/>
          <w:szCs w:val="28"/>
        </w:rPr>
        <w:t xml:space="preserve"> </w:t>
      </w:r>
      <w:r w:rsidR="005550CF" w:rsidRPr="005550CF">
        <w:rPr>
          <w:sz w:val="28"/>
          <w:szCs w:val="28"/>
        </w:rPr>
        <w:t>23</w:t>
      </w:r>
      <w:r w:rsidR="00D603D8">
        <w:rPr>
          <w:sz w:val="28"/>
          <w:szCs w:val="28"/>
        </w:rPr>
        <w:t>сельскохлзяйственных</w:t>
      </w:r>
      <w:r w:rsidR="003E48EE" w:rsidRPr="005550CF">
        <w:rPr>
          <w:sz w:val="28"/>
          <w:szCs w:val="28"/>
        </w:rPr>
        <w:t xml:space="preserve"> предприятия, </w:t>
      </w:r>
      <w:r w:rsidR="005550CF" w:rsidRPr="005550CF">
        <w:rPr>
          <w:sz w:val="28"/>
          <w:szCs w:val="28"/>
        </w:rPr>
        <w:t>343</w:t>
      </w:r>
      <w:r w:rsidR="003E48EE" w:rsidRPr="005550CF">
        <w:rPr>
          <w:sz w:val="28"/>
          <w:szCs w:val="28"/>
        </w:rPr>
        <w:t xml:space="preserve"> КФХ, около 16 тыс. личных подсобных хозяйств.</w:t>
      </w:r>
    </w:p>
    <w:p w:rsidR="009069A3" w:rsidRPr="00CB2C33" w:rsidRDefault="009069A3" w:rsidP="004C5F7B">
      <w:pPr>
        <w:ind w:firstLine="709"/>
        <w:jc w:val="both"/>
        <w:rPr>
          <w:color w:val="000000" w:themeColor="text1"/>
          <w:sz w:val="28"/>
          <w:szCs w:val="28"/>
        </w:rPr>
      </w:pPr>
      <w:r w:rsidRPr="00CB2C33">
        <w:rPr>
          <w:color w:val="000000" w:themeColor="text1"/>
          <w:sz w:val="28"/>
          <w:szCs w:val="28"/>
        </w:rPr>
        <w:t xml:space="preserve">Ведущее место в экономике </w:t>
      </w:r>
      <w:r w:rsidR="00CB7BA9" w:rsidRPr="00CB2C33">
        <w:rPr>
          <w:color w:val="000000" w:themeColor="text1"/>
          <w:sz w:val="28"/>
          <w:szCs w:val="28"/>
        </w:rPr>
        <w:t xml:space="preserve">Курского района </w:t>
      </w:r>
      <w:r w:rsidR="00810CA1" w:rsidRPr="00CB2C33">
        <w:rPr>
          <w:color w:val="000000" w:themeColor="text1"/>
          <w:sz w:val="28"/>
          <w:szCs w:val="28"/>
        </w:rPr>
        <w:t xml:space="preserve">занимает производство </w:t>
      </w:r>
      <w:r w:rsidR="00D603D8">
        <w:rPr>
          <w:color w:val="000000" w:themeColor="text1"/>
          <w:sz w:val="28"/>
          <w:szCs w:val="28"/>
        </w:rPr>
        <w:t xml:space="preserve">зерновых и технических культур </w:t>
      </w:r>
      <w:r w:rsidR="00D603D8" w:rsidRPr="00CB2C33">
        <w:rPr>
          <w:color w:val="000000" w:themeColor="text1"/>
          <w:sz w:val="28"/>
          <w:szCs w:val="28"/>
        </w:rPr>
        <w:t>сельхозпредприятиями  всех форм собственност</w:t>
      </w:r>
      <w:r w:rsidR="00D603D8">
        <w:rPr>
          <w:color w:val="000000" w:themeColor="text1"/>
          <w:sz w:val="28"/>
          <w:szCs w:val="28"/>
        </w:rPr>
        <w:t>и.</w:t>
      </w:r>
    </w:p>
    <w:p w:rsidR="00DF5030" w:rsidRPr="00D07D0B" w:rsidRDefault="00CB2C33" w:rsidP="004C5F7B">
      <w:pPr>
        <w:pStyle w:val="p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FF0000"/>
          <w:sz w:val="28"/>
          <w:szCs w:val="28"/>
        </w:rPr>
      </w:pPr>
      <w:r w:rsidRPr="00CB2C33">
        <w:rPr>
          <w:color w:val="000000" w:themeColor="text1"/>
          <w:sz w:val="28"/>
          <w:szCs w:val="28"/>
        </w:rPr>
        <w:t>В</w:t>
      </w:r>
      <w:r w:rsidR="003E48EE" w:rsidRPr="00CB2C33">
        <w:rPr>
          <w:color w:val="000000" w:themeColor="text1"/>
          <w:sz w:val="28"/>
          <w:szCs w:val="28"/>
        </w:rPr>
        <w:t xml:space="preserve"> </w:t>
      </w:r>
      <w:r w:rsidRPr="00CB2C33">
        <w:rPr>
          <w:color w:val="000000" w:themeColor="text1"/>
          <w:sz w:val="28"/>
          <w:szCs w:val="28"/>
        </w:rPr>
        <w:t>2016</w:t>
      </w:r>
      <w:r w:rsidR="00A36938" w:rsidRPr="00CB2C33">
        <w:rPr>
          <w:color w:val="000000" w:themeColor="text1"/>
          <w:sz w:val="28"/>
          <w:szCs w:val="28"/>
        </w:rPr>
        <w:t xml:space="preserve"> </w:t>
      </w:r>
      <w:r w:rsidR="00A5752E" w:rsidRPr="00CB2C33">
        <w:rPr>
          <w:color w:val="000000" w:themeColor="text1"/>
          <w:sz w:val="28"/>
          <w:szCs w:val="28"/>
        </w:rPr>
        <w:t>год</w:t>
      </w:r>
      <w:r w:rsidRPr="00CB2C33">
        <w:rPr>
          <w:color w:val="000000" w:themeColor="text1"/>
          <w:sz w:val="28"/>
          <w:szCs w:val="28"/>
        </w:rPr>
        <w:t>у</w:t>
      </w:r>
      <w:r w:rsidR="003E48EE" w:rsidRPr="00CB2C33">
        <w:rPr>
          <w:color w:val="000000" w:themeColor="text1"/>
          <w:sz w:val="28"/>
          <w:szCs w:val="28"/>
        </w:rPr>
        <w:t xml:space="preserve"> валовой</w:t>
      </w:r>
      <w:r w:rsidR="00152F6B" w:rsidRPr="00CB2C33">
        <w:rPr>
          <w:color w:val="000000" w:themeColor="text1"/>
          <w:sz w:val="28"/>
          <w:szCs w:val="28"/>
        </w:rPr>
        <w:t xml:space="preserve"> сбор зерновых и зернобобовых  культур</w:t>
      </w:r>
      <w:r w:rsidR="0033257D" w:rsidRPr="00CB2C33">
        <w:rPr>
          <w:color w:val="000000" w:themeColor="text1"/>
          <w:sz w:val="28"/>
          <w:szCs w:val="28"/>
        </w:rPr>
        <w:t xml:space="preserve"> в сельхозпредприятиях АПК и КФХ составил в физическом весе</w:t>
      </w:r>
      <w:r w:rsidR="0033257D" w:rsidRPr="00D07D0B">
        <w:rPr>
          <w:color w:val="FF0000"/>
          <w:sz w:val="28"/>
          <w:szCs w:val="28"/>
        </w:rPr>
        <w:t xml:space="preserve"> </w:t>
      </w:r>
      <w:r w:rsidR="004219AC">
        <w:rPr>
          <w:sz w:val="28"/>
          <w:szCs w:val="28"/>
        </w:rPr>
        <w:t>300 тыс.</w:t>
      </w:r>
      <w:r w:rsidR="0033257D" w:rsidRPr="002A6C0C">
        <w:rPr>
          <w:sz w:val="28"/>
          <w:szCs w:val="28"/>
        </w:rPr>
        <w:t xml:space="preserve"> тонн</w:t>
      </w:r>
      <w:r w:rsidR="008F59A6">
        <w:rPr>
          <w:sz w:val="28"/>
          <w:szCs w:val="28"/>
        </w:rPr>
        <w:t xml:space="preserve">,  темп роста </w:t>
      </w:r>
      <w:r w:rsidR="00D603D8">
        <w:rPr>
          <w:sz w:val="28"/>
          <w:szCs w:val="28"/>
        </w:rPr>
        <w:t xml:space="preserve">19,5 </w:t>
      </w:r>
      <w:r w:rsidR="008F59A6">
        <w:rPr>
          <w:sz w:val="28"/>
          <w:szCs w:val="28"/>
        </w:rPr>
        <w:t>% к уровню прошлого года</w:t>
      </w:r>
      <w:r w:rsidR="00D603D8">
        <w:rPr>
          <w:sz w:val="28"/>
          <w:szCs w:val="28"/>
        </w:rPr>
        <w:t xml:space="preserve"> </w:t>
      </w:r>
      <w:r w:rsidR="004F2431">
        <w:rPr>
          <w:sz w:val="28"/>
          <w:szCs w:val="28"/>
        </w:rPr>
        <w:t>(2015</w:t>
      </w:r>
      <w:r w:rsidR="00D603D8">
        <w:rPr>
          <w:sz w:val="28"/>
          <w:szCs w:val="28"/>
        </w:rPr>
        <w:t xml:space="preserve"> </w:t>
      </w:r>
      <w:r w:rsidR="004F2431">
        <w:rPr>
          <w:sz w:val="28"/>
          <w:szCs w:val="28"/>
        </w:rPr>
        <w:t>г.</w:t>
      </w:r>
      <w:r w:rsidR="00D603D8">
        <w:rPr>
          <w:sz w:val="28"/>
          <w:szCs w:val="28"/>
        </w:rPr>
        <w:t xml:space="preserve"> </w:t>
      </w:r>
      <w:r w:rsidR="004F2431">
        <w:rPr>
          <w:sz w:val="28"/>
          <w:szCs w:val="28"/>
        </w:rPr>
        <w:t>-</w:t>
      </w:r>
      <w:r w:rsidR="00D603D8">
        <w:rPr>
          <w:sz w:val="28"/>
          <w:szCs w:val="28"/>
        </w:rPr>
        <w:t xml:space="preserve"> </w:t>
      </w:r>
      <w:r w:rsidR="004F2431">
        <w:rPr>
          <w:sz w:val="28"/>
          <w:szCs w:val="28"/>
        </w:rPr>
        <w:t>251,0 тыс.</w:t>
      </w:r>
      <w:r w:rsidR="00D603D8">
        <w:rPr>
          <w:sz w:val="28"/>
          <w:szCs w:val="28"/>
        </w:rPr>
        <w:t xml:space="preserve"> тонн</w:t>
      </w:r>
      <w:r w:rsidR="004F2431">
        <w:rPr>
          <w:sz w:val="28"/>
          <w:szCs w:val="28"/>
        </w:rPr>
        <w:t>)</w:t>
      </w:r>
      <w:r w:rsidR="00EA7C1A">
        <w:rPr>
          <w:sz w:val="28"/>
          <w:szCs w:val="28"/>
        </w:rPr>
        <w:t xml:space="preserve">, </w:t>
      </w:r>
      <w:r w:rsidR="00D603D8">
        <w:rPr>
          <w:sz w:val="28"/>
          <w:szCs w:val="28"/>
        </w:rPr>
        <w:t>с</w:t>
      </w:r>
      <w:r w:rsidR="00EA7C1A">
        <w:rPr>
          <w:sz w:val="28"/>
          <w:szCs w:val="28"/>
        </w:rPr>
        <w:t>редняя урожайность по району составила 32,0ц/га.</w:t>
      </w:r>
    </w:p>
    <w:p w:rsidR="00276EA4" w:rsidRDefault="00EC2BA7" w:rsidP="00AD1CD1">
      <w:pPr>
        <w:pStyle w:val="p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FF0000"/>
          <w:sz w:val="28"/>
          <w:szCs w:val="28"/>
        </w:rPr>
      </w:pPr>
      <w:proofErr w:type="gramStart"/>
      <w:r w:rsidRPr="00AF2C8A">
        <w:rPr>
          <w:sz w:val="28"/>
          <w:szCs w:val="28"/>
        </w:rPr>
        <w:t>Наиболее высокая урожайность по всем видам к</w:t>
      </w:r>
      <w:r w:rsidR="00AF2C8A" w:rsidRPr="00AF2C8A">
        <w:rPr>
          <w:sz w:val="28"/>
          <w:szCs w:val="28"/>
        </w:rPr>
        <w:t>ультур достигнута в ООО семеноводческое хозяйство</w:t>
      </w:r>
      <w:r w:rsidRPr="00AF2C8A">
        <w:rPr>
          <w:sz w:val="28"/>
          <w:szCs w:val="28"/>
        </w:rPr>
        <w:t xml:space="preserve"> «Стодеревское»</w:t>
      </w:r>
      <w:r w:rsidR="00AF2C8A" w:rsidRPr="00AF2C8A">
        <w:rPr>
          <w:sz w:val="28"/>
          <w:szCs w:val="28"/>
        </w:rPr>
        <w:t xml:space="preserve"> 51,7</w:t>
      </w:r>
      <w:r w:rsidR="000A1607" w:rsidRPr="00AF2C8A">
        <w:rPr>
          <w:sz w:val="28"/>
          <w:szCs w:val="28"/>
        </w:rPr>
        <w:t xml:space="preserve"> ц/га,</w:t>
      </w:r>
      <w:r w:rsidR="000A1607" w:rsidRPr="00D07D0B">
        <w:rPr>
          <w:color w:val="FF0000"/>
          <w:sz w:val="28"/>
          <w:szCs w:val="28"/>
        </w:rPr>
        <w:t xml:space="preserve"> </w:t>
      </w:r>
      <w:r w:rsidR="008F6469" w:rsidRPr="008F6469">
        <w:rPr>
          <w:sz w:val="28"/>
          <w:szCs w:val="28"/>
        </w:rPr>
        <w:t>ООО «Луч»</w:t>
      </w:r>
      <w:r w:rsidR="00D603D8">
        <w:rPr>
          <w:sz w:val="28"/>
          <w:szCs w:val="28"/>
        </w:rPr>
        <w:t xml:space="preserve"> - </w:t>
      </w:r>
      <w:r w:rsidR="008F6469" w:rsidRPr="008F6469">
        <w:rPr>
          <w:sz w:val="28"/>
          <w:szCs w:val="28"/>
        </w:rPr>
        <w:t xml:space="preserve">47,6 ц/га, ООО «Полтавское» </w:t>
      </w:r>
      <w:r w:rsidR="00D603D8">
        <w:rPr>
          <w:sz w:val="28"/>
          <w:szCs w:val="28"/>
        </w:rPr>
        <w:t xml:space="preserve">- </w:t>
      </w:r>
      <w:r w:rsidR="008F6469" w:rsidRPr="008F6469">
        <w:rPr>
          <w:sz w:val="28"/>
          <w:szCs w:val="28"/>
        </w:rPr>
        <w:t>45,6 ц/га,</w:t>
      </w:r>
      <w:r w:rsidR="008F6469">
        <w:rPr>
          <w:color w:val="FF0000"/>
          <w:sz w:val="28"/>
          <w:szCs w:val="28"/>
        </w:rPr>
        <w:t xml:space="preserve"> </w:t>
      </w:r>
      <w:r w:rsidR="00BE79DB" w:rsidRPr="004E7F0B">
        <w:rPr>
          <w:sz w:val="28"/>
          <w:szCs w:val="28"/>
        </w:rPr>
        <w:t>к-з «им.</w:t>
      </w:r>
      <w:r w:rsidR="0047040F">
        <w:rPr>
          <w:sz w:val="28"/>
          <w:szCs w:val="28"/>
        </w:rPr>
        <w:t xml:space="preserve"> </w:t>
      </w:r>
      <w:r w:rsidR="00BE79DB" w:rsidRPr="004E7F0B">
        <w:rPr>
          <w:sz w:val="28"/>
          <w:szCs w:val="28"/>
        </w:rPr>
        <w:t xml:space="preserve">Ленина» </w:t>
      </w:r>
      <w:r w:rsidR="00D603D8">
        <w:rPr>
          <w:sz w:val="28"/>
          <w:szCs w:val="28"/>
        </w:rPr>
        <w:t xml:space="preserve">- </w:t>
      </w:r>
      <w:r w:rsidR="00BE79DB" w:rsidRPr="004E7F0B">
        <w:rPr>
          <w:sz w:val="28"/>
          <w:szCs w:val="28"/>
        </w:rPr>
        <w:t xml:space="preserve">43,0 ц/га, </w:t>
      </w:r>
      <w:r w:rsidR="004E7F0B" w:rsidRPr="004E7F0B">
        <w:rPr>
          <w:sz w:val="28"/>
          <w:szCs w:val="28"/>
        </w:rPr>
        <w:t>ООО «</w:t>
      </w:r>
      <w:proofErr w:type="spellStart"/>
      <w:r w:rsidR="004E7F0B" w:rsidRPr="004E7F0B">
        <w:rPr>
          <w:sz w:val="28"/>
          <w:szCs w:val="28"/>
        </w:rPr>
        <w:t>Арагви</w:t>
      </w:r>
      <w:proofErr w:type="spellEnd"/>
      <w:r w:rsidR="004E7F0B" w:rsidRPr="004E7F0B">
        <w:rPr>
          <w:sz w:val="28"/>
          <w:szCs w:val="28"/>
        </w:rPr>
        <w:t xml:space="preserve">» </w:t>
      </w:r>
      <w:r w:rsidR="00D603D8">
        <w:rPr>
          <w:sz w:val="28"/>
          <w:szCs w:val="28"/>
        </w:rPr>
        <w:t xml:space="preserve">- </w:t>
      </w:r>
      <w:r w:rsidR="004E7F0B" w:rsidRPr="004E7F0B">
        <w:rPr>
          <w:sz w:val="28"/>
          <w:szCs w:val="28"/>
        </w:rPr>
        <w:t>42,9 ц/га,</w:t>
      </w:r>
      <w:r w:rsidR="00AD1CD1">
        <w:rPr>
          <w:sz w:val="28"/>
          <w:szCs w:val="28"/>
        </w:rPr>
        <w:t xml:space="preserve"> </w:t>
      </w:r>
      <w:r w:rsidR="000A1607" w:rsidRPr="000D112D">
        <w:rPr>
          <w:sz w:val="28"/>
          <w:szCs w:val="28"/>
        </w:rPr>
        <w:t xml:space="preserve">ЗАО АПП </w:t>
      </w:r>
      <w:r w:rsidR="00AD1CD1" w:rsidRPr="000D112D">
        <w:rPr>
          <w:sz w:val="28"/>
          <w:szCs w:val="28"/>
        </w:rPr>
        <w:t>«СОЛА»</w:t>
      </w:r>
      <w:r w:rsidR="00D603D8">
        <w:rPr>
          <w:sz w:val="28"/>
          <w:szCs w:val="28"/>
        </w:rPr>
        <w:t xml:space="preserve"> </w:t>
      </w:r>
      <w:r w:rsidR="00AD1CD1" w:rsidRPr="000D112D">
        <w:rPr>
          <w:sz w:val="28"/>
          <w:szCs w:val="28"/>
        </w:rPr>
        <w:t>- 42,4 ц/га</w:t>
      </w:r>
      <w:r w:rsidR="00A02178" w:rsidRPr="000D112D">
        <w:rPr>
          <w:sz w:val="28"/>
          <w:szCs w:val="28"/>
        </w:rPr>
        <w:t>.</w:t>
      </w:r>
      <w:r w:rsidR="00DC6910" w:rsidRPr="00D07D0B">
        <w:rPr>
          <w:color w:val="FF0000"/>
          <w:sz w:val="28"/>
          <w:szCs w:val="28"/>
        </w:rPr>
        <w:t xml:space="preserve"> </w:t>
      </w:r>
      <w:proofErr w:type="gramEnd"/>
    </w:p>
    <w:p w:rsidR="00F16856" w:rsidRDefault="00CE083F" w:rsidP="00AD1CD1">
      <w:pPr>
        <w:pStyle w:val="p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21DE0">
        <w:rPr>
          <w:color w:val="000000" w:themeColor="text1"/>
          <w:sz w:val="28"/>
          <w:szCs w:val="28"/>
        </w:rPr>
        <w:t>В сель</w:t>
      </w:r>
      <w:r w:rsidR="00921DE0">
        <w:rPr>
          <w:color w:val="000000" w:themeColor="text1"/>
          <w:sz w:val="28"/>
          <w:szCs w:val="28"/>
        </w:rPr>
        <w:t>ско</w:t>
      </w:r>
      <w:r w:rsidRPr="00921DE0">
        <w:rPr>
          <w:color w:val="000000" w:themeColor="text1"/>
          <w:sz w:val="28"/>
          <w:szCs w:val="28"/>
        </w:rPr>
        <w:t>хозяйственных предприятиях района немаловажную роль занимае</w:t>
      </w:r>
      <w:r w:rsidR="00921DE0">
        <w:rPr>
          <w:color w:val="000000" w:themeColor="text1"/>
          <w:sz w:val="28"/>
          <w:szCs w:val="28"/>
        </w:rPr>
        <w:t>т</w:t>
      </w:r>
      <w:r w:rsidRPr="00921DE0">
        <w:rPr>
          <w:color w:val="000000" w:themeColor="text1"/>
          <w:sz w:val="28"/>
          <w:szCs w:val="28"/>
        </w:rPr>
        <w:t xml:space="preserve"> овощеводство</w:t>
      </w:r>
      <w:r w:rsidR="00E519E3" w:rsidRPr="00921DE0">
        <w:rPr>
          <w:color w:val="000000" w:themeColor="text1"/>
          <w:sz w:val="28"/>
          <w:szCs w:val="28"/>
        </w:rPr>
        <w:t xml:space="preserve">. </w:t>
      </w:r>
      <w:r w:rsidR="00921DE0">
        <w:rPr>
          <w:color w:val="000000" w:themeColor="text1"/>
          <w:sz w:val="28"/>
          <w:szCs w:val="28"/>
        </w:rPr>
        <w:t>В 2016 году в</w:t>
      </w:r>
      <w:r w:rsidR="00E519E3" w:rsidRPr="00921DE0">
        <w:rPr>
          <w:color w:val="000000" w:themeColor="text1"/>
          <w:sz w:val="28"/>
          <w:szCs w:val="28"/>
        </w:rPr>
        <w:t>сего под овощи было занято 418 га</w:t>
      </w:r>
      <w:r w:rsidR="00921DE0">
        <w:rPr>
          <w:color w:val="000000" w:themeColor="text1"/>
          <w:sz w:val="28"/>
          <w:szCs w:val="28"/>
        </w:rPr>
        <w:t>,</w:t>
      </w:r>
      <w:r w:rsidR="00E519E3" w:rsidRPr="00921DE0">
        <w:rPr>
          <w:color w:val="000000" w:themeColor="text1"/>
          <w:sz w:val="28"/>
          <w:szCs w:val="28"/>
        </w:rPr>
        <w:t xml:space="preserve"> получен урожай 2</w:t>
      </w:r>
      <w:r w:rsidR="00D603D8">
        <w:rPr>
          <w:color w:val="000000" w:themeColor="text1"/>
          <w:sz w:val="28"/>
          <w:szCs w:val="28"/>
        </w:rPr>
        <w:t>,</w:t>
      </w:r>
      <w:r w:rsidR="00E519E3" w:rsidRPr="00921DE0">
        <w:rPr>
          <w:color w:val="000000" w:themeColor="text1"/>
          <w:sz w:val="28"/>
          <w:szCs w:val="28"/>
        </w:rPr>
        <w:t>5</w:t>
      </w:r>
      <w:r w:rsidR="00D603D8">
        <w:rPr>
          <w:color w:val="000000" w:themeColor="text1"/>
          <w:sz w:val="28"/>
          <w:szCs w:val="28"/>
        </w:rPr>
        <w:t xml:space="preserve"> тыс.</w:t>
      </w:r>
      <w:r w:rsidR="00E519E3" w:rsidRPr="00921DE0">
        <w:rPr>
          <w:color w:val="000000" w:themeColor="text1"/>
          <w:sz w:val="28"/>
          <w:szCs w:val="28"/>
        </w:rPr>
        <w:t xml:space="preserve"> тонн овощей</w:t>
      </w:r>
      <w:r w:rsidR="00921DE0">
        <w:rPr>
          <w:color w:val="000000" w:themeColor="text1"/>
          <w:sz w:val="28"/>
          <w:szCs w:val="28"/>
        </w:rPr>
        <w:t>.</w:t>
      </w:r>
    </w:p>
    <w:p w:rsidR="00860217" w:rsidRDefault="00860217" w:rsidP="00AD1CD1">
      <w:pPr>
        <w:pStyle w:val="p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2016 году </w:t>
      </w:r>
      <w:r w:rsidRPr="00921DE0">
        <w:rPr>
          <w:color w:val="000000" w:themeColor="text1"/>
          <w:sz w:val="28"/>
          <w:szCs w:val="28"/>
        </w:rPr>
        <w:t>сель</w:t>
      </w:r>
      <w:r>
        <w:rPr>
          <w:color w:val="000000" w:themeColor="text1"/>
          <w:sz w:val="28"/>
          <w:szCs w:val="28"/>
        </w:rPr>
        <w:t>ско</w:t>
      </w:r>
      <w:r w:rsidRPr="00921DE0">
        <w:rPr>
          <w:color w:val="000000" w:themeColor="text1"/>
          <w:sz w:val="28"/>
          <w:szCs w:val="28"/>
        </w:rPr>
        <w:t>хозяйственных предприятиях района</w:t>
      </w:r>
      <w:r w:rsidR="00F0142C">
        <w:rPr>
          <w:color w:val="000000" w:themeColor="text1"/>
          <w:sz w:val="28"/>
          <w:szCs w:val="28"/>
        </w:rPr>
        <w:t xml:space="preserve"> всех форм собственности заготовлено 4</w:t>
      </w:r>
      <w:r w:rsidR="00D603D8">
        <w:rPr>
          <w:color w:val="000000" w:themeColor="text1"/>
          <w:sz w:val="28"/>
          <w:szCs w:val="28"/>
        </w:rPr>
        <w:t>,5 тыс.</w:t>
      </w:r>
      <w:r w:rsidR="00F0142C">
        <w:rPr>
          <w:color w:val="000000" w:themeColor="text1"/>
          <w:sz w:val="28"/>
          <w:szCs w:val="28"/>
        </w:rPr>
        <w:t xml:space="preserve"> тонн сена однолетних и многолетних трав на период зимовки общественного и индивидуального поголовья скота.</w:t>
      </w:r>
    </w:p>
    <w:p w:rsidR="000B76D0" w:rsidRDefault="00A272CD" w:rsidP="00AD1CD1">
      <w:pPr>
        <w:pStyle w:val="p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отчетный период 2016 года </w:t>
      </w:r>
      <w:r w:rsidRPr="00921DE0">
        <w:rPr>
          <w:color w:val="000000" w:themeColor="text1"/>
          <w:sz w:val="28"/>
          <w:szCs w:val="28"/>
        </w:rPr>
        <w:t>сель</w:t>
      </w:r>
      <w:r>
        <w:rPr>
          <w:color w:val="000000" w:themeColor="text1"/>
          <w:sz w:val="28"/>
          <w:szCs w:val="28"/>
        </w:rPr>
        <w:t>скохозяйственными  предприятиями района выполнен</w:t>
      </w:r>
      <w:r w:rsidR="00493971">
        <w:rPr>
          <w:color w:val="000000" w:themeColor="text1"/>
          <w:sz w:val="28"/>
          <w:szCs w:val="28"/>
        </w:rPr>
        <w:t xml:space="preserve"> рабочий план  сева озимых культур под урожай 2017 года, посевная площадь озимых зерновых составила 51,7 т</w:t>
      </w:r>
      <w:r w:rsidR="00D603D8">
        <w:rPr>
          <w:color w:val="000000" w:themeColor="text1"/>
          <w:sz w:val="28"/>
          <w:szCs w:val="28"/>
        </w:rPr>
        <w:t>ыс</w:t>
      </w:r>
      <w:r w:rsidR="00493971">
        <w:rPr>
          <w:color w:val="000000" w:themeColor="text1"/>
          <w:sz w:val="28"/>
          <w:szCs w:val="28"/>
        </w:rPr>
        <w:t>.</w:t>
      </w:r>
      <w:r w:rsidR="00D603D8">
        <w:rPr>
          <w:color w:val="000000" w:themeColor="text1"/>
          <w:sz w:val="28"/>
          <w:szCs w:val="28"/>
        </w:rPr>
        <w:t xml:space="preserve"> </w:t>
      </w:r>
      <w:r w:rsidR="00493971">
        <w:rPr>
          <w:color w:val="000000" w:themeColor="text1"/>
          <w:sz w:val="28"/>
          <w:szCs w:val="28"/>
        </w:rPr>
        <w:t xml:space="preserve">га. </w:t>
      </w:r>
      <w:r w:rsidR="00936F64">
        <w:rPr>
          <w:color w:val="000000" w:themeColor="text1"/>
          <w:sz w:val="28"/>
          <w:szCs w:val="28"/>
        </w:rPr>
        <w:t>Из технических культур посеян озимый рапс на площади 7,8 т</w:t>
      </w:r>
      <w:r w:rsidR="00D603D8">
        <w:rPr>
          <w:color w:val="000000" w:themeColor="text1"/>
          <w:sz w:val="28"/>
          <w:szCs w:val="28"/>
        </w:rPr>
        <w:t>ыс</w:t>
      </w:r>
      <w:r w:rsidR="00936F64">
        <w:rPr>
          <w:color w:val="000000" w:themeColor="text1"/>
          <w:sz w:val="28"/>
          <w:szCs w:val="28"/>
        </w:rPr>
        <w:t>.</w:t>
      </w:r>
      <w:r w:rsidR="00D603D8">
        <w:rPr>
          <w:color w:val="000000" w:themeColor="text1"/>
          <w:sz w:val="28"/>
          <w:szCs w:val="28"/>
        </w:rPr>
        <w:t xml:space="preserve"> </w:t>
      </w:r>
      <w:r w:rsidR="00936F64">
        <w:rPr>
          <w:color w:val="000000" w:themeColor="text1"/>
          <w:sz w:val="28"/>
          <w:szCs w:val="28"/>
        </w:rPr>
        <w:t xml:space="preserve">га. </w:t>
      </w:r>
    </w:p>
    <w:p w:rsidR="008461F1" w:rsidRDefault="00936F64" w:rsidP="00AD1CD1">
      <w:pPr>
        <w:pStyle w:val="p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2016 году </w:t>
      </w:r>
      <w:r w:rsidR="003F5B02">
        <w:rPr>
          <w:color w:val="000000" w:themeColor="text1"/>
          <w:sz w:val="28"/>
          <w:szCs w:val="28"/>
        </w:rPr>
        <w:t>сельхоз</w:t>
      </w:r>
      <w:r w:rsidR="00CB77B7">
        <w:rPr>
          <w:color w:val="000000" w:themeColor="text1"/>
          <w:sz w:val="28"/>
          <w:szCs w:val="28"/>
        </w:rPr>
        <w:t>това</w:t>
      </w:r>
      <w:r w:rsidR="00E814F2">
        <w:rPr>
          <w:color w:val="000000" w:themeColor="text1"/>
          <w:sz w:val="28"/>
          <w:szCs w:val="28"/>
        </w:rPr>
        <w:t>ропроизводител</w:t>
      </w:r>
      <w:r w:rsidR="003F5B02">
        <w:rPr>
          <w:color w:val="000000" w:themeColor="text1"/>
          <w:sz w:val="28"/>
          <w:szCs w:val="28"/>
        </w:rPr>
        <w:t xml:space="preserve">ями района </w:t>
      </w:r>
      <w:r w:rsidR="000B76D0">
        <w:rPr>
          <w:color w:val="000000" w:themeColor="text1"/>
          <w:sz w:val="28"/>
          <w:szCs w:val="28"/>
        </w:rPr>
        <w:t>оказывалась государственная поддержка</w:t>
      </w:r>
      <w:r w:rsidR="008461F1">
        <w:rPr>
          <w:color w:val="000000" w:themeColor="text1"/>
          <w:sz w:val="28"/>
          <w:szCs w:val="28"/>
        </w:rPr>
        <w:t>:</w:t>
      </w:r>
    </w:p>
    <w:p w:rsidR="008461F1" w:rsidRPr="0018164C" w:rsidRDefault="008461F1" w:rsidP="008461F1">
      <w:pPr>
        <w:ind w:firstLine="567"/>
        <w:jc w:val="both"/>
        <w:rPr>
          <w:sz w:val="28"/>
          <w:szCs w:val="28"/>
        </w:rPr>
      </w:pPr>
      <w:r w:rsidRPr="0018164C">
        <w:rPr>
          <w:sz w:val="28"/>
          <w:szCs w:val="28"/>
        </w:rPr>
        <w:t>- субсидии на оказание несвязанной поддержки сельскохозяйственным товаропроизводителям в области растениеводства за счет средств федерального</w:t>
      </w:r>
      <w:r w:rsidR="00A1017F">
        <w:rPr>
          <w:sz w:val="28"/>
          <w:szCs w:val="28"/>
        </w:rPr>
        <w:t xml:space="preserve"> и краевого</w:t>
      </w:r>
      <w:r w:rsidRPr="0018164C">
        <w:rPr>
          <w:sz w:val="28"/>
          <w:szCs w:val="28"/>
        </w:rPr>
        <w:t xml:space="preserve"> бюджет</w:t>
      </w:r>
      <w:r w:rsidR="00A1017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1017F">
        <w:rPr>
          <w:sz w:val="28"/>
          <w:szCs w:val="28"/>
        </w:rPr>
        <w:t>40,5</w:t>
      </w:r>
      <w:r>
        <w:rPr>
          <w:sz w:val="28"/>
          <w:szCs w:val="28"/>
        </w:rPr>
        <w:t xml:space="preserve"> млн.</w:t>
      </w:r>
      <w:r w:rsidRPr="0018164C">
        <w:rPr>
          <w:sz w:val="28"/>
          <w:szCs w:val="28"/>
        </w:rPr>
        <w:t xml:space="preserve"> рублей. Фактическая просубсидированная площадь составила </w:t>
      </w:r>
      <w:smartTag w:uri="urn:schemas-microsoft-com:office:smarttags" w:element="metricconverter">
        <w:smartTagPr>
          <w:attr w:name="ProductID" w:val="90035,5 га"/>
        </w:smartTagPr>
        <w:r>
          <w:rPr>
            <w:sz w:val="28"/>
            <w:szCs w:val="28"/>
          </w:rPr>
          <w:t>90035,5</w:t>
        </w:r>
        <w:r w:rsidRPr="0018164C">
          <w:rPr>
            <w:sz w:val="28"/>
            <w:szCs w:val="28"/>
          </w:rPr>
          <w:t xml:space="preserve"> га</w:t>
        </w:r>
      </w:smartTag>
      <w:r w:rsidRPr="0018164C">
        <w:rPr>
          <w:sz w:val="28"/>
          <w:szCs w:val="28"/>
        </w:rPr>
        <w:t>. Количест</w:t>
      </w:r>
      <w:r>
        <w:rPr>
          <w:sz w:val="28"/>
          <w:szCs w:val="28"/>
        </w:rPr>
        <w:t>во получателей субсидии всего 71</w:t>
      </w:r>
      <w:r w:rsidRPr="0018164C">
        <w:rPr>
          <w:sz w:val="28"/>
          <w:szCs w:val="28"/>
        </w:rPr>
        <w:t>;</w:t>
      </w:r>
    </w:p>
    <w:p w:rsidR="008461F1" w:rsidRDefault="008461F1" w:rsidP="008461F1">
      <w:pPr>
        <w:ind w:firstLine="567"/>
        <w:jc w:val="both"/>
        <w:rPr>
          <w:sz w:val="28"/>
          <w:szCs w:val="28"/>
        </w:rPr>
      </w:pPr>
      <w:r w:rsidRPr="0018164C">
        <w:rPr>
          <w:sz w:val="28"/>
          <w:szCs w:val="28"/>
        </w:rPr>
        <w:lastRenderedPageBreak/>
        <w:t xml:space="preserve">- субсидии </w:t>
      </w:r>
      <w:r>
        <w:rPr>
          <w:sz w:val="28"/>
          <w:szCs w:val="28"/>
        </w:rPr>
        <w:t xml:space="preserve">на </w:t>
      </w:r>
      <w:r w:rsidRPr="0018164C">
        <w:rPr>
          <w:sz w:val="28"/>
          <w:szCs w:val="28"/>
        </w:rPr>
        <w:t xml:space="preserve">возмещение части процентной ставки по долгосрочным, среднесрочным и краткосрочным кредитам, взятыми малыми формами хозяйствования за счет средств федерального </w:t>
      </w:r>
      <w:r w:rsidR="00A1017F">
        <w:rPr>
          <w:sz w:val="28"/>
          <w:szCs w:val="28"/>
        </w:rPr>
        <w:t>и краевого б</w:t>
      </w:r>
      <w:r w:rsidRPr="0018164C">
        <w:rPr>
          <w:sz w:val="28"/>
          <w:szCs w:val="28"/>
        </w:rPr>
        <w:t>юджет</w:t>
      </w:r>
      <w:r w:rsidR="00A1017F">
        <w:rPr>
          <w:sz w:val="28"/>
          <w:szCs w:val="28"/>
        </w:rPr>
        <w:t>ов</w:t>
      </w:r>
      <w:r w:rsidRPr="0018164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1017F">
        <w:rPr>
          <w:sz w:val="28"/>
          <w:szCs w:val="28"/>
        </w:rPr>
        <w:t>,5 млн.</w:t>
      </w:r>
      <w:r w:rsidRPr="0018164C">
        <w:rPr>
          <w:sz w:val="28"/>
          <w:szCs w:val="28"/>
        </w:rPr>
        <w:t xml:space="preserve"> рублей. Просубсидировано </w:t>
      </w:r>
      <w:r>
        <w:rPr>
          <w:sz w:val="28"/>
          <w:szCs w:val="28"/>
        </w:rPr>
        <w:t>45 получателей;</w:t>
      </w:r>
      <w:r w:rsidRPr="0018164C">
        <w:rPr>
          <w:sz w:val="28"/>
          <w:szCs w:val="28"/>
        </w:rPr>
        <w:t xml:space="preserve"> </w:t>
      </w:r>
    </w:p>
    <w:p w:rsidR="008461F1" w:rsidRDefault="008461F1" w:rsidP="008461F1">
      <w:pPr>
        <w:ind w:firstLine="567"/>
        <w:jc w:val="both"/>
        <w:rPr>
          <w:sz w:val="28"/>
          <w:szCs w:val="28"/>
        </w:rPr>
      </w:pPr>
      <w:r w:rsidRPr="0018164C">
        <w:rPr>
          <w:sz w:val="28"/>
          <w:szCs w:val="28"/>
        </w:rPr>
        <w:t>- расходы по организации и проведению мероприятий по борьбе с иксодовыми клещами</w:t>
      </w:r>
      <w:r>
        <w:rPr>
          <w:sz w:val="28"/>
          <w:szCs w:val="28"/>
        </w:rPr>
        <w:t xml:space="preserve"> </w:t>
      </w:r>
      <w:r w:rsidRPr="0018164C">
        <w:rPr>
          <w:sz w:val="28"/>
          <w:szCs w:val="28"/>
        </w:rPr>
        <w:t>- переносчиками Крымской геморрагической лихорадки в природных биотопах</w:t>
      </w:r>
      <w:r>
        <w:rPr>
          <w:sz w:val="28"/>
          <w:szCs w:val="28"/>
        </w:rPr>
        <w:t xml:space="preserve"> 264</w:t>
      </w:r>
      <w:r w:rsidR="00A1017F">
        <w:rPr>
          <w:sz w:val="28"/>
          <w:szCs w:val="28"/>
        </w:rPr>
        <w:t xml:space="preserve"> тыс. </w:t>
      </w:r>
      <w:r w:rsidRPr="0018164C">
        <w:rPr>
          <w:sz w:val="28"/>
          <w:szCs w:val="28"/>
        </w:rPr>
        <w:t>рублей. Было обследовано и обраб</w:t>
      </w:r>
      <w:r>
        <w:rPr>
          <w:sz w:val="28"/>
          <w:szCs w:val="28"/>
        </w:rPr>
        <w:t>отано 244,22</w:t>
      </w:r>
      <w:r w:rsidRPr="0018164C">
        <w:rPr>
          <w:sz w:val="28"/>
          <w:szCs w:val="28"/>
        </w:rPr>
        <w:t xml:space="preserve"> га</w:t>
      </w:r>
      <w:r w:rsidR="00A1017F">
        <w:rPr>
          <w:sz w:val="28"/>
          <w:szCs w:val="28"/>
        </w:rPr>
        <w:t>.</w:t>
      </w:r>
    </w:p>
    <w:p w:rsidR="008461F1" w:rsidRPr="00921DE0" w:rsidRDefault="00B560E9" w:rsidP="00AD1CD1">
      <w:pPr>
        <w:pStyle w:val="p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C2633" w:rsidRPr="007305C1" w:rsidRDefault="00CC2633" w:rsidP="00E25AD6">
      <w:pPr>
        <w:pStyle w:val="p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7305C1">
        <w:rPr>
          <w:b/>
          <w:color w:val="000000" w:themeColor="text1"/>
          <w:sz w:val="28"/>
          <w:szCs w:val="28"/>
        </w:rPr>
        <w:t>Животноводство</w:t>
      </w:r>
    </w:p>
    <w:p w:rsidR="00A1017F" w:rsidRDefault="00A1017F" w:rsidP="00A1017F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C549EB">
        <w:rPr>
          <w:rStyle w:val="FontStyle12"/>
          <w:sz w:val="28"/>
          <w:szCs w:val="28"/>
        </w:rPr>
        <w:t>П</w:t>
      </w:r>
      <w:r>
        <w:rPr>
          <w:rStyle w:val="FontStyle12"/>
          <w:sz w:val="28"/>
          <w:szCs w:val="28"/>
        </w:rPr>
        <w:t>оголовьев в животноводстве Курского района без учета личных хозяйств составляет:</w:t>
      </w:r>
    </w:p>
    <w:p w:rsidR="00A1017F" w:rsidRPr="00D10A16" w:rsidRDefault="00A1017F" w:rsidP="00A1017F">
      <w:pPr>
        <w:pStyle w:val="Style2"/>
        <w:rPr>
          <w:bCs/>
          <w:sz w:val="28"/>
          <w:szCs w:val="28"/>
        </w:rPr>
      </w:pPr>
      <w:r w:rsidRPr="00D10A16">
        <w:rPr>
          <w:bCs/>
          <w:sz w:val="28"/>
          <w:szCs w:val="28"/>
        </w:rPr>
        <w:t>поголовье крупного рогатого скота 15,5 тыс. голов, в том числе в СХП - 535 голов, из них 197 коров;</w:t>
      </w:r>
    </w:p>
    <w:p w:rsidR="00A1017F" w:rsidRPr="00D10A16" w:rsidRDefault="00A1017F" w:rsidP="00A1017F">
      <w:pPr>
        <w:pStyle w:val="Style2"/>
        <w:rPr>
          <w:sz w:val="28"/>
          <w:szCs w:val="28"/>
        </w:rPr>
      </w:pPr>
      <w:r w:rsidRPr="00D10A16">
        <w:rPr>
          <w:bCs/>
          <w:sz w:val="28"/>
          <w:szCs w:val="28"/>
        </w:rPr>
        <w:t>поголовье свиней 7,3 тыс. голов, в том числе  в СХП - 602 головы;</w:t>
      </w:r>
    </w:p>
    <w:p w:rsidR="00A1017F" w:rsidRPr="00D10A16" w:rsidRDefault="00A1017F" w:rsidP="00A1017F">
      <w:pPr>
        <w:pStyle w:val="Style2"/>
        <w:rPr>
          <w:sz w:val="28"/>
          <w:szCs w:val="28"/>
        </w:rPr>
      </w:pPr>
      <w:r w:rsidRPr="00D10A16">
        <w:rPr>
          <w:bCs/>
          <w:sz w:val="28"/>
          <w:szCs w:val="28"/>
        </w:rPr>
        <w:t>поголовье овец 100,6 тыс. голов, в том числе в СХП – 9,8 тыс. голов.</w:t>
      </w:r>
    </w:p>
    <w:p w:rsidR="0015736D" w:rsidRPr="00E20708" w:rsidRDefault="0015736D" w:rsidP="00A1017F">
      <w:pPr>
        <w:pStyle w:val="p3"/>
        <w:shd w:val="clear" w:color="auto" w:fill="FFFFFF"/>
        <w:spacing w:before="0" w:beforeAutospacing="0" w:after="0" w:afterAutospacing="0" w:line="240" w:lineRule="atLeast"/>
        <w:ind w:firstLine="288"/>
        <w:jc w:val="both"/>
        <w:rPr>
          <w:color w:val="000000" w:themeColor="text1"/>
          <w:sz w:val="28"/>
          <w:szCs w:val="28"/>
        </w:rPr>
      </w:pPr>
      <w:r w:rsidRPr="00E552F4">
        <w:rPr>
          <w:color w:val="000000" w:themeColor="text1"/>
          <w:sz w:val="28"/>
          <w:szCs w:val="28"/>
        </w:rPr>
        <w:t>Производство мяса</w:t>
      </w:r>
      <w:r w:rsidR="00AD327E" w:rsidRPr="00E552F4">
        <w:rPr>
          <w:color w:val="000000" w:themeColor="text1"/>
          <w:sz w:val="28"/>
          <w:szCs w:val="28"/>
        </w:rPr>
        <w:t xml:space="preserve"> всех видов  </w:t>
      </w:r>
      <w:r w:rsidR="00A1017F">
        <w:rPr>
          <w:color w:val="000000" w:themeColor="text1"/>
          <w:sz w:val="28"/>
          <w:szCs w:val="28"/>
        </w:rPr>
        <w:t>за 2016 год</w:t>
      </w:r>
      <w:r w:rsidR="00AD327E" w:rsidRPr="00E552F4">
        <w:rPr>
          <w:color w:val="000000" w:themeColor="text1"/>
          <w:sz w:val="28"/>
          <w:szCs w:val="28"/>
        </w:rPr>
        <w:t xml:space="preserve"> составило</w:t>
      </w:r>
      <w:r w:rsidR="00E552F4">
        <w:rPr>
          <w:color w:val="000000" w:themeColor="text1"/>
          <w:sz w:val="28"/>
          <w:szCs w:val="28"/>
        </w:rPr>
        <w:t xml:space="preserve"> 175,6</w:t>
      </w:r>
      <w:r w:rsidR="00A1017F">
        <w:rPr>
          <w:color w:val="000000" w:themeColor="text1"/>
          <w:sz w:val="28"/>
          <w:szCs w:val="28"/>
        </w:rPr>
        <w:t xml:space="preserve"> </w:t>
      </w:r>
      <w:r w:rsidR="00E552F4">
        <w:rPr>
          <w:color w:val="000000" w:themeColor="text1"/>
          <w:sz w:val="28"/>
          <w:szCs w:val="28"/>
        </w:rPr>
        <w:t>тонны</w:t>
      </w:r>
      <w:r w:rsidR="00AD327E" w:rsidRPr="00E552F4">
        <w:rPr>
          <w:color w:val="000000" w:themeColor="text1"/>
          <w:sz w:val="28"/>
          <w:szCs w:val="28"/>
        </w:rPr>
        <w:t xml:space="preserve"> </w:t>
      </w:r>
      <w:r w:rsidR="00A31561" w:rsidRPr="00E552F4">
        <w:rPr>
          <w:color w:val="000000" w:themeColor="text1"/>
          <w:sz w:val="28"/>
          <w:szCs w:val="28"/>
        </w:rPr>
        <w:t>(2015</w:t>
      </w:r>
      <w:r w:rsidR="00A1017F">
        <w:rPr>
          <w:color w:val="000000" w:themeColor="text1"/>
          <w:sz w:val="28"/>
          <w:szCs w:val="28"/>
        </w:rPr>
        <w:t xml:space="preserve"> </w:t>
      </w:r>
      <w:r w:rsidR="00A31561" w:rsidRPr="00E552F4">
        <w:rPr>
          <w:color w:val="000000" w:themeColor="text1"/>
          <w:sz w:val="28"/>
          <w:szCs w:val="28"/>
        </w:rPr>
        <w:t xml:space="preserve">г.- </w:t>
      </w:r>
      <w:r w:rsidR="00AD327E" w:rsidRPr="00E552F4">
        <w:rPr>
          <w:color w:val="000000" w:themeColor="text1"/>
          <w:sz w:val="28"/>
          <w:szCs w:val="28"/>
        </w:rPr>
        <w:t>136,3 тонны</w:t>
      </w:r>
      <w:r w:rsidR="00A31561" w:rsidRPr="00E20708">
        <w:rPr>
          <w:color w:val="000000" w:themeColor="text1"/>
          <w:sz w:val="28"/>
          <w:szCs w:val="28"/>
        </w:rPr>
        <w:t>)</w:t>
      </w:r>
      <w:r w:rsidR="00AD327E" w:rsidRPr="00E20708">
        <w:rPr>
          <w:color w:val="000000" w:themeColor="text1"/>
          <w:sz w:val="28"/>
          <w:szCs w:val="28"/>
        </w:rPr>
        <w:t xml:space="preserve">, или </w:t>
      </w:r>
      <w:r w:rsidR="00A1017F">
        <w:rPr>
          <w:color w:val="000000" w:themeColor="text1"/>
          <w:sz w:val="28"/>
          <w:szCs w:val="28"/>
        </w:rPr>
        <w:t xml:space="preserve"> +</w:t>
      </w:r>
      <w:r w:rsidR="00E552F4" w:rsidRPr="00E20708">
        <w:rPr>
          <w:color w:val="000000" w:themeColor="text1"/>
          <w:sz w:val="28"/>
          <w:szCs w:val="28"/>
        </w:rPr>
        <w:t>29</w:t>
      </w:r>
      <w:r w:rsidR="00A62BA8" w:rsidRPr="00E20708">
        <w:rPr>
          <w:color w:val="000000" w:themeColor="text1"/>
          <w:sz w:val="28"/>
          <w:szCs w:val="28"/>
        </w:rPr>
        <w:t xml:space="preserve">% </w:t>
      </w:r>
      <w:r w:rsidR="00AD327E" w:rsidRPr="00E20708">
        <w:rPr>
          <w:color w:val="000000" w:themeColor="text1"/>
          <w:sz w:val="28"/>
          <w:szCs w:val="28"/>
        </w:rPr>
        <w:t>к уровню прошлого года</w:t>
      </w:r>
      <w:r w:rsidR="00E552F4" w:rsidRPr="00E20708">
        <w:rPr>
          <w:color w:val="000000" w:themeColor="text1"/>
          <w:sz w:val="28"/>
          <w:szCs w:val="28"/>
        </w:rPr>
        <w:t xml:space="preserve">, </w:t>
      </w:r>
      <w:r w:rsidR="00A1017F">
        <w:rPr>
          <w:color w:val="000000" w:themeColor="text1"/>
          <w:sz w:val="28"/>
          <w:szCs w:val="28"/>
        </w:rPr>
        <w:t xml:space="preserve"> </w:t>
      </w:r>
      <w:r w:rsidR="00E552F4" w:rsidRPr="00E20708">
        <w:rPr>
          <w:color w:val="000000" w:themeColor="text1"/>
          <w:sz w:val="28"/>
          <w:szCs w:val="28"/>
        </w:rPr>
        <w:t>в том числе говядины 38,2 тонны, свинины 25,2</w:t>
      </w:r>
      <w:r w:rsidR="00E20708" w:rsidRPr="00E20708">
        <w:rPr>
          <w:color w:val="000000" w:themeColor="text1"/>
          <w:sz w:val="28"/>
          <w:szCs w:val="28"/>
        </w:rPr>
        <w:t xml:space="preserve"> тонны, баранины 111,6 </w:t>
      </w:r>
      <w:r w:rsidR="00A62BA8" w:rsidRPr="00E20708">
        <w:rPr>
          <w:color w:val="000000" w:themeColor="text1"/>
          <w:sz w:val="28"/>
          <w:szCs w:val="28"/>
        </w:rPr>
        <w:t>тонн.</w:t>
      </w:r>
    </w:p>
    <w:p w:rsidR="00A1017F" w:rsidRDefault="00A1017F" w:rsidP="00A1017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Направлено на возмещение части затрат по наращиванию маточного поголовья овец и коз за счет средств федерального и краевого бюджета 783,2 тыс. рублей, просубсидировано 4 получателя.</w:t>
      </w:r>
    </w:p>
    <w:p w:rsidR="00115A80" w:rsidRPr="00F4647A" w:rsidRDefault="00B7220D" w:rsidP="00427B83">
      <w:pPr>
        <w:pStyle w:val="p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4647A">
        <w:rPr>
          <w:color w:val="000000" w:themeColor="text1"/>
          <w:sz w:val="28"/>
          <w:szCs w:val="28"/>
        </w:rPr>
        <w:t>Средняя заработная плата в отрасли сельского хозяйства</w:t>
      </w:r>
      <w:r w:rsidR="00C42DA8" w:rsidRPr="00F4647A">
        <w:rPr>
          <w:color w:val="000000" w:themeColor="text1"/>
          <w:sz w:val="28"/>
          <w:szCs w:val="28"/>
        </w:rPr>
        <w:t xml:space="preserve"> за 2016 год</w:t>
      </w:r>
      <w:r w:rsidR="00FB0239" w:rsidRPr="00F4647A">
        <w:rPr>
          <w:color w:val="000000" w:themeColor="text1"/>
          <w:sz w:val="28"/>
          <w:szCs w:val="28"/>
        </w:rPr>
        <w:t xml:space="preserve"> составила – 13274 рублей, что составило 120 %</w:t>
      </w:r>
      <w:r w:rsidR="00F4647A">
        <w:rPr>
          <w:color w:val="000000" w:themeColor="text1"/>
          <w:sz w:val="28"/>
          <w:szCs w:val="28"/>
        </w:rPr>
        <w:t xml:space="preserve"> к соответствующему периоду 2015</w:t>
      </w:r>
      <w:r w:rsidR="00FB0239" w:rsidRPr="00F4647A">
        <w:rPr>
          <w:color w:val="000000" w:themeColor="text1"/>
          <w:sz w:val="28"/>
          <w:szCs w:val="28"/>
        </w:rPr>
        <w:t xml:space="preserve"> года.</w:t>
      </w:r>
      <w:r w:rsidR="00AE263F">
        <w:rPr>
          <w:color w:val="000000" w:themeColor="text1"/>
          <w:sz w:val="28"/>
          <w:szCs w:val="28"/>
        </w:rPr>
        <w:t xml:space="preserve"> </w:t>
      </w:r>
      <w:r w:rsidR="00736C85">
        <w:rPr>
          <w:color w:val="000000" w:themeColor="text1"/>
          <w:sz w:val="28"/>
          <w:szCs w:val="28"/>
        </w:rPr>
        <w:t xml:space="preserve"> В 2016 году с</w:t>
      </w:r>
      <w:r w:rsidR="00AE263F">
        <w:rPr>
          <w:color w:val="000000" w:themeColor="text1"/>
          <w:sz w:val="28"/>
          <w:szCs w:val="28"/>
        </w:rPr>
        <w:t xml:space="preserve">редняя заработная плата </w:t>
      </w:r>
      <w:r w:rsidR="00736C85">
        <w:rPr>
          <w:color w:val="000000" w:themeColor="text1"/>
          <w:sz w:val="28"/>
          <w:szCs w:val="28"/>
        </w:rPr>
        <w:t xml:space="preserve"> в расчете на одного работника 16573,0 рублей</w:t>
      </w:r>
    </w:p>
    <w:p w:rsidR="00042557" w:rsidRPr="00F4647A" w:rsidRDefault="00042557" w:rsidP="002610C6">
      <w:pPr>
        <w:pStyle w:val="p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5612D6" w:rsidRPr="00864B31" w:rsidRDefault="003E48EE" w:rsidP="00736E73">
      <w:pPr>
        <w:jc w:val="center"/>
        <w:rPr>
          <w:b/>
          <w:bCs/>
          <w:color w:val="000000" w:themeColor="text1"/>
          <w:sz w:val="28"/>
          <w:szCs w:val="28"/>
        </w:rPr>
      </w:pPr>
      <w:r w:rsidRPr="00864B31">
        <w:rPr>
          <w:b/>
          <w:bCs/>
          <w:color w:val="000000" w:themeColor="text1"/>
          <w:sz w:val="28"/>
          <w:szCs w:val="28"/>
        </w:rPr>
        <w:t>Инвестиции</w:t>
      </w:r>
    </w:p>
    <w:p w:rsidR="003E48EE" w:rsidRPr="0094708E" w:rsidRDefault="003E48EE" w:rsidP="007305C1">
      <w:pPr>
        <w:ind w:firstLine="709"/>
        <w:jc w:val="both"/>
        <w:rPr>
          <w:color w:val="000000" w:themeColor="text1"/>
          <w:sz w:val="28"/>
          <w:szCs w:val="28"/>
        </w:rPr>
      </w:pPr>
      <w:r w:rsidRPr="0094708E">
        <w:rPr>
          <w:color w:val="000000" w:themeColor="text1"/>
          <w:sz w:val="28"/>
          <w:szCs w:val="28"/>
        </w:rPr>
        <w:t xml:space="preserve">Одним из источников устойчивого экономического роста в муниципальном районе является увеличение инвестиций в основной капитал.   </w:t>
      </w:r>
      <w:r w:rsidR="004422A7" w:rsidRPr="0094708E">
        <w:rPr>
          <w:color w:val="000000" w:themeColor="text1"/>
          <w:sz w:val="28"/>
          <w:szCs w:val="28"/>
        </w:rPr>
        <w:t xml:space="preserve">По данным </w:t>
      </w:r>
      <w:r w:rsidR="00BB5627" w:rsidRPr="0094708E">
        <w:rPr>
          <w:color w:val="000000" w:themeColor="text1"/>
          <w:sz w:val="28"/>
          <w:szCs w:val="28"/>
        </w:rPr>
        <w:t>отдела статистики Курского района о</w:t>
      </w:r>
      <w:r w:rsidRPr="0094708E">
        <w:rPr>
          <w:color w:val="000000" w:themeColor="text1"/>
          <w:sz w:val="28"/>
          <w:szCs w:val="28"/>
        </w:rPr>
        <w:t xml:space="preserve">бъем инвестиций в основной капитал за счет всех источников финансирования за </w:t>
      </w:r>
      <w:r w:rsidR="0094708E" w:rsidRPr="0094708E">
        <w:rPr>
          <w:color w:val="000000" w:themeColor="text1"/>
          <w:sz w:val="28"/>
          <w:szCs w:val="28"/>
        </w:rPr>
        <w:t xml:space="preserve"> 2016</w:t>
      </w:r>
      <w:r w:rsidR="00122C35" w:rsidRPr="0094708E">
        <w:rPr>
          <w:color w:val="000000" w:themeColor="text1"/>
          <w:sz w:val="28"/>
          <w:szCs w:val="28"/>
        </w:rPr>
        <w:t xml:space="preserve"> год</w:t>
      </w:r>
      <w:r w:rsidRPr="0094708E">
        <w:rPr>
          <w:color w:val="000000" w:themeColor="text1"/>
          <w:sz w:val="28"/>
          <w:szCs w:val="28"/>
        </w:rPr>
        <w:t xml:space="preserve"> составил</w:t>
      </w:r>
      <w:r w:rsidRPr="00D07D0B">
        <w:rPr>
          <w:color w:val="FF0000"/>
          <w:sz w:val="28"/>
          <w:szCs w:val="28"/>
        </w:rPr>
        <w:t xml:space="preserve"> </w:t>
      </w:r>
      <w:r w:rsidR="00913DD8">
        <w:rPr>
          <w:color w:val="000000" w:themeColor="text1"/>
          <w:sz w:val="28"/>
          <w:szCs w:val="28"/>
        </w:rPr>
        <w:t>303</w:t>
      </w:r>
      <w:r w:rsidR="0094708E" w:rsidRPr="0094708E">
        <w:rPr>
          <w:color w:val="000000" w:themeColor="text1"/>
          <w:sz w:val="28"/>
          <w:szCs w:val="28"/>
        </w:rPr>
        <w:t xml:space="preserve"> </w:t>
      </w:r>
      <w:r w:rsidRPr="0094708E">
        <w:rPr>
          <w:color w:val="000000" w:themeColor="text1"/>
          <w:sz w:val="28"/>
          <w:szCs w:val="28"/>
        </w:rPr>
        <w:t>млн.</w:t>
      </w:r>
      <w:r w:rsidR="00A1017F">
        <w:rPr>
          <w:color w:val="000000" w:themeColor="text1"/>
          <w:sz w:val="28"/>
          <w:szCs w:val="28"/>
        </w:rPr>
        <w:t xml:space="preserve"> </w:t>
      </w:r>
      <w:r w:rsidRPr="0094708E">
        <w:rPr>
          <w:color w:val="000000" w:themeColor="text1"/>
          <w:sz w:val="28"/>
          <w:szCs w:val="28"/>
        </w:rPr>
        <w:t>рублей</w:t>
      </w:r>
      <w:r w:rsidR="00182821" w:rsidRPr="0094708E">
        <w:rPr>
          <w:color w:val="000000" w:themeColor="text1"/>
          <w:sz w:val="28"/>
          <w:szCs w:val="28"/>
        </w:rPr>
        <w:t>,</w:t>
      </w:r>
      <w:r w:rsidR="00182821" w:rsidRPr="00D07D0B">
        <w:rPr>
          <w:color w:val="FF0000"/>
          <w:sz w:val="28"/>
          <w:szCs w:val="28"/>
        </w:rPr>
        <w:t xml:space="preserve"> </w:t>
      </w:r>
      <w:r w:rsidRPr="009063AC">
        <w:rPr>
          <w:color w:val="000000" w:themeColor="text1"/>
          <w:sz w:val="28"/>
          <w:szCs w:val="28"/>
        </w:rPr>
        <w:t xml:space="preserve">в расчете на одного 1 человека </w:t>
      </w:r>
      <w:r w:rsidR="00A1017F">
        <w:rPr>
          <w:color w:val="000000" w:themeColor="text1"/>
          <w:sz w:val="28"/>
          <w:szCs w:val="28"/>
        </w:rPr>
        <w:t xml:space="preserve">инвестиции составили </w:t>
      </w:r>
      <w:r w:rsidR="00F94D2C">
        <w:rPr>
          <w:color w:val="000000" w:themeColor="text1"/>
          <w:sz w:val="28"/>
          <w:szCs w:val="28"/>
        </w:rPr>
        <w:t>5414,8</w:t>
      </w:r>
      <w:r w:rsidRPr="009063AC">
        <w:rPr>
          <w:color w:val="000000" w:themeColor="text1"/>
          <w:sz w:val="28"/>
          <w:szCs w:val="28"/>
        </w:rPr>
        <w:t xml:space="preserve"> руб</w:t>
      </w:r>
      <w:r w:rsidR="00433740" w:rsidRPr="009063AC">
        <w:rPr>
          <w:color w:val="000000" w:themeColor="text1"/>
          <w:sz w:val="28"/>
          <w:szCs w:val="28"/>
        </w:rPr>
        <w:t>лей</w:t>
      </w:r>
      <w:r w:rsidRPr="009063AC">
        <w:rPr>
          <w:color w:val="000000" w:themeColor="text1"/>
          <w:sz w:val="28"/>
          <w:szCs w:val="28"/>
        </w:rPr>
        <w:t>.</w:t>
      </w:r>
      <w:r w:rsidRPr="0094708E">
        <w:rPr>
          <w:color w:val="000000" w:themeColor="text1"/>
          <w:sz w:val="28"/>
          <w:szCs w:val="28"/>
        </w:rPr>
        <w:t xml:space="preserve"> Источниками инвестиций в основной капитал являются собственные средства предприятий и организаций (прибыль, амортизация) и заемные средства (кредиты банков и займы).</w:t>
      </w:r>
    </w:p>
    <w:p w:rsidR="00BE7AE4" w:rsidRPr="00914A8B" w:rsidRDefault="00565E3C" w:rsidP="00B05C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65E3C">
        <w:rPr>
          <w:sz w:val="28"/>
          <w:szCs w:val="28"/>
        </w:rPr>
        <w:t>По состоянию на 01.01.2017</w:t>
      </w:r>
      <w:r w:rsidR="007417EE" w:rsidRPr="00565E3C">
        <w:rPr>
          <w:sz w:val="28"/>
          <w:szCs w:val="28"/>
        </w:rPr>
        <w:t>года</w:t>
      </w:r>
      <w:r w:rsidR="00BE7AE4">
        <w:rPr>
          <w:sz w:val="28"/>
          <w:szCs w:val="28"/>
        </w:rPr>
        <w:t>,</w:t>
      </w:r>
      <w:r w:rsidR="007417EE" w:rsidRPr="00565E3C">
        <w:rPr>
          <w:sz w:val="28"/>
          <w:szCs w:val="28"/>
        </w:rPr>
        <w:t xml:space="preserve"> </w:t>
      </w:r>
      <w:r w:rsidR="00BE7AE4">
        <w:rPr>
          <w:sz w:val="28"/>
          <w:szCs w:val="28"/>
        </w:rPr>
        <w:t>с</w:t>
      </w:r>
      <w:r w:rsidR="00BE7AE4" w:rsidRPr="00914A8B">
        <w:rPr>
          <w:sz w:val="28"/>
          <w:szCs w:val="28"/>
        </w:rPr>
        <w:t xml:space="preserve">огласно инвестиционного паспорта </w:t>
      </w:r>
      <w:r w:rsidR="00BE7AE4">
        <w:rPr>
          <w:sz w:val="28"/>
          <w:szCs w:val="28"/>
        </w:rPr>
        <w:t>н</w:t>
      </w:r>
      <w:r w:rsidR="00BE7AE4" w:rsidRPr="00914A8B">
        <w:rPr>
          <w:sz w:val="28"/>
          <w:szCs w:val="28"/>
        </w:rPr>
        <w:t>а территории Курского м</w:t>
      </w:r>
      <w:r w:rsidR="00BE7AE4">
        <w:rPr>
          <w:sz w:val="28"/>
          <w:szCs w:val="28"/>
        </w:rPr>
        <w:t xml:space="preserve">униципального района  в стадии </w:t>
      </w:r>
      <w:r w:rsidR="00BE7AE4" w:rsidRPr="00914A8B">
        <w:rPr>
          <w:sz w:val="28"/>
          <w:szCs w:val="28"/>
        </w:rPr>
        <w:t xml:space="preserve"> реализации </w:t>
      </w:r>
      <w:r w:rsidR="00BE7AE4">
        <w:rPr>
          <w:sz w:val="28"/>
          <w:szCs w:val="28"/>
        </w:rPr>
        <w:t xml:space="preserve"> 4 </w:t>
      </w:r>
      <w:proofErr w:type="gramStart"/>
      <w:r w:rsidR="00BE7AE4">
        <w:rPr>
          <w:sz w:val="28"/>
          <w:szCs w:val="28"/>
        </w:rPr>
        <w:t>инвестиционных</w:t>
      </w:r>
      <w:proofErr w:type="gramEnd"/>
      <w:r w:rsidR="00BE7AE4">
        <w:rPr>
          <w:sz w:val="28"/>
          <w:szCs w:val="28"/>
        </w:rPr>
        <w:t xml:space="preserve"> проекта</w:t>
      </w:r>
      <w:r w:rsidR="00A1017F">
        <w:rPr>
          <w:sz w:val="28"/>
          <w:szCs w:val="28"/>
        </w:rPr>
        <w:t>.</w:t>
      </w:r>
    </w:p>
    <w:p w:rsidR="00BE7AE4" w:rsidRDefault="00BE7AE4" w:rsidP="00BE7AE4">
      <w:pPr>
        <w:pStyle w:val="ae"/>
        <w:ind w:left="851" w:hanging="142"/>
        <w:rPr>
          <w:rFonts w:ascii="Times New Roman" w:hAnsi="Times New Roman" w:cs="Times New Roman"/>
          <w:sz w:val="28"/>
          <w:szCs w:val="28"/>
        </w:rPr>
      </w:pPr>
      <w:r w:rsidRPr="0002483C">
        <w:rPr>
          <w:rFonts w:ascii="Times New Roman" w:hAnsi="Times New Roman" w:cs="Times New Roman"/>
          <w:sz w:val="28"/>
          <w:szCs w:val="28"/>
        </w:rPr>
        <w:t>Проект 1.</w:t>
      </w:r>
    </w:p>
    <w:p w:rsidR="00BE7AE4" w:rsidRDefault="00BE7AE4" w:rsidP="00BE7AE4">
      <w:pPr>
        <w:pStyle w:val="ae"/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36AF">
        <w:rPr>
          <w:rFonts w:ascii="Times New Roman" w:hAnsi="Times New Roman" w:cs="Times New Roman"/>
          <w:sz w:val="28"/>
          <w:szCs w:val="28"/>
        </w:rPr>
        <w:t>Строительство фруктохранилища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3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AE4" w:rsidRDefault="00BE7AE4" w:rsidP="00B05CA7">
      <w:pPr>
        <w:jc w:val="both"/>
        <w:rPr>
          <w:sz w:val="28"/>
          <w:szCs w:val="28"/>
        </w:rPr>
      </w:pPr>
      <w:r w:rsidRPr="00FF36AF">
        <w:rPr>
          <w:sz w:val="28"/>
          <w:szCs w:val="28"/>
        </w:rPr>
        <w:t>Инициатор инвестиционного проекта – ООО «СтавАгроКом», с</w:t>
      </w:r>
      <w:proofErr w:type="gramStart"/>
      <w:r w:rsidRPr="00FF36AF">
        <w:rPr>
          <w:sz w:val="28"/>
          <w:szCs w:val="28"/>
        </w:rPr>
        <w:t>.Р</w:t>
      </w:r>
      <w:proofErr w:type="gramEnd"/>
      <w:r w:rsidRPr="00FF36AF">
        <w:rPr>
          <w:sz w:val="28"/>
          <w:szCs w:val="28"/>
        </w:rPr>
        <w:t>усское</w:t>
      </w:r>
      <w:r>
        <w:rPr>
          <w:sz w:val="28"/>
          <w:szCs w:val="28"/>
        </w:rPr>
        <w:t xml:space="preserve">, </w:t>
      </w:r>
    </w:p>
    <w:p w:rsidR="00BE7AE4" w:rsidRDefault="00BE7AE4" w:rsidP="00B05CA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директор - Какоев А.А.</w:t>
      </w:r>
      <w:r w:rsidRPr="00FF36AF">
        <w:rPr>
          <w:sz w:val="28"/>
          <w:szCs w:val="28"/>
        </w:rPr>
        <w:t xml:space="preserve"> </w:t>
      </w:r>
    </w:p>
    <w:p w:rsidR="00BE7AE4" w:rsidRDefault="00BE7AE4" w:rsidP="00B05CA7">
      <w:pPr>
        <w:jc w:val="both"/>
        <w:rPr>
          <w:sz w:val="28"/>
          <w:szCs w:val="28"/>
        </w:rPr>
      </w:pPr>
      <w:r w:rsidRPr="00FF36AF">
        <w:rPr>
          <w:sz w:val="28"/>
          <w:szCs w:val="28"/>
        </w:rPr>
        <w:t>Стоимость инвестиционного проекта – 590,0 млн. руб.</w:t>
      </w:r>
    </w:p>
    <w:p w:rsidR="00BE7AE4" w:rsidRDefault="00BE7AE4" w:rsidP="00B05CA7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дата завершения проекта - 2021 год.</w:t>
      </w:r>
    </w:p>
    <w:p w:rsidR="00BE7AE4" w:rsidRDefault="00BE7AE4" w:rsidP="00B05CA7">
      <w:pPr>
        <w:jc w:val="both"/>
        <w:rPr>
          <w:sz w:val="28"/>
          <w:szCs w:val="28"/>
        </w:rPr>
      </w:pPr>
      <w:r w:rsidRPr="00FF36AF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>оличество новых рабочих мест – 10</w:t>
      </w:r>
      <w:r w:rsidRPr="00FF36AF">
        <w:rPr>
          <w:sz w:val="28"/>
          <w:szCs w:val="28"/>
        </w:rPr>
        <w:t>.</w:t>
      </w:r>
    </w:p>
    <w:p w:rsidR="00BE7AE4" w:rsidRDefault="00BE7AE4" w:rsidP="00B05CA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освоенных денежных средств составляет – 58 млн. рублей.</w:t>
      </w:r>
    </w:p>
    <w:p w:rsidR="007C15FF" w:rsidRDefault="007C15FF" w:rsidP="00BE7AE4">
      <w:pPr>
        <w:pStyle w:val="ae"/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</w:p>
    <w:p w:rsidR="00BE7AE4" w:rsidRPr="00A30460" w:rsidRDefault="00BE7AE4" w:rsidP="00BE7AE4">
      <w:pPr>
        <w:pStyle w:val="ae"/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A30460">
        <w:rPr>
          <w:rFonts w:ascii="Times New Roman" w:hAnsi="Times New Roman" w:cs="Times New Roman"/>
          <w:sz w:val="28"/>
          <w:szCs w:val="28"/>
        </w:rPr>
        <w:t>Проект 2.</w:t>
      </w:r>
    </w:p>
    <w:p w:rsidR="00BE7AE4" w:rsidRDefault="00BE7AE4" w:rsidP="00B05CA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4629">
        <w:rPr>
          <w:sz w:val="28"/>
          <w:szCs w:val="28"/>
        </w:rPr>
        <w:t>Строительство и реконструкция  мелиоративной системы</w:t>
      </w:r>
      <w:r>
        <w:rPr>
          <w:sz w:val="28"/>
          <w:szCs w:val="28"/>
        </w:rPr>
        <w:t xml:space="preserve"> на площади    2000га»</w:t>
      </w:r>
      <w:r w:rsidRPr="00C84629">
        <w:rPr>
          <w:sz w:val="28"/>
          <w:szCs w:val="28"/>
        </w:rPr>
        <w:t xml:space="preserve">.  </w:t>
      </w:r>
    </w:p>
    <w:p w:rsidR="00BE7AE4" w:rsidRDefault="00BE7AE4" w:rsidP="00B05CA7">
      <w:pPr>
        <w:jc w:val="both"/>
        <w:rPr>
          <w:sz w:val="28"/>
          <w:szCs w:val="28"/>
        </w:rPr>
      </w:pPr>
      <w:r w:rsidRPr="00C84629">
        <w:rPr>
          <w:sz w:val="28"/>
          <w:szCs w:val="28"/>
        </w:rPr>
        <w:t xml:space="preserve">Инициатор инвестиционного проекта – ООО «СтавАгроКом», </w:t>
      </w:r>
      <w:proofErr w:type="gramStart"/>
      <w:r w:rsidRPr="00C84629">
        <w:rPr>
          <w:sz w:val="28"/>
          <w:szCs w:val="28"/>
        </w:rPr>
        <w:t>с</w:t>
      </w:r>
      <w:proofErr w:type="gramEnd"/>
      <w:r w:rsidRPr="00C84629">
        <w:rPr>
          <w:sz w:val="28"/>
          <w:szCs w:val="28"/>
        </w:rPr>
        <w:t>. Русское</w:t>
      </w:r>
      <w:r>
        <w:rPr>
          <w:sz w:val="28"/>
          <w:szCs w:val="28"/>
        </w:rPr>
        <w:t>.</w:t>
      </w:r>
    </w:p>
    <w:p w:rsidR="00BE7AE4" w:rsidRDefault="00BE7AE4" w:rsidP="00B05CA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директор - Какоев А.А.</w:t>
      </w:r>
    </w:p>
    <w:p w:rsidR="00BE7AE4" w:rsidRDefault="00BE7AE4" w:rsidP="00B05CA7">
      <w:pPr>
        <w:jc w:val="both"/>
        <w:rPr>
          <w:color w:val="C0504D" w:themeColor="accent2"/>
          <w:sz w:val="28"/>
          <w:szCs w:val="28"/>
        </w:rPr>
      </w:pPr>
      <w:r w:rsidRPr="00E6637B">
        <w:rPr>
          <w:sz w:val="28"/>
          <w:szCs w:val="28"/>
        </w:rPr>
        <w:t>Стоимость инвестиционного проекта – 250,0 млн. руб.</w:t>
      </w:r>
      <w:r w:rsidRPr="005C05E2">
        <w:rPr>
          <w:color w:val="C0504D" w:themeColor="accent2"/>
          <w:sz w:val="28"/>
          <w:szCs w:val="28"/>
        </w:rPr>
        <w:t xml:space="preserve"> </w:t>
      </w:r>
    </w:p>
    <w:p w:rsidR="00BE7AE4" w:rsidRPr="00C84629" w:rsidRDefault="00BE7AE4" w:rsidP="00B05CA7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дата завершения проекта - 2019 год.</w:t>
      </w:r>
    </w:p>
    <w:p w:rsidR="00BE7AE4" w:rsidRDefault="00BE7AE4" w:rsidP="00B05CA7">
      <w:pPr>
        <w:jc w:val="both"/>
        <w:rPr>
          <w:sz w:val="28"/>
          <w:szCs w:val="28"/>
        </w:rPr>
      </w:pPr>
      <w:r w:rsidRPr="00124283">
        <w:rPr>
          <w:sz w:val="28"/>
          <w:szCs w:val="28"/>
        </w:rPr>
        <w:t>Количество новых рабочих мест – 20.</w:t>
      </w:r>
    </w:p>
    <w:p w:rsidR="00BE7AE4" w:rsidRPr="00124283" w:rsidRDefault="00BE7AE4" w:rsidP="00B05CA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освоенных денежных средств в 2015г. составляет – 15,1 млн. руб.</w:t>
      </w:r>
    </w:p>
    <w:p w:rsidR="007C15FF" w:rsidRDefault="007C15FF" w:rsidP="00BE7AE4">
      <w:pPr>
        <w:ind w:firstLine="709"/>
        <w:jc w:val="both"/>
        <w:rPr>
          <w:sz w:val="28"/>
          <w:szCs w:val="28"/>
        </w:rPr>
      </w:pPr>
    </w:p>
    <w:p w:rsidR="00BE7AE4" w:rsidRDefault="00BE7AE4" w:rsidP="00BE7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3. </w:t>
      </w:r>
    </w:p>
    <w:p w:rsidR="00BE7AE4" w:rsidRDefault="00BE7AE4" w:rsidP="00495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«Строительство </w:t>
      </w:r>
      <w:r w:rsidRPr="00C84629">
        <w:rPr>
          <w:sz w:val="28"/>
          <w:szCs w:val="28"/>
        </w:rPr>
        <w:t>мелиоративной системы</w:t>
      </w:r>
      <w:r>
        <w:rPr>
          <w:sz w:val="28"/>
          <w:szCs w:val="28"/>
        </w:rPr>
        <w:t xml:space="preserve"> индивидуального пользования    для земель на площади 100га ООО СХ «Стодеревское», Курского района, Ставропольского края».</w:t>
      </w:r>
    </w:p>
    <w:p w:rsidR="00BE7AE4" w:rsidRDefault="00BE7AE4" w:rsidP="00495779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ООО  СХ «Стодеревское» - Журенков А.А.</w:t>
      </w:r>
    </w:p>
    <w:p w:rsidR="00BE7AE4" w:rsidRDefault="00BE7AE4" w:rsidP="00495779">
      <w:pPr>
        <w:jc w:val="both"/>
        <w:rPr>
          <w:sz w:val="28"/>
          <w:szCs w:val="28"/>
        </w:rPr>
      </w:pPr>
      <w:r w:rsidRPr="00E6637B">
        <w:rPr>
          <w:sz w:val="28"/>
          <w:szCs w:val="28"/>
        </w:rPr>
        <w:t>Стоимость инвестиционного проекта</w:t>
      </w:r>
      <w:r>
        <w:rPr>
          <w:sz w:val="28"/>
          <w:szCs w:val="28"/>
        </w:rPr>
        <w:t xml:space="preserve"> – 100 млн. руб.</w:t>
      </w:r>
    </w:p>
    <w:p w:rsidR="00BE7AE4" w:rsidRDefault="00BE7AE4" w:rsidP="00495779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дата завершения проекта – 2019 год.</w:t>
      </w:r>
    </w:p>
    <w:p w:rsidR="00BE7AE4" w:rsidRDefault="00BE7AE4" w:rsidP="00495779">
      <w:pPr>
        <w:jc w:val="both"/>
        <w:rPr>
          <w:sz w:val="28"/>
          <w:szCs w:val="28"/>
        </w:rPr>
      </w:pPr>
      <w:r w:rsidRPr="00124283">
        <w:rPr>
          <w:sz w:val="28"/>
          <w:szCs w:val="28"/>
        </w:rPr>
        <w:t>Количество новых рабочих мест</w:t>
      </w:r>
      <w:r>
        <w:rPr>
          <w:sz w:val="28"/>
          <w:szCs w:val="28"/>
        </w:rPr>
        <w:t xml:space="preserve"> - 3</w:t>
      </w:r>
    </w:p>
    <w:p w:rsidR="00BE7AE4" w:rsidRDefault="00BE7AE4" w:rsidP="0049577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освоенных денежных средств в 2016 году – 10 млн. руб.</w:t>
      </w:r>
    </w:p>
    <w:p w:rsidR="007C15FF" w:rsidRDefault="007C15FF" w:rsidP="00BE7AE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E7AE4" w:rsidRDefault="00BE7AE4" w:rsidP="00BE7AE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4.</w:t>
      </w:r>
    </w:p>
    <w:p w:rsidR="00BE7AE4" w:rsidRPr="00701BB0" w:rsidRDefault="00BE7AE4" w:rsidP="00495779">
      <w:pPr>
        <w:jc w:val="both"/>
        <w:rPr>
          <w:sz w:val="28"/>
          <w:szCs w:val="28"/>
        </w:rPr>
      </w:pPr>
      <w:r w:rsidRPr="007557CE">
        <w:rPr>
          <w:sz w:val="28"/>
          <w:szCs w:val="28"/>
        </w:rPr>
        <w:t>«Реконструкция орошаемого участка площадью 226 г</w:t>
      </w:r>
      <w:proofErr w:type="gramStart"/>
      <w:r w:rsidRPr="007557CE">
        <w:rPr>
          <w:sz w:val="28"/>
          <w:szCs w:val="28"/>
        </w:rPr>
        <w:t>а</w:t>
      </w:r>
      <w:r w:rsidR="00EB56C5">
        <w:rPr>
          <w:color w:val="C0504D" w:themeColor="accent2"/>
          <w:sz w:val="28"/>
          <w:szCs w:val="28"/>
        </w:rPr>
        <w:t xml:space="preserve"> </w:t>
      </w:r>
      <w:r w:rsidRPr="00701BB0">
        <w:rPr>
          <w:sz w:val="28"/>
          <w:szCs w:val="28"/>
        </w:rPr>
        <w:t>ООО</w:t>
      </w:r>
      <w:proofErr w:type="gramEnd"/>
      <w:r w:rsidRPr="00701BB0">
        <w:rPr>
          <w:sz w:val="28"/>
          <w:szCs w:val="28"/>
        </w:rPr>
        <w:t xml:space="preserve"> СП </w:t>
      </w:r>
      <w:r>
        <w:rPr>
          <w:sz w:val="28"/>
          <w:szCs w:val="28"/>
        </w:rPr>
        <w:t xml:space="preserve">  «Содружество»</w:t>
      </w:r>
    </w:p>
    <w:p w:rsidR="00BE7AE4" w:rsidRPr="00205EDE" w:rsidRDefault="00BE7AE4" w:rsidP="00495779">
      <w:pPr>
        <w:jc w:val="both"/>
        <w:rPr>
          <w:sz w:val="28"/>
          <w:szCs w:val="28"/>
        </w:rPr>
      </w:pPr>
      <w:r w:rsidRPr="00B65991">
        <w:rPr>
          <w:sz w:val="28"/>
          <w:szCs w:val="28"/>
        </w:rPr>
        <w:t xml:space="preserve">Инициатор инвестиционного проекта – ООО СП «Содружество», </w:t>
      </w:r>
      <w:r>
        <w:rPr>
          <w:sz w:val="28"/>
          <w:szCs w:val="28"/>
        </w:rPr>
        <w:t xml:space="preserve"> </w:t>
      </w:r>
      <w:r w:rsidRPr="00B65991">
        <w:rPr>
          <w:sz w:val="28"/>
          <w:szCs w:val="28"/>
        </w:rPr>
        <w:t>с</w:t>
      </w:r>
      <w:proofErr w:type="gramStart"/>
      <w:r w:rsidRPr="00B65991">
        <w:rPr>
          <w:sz w:val="28"/>
          <w:szCs w:val="28"/>
        </w:rPr>
        <w:t>.Р</w:t>
      </w:r>
      <w:proofErr w:type="gramEnd"/>
      <w:r w:rsidRPr="00B65991">
        <w:rPr>
          <w:sz w:val="28"/>
          <w:szCs w:val="28"/>
        </w:rPr>
        <w:t>усское</w:t>
      </w:r>
      <w:r>
        <w:rPr>
          <w:sz w:val="28"/>
          <w:szCs w:val="28"/>
        </w:rPr>
        <w:t>, Курского района, Ставропольского  края.</w:t>
      </w:r>
    </w:p>
    <w:p w:rsidR="00BE7AE4" w:rsidRDefault="00BE7AE4" w:rsidP="00495779">
      <w:pPr>
        <w:jc w:val="both"/>
        <w:rPr>
          <w:color w:val="C0504D" w:themeColor="accent2"/>
          <w:sz w:val="28"/>
          <w:szCs w:val="28"/>
        </w:rPr>
      </w:pPr>
      <w:r w:rsidRPr="006F6E68">
        <w:rPr>
          <w:sz w:val="28"/>
          <w:szCs w:val="28"/>
        </w:rPr>
        <w:t>Стоимость</w:t>
      </w:r>
      <w:r>
        <w:rPr>
          <w:color w:val="C0504D" w:themeColor="accent2"/>
          <w:sz w:val="28"/>
          <w:szCs w:val="28"/>
        </w:rPr>
        <w:t xml:space="preserve"> </w:t>
      </w:r>
      <w:r w:rsidRPr="006F6E68">
        <w:rPr>
          <w:sz w:val="28"/>
          <w:szCs w:val="28"/>
        </w:rPr>
        <w:t>инвестиционного проекта – 44,69 млн. руб.</w:t>
      </w:r>
      <w:r w:rsidRPr="005C05E2">
        <w:rPr>
          <w:color w:val="C0504D" w:themeColor="accent2"/>
          <w:sz w:val="28"/>
          <w:szCs w:val="28"/>
        </w:rPr>
        <w:t xml:space="preserve"> </w:t>
      </w:r>
    </w:p>
    <w:p w:rsidR="00BE7AE4" w:rsidRPr="00205EDE" w:rsidRDefault="00BE7AE4" w:rsidP="00495779">
      <w:pPr>
        <w:jc w:val="both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>Планируемая дата завершения проекта – 2017 год.</w:t>
      </w:r>
    </w:p>
    <w:p w:rsidR="00BE7AE4" w:rsidRPr="005C05E2" w:rsidRDefault="00BE7AE4" w:rsidP="00495779">
      <w:pPr>
        <w:jc w:val="both"/>
        <w:rPr>
          <w:color w:val="C0504D" w:themeColor="accent2"/>
          <w:sz w:val="28"/>
          <w:szCs w:val="28"/>
        </w:rPr>
      </w:pPr>
      <w:r w:rsidRPr="0084524C">
        <w:rPr>
          <w:sz w:val="28"/>
          <w:szCs w:val="28"/>
        </w:rPr>
        <w:t>Количество новых рабочих мест</w:t>
      </w:r>
      <w:r w:rsidRPr="005C05E2">
        <w:rPr>
          <w:color w:val="C0504D" w:themeColor="accent2"/>
          <w:sz w:val="28"/>
          <w:szCs w:val="28"/>
        </w:rPr>
        <w:t xml:space="preserve"> </w:t>
      </w:r>
      <w:r w:rsidRPr="00F47FA7">
        <w:rPr>
          <w:sz w:val="28"/>
          <w:szCs w:val="28"/>
        </w:rPr>
        <w:t>– 5.</w:t>
      </w:r>
    </w:p>
    <w:p w:rsidR="00A1017F" w:rsidRDefault="00A1017F" w:rsidP="00651A14">
      <w:pPr>
        <w:jc w:val="both"/>
        <w:rPr>
          <w:bCs/>
          <w:sz w:val="28"/>
          <w:szCs w:val="28"/>
          <w:u w:val="single"/>
        </w:rPr>
      </w:pPr>
    </w:p>
    <w:p w:rsidR="00BE7AE4" w:rsidRDefault="00BE7AE4" w:rsidP="00651A14">
      <w:pPr>
        <w:jc w:val="both"/>
        <w:rPr>
          <w:bCs/>
          <w:sz w:val="28"/>
          <w:szCs w:val="28"/>
          <w:u w:val="single"/>
        </w:rPr>
      </w:pPr>
      <w:r w:rsidRPr="00205EDE">
        <w:rPr>
          <w:bCs/>
          <w:sz w:val="28"/>
          <w:szCs w:val="28"/>
          <w:u w:val="single"/>
        </w:rPr>
        <w:t>Планируемые проекты:</w:t>
      </w:r>
    </w:p>
    <w:p w:rsidR="00BE7AE4" w:rsidRDefault="00BE7AE4" w:rsidP="00BE7A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1.</w:t>
      </w:r>
    </w:p>
    <w:p w:rsidR="00BE7AE4" w:rsidRDefault="00BE7AE4" w:rsidP="00BE6938">
      <w:pPr>
        <w:jc w:val="both"/>
        <w:rPr>
          <w:sz w:val="28"/>
          <w:szCs w:val="28"/>
        </w:rPr>
      </w:pPr>
      <w:r w:rsidRPr="00000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018B">
        <w:rPr>
          <w:sz w:val="28"/>
          <w:szCs w:val="28"/>
        </w:rPr>
        <w:t>Строительство комплекса по выращиванию индейки и комбикормового завода</w:t>
      </w:r>
      <w:r>
        <w:rPr>
          <w:sz w:val="28"/>
          <w:szCs w:val="28"/>
        </w:rPr>
        <w:t>»</w:t>
      </w:r>
      <w:r w:rsidRPr="0000018B">
        <w:rPr>
          <w:sz w:val="28"/>
          <w:szCs w:val="28"/>
        </w:rPr>
        <w:t xml:space="preserve">. Инициатор инвестиционного проекта – ООО «СтавАгроКом», </w:t>
      </w:r>
      <w:proofErr w:type="gramStart"/>
      <w:r w:rsidRPr="0000018B">
        <w:rPr>
          <w:sz w:val="28"/>
          <w:szCs w:val="28"/>
        </w:rPr>
        <w:t>с</w:t>
      </w:r>
      <w:proofErr w:type="gramEnd"/>
      <w:r w:rsidRPr="0000018B">
        <w:rPr>
          <w:sz w:val="28"/>
          <w:szCs w:val="28"/>
        </w:rPr>
        <w:t xml:space="preserve">. Русское. Стоимость инвестиционного проекта – 400,0 млн. руб. Количество новых рабочих мест – 60. Разработан бизнес-план. </w:t>
      </w:r>
    </w:p>
    <w:p w:rsidR="00BE7AE4" w:rsidRPr="0000018B" w:rsidRDefault="00BE7AE4" w:rsidP="00BE7A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2.</w:t>
      </w:r>
    </w:p>
    <w:p w:rsidR="00BE7AE4" w:rsidRPr="0000018B" w:rsidRDefault="00BE7AE4" w:rsidP="00BE693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018B">
        <w:rPr>
          <w:sz w:val="28"/>
          <w:szCs w:val="28"/>
        </w:rPr>
        <w:t>Комплексное развитие молочного животноводства</w:t>
      </w:r>
      <w:r>
        <w:rPr>
          <w:sz w:val="28"/>
          <w:szCs w:val="28"/>
        </w:rPr>
        <w:t>»</w:t>
      </w:r>
      <w:r w:rsidRPr="0000018B">
        <w:rPr>
          <w:sz w:val="28"/>
          <w:szCs w:val="28"/>
        </w:rPr>
        <w:t xml:space="preserve">. </w:t>
      </w:r>
    </w:p>
    <w:p w:rsidR="00BE7AE4" w:rsidRDefault="00BE7AE4" w:rsidP="00BE6938">
      <w:pPr>
        <w:jc w:val="both"/>
        <w:rPr>
          <w:sz w:val="28"/>
          <w:szCs w:val="28"/>
        </w:rPr>
      </w:pPr>
      <w:r w:rsidRPr="0000018B">
        <w:rPr>
          <w:sz w:val="28"/>
          <w:szCs w:val="28"/>
        </w:rPr>
        <w:t xml:space="preserve">Инициатор инвестиционного проекта – ООО «Содружество», </w:t>
      </w:r>
      <w:proofErr w:type="gramStart"/>
      <w:r w:rsidRPr="0000018B">
        <w:rPr>
          <w:sz w:val="28"/>
          <w:szCs w:val="28"/>
        </w:rPr>
        <w:t>с</w:t>
      </w:r>
      <w:proofErr w:type="gramEnd"/>
      <w:r w:rsidRPr="0000018B">
        <w:rPr>
          <w:sz w:val="28"/>
          <w:szCs w:val="28"/>
        </w:rPr>
        <w:t>. Русское. Стоимость инвестиционного проекта – 162,1 млн. руб. Количество новых рабочих мест – 27. Разработан бизнес-план, имеется технико-экономическое обоснование</w:t>
      </w:r>
      <w:r>
        <w:rPr>
          <w:sz w:val="28"/>
          <w:szCs w:val="28"/>
        </w:rPr>
        <w:t>.</w:t>
      </w:r>
    </w:p>
    <w:p w:rsidR="00090B85" w:rsidRPr="0000018B" w:rsidRDefault="00090B85" w:rsidP="00BE693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E48EE" w:rsidRPr="00C22D57" w:rsidRDefault="003E48EE" w:rsidP="00CA6F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2D57">
        <w:rPr>
          <w:b/>
          <w:bCs/>
          <w:sz w:val="28"/>
          <w:szCs w:val="28"/>
        </w:rPr>
        <w:lastRenderedPageBreak/>
        <w:t>Малый бизнес</w:t>
      </w:r>
    </w:p>
    <w:p w:rsidR="006C2E8C" w:rsidRDefault="006C2E8C" w:rsidP="00FC4D32">
      <w:pPr>
        <w:pStyle w:val="a3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FC4D32">
        <w:rPr>
          <w:bCs/>
          <w:color w:val="000000" w:themeColor="text1"/>
          <w:sz w:val="28"/>
          <w:szCs w:val="28"/>
        </w:rPr>
        <w:t xml:space="preserve">По состоянию на 01.01.2017 года </w:t>
      </w:r>
      <w:r w:rsidR="0054064D">
        <w:rPr>
          <w:bCs/>
          <w:color w:val="000000" w:themeColor="text1"/>
          <w:sz w:val="28"/>
          <w:szCs w:val="28"/>
        </w:rPr>
        <w:t xml:space="preserve"> субъектов малого</w:t>
      </w:r>
      <w:r w:rsidR="00FC4D32" w:rsidRPr="00FC4D32">
        <w:rPr>
          <w:bCs/>
          <w:color w:val="000000" w:themeColor="text1"/>
          <w:sz w:val="28"/>
          <w:szCs w:val="28"/>
        </w:rPr>
        <w:t xml:space="preserve"> предпринимат</w:t>
      </w:r>
      <w:r w:rsidR="0054064D">
        <w:rPr>
          <w:bCs/>
          <w:color w:val="000000" w:themeColor="text1"/>
          <w:sz w:val="28"/>
          <w:szCs w:val="28"/>
        </w:rPr>
        <w:t>ельства составляет 1623 единицы, из которых 751 индивидуальных предпринимателя, 342 КФХ.</w:t>
      </w:r>
    </w:p>
    <w:p w:rsidR="00DD7CB1" w:rsidRPr="00097269" w:rsidRDefault="00DD7CB1" w:rsidP="00DD7CB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097269">
        <w:rPr>
          <w:sz w:val="28"/>
          <w:szCs w:val="28"/>
        </w:rPr>
        <w:t xml:space="preserve"> субъектов малого и среднего предпринимательства </w:t>
      </w:r>
      <w:r>
        <w:rPr>
          <w:sz w:val="28"/>
          <w:szCs w:val="28"/>
        </w:rPr>
        <w:t xml:space="preserve"> без учета сельскохозяйственных, строительных, транспортных предприятий </w:t>
      </w:r>
      <w:r w:rsidRPr="00097269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1178 единиц, численность работников </w:t>
      </w:r>
      <w:r w:rsidR="003912C0">
        <w:rPr>
          <w:sz w:val="28"/>
          <w:szCs w:val="28"/>
        </w:rPr>
        <w:t>17</w:t>
      </w:r>
      <w:r w:rsidRPr="00097269">
        <w:rPr>
          <w:sz w:val="28"/>
          <w:szCs w:val="28"/>
        </w:rPr>
        <w:t>% от общей численности занятых в экономике и социальной сфере района.</w:t>
      </w:r>
    </w:p>
    <w:p w:rsidR="00DD7CB1" w:rsidRPr="00C86F1E" w:rsidRDefault="00DD7CB1" w:rsidP="00DD7CB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86F1E">
        <w:rPr>
          <w:sz w:val="28"/>
          <w:szCs w:val="28"/>
        </w:rPr>
        <w:t xml:space="preserve"> расчете  на 1 тысячу  жителей  района  </w:t>
      </w:r>
      <w:r>
        <w:rPr>
          <w:sz w:val="28"/>
          <w:szCs w:val="28"/>
        </w:rPr>
        <w:t xml:space="preserve">в 2016 голу </w:t>
      </w:r>
      <w:r w:rsidRPr="00C86F1E">
        <w:rPr>
          <w:sz w:val="28"/>
          <w:szCs w:val="28"/>
        </w:rPr>
        <w:t>число субъектов   малого    предпри</w:t>
      </w:r>
      <w:r>
        <w:rPr>
          <w:sz w:val="28"/>
          <w:szCs w:val="28"/>
        </w:rPr>
        <w:t>н</w:t>
      </w:r>
      <w:r w:rsidRPr="00C86F1E">
        <w:rPr>
          <w:sz w:val="28"/>
          <w:szCs w:val="28"/>
        </w:rPr>
        <w:t>имательства</w:t>
      </w:r>
      <w:r>
        <w:rPr>
          <w:sz w:val="28"/>
          <w:szCs w:val="28"/>
        </w:rPr>
        <w:t xml:space="preserve">  </w:t>
      </w:r>
      <w:r w:rsidRPr="00C86F1E">
        <w:rPr>
          <w:sz w:val="28"/>
          <w:szCs w:val="28"/>
        </w:rPr>
        <w:t xml:space="preserve">с учетом крестьянских (фермерских) хозяйств составляет </w:t>
      </w:r>
      <w:r>
        <w:rPr>
          <w:sz w:val="28"/>
          <w:szCs w:val="28"/>
        </w:rPr>
        <w:t>2</w:t>
      </w:r>
      <w:r w:rsidR="003912C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86F1E">
        <w:rPr>
          <w:sz w:val="28"/>
          <w:szCs w:val="28"/>
        </w:rPr>
        <w:t>единиц.</w:t>
      </w:r>
    </w:p>
    <w:p w:rsidR="00590B6B" w:rsidRPr="00EA597C" w:rsidRDefault="00C75BD1" w:rsidP="00826B5A">
      <w:pPr>
        <w:ind w:firstLine="709"/>
        <w:jc w:val="both"/>
        <w:rPr>
          <w:color w:val="000000" w:themeColor="text1"/>
          <w:sz w:val="28"/>
          <w:szCs w:val="28"/>
        </w:rPr>
      </w:pPr>
      <w:r w:rsidRPr="00EA597C">
        <w:rPr>
          <w:rFonts w:eastAsia="Calibri"/>
          <w:color w:val="000000" w:themeColor="text1"/>
          <w:sz w:val="28"/>
          <w:szCs w:val="28"/>
        </w:rPr>
        <w:t xml:space="preserve">Постановлением администрации Курского муниципального района Ставропольского края </w:t>
      </w:r>
      <w:r w:rsidR="00C46EC0" w:rsidRPr="00EA597C">
        <w:rPr>
          <w:color w:val="000000" w:themeColor="text1"/>
          <w:sz w:val="28"/>
          <w:szCs w:val="28"/>
        </w:rPr>
        <w:t xml:space="preserve">от 30 мая 2014 года. </w:t>
      </w:r>
      <w:r w:rsidR="004F3706" w:rsidRPr="00EA597C">
        <w:rPr>
          <w:color w:val="000000" w:themeColor="text1"/>
          <w:sz w:val="28"/>
          <w:szCs w:val="28"/>
        </w:rPr>
        <w:t>№ 407 Утверждена м</w:t>
      </w:r>
      <w:r w:rsidR="00590B6B" w:rsidRPr="00EA597C">
        <w:rPr>
          <w:color w:val="000000" w:themeColor="text1"/>
          <w:sz w:val="28"/>
          <w:szCs w:val="28"/>
        </w:rPr>
        <w:t>униципальная  программа «Развитие малого и среднего бизнеса, потребительского рынка, снижение административных барьеров в Курском районе Ставропольского края на 2015-2017 годы»</w:t>
      </w:r>
      <w:r w:rsidR="004F3706" w:rsidRPr="00EA597C">
        <w:rPr>
          <w:color w:val="000000" w:themeColor="text1"/>
          <w:sz w:val="28"/>
          <w:szCs w:val="28"/>
        </w:rPr>
        <w:t>.</w:t>
      </w:r>
      <w:r w:rsidR="00590B6B" w:rsidRPr="00EA597C">
        <w:rPr>
          <w:color w:val="000000" w:themeColor="text1"/>
          <w:sz w:val="28"/>
          <w:szCs w:val="28"/>
        </w:rPr>
        <w:t xml:space="preserve"> </w:t>
      </w:r>
      <w:r w:rsidR="006C2E8C">
        <w:rPr>
          <w:color w:val="000000" w:themeColor="text1"/>
          <w:sz w:val="28"/>
          <w:szCs w:val="28"/>
        </w:rPr>
        <w:t xml:space="preserve"> </w:t>
      </w:r>
    </w:p>
    <w:p w:rsidR="0054064D" w:rsidRDefault="0054064D" w:rsidP="0054064D">
      <w:pPr>
        <w:pStyle w:val="Style3"/>
        <w:widowControl/>
        <w:spacing w:line="240" w:lineRule="auto"/>
        <w:ind w:firstLine="706"/>
        <w:rPr>
          <w:sz w:val="28"/>
          <w:szCs w:val="28"/>
        </w:rPr>
      </w:pPr>
      <w:r w:rsidRPr="00007958">
        <w:rPr>
          <w:sz w:val="28"/>
          <w:szCs w:val="28"/>
        </w:rPr>
        <w:t xml:space="preserve">Во исполнение указа Президента РФ «Об основных направлениях совершенствования системы государственного управления»,  в целях борьбы с коррупцией, снижения административных барьеров и повышения доступности государственных и муниципальных услуг </w:t>
      </w:r>
      <w:r>
        <w:rPr>
          <w:sz w:val="28"/>
          <w:szCs w:val="28"/>
        </w:rPr>
        <w:t xml:space="preserve">в Курском районе действует Многофункциональный центр, который позволяет получать государственные и муниципальные услуги в режиме «одного окна». </w:t>
      </w:r>
    </w:p>
    <w:p w:rsidR="0054064D" w:rsidRDefault="0054064D" w:rsidP="0054064D">
      <w:pPr>
        <w:pStyle w:val="Style3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Расширяется перечень доступных услуг для граждан и предпринимателей, муниципальные услуги переводятся в электронный формат.  </w:t>
      </w:r>
    </w:p>
    <w:p w:rsidR="00255B06" w:rsidRPr="00B537C0" w:rsidRDefault="00B537C0" w:rsidP="00826B5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537C0">
        <w:rPr>
          <w:bCs/>
          <w:color w:val="000000" w:themeColor="text1"/>
          <w:sz w:val="28"/>
          <w:szCs w:val="28"/>
        </w:rPr>
        <w:t>На 2016</w:t>
      </w:r>
      <w:r w:rsidR="005F6B19" w:rsidRPr="00B537C0">
        <w:rPr>
          <w:bCs/>
          <w:color w:val="000000" w:themeColor="text1"/>
          <w:sz w:val="28"/>
          <w:szCs w:val="28"/>
        </w:rPr>
        <w:t xml:space="preserve"> год </w:t>
      </w:r>
      <w:r w:rsidR="00C75BD1" w:rsidRPr="00B537C0">
        <w:rPr>
          <w:rFonts w:eastAsia="Calibri"/>
          <w:color w:val="000000" w:themeColor="text1"/>
          <w:sz w:val="28"/>
          <w:szCs w:val="28"/>
        </w:rPr>
        <w:t>реализ</w:t>
      </w:r>
      <w:r w:rsidR="0054064D">
        <w:rPr>
          <w:rFonts w:eastAsia="Calibri"/>
          <w:color w:val="000000" w:themeColor="text1"/>
          <w:sz w:val="28"/>
          <w:szCs w:val="28"/>
        </w:rPr>
        <w:t>ованы мероприятия:</w:t>
      </w:r>
      <w:r w:rsidR="00FA2E9B" w:rsidRPr="00B537C0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7D4E54" w:rsidRPr="00B537C0" w:rsidRDefault="00826B5A" w:rsidP="00826B5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</w:t>
      </w:r>
      <w:r w:rsidR="007D4E54" w:rsidRPr="00B537C0">
        <w:rPr>
          <w:rFonts w:eastAsia="Calibri"/>
          <w:color w:val="000000" w:themeColor="text1"/>
          <w:sz w:val="28"/>
          <w:szCs w:val="28"/>
        </w:rPr>
        <w:t>Организация и проведение ежегодного районного конкурса «Предприниматель года»</w:t>
      </w:r>
      <w:r w:rsidR="008F2854" w:rsidRPr="00B537C0">
        <w:rPr>
          <w:rFonts w:eastAsia="Calibri"/>
          <w:color w:val="000000" w:themeColor="text1"/>
          <w:sz w:val="28"/>
          <w:szCs w:val="28"/>
        </w:rPr>
        <w:t>;</w:t>
      </w:r>
    </w:p>
    <w:p w:rsidR="00FC58CC" w:rsidRPr="00B537C0" w:rsidRDefault="00826B5A" w:rsidP="00826B5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 </w:t>
      </w:r>
      <w:r w:rsidR="0054064D">
        <w:rPr>
          <w:rFonts w:eastAsia="Calibri"/>
          <w:color w:val="000000" w:themeColor="text1"/>
          <w:sz w:val="28"/>
          <w:szCs w:val="28"/>
        </w:rPr>
        <w:t>о</w:t>
      </w:r>
      <w:r w:rsidR="00FC58CC" w:rsidRPr="00B537C0">
        <w:rPr>
          <w:rFonts w:eastAsia="Calibri"/>
          <w:color w:val="000000" w:themeColor="text1"/>
          <w:sz w:val="28"/>
          <w:szCs w:val="28"/>
        </w:rPr>
        <w:t>рг</w:t>
      </w:r>
      <w:r w:rsidR="00681FD4" w:rsidRPr="00B537C0">
        <w:rPr>
          <w:rFonts w:eastAsia="Calibri"/>
          <w:color w:val="000000" w:themeColor="text1"/>
          <w:sz w:val="28"/>
          <w:szCs w:val="28"/>
        </w:rPr>
        <w:t>анизация и проведение ежегодных профессиональных праздников «День российского предпринимательства»,</w:t>
      </w:r>
      <w:r w:rsidR="00FC58CC" w:rsidRPr="00B537C0">
        <w:rPr>
          <w:rFonts w:eastAsia="Calibri"/>
          <w:color w:val="000000" w:themeColor="text1"/>
          <w:sz w:val="28"/>
          <w:szCs w:val="28"/>
        </w:rPr>
        <w:t xml:space="preserve"> «День торговли»;</w:t>
      </w:r>
    </w:p>
    <w:p w:rsidR="007D4E54" w:rsidRPr="00B537C0" w:rsidRDefault="00826B5A" w:rsidP="00826B5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</w:t>
      </w:r>
      <w:r w:rsidR="0054064D">
        <w:rPr>
          <w:rFonts w:eastAsia="Calibri"/>
          <w:color w:val="000000" w:themeColor="text1"/>
          <w:sz w:val="28"/>
          <w:szCs w:val="28"/>
        </w:rPr>
        <w:t>п</w:t>
      </w:r>
      <w:r w:rsidR="007D4E54" w:rsidRPr="00B537C0">
        <w:rPr>
          <w:rFonts w:eastAsia="Calibri"/>
          <w:color w:val="000000" w:themeColor="text1"/>
          <w:sz w:val="28"/>
          <w:szCs w:val="28"/>
        </w:rPr>
        <w:t>роведение семинаров, рабочих встреч и круглых столов по проблемам развития малого и среднего предпринимательства</w:t>
      </w:r>
      <w:r w:rsidR="008F2854" w:rsidRPr="00B537C0">
        <w:rPr>
          <w:rFonts w:eastAsia="Calibri"/>
          <w:color w:val="000000" w:themeColor="text1"/>
          <w:sz w:val="28"/>
          <w:szCs w:val="28"/>
        </w:rPr>
        <w:t>;</w:t>
      </w:r>
    </w:p>
    <w:p w:rsidR="008F2854" w:rsidRPr="00B537C0" w:rsidRDefault="00BA16A5" w:rsidP="00826B5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537C0">
        <w:rPr>
          <w:rFonts w:eastAsia="Calibri"/>
          <w:color w:val="000000" w:themeColor="text1"/>
          <w:sz w:val="28"/>
          <w:szCs w:val="28"/>
        </w:rPr>
        <w:t xml:space="preserve">-  </w:t>
      </w:r>
      <w:r w:rsidR="0054064D">
        <w:rPr>
          <w:rFonts w:eastAsia="Calibri"/>
          <w:color w:val="000000" w:themeColor="text1"/>
          <w:sz w:val="28"/>
          <w:szCs w:val="28"/>
        </w:rPr>
        <w:t>о</w:t>
      </w:r>
      <w:r w:rsidR="00EE1A35" w:rsidRPr="00B537C0">
        <w:rPr>
          <w:rFonts w:eastAsia="Calibri"/>
          <w:color w:val="000000" w:themeColor="text1"/>
          <w:sz w:val="28"/>
          <w:szCs w:val="28"/>
        </w:rPr>
        <w:t>рганизация освещения средствами массовой информации вопросов государственной и муниципальной поддержки малого и среднего предпринимательства, материалов, направленных на распространение положительного опыта деятельности малых и средних предприятий</w:t>
      </w:r>
      <w:r w:rsidR="008F2854" w:rsidRPr="00B537C0">
        <w:rPr>
          <w:rFonts w:eastAsia="Calibri"/>
          <w:color w:val="000000" w:themeColor="text1"/>
          <w:sz w:val="28"/>
          <w:szCs w:val="28"/>
        </w:rPr>
        <w:t>.</w:t>
      </w:r>
      <w:r w:rsidR="00EE1A35" w:rsidRPr="00B537C0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F80A10" w:rsidRDefault="00F80A10" w:rsidP="00826B5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537C0">
        <w:rPr>
          <w:rFonts w:eastAsia="Calibri"/>
          <w:color w:val="000000" w:themeColor="text1"/>
          <w:sz w:val="28"/>
          <w:szCs w:val="28"/>
        </w:rPr>
        <w:t>В рамках проведения праздничного мероприятия посвященного «Дню российского предпринимательства», наградили победителей конкурса, а также представили к награждению почетными грамотами и благодарственными письмами главы администрации Курского района представителей малого и среднего бизнеса, внесших большой вклад в социально-экономическое развитие района.</w:t>
      </w:r>
    </w:p>
    <w:p w:rsidR="0054064D" w:rsidRDefault="0054064D" w:rsidP="0054064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районе развивается ярмарочная деятельность, стали традиционными </w:t>
      </w:r>
      <w:r w:rsidRPr="0032557E">
        <w:rPr>
          <w:color w:val="000000"/>
          <w:sz w:val="28"/>
          <w:szCs w:val="28"/>
        </w:rPr>
        <w:t xml:space="preserve"> ярмарк</w:t>
      </w:r>
      <w:r>
        <w:rPr>
          <w:color w:val="000000"/>
          <w:sz w:val="28"/>
          <w:szCs w:val="28"/>
        </w:rPr>
        <w:t>и -</w:t>
      </w:r>
      <w:r w:rsidR="004704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фестивали</w:t>
      </w:r>
      <w:r w:rsidRPr="003255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«Широкая Масленица» и «</w:t>
      </w:r>
      <w:proofErr w:type="spellStart"/>
      <w:r>
        <w:rPr>
          <w:color w:val="000000"/>
          <w:sz w:val="28"/>
          <w:szCs w:val="28"/>
        </w:rPr>
        <w:t>Арбузник</w:t>
      </w:r>
      <w:proofErr w:type="spellEnd"/>
      <w:r>
        <w:rPr>
          <w:color w:val="000000"/>
          <w:sz w:val="28"/>
          <w:szCs w:val="28"/>
        </w:rPr>
        <w:t>».</w:t>
      </w:r>
    </w:p>
    <w:p w:rsidR="0054064D" w:rsidRPr="00B537C0" w:rsidRDefault="0054064D" w:rsidP="00826B5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B113F" w:rsidRPr="00B537C0" w:rsidRDefault="003B113F" w:rsidP="00826B5A">
      <w:pPr>
        <w:ind w:firstLine="709"/>
        <w:jc w:val="both"/>
        <w:rPr>
          <w:color w:val="000000" w:themeColor="text1"/>
          <w:sz w:val="28"/>
          <w:szCs w:val="28"/>
        </w:rPr>
      </w:pPr>
      <w:r w:rsidRPr="00B537C0">
        <w:rPr>
          <w:color w:val="000000" w:themeColor="text1"/>
          <w:sz w:val="28"/>
          <w:szCs w:val="28"/>
        </w:rPr>
        <w:lastRenderedPageBreak/>
        <w:t>В рамках реализации кр</w:t>
      </w:r>
      <w:r w:rsidR="00B537C0" w:rsidRPr="00B537C0">
        <w:rPr>
          <w:color w:val="000000" w:themeColor="text1"/>
          <w:sz w:val="28"/>
          <w:szCs w:val="28"/>
        </w:rPr>
        <w:t>аевой ведомственной программы «</w:t>
      </w:r>
      <w:r w:rsidRPr="00B537C0">
        <w:rPr>
          <w:color w:val="000000" w:themeColor="text1"/>
          <w:sz w:val="28"/>
          <w:szCs w:val="28"/>
        </w:rPr>
        <w:t xml:space="preserve">Развитие сферы </w:t>
      </w:r>
      <w:r w:rsidR="00B537C0" w:rsidRPr="00B537C0">
        <w:rPr>
          <w:color w:val="000000" w:themeColor="text1"/>
          <w:sz w:val="28"/>
          <w:szCs w:val="28"/>
        </w:rPr>
        <w:t>труда и занятости населения СК</w:t>
      </w:r>
      <w:r w:rsidRPr="00B537C0">
        <w:rPr>
          <w:color w:val="000000" w:themeColor="text1"/>
          <w:sz w:val="28"/>
          <w:szCs w:val="28"/>
        </w:rPr>
        <w:t>» комиссией рассмотрено заявлений на выделение субсидий на организацию предпринимательской деятельности безработных  граждан  при  ГУ  «Центр  занятости  населения  Курского района</w:t>
      </w:r>
      <w:r w:rsidR="00B537C0">
        <w:rPr>
          <w:color w:val="000000" w:themeColor="text1"/>
          <w:sz w:val="28"/>
          <w:szCs w:val="28"/>
        </w:rPr>
        <w:t>» за  2016</w:t>
      </w:r>
      <w:r w:rsidRPr="00B537C0">
        <w:rPr>
          <w:color w:val="000000" w:themeColor="text1"/>
          <w:sz w:val="28"/>
          <w:szCs w:val="28"/>
        </w:rPr>
        <w:t xml:space="preserve"> год рассмотрено 3 заявления,  выплачено  по 2-м заявлениям субсидий в сумме 128,2 тыс. руб.</w:t>
      </w:r>
    </w:p>
    <w:p w:rsidR="003B113F" w:rsidRPr="0094708E" w:rsidRDefault="0094708E" w:rsidP="00826B5A">
      <w:pPr>
        <w:ind w:firstLine="709"/>
        <w:jc w:val="both"/>
        <w:rPr>
          <w:color w:val="000000" w:themeColor="text1"/>
          <w:sz w:val="28"/>
          <w:szCs w:val="28"/>
        </w:rPr>
      </w:pPr>
      <w:r w:rsidRPr="0094708E">
        <w:rPr>
          <w:color w:val="000000" w:themeColor="text1"/>
          <w:sz w:val="28"/>
          <w:szCs w:val="28"/>
        </w:rPr>
        <w:t>За 2016</w:t>
      </w:r>
      <w:r w:rsidR="003B113F" w:rsidRPr="0094708E">
        <w:rPr>
          <w:color w:val="000000" w:themeColor="text1"/>
          <w:sz w:val="28"/>
          <w:szCs w:val="28"/>
        </w:rPr>
        <w:t xml:space="preserve"> год в Курском муниципальном районе  по данным Управления Труда и социальной защиты населения выявлено и заключено</w:t>
      </w:r>
      <w:r w:rsidR="003B113F" w:rsidRPr="00D07D0B">
        <w:rPr>
          <w:color w:val="FF0000"/>
          <w:sz w:val="28"/>
          <w:szCs w:val="28"/>
        </w:rPr>
        <w:t xml:space="preserve"> </w:t>
      </w:r>
      <w:r w:rsidR="00F12C4E">
        <w:rPr>
          <w:color w:val="000000" w:themeColor="text1"/>
          <w:sz w:val="28"/>
          <w:szCs w:val="28"/>
        </w:rPr>
        <w:t xml:space="preserve">1515 </w:t>
      </w:r>
      <w:r w:rsidR="003B113F" w:rsidRPr="000B0CBB">
        <w:rPr>
          <w:color w:val="000000" w:themeColor="text1"/>
          <w:sz w:val="28"/>
          <w:szCs w:val="28"/>
        </w:rPr>
        <w:t>трудовых</w:t>
      </w:r>
      <w:r w:rsidR="003B113F" w:rsidRPr="00D07D0B">
        <w:rPr>
          <w:color w:val="FF0000"/>
          <w:sz w:val="28"/>
          <w:szCs w:val="28"/>
        </w:rPr>
        <w:t xml:space="preserve"> </w:t>
      </w:r>
      <w:r w:rsidR="003B113F" w:rsidRPr="0094708E">
        <w:rPr>
          <w:color w:val="000000" w:themeColor="text1"/>
          <w:sz w:val="28"/>
          <w:szCs w:val="28"/>
        </w:rPr>
        <w:t xml:space="preserve">договоров  </w:t>
      </w:r>
      <w:r w:rsidR="00F47B41" w:rsidRPr="0094708E">
        <w:rPr>
          <w:color w:val="000000" w:themeColor="text1"/>
          <w:sz w:val="28"/>
          <w:szCs w:val="28"/>
        </w:rPr>
        <w:t>между работниками и</w:t>
      </w:r>
      <w:r w:rsidR="003B113F" w:rsidRPr="0094708E">
        <w:rPr>
          <w:color w:val="000000" w:themeColor="text1"/>
          <w:sz w:val="28"/>
          <w:szCs w:val="28"/>
        </w:rPr>
        <w:t xml:space="preserve"> работодателями. </w:t>
      </w:r>
    </w:p>
    <w:p w:rsidR="003E48EE" w:rsidRPr="00CF084B" w:rsidRDefault="00CF084B" w:rsidP="0082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48EE" w:rsidRPr="00CF084B">
        <w:rPr>
          <w:sz w:val="28"/>
          <w:szCs w:val="28"/>
        </w:rPr>
        <w:t xml:space="preserve">борот субъектов малого предпринимательства  за </w:t>
      </w:r>
      <w:r w:rsidR="000C46DB" w:rsidRPr="00CF084B">
        <w:rPr>
          <w:sz w:val="28"/>
          <w:szCs w:val="28"/>
        </w:rPr>
        <w:t>201</w:t>
      </w:r>
      <w:r w:rsidR="0054064D">
        <w:rPr>
          <w:sz w:val="28"/>
          <w:szCs w:val="28"/>
        </w:rPr>
        <w:t xml:space="preserve">6 </w:t>
      </w:r>
      <w:r w:rsidR="00E476E9" w:rsidRPr="00CF084B">
        <w:rPr>
          <w:sz w:val="28"/>
          <w:szCs w:val="28"/>
        </w:rPr>
        <w:t xml:space="preserve">год </w:t>
      </w:r>
      <w:r w:rsidR="003E48EE" w:rsidRPr="00CF084B">
        <w:rPr>
          <w:sz w:val="28"/>
          <w:szCs w:val="28"/>
        </w:rPr>
        <w:t xml:space="preserve">составил </w:t>
      </w:r>
      <w:r w:rsidR="0054064D">
        <w:rPr>
          <w:sz w:val="28"/>
          <w:szCs w:val="28"/>
        </w:rPr>
        <w:t xml:space="preserve">более </w:t>
      </w:r>
      <w:r w:rsidR="00417C61" w:rsidRPr="00CF084B">
        <w:rPr>
          <w:sz w:val="28"/>
          <w:szCs w:val="28"/>
        </w:rPr>
        <w:t>2</w:t>
      </w:r>
      <w:r w:rsidR="00F202A5" w:rsidRPr="00CF084B">
        <w:rPr>
          <w:sz w:val="28"/>
          <w:szCs w:val="28"/>
        </w:rPr>
        <w:t xml:space="preserve"> мл</w:t>
      </w:r>
      <w:r w:rsidR="0054064D">
        <w:rPr>
          <w:sz w:val="28"/>
          <w:szCs w:val="28"/>
        </w:rPr>
        <w:t>рд</w:t>
      </w:r>
      <w:r w:rsidR="00F202A5" w:rsidRPr="00CF084B">
        <w:rPr>
          <w:sz w:val="28"/>
          <w:szCs w:val="28"/>
        </w:rPr>
        <w:t>. рублей</w:t>
      </w:r>
      <w:r w:rsidR="0054064D">
        <w:rPr>
          <w:sz w:val="28"/>
          <w:szCs w:val="28"/>
        </w:rPr>
        <w:t xml:space="preserve"> (с учетом сельхозпроизводителей).</w:t>
      </w:r>
    </w:p>
    <w:p w:rsidR="00BD6433" w:rsidRPr="00D07D0B" w:rsidRDefault="00BD6433" w:rsidP="00682E8A">
      <w:pPr>
        <w:rPr>
          <w:b/>
          <w:color w:val="FF0000"/>
          <w:sz w:val="28"/>
          <w:szCs w:val="28"/>
        </w:rPr>
      </w:pPr>
    </w:p>
    <w:p w:rsidR="003E48EE" w:rsidRPr="00864B31" w:rsidRDefault="003E48EE" w:rsidP="00D0032F">
      <w:pPr>
        <w:jc w:val="center"/>
        <w:rPr>
          <w:b/>
          <w:color w:val="000000" w:themeColor="text1"/>
          <w:sz w:val="28"/>
          <w:szCs w:val="28"/>
        </w:rPr>
      </w:pPr>
      <w:r w:rsidRPr="00864B31">
        <w:rPr>
          <w:b/>
          <w:color w:val="000000" w:themeColor="text1"/>
          <w:sz w:val="28"/>
          <w:szCs w:val="28"/>
        </w:rPr>
        <w:t>Рынок товаров и услуг</w:t>
      </w:r>
    </w:p>
    <w:p w:rsidR="003E48EE" w:rsidRPr="00CB2C33" w:rsidRDefault="003E48EE" w:rsidP="00C0746A">
      <w:pPr>
        <w:pStyle w:val="a3"/>
        <w:tabs>
          <w:tab w:val="left" w:pos="702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B2C33">
        <w:rPr>
          <w:color w:val="000000" w:themeColor="text1"/>
          <w:sz w:val="28"/>
          <w:szCs w:val="28"/>
        </w:rPr>
        <w:t xml:space="preserve">Потребительский рынок занимает важное место в жизнеобеспечении населения муниципального района. За последние годы состояние потребительского рынка муниципального района  можно охарактеризовать как стабильное, имеющее устойчивые тенденции дальнейшего развития. </w:t>
      </w:r>
    </w:p>
    <w:p w:rsidR="00BC763B" w:rsidRDefault="003E48EE" w:rsidP="00BC763B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C1BE5">
        <w:rPr>
          <w:color w:val="000000" w:themeColor="text1"/>
          <w:sz w:val="28"/>
          <w:szCs w:val="28"/>
        </w:rPr>
        <w:t>В настоящее время розничная торговля является динамично развивающихся отраслей экономики р</w:t>
      </w:r>
      <w:r w:rsidR="00562116" w:rsidRPr="006C1BE5">
        <w:rPr>
          <w:color w:val="000000" w:themeColor="text1"/>
          <w:sz w:val="28"/>
          <w:szCs w:val="28"/>
        </w:rPr>
        <w:t>айона.</w:t>
      </w:r>
    </w:p>
    <w:p w:rsidR="00096DE5" w:rsidRDefault="00562116" w:rsidP="00BC763B">
      <w:pPr>
        <w:pStyle w:val="a4"/>
        <w:spacing w:after="0"/>
        <w:ind w:firstLine="709"/>
        <w:jc w:val="both"/>
        <w:rPr>
          <w:sz w:val="28"/>
          <w:szCs w:val="28"/>
        </w:rPr>
      </w:pPr>
      <w:r w:rsidRPr="006C1BE5">
        <w:rPr>
          <w:color w:val="000000" w:themeColor="text1"/>
          <w:sz w:val="28"/>
          <w:szCs w:val="28"/>
        </w:rPr>
        <w:t xml:space="preserve"> </w:t>
      </w:r>
      <w:r w:rsidR="00BC763B">
        <w:rPr>
          <w:sz w:val="28"/>
          <w:szCs w:val="28"/>
        </w:rPr>
        <w:t>По состоянию на 01.01.2017 года</w:t>
      </w:r>
      <w:r w:rsidR="00096DE5">
        <w:rPr>
          <w:sz w:val="28"/>
          <w:szCs w:val="28"/>
        </w:rPr>
        <w:t xml:space="preserve">  в Курском </w:t>
      </w:r>
      <w:r w:rsidR="00BC763B" w:rsidRPr="006B481D">
        <w:rPr>
          <w:sz w:val="28"/>
          <w:szCs w:val="28"/>
        </w:rPr>
        <w:t>районе функционирует</w:t>
      </w:r>
      <w:r w:rsidR="00BC763B" w:rsidRPr="00A03A42">
        <w:rPr>
          <w:color w:val="FF0000"/>
          <w:sz w:val="28"/>
          <w:szCs w:val="28"/>
        </w:rPr>
        <w:t xml:space="preserve">  </w:t>
      </w:r>
      <w:r w:rsidR="00BC763B">
        <w:rPr>
          <w:sz w:val="28"/>
          <w:szCs w:val="28"/>
        </w:rPr>
        <w:t>31</w:t>
      </w:r>
      <w:r w:rsidR="00096DE5">
        <w:rPr>
          <w:sz w:val="28"/>
          <w:szCs w:val="28"/>
        </w:rPr>
        <w:t>2</w:t>
      </w:r>
      <w:r w:rsidR="00BC763B">
        <w:rPr>
          <w:sz w:val="28"/>
          <w:szCs w:val="28"/>
        </w:rPr>
        <w:t xml:space="preserve"> магазинов</w:t>
      </w:r>
      <w:r w:rsidR="003912C0">
        <w:rPr>
          <w:sz w:val="28"/>
          <w:szCs w:val="28"/>
        </w:rPr>
        <w:t xml:space="preserve"> и павильонов, в том числе на территории Курского районного рынка</w:t>
      </w:r>
      <w:r w:rsidR="00BC763B">
        <w:rPr>
          <w:sz w:val="28"/>
          <w:szCs w:val="28"/>
        </w:rPr>
        <w:t xml:space="preserve">. </w:t>
      </w:r>
      <w:r w:rsidR="00BC763B" w:rsidRPr="008D3BA3">
        <w:rPr>
          <w:sz w:val="28"/>
          <w:szCs w:val="28"/>
        </w:rPr>
        <w:t xml:space="preserve">Количество  торговых площадей </w:t>
      </w:r>
      <w:r w:rsidR="00BC763B">
        <w:rPr>
          <w:sz w:val="28"/>
          <w:szCs w:val="28"/>
        </w:rPr>
        <w:t>составляет</w:t>
      </w:r>
      <w:r w:rsidR="00BC763B" w:rsidRPr="008D3BA3">
        <w:rPr>
          <w:sz w:val="28"/>
          <w:szCs w:val="28"/>
        </w:rPr>
        <w:t xml:space="preserve"> 25</w:t>
      </w:r>
      <w:r w:rsidR="00096DE5">
        <w:rPr>
          <w:sz w:val="28"/>
          <w:szCs w:val="28"/>
        </w:rPr>
        <w:t xml:space="preserve"> тыс.</w:t>
      </w:r>
      <w:r w:rsidR="00BC763B" w:rsidRPr="008D3BA3">
        <w:rPr>
          <w:sz w:val="28"/>
          <w:szCs w:val="28"/>
        </w:rPr>
        <w:t xml:space="preserve"> кв. м.</w:t>
      </w:r>
      <w:r w:rsidR="00BC763B">
        <w:rPr>
          <w:sz w:val="28"/>
          <w:szCs w:val="28"/>
        </w:rPr>
        <w:t xml:space="preserve"> </w:t>
      </w:r>
    </w:p>
    <w:p w:rsidR="00BC763B" w:rsidRPr="0043343F" w:rsidRDefault="00BC763B" w:rsidP="00BC763B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  <w:r w:rsidRPr="002B5CA4">
        <w:rPr>
          <w:sz w:val="28"/>
          <w:szCs w:val="28"/>
        </w:rPr>
        <w:t>В расчете на 1,0 тыс. жителей обеспеченность то</w:t>
      </w:r>
      <w:r w:rsidR="00096DE5">
        <w:rPr>
          <w:sz w:val="28"/>
          <w:szCs w:val="28"/>
        </w:rPr>
        <w:t>рговыми площадями составила – 467</w:t>
      </w:r>
      <w:r w:rsidRPr="002B5CA4">
        <w:rPr>
          <w:sz w:val="28"/>
          <w:szCs w:val="28"/>
        </w:rPr>
        <w:t xml:space="preserve"> кв. м  при нормативе 2</w:t>
      </w:r>
      <w:r w:rsidR="00096DE5">
        <w:rPr>
          <w:sz w:val="28"/>
          <w:szCs w:val="28"/>
        </w:rPr>
        <w:t>13</w:t>
      </w:r>
      <w:r w:rsidRPr="002B5CA4">
        <w:rPr>
          <w:sz w:val="28"/>
          <w:szCs w:val="28"/>
        </w:rPr>
        <w:t xml:space="preserve"> кв.</w:t>
      </w:r>
      <w:r w:rsidR="00096DE5">
        <w:rPr>
          <w:sz w:val="28"/>
          <w:szCs w:val="28"/>
        </w:rPr>
        <w:t xml:space="preserve"> </w:t>
      </w:r>
      <w:r w:rsidRPr="002B5CA4">
        <w:rPr>
          <w:sz w:val="28"/>
          <w:szCs w:val="28"/>
        </w:rPr>
        <w:t>м. (превышение почти в 2 раза).</w:t>
      </w:r>
      <w:r w:rsidRPr="0043343F">
        <w:rPr>
          <w:sz w:val="28"/>
          <w:szCs w:val="28"/>
          <w:u w:val="single"/>
        </w:rPr>
        <w:t xml:space="preserve">        </w:t>
      </w:r>
    </w:p>
    <w:p w:rsidR="00BC763B" w:rsidRPr="00B30A7A" w:rsidRDefault="00BC763B" w:rsidP="00BC763B">
      <w:pPr>
        <w:pStyle w:val="a4"/>
        <w:spacing w:after="0" w:line="100" w:lineRule="atLeast"/>
        <w:ind w:firstLine="709"/>
        <w:jc w:val="both"/>
        <w:rPr>
          <w:sz w:val="28"/>
          <w:szCs w:val="28"/>
        </w:rPr>
      </w:pPr>
      <w:r w:rsidRPr="00B30A7A">
        <w:rPr>
          <w:sz w:val="28"/>
          <w:szCs w:val="28"/>
        </w:rPr>
        <w:t>На территории  Курского района осуществляют свою деятельность 4 предприятия федеральной торговой сети АО Т</w:t>
      </w:r>
      <w:r>
        <w:rPr>
          <w:sz w:val="28"/>
          <w:szCs w:val="28"/>
        </w:rPr>
        <w:t>а</w:t>
      </w:r>
      <w:r w:rsidRPr="00B30A7A">
        <w:rPr>
          <w:sz w:val="28"/>
          <w:szCs w:val="28"/>
        </w:rPr>
        <w:t>ндер</w:t>
      </w:r>
      <w:r>
        <w:rPr>
          <w:sz w:val="28"/>
          <w:szCs w:val="28"/>
        </w:rPr>
        <w:t xml:space="preserve"> (сеть</w:t>
      </w:r>
      <w:r w:rsidR="00096DE5">
        <w:rPr>
          <w:sz w:val="28"/>
          <w:szCs w:val="28"/>
        </w:rPr>
        <w:t xml:space="preserve"> магазинов</w:t>
      </w:r>
      <w:r>
        <w:rPr>
          <w:sz w:val="28"/>
          <w:szCs w:val="28"/>
        </w:rPr>
        <w:t xml:space="preserve"> </w:t>
      </w:r>
      <w:r w:rsidRPr="00B30A7A">
        <w:rPr>
          <w:sz w:val="28"/>
          <w:szCs w:val="28"/>
        </w:rPr>
        <w:t xml:space="preserve"> «Магнит»</w:t>
      </w:r>
      <w:r w:rsidR="00096DE5">
        <w:rPr>
          <w:sz w:val="28"/>
          <w:szCs w:val="28"/>
        </w:rPr>
        <w:t xml:space="preserve"> и «Магнит-</w:t>
      </w:r>
      <w:proofErr w:type="spellStart"/>
      <w:r w:rsidR="00096DE5">
        <w:rPr>
          <w:sz w:val="28"/>
          <w:szCs w:val="28"/>
        </w:rPr>
        <w:t>косметик</w:t>
      </w:r>
      <w:proofErr w:type="spellEnd"/>
      <w:r w:rsidR="00096DE5">
        <w:rPr>
          <w:sz w:val="28"/>
          <w:szCs w:val="28"/>
        </w:rPr>
        <w:t>»)</w:t>
      </w:r>
      <w:r>
        <w:rPr>
          <w:sz w:val="28"/>
          <w:szCs w:val="28"/>
        </w:rPr>
        <w:t xml:space="preserve">, </w:t>
      </w:r>
      <w:r w:rsidRPr="00B30A7A">
        <w:rPr>
          <w:sz w:val="28"/>
          <w:szCs w:val="28"/>
        </w:rPr>
        <w:t>2 предприятия региональной торговой сети  «ИОН»</w:t>
      </w:r>
      <w:r>
        <w:rPr>
          <w:sz w:val="28"/>
          <w:szCs w:val="28"/>
        </w:rPr>
        <w:t xml:space="preserve"> и магазин «Техносклад», а также 2 магазина на правах франшизы: «Доступ» и «Московская ярмарка».</w:t>
      </w:r>
    </w:p>
    <w:p w:rsidR="003E48EE" w:rsidRPr="00096DE5" w:rsidRDefault="003E48EE" w:rsidP="00C0746A">
      <w:pPr>
        <w:pStyle w:val="a4"/>
        <w:spacing w:after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145B8">
        <w:rPr>
          <w:color w:val="000000" w:themeColor="text1"/>
          <w:sz w:val="28"/>
          <w:szCs w:val="28"/>
        </w:rPr>
        <w:t>Оборот розничной</w:t>
      </w:r>
      <w:r w:rsidR="00264EA5" w:rsidRPr="004145B8">
        <w:rPr>
          <w:color w:val="000000" w:themeColor="text1"/>
          <w:sz w:val="28"/>
          <w:szCs w:val="28"/>
        </w:rPr>
        <w:t xml:space="preserve"> </w:t>
      </w:r>
      <w:r w:rsidR="003815B7">
        <w:rPr>
          <w:color w:val="000000" w:themeColor="text1"/>
          <w:sz w:val="28"/>
          <w:szCs w:val="28"/>
        </w:rPr>
        <w:t>торговли  на 01.01. 2017</w:t>
      </w:r>
      <w:r w:rsidRPr="004145B8">
        <w:rPr>
          <w:color w:val="000000" w:themeColor="text1"/>
          <w:sz w:val="28"/>
          <w:szCs w:val="28"/>
        </w:rPr>
        <w:t xml:space="preserve"> года составил</w:t>
      </w:r>
      <w:r w:rsidR="004145B8">
        <w:rPr>
          <w:color w:val="FF0000"/>
          <w:sz w:val="28"/>
          <w:szCs w:val="28"/>
        </w:rPr>
        <w:t xml:space="preserve"> </w:t>
      </w:r>
      <w:r w:rsidR="00DD66EE" w:rsidRPr="00DD66EE">
        <w:rPr>
          <w:color w:val="000000" w:themeColor="text1"/>
          <w:sz w:val="28"/>
          <w:szCs w:val="28"/>
        </w:rPr>
        <w:t>–</w:t>
      </w:r>
      <w:r w:rsidR="004145B8" w:rsidRPr="00DD66EE">
        <w:rPr>
          <w:color w:val="000000" w:themeColor="text1"/>
          <w:sz w:val="28"/>
          <w:szCs w:val="28"/>
        </w:rPr>
        <w:t xml:space="preserve"> </w:t>
      </w:r>
      <w:r w:rsidR="00DD66EE" w:rsidRPr="00DD66EE">
        <w:rPr>
          <w:color w:val="000000" w:themeColor="text1"/>
          <w:sz w:val="28"/>
          <w:szCs w:val="28"/>
        </w:rPr>
        <w:t>1</w:t>
      </w:r>
      <w:r w:rsidR="00096DE5">
        <w:rPr>
          <w:color w:val="000000" w:themeColor="text1"/>
          <w:sz w:val="28"/>
          <w:szCs w:val="28"/>
        </w:rPr>
        <w:t>,</w:t>
      </w:r>
      <w:r w:rsidR="00DD66EE" w:rsidRPr="00DD66EE">
        <w:rPr>
          <w:color w:val="000000" w:themeColor="text1"/>
          <w:sz w:val="28"/>
          <w:szCs w:val="28"/>
        </w:rPr>
        <w:t>5</w:t>
      </w:r>
      <w:r w:rsidR="00096DE5">
        <w:rPr>
          <w:color w:val="000000" w:themeColor="text1"/>
          <w:sz w:val="28"/>
          <w:szCs w:val="28"/>
        </w:rPr>
        <w:t xml:space="preserve"> млрд</w:t>
      </w:r>
      <w:r w:rsidR="00924E83" w:rsidRPr="00DD66EE">
        <w:rPr>
          <w:color w:val="000000" w:themeColor="text1"/>
          <w:sz w:val="28"/>
          <w:szCs w:val="28"/>
        </w:rPr>
        <w:t>.</w:t>
      </w:r>
      <w:r w:rsidR="00924E83" w:rsidRPr="00D07D0B">
        <w:rPr>
          <w:color w:val="FF0000"/>
          <w:sz w:val="28"/>
          <w:szCs w:val="28"/>
        </w:rPr>
        <w:t xml:space="preserve"> </w:t>
      </w:r>
      <w:r w:rsidR="000D2FC9">
        <w:rPr>
          <w:color w:val="000000" w:themeColor="text1"/>
          <w:sz w:val="28"/>
          <w:szCs w:val="28"/>
        </w:rPr>
        <w:t>рублей</w:t>
      </w:r>
      <w:r w:rsidRPr="00DD66EE">
        <w:rPr>
          <w:color w:val="000000" w:themeColor="text1"/>
          <w:sz w:val="28"/>
          <w:szCs w:val="28"/>
        </w:rPr>
        <w:t xml:space="preserve">, что </w:t>
      </w:r>
      <w:r w:rsidR="006F40D9">
        <w:rPr>
          <w:color w:val="000000" w:themeColor="text1"/>
          <w:sz w:val="28"/>
          <w:szCs w:val="28"/>
        </w:rPr>
        <w:t xml:space="preserve">составляет </w:t>
      </w:r>
      <w:r w:rsidR="0089020C">
        <w:rPr>
          <w:color w:val="000000" w:themeColor="text1"/>
          <w:sz w:val="28"/>
          <w:szCs w:val="28"/>
        </w:rPr>
        <w:t>11</w:t>
      </w:r>
      <w:r w:rsidR="00096DE5">
        <w:rPr>
          <w:color w:val="000000" w:themeColor="text1"/>
          <w:sz w:val="28"/>
          <w:szCs w:val="28"/>
        </w:rPr>
        <w:t>5</w:t>
      </w:r>
      <w:r w:rsidR="0089020C">
        <w:rPr>
          <w:color w:val="000000" w:themeColor="text1"/>
          <w:sz w:val="28"/>
          <w:szCs w:val="28"/>
        </w:rPr>
        <w:t xml:space="preserve"> </w:t>
      </w:r>
      <w:r w:rsidR="00D312AC" w:rsidRPr="00DD66EE">
        <w:rPr>
          <w:color w:val="000000" w:themeColor="text1"/>
          <w:sz w:val="28"/>
          <w:szCs w:val="28"/>
        </w:rPr>
        <w:t>%</w:t>
      </w:r>
      <w:r w:rsidR="00096DE5">
        <w:rPr>
          <w:color w:val="000000" w:themeColor="text1"/>
          <w:sz w:val="28"/>
          <w:szCs w:val="28"/>
        </w:rPr>
        <w:t xml:space="preserve">  к уровню</w:t>
      </w:r>
      <w:r w:rsidR="006F40D9">
        <w:rPr>
          <w:color w:val="000000" w:themeColor="text1"/>
          <w:sz w:val="28"/>
          <w:szCs w:val="28"/>
        </w:rPr>
        <w:t xml:space="preserve"> прошлого </w:t>
      </w:r>
      <w:r w:rsidR="00264EA5" w:rsidRPr="00DD66EE">
        <w:rPr>
          <w:color w:val="000000" w:themeColor="text1"/>
          <w:sz w:val="28"/>
          <w:szCs w:val="28"/>
        </w:rPr>
        <w:t xml:space="preserve"> </w:t>
      </w:r>
      <w:r w:rsidRPr="00DD66EE">
        <w:rPr>
          <w:color w:val="000000" w:themeColor="text1"/>
          <w:sz w:val="28"/>
          <w:szCs w:val="28"/>
        </w:rPr>
        <w:t xml:space="preserve"> года</w:t>
      </w:r>
      <w:r w:rsidR="00096DE5">
        <w:rPr>
          <w:color w:val="000000" w:themeColor="text1"/>
          <w:sz w:val="28"/>
          <w:szCs w:val="28"/>
        </w:rPr>
        <w:t xml:space="preserve"> </w:t>
      </w:r>
      <w:r w:rsidR="003815B7" w:rsidRPr="00DD66EE">
        <w:rPr>
          <w:color w:val="000000" w:themeColor="text1"/>
          <w:sz w:val="28"/>
          <w:szCs w:val="28"/>
        </w:rPr>
        <w:t>(</w:t>
      </w:r>
      <w:r w:rsidR="005E34D4">
        <w:rPr>
          <w:color w:val="000000" w:themeColor="text1"/>
          <w:sz w:val="28"/>
          <w:szCs w:val="28"/>
        </w:rPr>
        <w:t xml:space="preserve">2015г. </w:t>
      </w:r>
      <w:r w:rsidR="0089020C">
        <w:rPr>
          <w:color w:val="000000" w:themeColor="text1"/>
          <w:sz w:val="28"/>
          <w:szCs w:val="28"/>
        </w:rPr>
        <w:t>–</w:t>
      </w:r>
      <w:r w:rsidR="005E34D4">
        <w:rPr>
          <w:color w:val="000000" w:themeColor="text1"/>
          <w:sz w:val="28"/>
          <w:szCs w:val="28"/>
        </w:rPr>
        <w:t xml:space="preserve"> </w:t>
      </w:r>
      <w:r w:rsidR="0089020C">
        <w:rPr>
          <w:color w:val="000000" w:themeColor="text1"/>
          <w:sz w:val="28"/>
          <w:szCs w:val="28"/>
        </w:rPr>
        <w:t>1</w:t>
      </w:r>
      <w:r w:rsidR="00096DE5">
        <w:rPr>
          <w:color w:val="000000" w:themeColor="text1"/>
          <w:sz w:val="28"/>
          <w:szCs w:val="28"/>
        </w:rPr>
        <w:t>,3 млрд</w:t>
      </w:r>
      <w:r w:rsidR="000D2FC9">
        <w:rPr>
          <w:color w:val="000000" w:themeColor="text1"/>
          <w:sz w:val="28"/>
          <w:szCs w:val="28"/>
        </w:rPr>
        <w:t>. руб.</w:t>
      </w:r>
      <w:r w:rsidR="003815B7" w:rsidRPr="00DD66EE">
        <w:rPr>
          <w:color w:val="000000" w:themeColor="text1"/>
          <w:sz w:val="28"/>
          <w:szCs w:val="28"/>
        </w:rPr>
        <w:t>)</w:t>
      </w:r>
      <w:r w:rsidRPr="00DD66EE">
        <w:rPr>
          <w:color w:val="000000" w:themeColor="text1"/>
          <w:sz w:val="28"/>
          <w:szCs w:val="28"/>
        </w:rPr>
        <w:t>.</w:t>
      </w:r>
      <w:r w:rsidRPr="00D07D0B">
        <w:rPr>
          <w:color w:val="FF0000"/>
          <w:sz w:val="28"/>
          <w:szCs w:val="28"/>
        </w:rPr>
        <w:t xml:space="preserve">  </w:t>
      </w:r>
      <w:r w:rsidR="00096DE5" w:rsidRPr="00096DE5">
        <w:rPr>
          <w:color w:val="000000" w:themeColor="text1"/>
          <w:sz w:val="28"/>
          <w:szCs w:val="28"/>
        </w:rPr>
        <w:t>Индекс потребительских цен за период составил 105,6 %, за 2016 год отмечена динамика роста.</w:t>
      </w:r>
    </w:p>
    <w:p w:rsidR="000C12BF" w:rsidRDefault="003E48EE" w:rsidP="00C0746A">
      <w:pPr>
        <w:pStyle w:val="a4"/>
        <w:spacing w:after="0" w:line="240" w:lineRule="atLeast"/>
        <w:ind w:firstLine="709"/>
        <w:jc w:val="both"/>
        <w:rPr>
          <w:color w:val="FF0000"/>
          <w:sz w:val="28"/>
          <w:szCs w:val="28"/>
        </w:rPr>
      </w:pPr>
      <w:r w:rsidRPr="004145B8">
        <w:rPr>
          <w:bCs/>
          <w:color w:val="000000" w:themeColor="text1"/>
          <w:sz w:val="28"/>
          <w:szCs w:val="28"/>
        </w:rPr>
        <w:t>Оборот в общественном питании составил</w:t>
      </w:r>
      <w:r w:rsidR="004145B8">
        <w:rPr>
          <w:bCs/>
          <w:color w:val="FF0000"/>
          <w:sz w:val="28"/>
          <w:szCs w:val="28"/>
        </w:rPr>
        <w:t xml:space="preserve"> </w:t>
      </w:r>
      <w:r w:rsidR="005E34D4" w:rsidRPr="005E34D4">
        <w:rPr>
          <w:bCs/>
          <w:color w:val="000000" w:themeColor="text1"/>
          <w:sz w:val="28"/>
          <w:szCs w:val="28"/>
        </w:rPr>
        <w:t>–</w:t>
      </w:r>
      <w:r w:rsidR="004145B8" w:rsidRPr="005E34D4">
        <w:rPr>
          <w:bCs/>
          <w:color w:val="000000" w:themeColor="text1"/>
          <w:sz w:val="28"/>
          <w:szCs w:val="28"/>
        </w:rPr>
        <w:t xml:space="preserve"> </w:t>
      </w:r>
      <w:r w:rsidR="005E34D4" w:rsidRPr="005E34D4">
        <w:rPr>
          <w:bCs/>
          <w:color w:val="000000" w:themeColor="text1"/>
          <w:sz w:val="28"/>
          <w:szCs w:val="28"/>
        </w:rPr>
        <w:t>54,7</w:t>
      </w:r>
      <w:r w:rsidR="00096DE5">
        <w:rPr>
          <w:bCs/>
          <w:color w:val="000000" w:themeColor="text1"/>
          <w:sz w:val="28"/>
          <w:szCs w:val="28"/>
        </w:rPr>
        <w:t xml:space="preserve"> </w:t>
      </w:r>
      <w:r w:rsidRPr="005E34D4">
        <w:rPr>
          <w:color w:val="000000" w:themeColor="text1"/>
          <w:sz w:val="28"/>
          <w:szCs w:val="28"/>
        </w:rPr>
        <w:t>млн. руб</w:t>
      </w:r>
      <w:r w:rsidR="000D2FC9">
        <w:rPr>
          <w:color w:val="000000" w:themeColor="text1"/>
          <w:sz w:val="28"/>
          <w:szCs w:val="28"/>
        </w:rPr>
        <w:t>лей</w:t>
      </w:r>
      <w:r w:rsidR="005E34D4" w:rsidRPr="005E34D4">
        <w:rPr>
          <w:color w:val="000000" w:themeColor="text1"/>
          <w:sz w:val="28"/>
          <w:szCs w:val="28"/>
        </w:rPr>
        <w:t>, что составляет 110,95</w:t>
      </w:r>
      <w:r w:rsidRPr="005E34D4">
        <w:rPr>
          <w:color w:val="000000" w:themeColor="text1"/>
          <w:sz w:val="28"/>
          <w:szCs w:val="28"/>
        </w:rPr>
        <w:t>%</w:t>
      </w:r>
      <w:r w:rsidR="00A77FDD" w:rsidRPr="005E34D4">
        <w:rPr>
          <w:color w:val="000000" w:themeColor="text1"/>
          <w:sz w:val="28"/>
          <w:szCs w:val="28"/>
        </w:rPr>
        <w:t xml:space="preserve"> к уровню прошлого года</w:t>
      </w:r>
      <w:r w:rsidR="000D2FC9">
        <w:rPr>
          <w:color w:val="000000" w:themeColor="text1"/>
          <w:sz w:val="28"/>
          <w:szCs w:val="28"/>
        </w:rPr>
        <w:t xml:space="preserve"> </w:t>
      </w:r>
      <w:r w:rsidR="00DD66EE" w:rsidRPr="005E34D4">
        <w:rPr>
          <w:color w:val="000000" w:themeColor="text1"/>
          <w:sz w:val="28"/>
          <w:szCs w:val="28"/>
        </w:rPr>
        <w:t>(2015г.-</w:t>
      </w:r>
      <w:r w:rsidR="00096DE5">
        <w:rPr>
          <w:color w:val="000000" w:themeColor="text1"/>
          <w:sz w:val="28"/>
          <w:szCs w:val="28"/>
        </w:rPr>
        <w:t xml:space="preserve"> </w:t>
      </w:r>
      <w:r w:rsidR="00DD66EE" w:rsidRPr="005E34D4">
        <w:rPr>
          <w:color w:val="000000" w:themeColor="text1"/>
          <w:sz w:val="28"/>
          <w:szCs w:val="28"/>
        </w:rPr>
        <w:t>49,3 млн.</w:t>
      </w:r>
      <w:r w:rsidR="00096DE5">
        <w:rPr>
          <w:color w:val="000000" w:themeColor="text1"/>
          <w:sz w:val="28"/>
          <w:szCs w:val="28"/>
        </w:rPr>
        <w:t xml:space="preserve"> </w:t>
      </w:r>
      <w:r w:rsidR="00DD66EE" w:rsidRPr="005E34D4">
        <w:rPr>
          <w:color w:val="000000" w:themeColor="text1"/>
          <w:sz w:val="28"/>
          <w:szCs w:val="28"/>
        </w:rPr>
        <w:t>руб.)</w:t>
      </w:r>
      <w:r w:rsidRPr="005E34D4">
        <w:rPr>
          <w:bCs/>
          <w:color w:val="000000" w:themeColor="text1"/>
          <w:sz w:val="28"/>
          <w:szCs w:val="28"/>
        </w:rPr>
        <w:t>.</w:t>
      </w:r>
      <w:r w:rsidRPr="00D07D0B">
        <w:rPr>
          <w:color w:val="FF0000"/>
          <w:sz w:val="28"/>
          <w:szCs w:val="28"/>
        </w:rPr>
        <w:t xml:space="preserve"> </w:t>
      </w:r>
    </w:p>
    <w:p w:rsidR="002E0C1B" w:rsidRPr="004145B8" w:rsidRDefault="003E48EE" w:rsidP="00EE3745">
      <w:pPr>
        <w:pStyle w:val="a4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4145B8">
        <w:rPr>
          <w:color w:val="000000" w:themeColor="text1"/>
          <w:sz w:val="28"/>
          <w:szCs w:val="28"/>
        </w:rPr>
        <w:t>Рынок платных услуг населению является существенной частью потребительского рынка и подвержен влиянию общих для потребительского сектора экономики тенденций. В отчетном периоде развитие рынка платных услуг обусловлено уровнем платежеспособности населения, созданием условий для развития социально-значимых услуг, а также внедрением в структуру потр</w:t>
      </w:r>
      <w:r w:rsidR="00922328" w:rsidRPr="004145B8">
        <w:rPr>
          <w:color w:val="000000" w:themeColor="text1"/>
          <w:sz w:val="28"/>
          <w:szCs w:val="28"/>
        </w:rPr>
        <w:t>ебления новых ви</w:t>
      </w:r>
      <w:r w:rsidR="00A473DA" w:rsidRPr="004145B8">
        <w:rPr>
          <w:color w:val="000000" w:themeColor="text1"/>
          <w:sz w:val="28"/>
          <w:szCs w:val="28"/>
        </w:rPr>
        <w:t xml:space="preserve">дов услуг. </w:t>
      </w:r>
    </w:p>
    <w:p w:rsidR="00E346EF" w:rsidRPr="00E346EF" w:rsidRDefault="00E346EF" w:rsidP="00E346EF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  <w:r w:rsidRPr="00E346EF">
        <w:rPr>
          <w:color w:val="000000" w:themeColor="text1"/>
          <w:sz w:val="28"/>
          <w:szCs w:val="28"/>
        </w:rPr>
        <w:t>За период  2016 года</w:t>
      </w:r>
      <w:r>
        <w:rPr>
          <w:color w:val="000000" w:themeColor="text1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 xml:space="preserve"> населению</w:t>
      </w:r>
      <w:r>
        <w:rPr>
          <w:color w:val="000000" w:themeColor="text1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района  реализов</w:t>
      </w:r>
      <w:r w:rsidR="00096DE5">
        <w:rPr>
          <w:color w:val="000000" w:themeColor="text1"/>
          <w:sz w:val="28"/>
          <w:szCs w:val="28"/>
        </w:rPr>
        <w:t xml:space="preserve">ано платных услуг на сумму 800,5 млн. рублей, к уровню 2015 года 113 % </w:t>
      </w:r>
      <w:r w:rsidRPr="00E346EF">
        <w:rPr>
          <w:color w:val="000000" w:themeColor="text1"/>
          <w:sz w:val="28"/>
          <w:szCs w:val="28"/>
        </w:rPr>
        <w:t>(2015</w:t>
      </w:r>
      <w:r w:rsidR="00096DE5">
        <w:rPr>
          <w:color w:val="000000" w:themeColor="text1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г.</w:t>
      </w:r>
      <w:r w:rsidR="00096DE5">
        <w:rPr>
          <w:color w:val="000000" w:themeColor="text1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-</w:t>
      </w:r>
      <w:r w:rsidR="00096DE5">
        <w:rPr>
          <w:color w:val="000000" w:themeColor="text1"/>
          <w:sz w:val="28"/>
          <w:szCs w:val="28"/>
        </w:rPr>
        <w:t xml:space="preserve"> </w:t>
      </w:r>
      <w:r w:rsidRPr="00E346EF">
        <w:rPr>
          <w:sz w:val="28"/>
          <w:szCs w:val="28"/>
        </w:rPr>
        <w:t xml:space="preserve">708,4 млн. руб.),  в </w:t>
      </w:r>
      <w:r w:rsidRPr="00E346EF">
        <w:rPr>
          <w:color w:val="000000" w:themeColor="text1"/>
          <w:sz w:val="28"/>
          <w:szCs w:val="28"/>
        </w:rPr>
        <w:t>том числе бытовых услуг на сумму</w:t>
      </w:r>
      <w:r w:rsidRPr="00E346EF">
        <w:rPr>
          <w:color w:val="FF0000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136</w:t>
      </w:r>
      <w:r w:rsidR="00096DE5">
        <w:rPr>
          <w:color w:val="000000" w:themeColor="text1"/>
          <w:sz w:val="28"/>
          <w:szCs w:val="28"/>
        </w:rPr>
        <w:t xml:space="preserve"> млн</w:t>
      </w:r>
      <w:r w:rsidRPr="00E346EF">
        <w:rPr>
          <w:color w:val="000000" w:themeColor="text1"/>
          <w:sz w:val="28"/>
          <w:szCs w:val="28"/>
        </w:rPr>
        <w:t>.</w:t>
      </w:r>
      <w:r w:rsidRPr="00E346EF">
        <w:rPr>
          <w:color w:val="FF0000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рублей (201</w:t>
      </w:r>
      <w:r w:rsidR="00096DE5">
        <w:rPr>
          <w:color w:val="000000" w:themeColor="text1"/>
          <w:sz w:val="28"/>
          <w:szCs w:val="28"/>
        </w:rPr>
        <w:t xml:space="preserve">5 </w:t>
      </w:r>
      <w:r w:rsidRPr="00E346EF">
        <w:rPr>
          <w:color w:val="000000" w:themeColor="text1"/>
          <w:sz w:val="28"/>
          <w:szCs w:val="28"/>
        </w:rPr>
        <w:t>г.</w:t>
      </w:r>
      <w:r w:rsidR="00096DE5">
        <w:rPr>
          <w:color w:val="000000" w:themeColor="text1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-</w:t>
      </w:r>
      <w:r w:rsidR="00096DE5">
        <w:rPr>
          <w:color w:val="000000" w:themeColor="text1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123</w:t>
      </w:r>
      <w:r w:rsidR="00096DE5">
        <w:rPr>
          <w:color w:val="000000" w:themeColor="text1"/>
          <w:sz w:val="28"/>
          <w:szCs w:val="28"/>
        </w:rPr>
        <w:t>,</w:t>
      </w:r>
      <w:r w:rsidRPr="00E346EF">
        <w:rPr>
          <w:color w:val="000000" w:themeColor="text1"/>
          <w:sz w:val="28"/>
          <w:szCs w:val="28"/>
        </w:rPr>
        <w:t>8</w:t>
      </w:r>
      <w:r w:rsidR="00096DE5">
        <w:rPr>
          <w:color w:val="000000" w:themeColor="text1"/>
          <w:sz w:val="28"/>
          <w:szCs w:val="28"/>
        </w:rPr>
        <w:t xml:space="preserve"> млн. руб.) - </w:t>
      </w:r>
      <w:r w:rsidRPr="00E346EF">
        <w:rPr>
          <w:color w:val="000000" w:themeColor="text1"/>
          <w:sz w:val="28"/>
          <w:szCs w:val="28"/>
        </w:rPr>
        <w:t xml:space="preserve"> 110 %</w:t>
      </w:r>
      <w:r w:rsidRPr="00E346EF">
        <w:rPr>
          <w:color w:val="FF0000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к уровню 2015 года.</w:t>
      </w:r>
      <w:r w:rsidRPr="00E346EF">
        <w:rPr>
          <w:color w:val="FF0000"/>
          <w:sz w:val="28"/>
          <w:szCs w:val="28"/>
        </w:rPr>
        <w:t xml:space="preserve">  </w:t>
      </w:r>
    </w:p>
    <w:p w:rsidR="00E346EF" w:rsidRPr="00E346EF" w:rsidRDefault="00E346EF" w:rsidP="00E346EF">
      <w:pPr>
        <w:pStyle w:val="a4"/>
        <w:spacing w:after="0"/>
        <w:ind w:firstLine="567"/>
        <w:jc w:val="both"/>
        <w:rPr>
          <w:color w:val="FF0000"/>
          <w:sz w:val="28"/>
          <w:szCs w:val="28"/>
        </w:rPr>
      </w:pPr>
      <w:r w:rsidRPr="00E346EF">
        <w:rPr>
          <w:sz w:val="28"/>
          <w:szCs w:val="28"/>
        </w:rPr>
        <w:lastRenderedPageBreak/>
        <w:t>В 2016 году объем платных услуг расчете на 1 жителя составил</w:t>
      </w:r>
      <w:r w:rsidRPr="00E346EF">
        <w:rPr>
          <w:color w:val="FF0000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14</w:t>
      </w:r>
      <w:r w:rsidR="00AF062A">
        <w:rPr>
          <w:color w:val="000000" w:themeColor="text1"/>
          <w:sz w:val="28"/>
          <w:szCs w:val="28"/>
        </w:rPr>
        <w:t>,</w:t>
      </w:r>
      <w:r w:rsidRPr="00E346EF">
        <w:rPr>
          <w:color w:val="000000" w:themeColor="text1"/>
          <w:sz w:val="28"/>
          <w:szCs w:val="28"/>
        </w:rPr>
        <w:t>8</w:t>
      </w:r>
      <w:r w:rsidR="00AF062A">
        <w:rPr>
          <w:color w:val="000000" w:themeColor="text1"/>
          <w:sz w:val="28"/>
          <w:szCs w:val="28"/>
        </w:rPr>
        <w:t xml:space="preserve"> тыс. </w:t>
      </w:r>
      <w:r w:rsidRPr="00E346EF">
        <w:rPr>
          <w:color w:val="000000" w:themeColor="text1"/>
          <w:sz w:val="28"/>
          <w:szCs w:val="28"/>
        </w:rPr>
        <w:t>рублей</w:t>
      </w:r>
      <w:r w:rsidR="00AF062A">
        <w:rPr>
          <w:color w:val="000000" w:themeColor="text1"/>
          <w:sz w:val="28"/>
          <w:szCs w:val="28"/>
        </w:rPr>
        <w:t xml:space="preserve"> </w:t>
      </w:r>
      <w:r w:rsidRPr="00E346EF">
        <w:rPr>
          <w:color w:val="FF0000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и бытовых услуг 2</w:t>
      </w:r>
      <w:r w:rsidR="00AF062A">
        <w:rPr>
          <w:color w:val="000000" w:themeColor="text1"/>
          <w:sz w:val="28"/>
          <w:szCs w:val="28"/>
        </w:rPr>
        <w:t>,</w:t>
      </w:r>
      <w:r w:rsidRPr="00E346EF">
        <w:rPr>
          <w:color w:val="000000" w:themeColor="text1"/>
          <w:sz w:val="28"/>
          <w:szCs w:val="28"/>
        </w:rPr>
        <w:t>5</w:t>
      </w:r>
      <w:r w:rsidR="00AF062A">
        <w:rPr>
          <w:color w:val="000000" w:themeColor="text1"/>
          <w:sz w:val="28"/>
          <w:szCs w:val="28"/>
        </w:rPr>
        <w:t xml:space="preserve"> тыс.</w:t>
      </w:r>
      <w:r w:rsidRPr="00E346EF">
        <w:rPr>
          <w:color w:val="000000" w:themeColor="text1"/>
          <w:sz w:val="28"/>
          <w:szCs w:val="28"/>
        </w:rPr>
        <w:t xml:space="preserve"> рублей</w:t>
      </w:r>
      <w:r w:rsidRPr="00E346EF">
        <w:rPr>
          <w:color w:val="FF0000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(2015</w:t>
      </w:r>
      <w:r w:rsidR="00AF062A">
        <w:rPr>
          <w:color w:val="000000" w:themeColor="text1"/>
          <w:sz w:val="28"/>
          <w:szCs w:val="28"/>
        </w:rPr>
        <w:t xml:space="preserve"> </w:t>
      </w:r>
      <w:r w:rsidRPr="00E346EF">
        <w:rPr>
          <w:color w:val="000000" w:themeColor="text1"/>
          <w:sz w:val="28"/>
          <w:szCs w:val="28"/>
        </w:rPr>
        <w:t>г.</w:t>
      </w:r>
      <w:r w:rsidR="00AF062A">
        <w:rPr>
          <w:color w:val="000000" w:themeColor="text1"/>
          <w:sz w:val="28"/>
          <w:szCs w:val="28"/>
        </w:rPr>
        <w:t xml:space="preserve"> – </w:t>
      </w:r>
      <w:r w:rsidRPr="00E346EF">
        <w:rPr>
          <w:color w:val="000000" w:themeColor="text1"/>
          <w:sz w:val="28"/>
          <w:szCs w:val="28"/>
        </w:rPr>
        <w:t>2</w:t>
      </w:r>
      <w:r w:rsidR="00AF062A">
        <w:rPr>
          <w:color w:val="000000" w:themeColor="text1"/>
          <w:sz w:val="28"/>
          <w:szCs w:val="28"/>
        </w:rPr>
        <w:t>,</w:t>
      </w:r>
      <w:r w:rsidRPr="00E346EF">
        <w:rPr>
          <w:color w:val="000000" w:themeColor="text1"/>
          <w:sz w:val="28"/>
          <w:szCs w:val="28"/>
        </w:rPr>
        <w:t>3</w:t>
      </w:r>
      <w:r w:rsidR="00AF062A">
        <w:rPr>
          <w:color w:val="000000" w:themeColor="text1"/>
          <w:sz w:val="28"/>
          <w:szCs w:val="28"/>
        </w:rPr>
        <w:t xml:space="preserve"> тыс. руб.)</w:t>
      </w:r>
      <w:r w:rsidRPr="00E346EF">
        <w:rPr>
          <w:color w:val="000000" w:themeColor="text1"/>
          <w:sz w:val="28"/>
          <w:szCs w:val="28"/>
        </w:rPr>
        <w:t>.</w:t>
      </w:r>
    </w:p>
    <w:p w:rsidR="003E48EE" w:rsidRPr="0093471C" w:rsidRDefault="003E48EE" w:rsidP="00EE3745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063">
        <w:rPr>
          <w:rFonts w:ascii="Times New Roman" w:hAnsi="Times New Roman"/>
          <w:color w:val="000000" w:themeColor="text1"/>
          <w:sz w:val="28"/>
          <w:szCs w:val="28"/>
        </w:rPr>
        <w:t>Среднемесячная заработная плата в сфере потребительского рынка  составила</w:t>
      </w:r>
      <w:r w:rsidRPr="00D07D0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C2A6F" w:rsidRPr="00AC2A6F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AF06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2A6F" w:rsidRPr="00AC2A6F">
        <w:rPr>
          <w:rFonts w:ascii="Times New Roman" w:hAnsi="Times New Roman"/>
          <w:color w:val="000000" w:themeColor="text1"/>
          <w:sz w:val="28"/>
          <w:szCs w:val="28"/>
        </w:rPr>
        <w:t xml:space="preserve">770 рублей </w:t>
      </w:r>
      <w:r w:rsidR="00736C85" w:rsidRPr="00AC2A6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F062A">
        <w:rPr>
          <w:rFonts w:ascii="Times New Roman" w:hAnsi="Times New Roman"/>
          <w:color w:val="000000" w:themeColor="text1"/>
          <w:sz w:val="28"/>
          <w:szCs w:val="28"/>
        </w:rPr>
        <w:t>с учетом</w:t>
      </w:r>
      <w:r w:rsidR="00DD7CB1">
        <w:rPr>
          <w:rFonts w:ascii="Times New Roman" w:hAnsi="Times New Roman"/>
          <w:color w:val="000000" w:themeColor="text1"/>
          <w:sz w:val="28"/>
          <w:szCs w:val="28"/>
        </w:rPr>
        <w:t xml:space="preserve"> доходов</w:t>
      </w:r>
      <w:r w:rsidR="00AF062A">
        <w:rPr>
          <w:rFonts w:ascii="Times New Roman" w:hAnsi="Times New Roman"/>
          <w:color w:val="000000" w:themeColor="text1"/>
          <w:sz w:val="28"/>
          <w:szCs w:val="28"/>
        </w:rPr>
        <w:t xml:space="preserve"> ИП).</w:t>
      </w:r>
    </w:p>
    <w:p w:rsidR="003E48EE" w:rsidRDefault="003E48EE" w:rsidP="003E48EE">
      <w:pPr>
        <w:pStyle w:val="a8"/>
        <w:ind w:left="284" w:firstLine="42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48EE" w:rsidRPr="00864B31" w:rsidRDefault="003E48EE" w:rsidP="00682E8A">
      <w:pPr>
        <w:jc w:val="center"/>
        <w:rPr>
          <w:b/>
          <w:color w:val="000000" w:themeColor="text1"/>
          <w:sz w:val="28"/>
          <w:szCs w:val="28"/>
        </w:rPr>
      </w:pPr>
      <w:r w:rsidRPr="00864B31">
        <w:rPr>
          <w:b/>
          <w:color w:val="000000" w:themeColor="text1"/>
          <w:sz w:val="28"/>
          <w:szCs w:val="28"/>
        </w:rPr>
        <w:t>Благоустройство,  строительство, водоснабжение, транспорт</w:t>
      </w:r>
    </w:p>
    <w:p w:rsidR="00B40516" w:rsidRDefault="002A1B94" w:rsidP="00DA672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C24CF">
        <w:rPr>
          <w:color w:val="000000" w:themeColor="text1"/>
          <w:sz w:val="28"/>
          <w:szCs w:val="28"/>
          <w:lang w:eastAsia="ar-SA"/>
        </w:rPr>
        <w:t>За</w:t>
      </w:r>
      <w:r w:rsidR="007C24CF" w:rsidRPr="007C24CF">
        <w:rPr>
          <w:color w:val="000000" w:themeColor="text1"/>
          <w:sz w:val="28"/>
          <w:szCs w:val="28"/>
          <w:lang w:eastAsia="ar-SA"/>
        </w:rPr>
        <w:t xml:space="preserve"> 2016</w:t>
      </w:r>
      <w:r w:rsidRPr="007C24CF">
        <w:rPr>
          <w:color w:val="000000" w:themeColor="text1"/>
          <w:sz w:val="28"/>
          <w:szCs w:val="28"/>
          <w:lang w:eastAsia="ar-SA"/>
        </w:rPr>
        <w:t xml:space="preserve"> год</w:t>
      </w:r>
      <w:r w:rsidR="005A41CF" w:rsidRPr="007C24CF">
        <w:rPr>
          <w:color w:val="000000" w:themeColor="text1"/>
          <w:sz w:val="28"/>
          <w:szCs w:val="28"/>
          <w:lang w:eastAsia="ar-SA"/>
        </w:rPr>
        <w:t xml:space="preserve"> с</w:t>
      </w:r>
      <w:r w:rsidR="003E48EE" w:rsidRPr="007C24CF">
        <w:rPr>
          <w:color w:val="000000" w:themeColor="text1"/>
          <w:sz w:val="28"/>
          <w:szCs w:val="28"/>
          <w:lang w:eastAsia="ar-SA"/>
        </w:rPr>
        <w:t>троительными, дорожно-ремонтными и мелиоративными организациями выполнено подрядных работ на сумму</w:t>
      </w:r>
      <w:r w:rsidR="003E48EE" w:rsidRPr="00D07D0B">
        <w:rPr>
          <w:color w:val="FF0000"/>
          <w:sz w:val="28"/>
          <w:szCs w:val="28"/>
          <w:lang w:eastAsia="ar-SA"/>
        </w:rPr>
        <w:t xml:space="preserve"> </w:t>
      </w:r>
      <w:r w:rsidR="007B0660" w:rsidRPr="005B4504">
        <w:rPr>
          <w:color w:val="000000" w:themeColor="text1"/>
          <w:sz w:val="28"/>
          <w:szCs w:val="28"/>
          <w:lang w:eastAsia="ar-SA"/>
        </w:rPr>
        <w:t>4</w:t>
      </w:r>
      <w:r w:rsidR="00DD7CB1">
        <w:rPr>
          <w:color w:val="000000" w:themeColor="text1"/>
          <w:sz w:val="28"/>
          <w:szCs w:val="28"/>
          <w:lang w:eastAsia="ar-SA"/>
        </w:rPr>
        <w:t>,7 млрд</w:t>
      </w:r>
      <w:r w:rsidR="00486172" w:rsidRPr="00486172">
        <w:rPr>
          <w:color w:val="000000" w:themeColor="text1"/>
          <w:sz w:val="28"/>
          <w:szCs w:val="28"/>
          <w:lang w:eastAsia="ar-SA"/>
        </w:rPr>
        <w:t>.</w:t>
      </w:r>
      <w:r w:rsidR="003E48EE" w:rsidRPr="00486172">
        <w:rPr>
          <w:color w:val="000000" w:themeColor="text1"/>
          <w:sz w:val="28"/>
          <w:szCs w:val="28"/>
          <w:lang w:eastAsia="ar-SA"/>
        </w:rPr>
        <w:t xml:space="preserve"> рублей, что</w:t>
      </w:r>
      <w:r w:rsidR="003D6FB1" w:rsidRPr="00486172">
        <w:rPr>
          <w:color w:val="000000" w:themeColor="text1"/>
          <w:sz w:val="28"/>
          <w:szCs w:val="28"/>
          <w:lang w:eastAsia="ar-SA"/>
        </w:rPr>
        <w:t xml:space="preserve"> составляет</w:t>
      </w:r>
      <w:r w:rsidR="003E48EE" w:rsidRPr="00486172">
        <w:rPr>
          <w:color w:val="000000" w:themeColor="text1"/>
          <w:sz w:val="28"/>
          <w:szCs w:val="28"/>
          <w:lang w:eastAsia="ar-SA"/>
        </w:rPr>
        <w:t xml:space="preserve"> </w:t>
      </w:r>
      <w:r w:rsidR="00490F00">
        <w:rPr>
          <w:color w:val="000000" w:themeColor="text1"/>
          <w:sz w:val="28"/>
          <w:szCs w:val="28"/>
          <w:lang w:eastAsia="ar-SA"/>
        </w:rPr>
        <w:t xml:space="preserve">темп роста </w:t>
      </w:r>
      <w:r w:rsidR="00DA672E">
        <w:rPr>
          <w:color w:val="000000" w:themeColor="text1"/>
          <w:sz w:val="28"/>
          <w:szCs w:val="28"/>
          <w:lang w:eastAsia="ar-SA"/>
        </w:rPr>
        <w:t>1,9</w:t>
      </w:r>
      <w:r w:rsidR="00490F00">
        <w:rPr>
          <w:color w:val="000000" w:themeColor="text1"/>
          <w:sz w:val="28"/>
          <w:szCs w:val="28"/>
          <w:lang w:eastAsia="ar-SA"/>
        </w:rPr>
        <w:t xml:space="preserve"> раз</w:t>
      </w:r>
      <w:r w:rsidR="004F5D46" w:rsidRPr="00486172">
        <w:rPr>
          <w:color w:val="000000" w:themeColor="text1"/>
          <w:sz w:val="28"/>
          <w:szCs w:val="28"/>
          <w:lang w:eastAsia="ar-SA"/>
        </w:rPr>
        <w:t xml:space="preserve"> от</w:t>
      </w:r>
      <w:r w:rsidR="003D6FB1" w:rsidRPr="00486172">
        <w:rPr>
          <w:color w:val="000000" w:themeColor="text1"/>
          <w:sz w:val="28"/>
          <w:szCs w:val="28"/>
          <w:lang w:eastAsia="ar-SA"/>
        </w:rPr>
        <w:t xml:space="preserve"> уровня</w:t>
      </w:r>
      <w:r w:rsidR="004F5D46" w:rsidRPr="00486172">
        <w:rPr>
          <w:color w:val="000000" w:themeColor="text1"/>
          <w:sz w:val="28"/>
          <w:szCs w:val="28"/>
          <w:lang w:eastAsia="ar-SA"/>
        </w:rPr>
        <w:t xml:space="preserve"> прошлого года</w:t>
      </w:r>
      <w:r w:rsidR="002E1A23" w:rsidRPr="00486172">
        <w:rPr>
          <w:color w:val="000000" w:themeColor="text1"/>
          <w:sz w:val="28"/>
          <w:szCs w:val="28"/>
          <w:lang w:eastAsia="ar-SA"/>
        </w:rPr>
        <w:t>.</w:t>
      </w:r>
      <w:r w:rsidR="003E48EE" w:rsidRPr="00486172">
        <w:rPr>
          <w:color w:val="000000" w:themeColor="text1"/>
          <w:sz w:val="28"/>
          <w:szCs w:val="28"/>
          <w:lang w:eastAsia="ar-SA"/>
        </w:rPr>
        <w:t xml:space="preserve"> </w:t>
      </w:r>
    </w:p>
    <w:p w:rsidR="00490F00" w:rsidRPr="00486172" w:rsidRDefault="00490F00" w:rsidP="009C1508">
      <w:pPr>
        <w:ind w:firstLine="567"/>
        <w:jc w:val="both"/>
        <w:rPr>
          <w:color w:val="000000" w:themeColor="text1"/>
          <w:sz w:val="28"/>
          <w:szCs w:val="28"/>
          <w:lang w:eastAsia="ar-SA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2126"/>
        <w:gridCol w:w="1560"/>
        <w:gridCol w:w="1701"/>
        <w:gridCol w:w="1099"/>
      </w:tblGrid>
      <w:tr w:rsidR="009E5608" w:rsidRPr="00D07D0B" w:rsidTr="00F5115D">
        <w:tc>
          <w:tcPr>
            <w:tcW w:w="594" w:type="dxa"/>
          </w:tcPr>
          <w:p w:rsidR="00A736E7" w:rsidRPr="00D91E6F" w:rsidRDefault="00A736E7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91E6F">
              <w:rPr>
                <w:color w:val="000000" w:themeColor="text1"/>
                <w:sz w:val="28"/>
                <w:szCs w:val="28"/>
                <w:lang w:eastAsia="ar-SA"/>
              </w:rPr>
              <w:t>№ п\</w:t>
            </w:r>
            <w:proofErr w:type="gramStart"/>
            <w:r w:rsidRPr="00D91E6F">
              <w:rPr>
                <w:color w:val="000000" w:themeColor="text1"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2491" w:type="dxa"/>
          </w:tcPr>
          <w:p w:rsidR="00A736E7" w:rsidRPr="00D91E6F" w:rsidRDefault="00A736E7" w:rsidP="00DD7CB1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91E6F">
              <w:rPr>
                <w:color w:val="000000" w:themeColor="text1"/>
                <w:sz w:val="28"/>
                <w:szCs w:val="28"/>
                <w:lang w:eastAsia="ar-SA"/>
              </w:rPr>
              <w:t>Наименование организации</w:t>
            </w:r>
          </w:p>
        </w:tc>
        <w:tc>
          <w:tcPr>
            <w:tcW w:w="2126" w:type="dxa"/>
          </w:tcPr>
          <w:p w:rsidR="00A736E7" w:rsidRPr="00D91E6F" w:rsidRDefault="00A736E7" w:rsidP="00DD7CB1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91E6F">
              <w:rPr>
                <w:color w:val="000000" w:themeColor="text1"/>
                <w:sz w:val="28"/>
                <w:szCs w:val="28"/>
                <w:lang w:eastAsia="ar-SA"/>
              </w:rPr>
              <w:t xml:space="preserve">Виды </w:t>
            </w:r>
            <w:proofErr w:type="gramStart"/>
            <w:r w:rsidRPr="00D91E6F">
              <w:rPr>
                <w:color w:val="000000" w:themeColor="text1"/>
                <w:sz w:val="28"/>
                <w:szCs w:val="28"/>
                <w:lang w:eastAsia="ar-SA"/>
              </w:rPr>
              <w:t>выполняемых</w:t>
            </w:r>
            <w:proofErr w:type="gramEnd"/>
          </w:p>
          <w:p w:rsidR="00A736E7" w:rsidRPr="00D91E6F" w:rsidRDefault="00A736E7" w:rsidP="00DD7CB1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91E6F">
              <w:rPr>
                <w:color w:val="000000" w:themeColor="text1"/>
                <w:sz w:val="28"/>
                <w:szCs w:val="28"/>
                <w:lang w:eastAsia="ar-SA"/>
              </w:rPr>
              <w:t>работ</w:t>
            </w:r>
          </w:p>
        </w:tc>
        <w:tc>
          <w:tcPr>
            <w:tcW w:w="1560" w:type="dxa"/>
          </w:tcPr>
          <w:p w:rsidR="00A736E7" w:rsidRPr="00D91E6F" w:rsidRDefault="00D91E6F" w:rsidP="00DD7CB1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Объем выполн. работ за 2015</w:t>
            </w:r>
            <w:r w:rsidR="00A736E7" w:rsidRPr="00D91E6F">
              <w:rPr>
                <w:color w:val="000000" w:themeColor="text1"/>
                <w:sz w:val="28"/>
                <w:szCs w:val="28"/>
                <w:lang w:eastAsia="ar-SA"/>
              </w:rPr>
              <w:t xml:space="preserve">год </w:t>
            </w:r>
            <w:r w:rsidR="002B53F1" w:rsidRPr="00D91E6F">
              <w:rPr>
                <w:color w:val="000000" w:themeColor="text1"/>
                <w:sz w:val="28"/>
                <w:szCs w:val="28"/>
                <w:lang w:eastAsia="ar-SA"/>
              </w:rPr>
              <w:t>тыс</w:t>
            </w:r>
            <w:r w:rsidR="00A736E7" w:rsidRPr="00D91E6F">
              <w:rPr>
                <w:color w:val="000000" w:themeColor="text1"/>
                <w:sz w:val="28"/>
                <w:szCs w:val="28"/>
                <w:lang w:eastAsia="ar-SA"/>
              </w:rPr>
              <w:t xml:space="preserve">. </w:t>
            </w:r>
            <w:r w:rsidR="00B46C5A" w:rsidRPr="00D91E6F">
              <w:rPr>
                <w:color w:val="000000" w:themeColor="text1"/>
                <w:sz w:val="28"/>
                <w:szCs w:val="28"/>
                <w:lang w:eastAsia="ar-SA"/>
              </w:rPr>
              <w:t>р</w:t>
            </w:r>
            <w:r w:rsidR="00A736E7" w:rsidRPr="00D91E6F">
              <w:rPr>
                <w:color w:val="000000" w:themeColor="text1"/>
                <w:sz w:val="28"/>
                <w:szCs w:val="28"/>
                <w:lang w:eastAsia="ar-SA"/>
              </w:rPr>
              <w:t>уб.</w:t>
            </w:r>
          </w:p>
        </w:tc>
        <w:tc>
          <w:tcPr>
            <w:tcW w:w="1701" w:type="dxa"/>
          </w:tcPr>
          <w:p w:rsidR="00A736E7" w:rsidRPr="00D91E6F" w:rsidRDefault="00D91E6F" w:rsidP="00DD7CB1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Объем выполн. работ за 2016</w:t>
            </w:r>
            <w:r w:rsidR="00A736E7" w:rsidRPr="00D91E6F">
              <w:rPr>
                <w:color w:val="000000" w:themeColor="text1"/>
                <w:sz w:val="28"/>
                <w:szCs w:val="28"/>
                <w:lang w:eastAsia="ar-SA"/>
              </w:rPr>
              <w:t xml:space="preserve">год </w:t>
            </w:r>
            <w:r w:rsidR="002B53F1" w:rsidRPr="00D91E6F">
              <w:rPr>
                <w:color w:val="000000" w:themeColor="text1"/>
                <w:sz w:val="28"/>
                <w:szCs w:val="28"/>
                <w:lang w:eastAsia="ar-SA"/>
              </w:rPr>
              <w:t>тыс</w:t>
            </w:r>
            <w:r w:rsidR="00A736E7" w:rsidRPr="00D91E6F">
              <w:rPr>
                <w:color w:val="000000" w:themeColor="text1"/>
                <w:sz w:val="28"/>
                <w:szCs w:val="28"/>
                <w:lang w:eastAsia="ar-SA"/>
              </w:rPr>
              <w:t xml:space="preserve">. </w:t>
            </w:r>
            <w:r w:rsidR="00B46C5A" w:rsidRPr="00D91E6F">
              <w:rPr>
                <w:color w:val="000000" w:themeColor="text1"/>
                <w:sz w:val="28"/>
                <w:szCs w:val="28"/>
                <w:lang w:eastAsia="ar-SA"/>
              </w:rPr>
              <w:t>р</w:t>
            </w:r>
            <w:r w:rsidR="00A736E7" w:rsidRPr="00D91E6F">
              <w:rPr>
                <w:color w:val="000000" w:themeColor="text1"/>
                <w:sz w:val="28"/>
                <w:szCs w:val="28"/>
                <w:lang w:eastAsia="ar-SA"/>
              </w:rPr>
              <w:t>уб.</w:t>
            </w:r>
          </w:p>
        </w:tc>
        <w:tc>
          <w:tcPr>
            <w:tcW w:w="1099" w:type="dxa"/>
          </w:tcPr>
          <w:p w:rsidR="00A736E7" w:rsidRPr="00D91E6F" w:rsidRDefault="00A736E7" w:rsidP="00DD7CB1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91E6F">
              <w:rPr>
                <w:color w:val="000000" w:themeColor="text1"/>
                <w:sz w:val="28"/>
                <w:szCs w:val="28"/>
                <w:lang w:eastAsia="ar-SA"/>
              </w:rPr>
              <w:t>Темп роста,%</w:t>
            </w:r>
          </w:p>
        </w:tc>
      </w:tr>
      <w:tr w:rsidR="009E5608" w:rsidRPr="00D07D0B" w:rsidTr="00F5115D">
        <w:tc>
          <w:tcPr>
            <w:tcW w:w="594" w:type="dxa"/>
          </w:tcPr>
          <w:p w:rsidR="00A736E7" w:rsidRPr="00C76F91" w:rsidRDefault="007A0DA5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1</w:t>
            </w:r>
            <w:r w:rsidR="00EB6AD3" w:rsidRPr="00C76F91">
              <w:rPr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91" w:type="dxa"/>
          </w:tcPr>
          <w:p w:rsidR="00A736E7" w:rsidRPr="00C76F91" w:rsidRDefault="009E5608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 xml:space="preserve">ООО </w:t>
            </w:r>
            <w:r w:rsidR="007A0DA5" w:rsidRPr="00C76F91">
              <w:rPr>
                <w:color w:val="000000" w:themeColor="text1"/>
                <w:sz w:val="28"/>
                <w:szCs w:val="28"/>
                <w:lang w:eastAsia="ar-SA"/>
              </w:rPr>
              <w:t>ПМК «Русская»</w:t>
            </w:r>
          </w:p>
        </w:tc>
        <w:tc>
          <w:tcPr>
            <w:tcW w:w="2126" w:type="dxa"/>
          </w:tcPr>
          <w:p w:rsidR="00A736E7" w:rsidRPr="00C76F91" w:rsidRDefault="007A0DA5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СМР (строительно-монтажные работы)</w:t>
            </w:r>
          </w:p>
        </w:tc>
        <w:tc>
          <w:tcPr>
            <w:tcW w:w="1560" w:type="dxa"/>
            <w:vAlign w:val="center"/>
          </w:tcPr>
          <w:p w:rsidR="00A736E7" w:rsidRPr="00C76F91" w:rsidRDefault="00D91E6F" w:rsidP="00AE56A0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2 273 577,0</w:t>
            </w:r>
          </w:p>
        </w:tc>
        <w:tc>
          <w:tcPr>
            <w:tcW w:w="1701" w:type="dxa"/>
            <w:vAlign w:val="center"/>
          </w:tcPr>
          <w:p w:rsidR="00A736E7" w:rsidRPr="00F0237C" w:rsidRDefault="00F0237C" w:rsidP="00AE56A0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0237C">
              <w:rPr>
                <w:color w:val="000000" w:themeColor="text1"/>
                <w:sz w:val="28"/>
                <w:szCs w:val="28"/>
                <w:lang w:eastAsia="ar-SA"/>
              </w:rPr>
              <w:t>4 160 649,0</w:t>
            </w:r>
          </w:p>
        </w:tc>
        <w:tc>
          <w:tcPr>
            <w:tcW w:w="1099" w:type="dxa"/>
            <w:vAlign w:val="center"/>
          </w:tcPr>
          <w:p w:rsidR="00A736E7" w:rsidRPr="00F0237C" w:rsidRDefault="00F0237C" w:rsidP="00AE56A0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0237C">
              <w:rPr>
                <w:color w:val="000000" w:themeColor="text1"/>
                <w:sz w:val="28"/>
                <w:szCs w:val="28"/>
                <w:lang w:eastAsia="ar-SA"/>
              </w:rPr>
              <w:t>1,8 раз</w:t>
            </w:r>
          </w:p>
        </w:tc>
      </w:tr>
      <w:tr w:rsidR="007A0DA5" w:rsidRPr="00D07D0B" w:rsidTr="00F5115D">
        <w:tc>
          <w:tcPr>
            <w:tcW w:w="594" w:type="dxa"/>
          </w:tcPr>
          <w:p w:rsidR="007A0DA5" w:rsidRPr="00C76F91" w:rsidRDefault="009E5608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2</w:t>
            </w:r>
            <w:r w:rsidR="00EB6AD3" w:rsidRPr="00C76F91">
              <w:rPr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91" w:type="dxa"/>
          </w:tcPr>
          <w:p w:rsidR="007A0DA5" w:rsidRPr="00C76F91" w:rsidRDefault="009E5608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МУП «Курское РСУ»</w:t>
            </w:r>
          </w:p>
        </w:tc>
        <w:tc>
          <w:tcPr>
            <w:tcW w:w="2126" w:type="dxa"/>
          </w:tcPr>
          <w:p w:rsidR="007A0DA5" w:rsidRPr="00C76F91" w:rsidRDefault="009E5608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СМР</w:t>
            </w:r>
          </w:p>
        </w:tc>
        <w:tc>
          <w:tcPr>
            <w:tcW w:w="1560" w:type="dxa"/>
            <w:vAlign w:val="center"/>
          </w:tcPr>
          <w:p w:rsidR="007A0DA5" w:rsidRPr="00F2490E" w:rsidRDefault="00D91E6F" w:rsidP="00F2490E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2490E">
              <w:rPr>
                <w:color w:val="000000" w:themeColor="text1"/>
                <w:sz w:val="28"/>
                <w:szCs w:val="28"/>
                <w:lang w:eastAsia="ar-SA"/>
              </w:rPr>
              <w:t>27657,4</w:t>
            </w:r>
          </w:p>
        </w:tc>
        <w:tc>
          <w:tcPr>
            <w:tcW w:w="1701" w:type="dxa"/>
            <w:vAlign w:val="center"/>
          </w:tcPr>
          <w:p w:rsidR="007A0DA5" w:rsidRPr="00F2490E" w:rsidRDefault="00F2490E" w:rsidP="00F2490E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2490E">
              <w:rPr>
                <w:color w:val="000000" w:themeColor="text1"/>
                <w:sz w:val="28"/>
                <w:szCs w:val="28"/>
                <w:lang w:eastAsia="ar-SA"/>
              </w:rPr>
              <w:t>23166,8</w:t>
            </w:r>
          </w:p>
        </w:tc>
        <w:tc>
          <w:tcPr>
            <w:tcW w:w="1099" w:type="dxa"/>
            <w:vAlign w:val="center"/>
          </w:tcPr>
          <w:p w:rsidR="007A0DA5" w:rsidRPr="00F2490E" w:rsidRDefault="00F2490E" w:rsidP="00F2490E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2490E">
              <w:rPr>
                <w:color w:val="000000" w:themeColor="text1"/>
                <w:sz w:val="28"/>
                <w:szCs w:val="28"/>
                <w:lang w:eastAsia="ar-SA"/>
              </w:rPr>
              <w:t>83,7</w:t>
            </w:r>
          </w:p>
        </w:tc>
      </w:tr>
      <w:tr w:rsidR="007A0DA5" w:rsidRPr="00D07D0B" w:rsidTr="00F5115D">
        <w:tc>
          <w:tcPr>
            <w:tcW w:w="594" w:type="dxa"/>
          </w:tcPr>
          <w:p w:rsidR="007A0DA5" w:rsidRPr="00C76F91" w:rsidRDefault="009E5608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3</w:t>
            </w:r>
            <w:r w:rsidR="00EB6AD3" w:rsidRPr="00C76F91">
              <w:rPr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91" w:type="dxa"/>
          </w:tcPr>
          <w:p w:rsidR="007A0DA5" w:rsidRPr="00C76F91" w:rsidRDefault="00D076D2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Курский филиал ГУП «</w:t>
            </w:r>
            <w:proofErr w:type="gramStart"/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Кировское</w:t>
            </w:r>
            <w:proofErr w:type="gramEnd"/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 xml:space="preserve"> МДРСУ»</w:t>
            </w:r>
          </w:p>
        </w:tc>
        <w:tc>
          <w:tcPr>
            <w:tcW w:w="2126" w:type="dxa"/>
          </w:tcPr>
          <w:p w:rsidR="007A0DA5" w:rsidRPr="00C76F91" w:rsidRDefault="00D076D2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Дорожно-строительные работы</w:t>
            </w:r>
          </w:p>
        </w:tc>
        <w:tc>
          <w:tcPr>
            <w:tcW w:w="1560" w:type="dxa"/>
            <w:vAlign w:val="center"/>
          </w:tcPr>
          <w:p w:rsidR="007A0DA5" w:rsidRPr="002A66D0" w:rsidRDefault="00D91E6F" w:rsidP="002A66D0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A66D0">
              <w:rPr>
                <w:color w:val="000000" w:themeColor="text1"/>
                <w:sz w:val="28"/>
                <w:szCs w:val="28"/>
                <w:lang w:eastAsia="ar-SA"/>
              </w:rPr>
              <w:t>135540,5</w:t>
            </w:r>
          </w:p>
        </w:tc>
        <w:tc>
          <w:tcPr>
            <w:tcW w:w="1701" w:type="dxa"/>
            <w:vAlign w:val="center"/>
          </w:tcPr>
          <w:p w:rsidR="007A0DA5" w:rsidRPr="002A66D0" w:rsidRDefault="00455F61" w:rsidP="002A66D0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166 121,0</w:t>
            </w:r>
          </w:p>
        </w:tc>
        <w:tc>
          <w:tcPr>
            <w:tcW w:w="1099" w:type="dxa"/>
            <w:vAlign w:val="center"/>
          </w:tcPr>
          <w:p w:rsidR="007A0DA5" w:rsidRPr="002A66D0" w:rsidRDefault="00455F61" w:rsidP="002A66D0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122,5</w:t>
            </w:r>
          </w:p>
        </w:tc>
      </w:tr>
      <w:tr w:rsidR="007A0DA5" w:rsidRPr="00D07D0B" w:rsidTr="00F5115D">
        <w:tc>
          <w:tcPr>
            <w:tcW w:w="594" w:type="dxa"/>
          </w:tcPr>
          <w:p w:rsidR="007A0DA5" w:rsidRPr="00C76F91" w:rsidRDefault="00D076D2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  <w:r w:rsidR="00EB6AD3" w:rsidRPr="00C76F91">
              <w:rPr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91" w:type="dxa"/>
          </w:tcPr>
          <w:p w:rsidR="007A0DA5" w:rsidRPr="00C76F91" w:rsidRDefault="00D076D2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ООО ДМК</w:t>
            </w:r>
          </w:p>
        </w:tc>
        <w:tc>
          <w:tcPr>
            <w:tcW w:w="2126" w:type="dxa"/>
          </w:tcPr>
          <w:p w:rsidR="007A0DA5" w:rsidRPr="00C76F91" w:rsidRDefault="00D076D2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Дорожно-строительные работы</w:t>
            </w:r>
          </w:p>
        </w:tc>
        <w:tc>
          <w:tcPr>
            <w:tcW w:w="1560" w:type="dxa"/>
            <w:vAlign w:val="center"/>
          </w:tcPr>
          <w:p w:rsidR="007A0DA5" w:rsidRPr="00C76F91" w:rsidRDefault="00D91E6F" w:rsidP="00F5115D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22350,0</w:t>
            </w:r>
          </w:p>
        </w:tc>
        <w:tc>
          <w:tcPr>
            <w:tcW w:w="1701" w:type="dxa"/>
            <w:vAlign w:val="center"/>
          </w:tcPr>
          <w:p w:rsidR="007A0DA5" w:rsidRPr="00EB4995" w:rsidRDefault="00AE56A0" w:rsidP="00F5115D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EB4995">
              <w:rPr>
                <w:color w:val="000000" w:themeColor="text1"/>
                <w:sz w:val="28"/>
                <w:szCs w:val="28"/>
                <w:lang w:eastAsia="ar-SA"/>
              </w:rPr>
              <w:t>350000,0</w:t>
            </w:r>
          </w:p>
        </w:tc>
        <w:tc>
          <w:tcPr>
            <w:tcW w:w="1099" w:type="dxa"/>
            <w:vAlign w:val="center"/>
          </w:tcPr>
          <w:p w:rsidR="007A0DA5" w:rsidRPr="00F5115D" w:rsidRDefault="00EB4995" w:rsidP="00F5115D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5115D">
              <w:rPr>
                <w:color w:val="000000" w:themeColor="text1"/>
                <w:sz w:val="28"/>
                <w:szCs w:val="28"/>
                <w:lang w:eastAsia="ar-SA"/>
              </w:rPr>
              <w:t>15,65 раз</w:t>
            </w:r>
          </w:p>
        </w:tc>
      </w:tr>
      <w:tr w:rsidR="00CC746D" w:rsidRPr="00D07D0B" w:rsidTr="00F5115D">
        <w:tc>
          <w:tcPr>
            <w:tcW w:w="5211" w:type="dxa"/>
            <w:gridSpan w:val="3"/>
            <w:vAlign w:val="center"/>
          </w:tcPr>
          <w:p w:rsidR="00CC746D" w:rsidRPr="00C76F91" w:rsidRDefault="00CC746D" w:rsidP="00CC746D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560" w:type="dxa"/>
          </w:tcPr>
          <w:p w:rsidR="00CC746D" w:rsidRPr="00C76F91" w:rsidRDefault="00C76F91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76F91">
              <w:rPr>
                <w:color w:val="000000" w:themeColor="text1"/>
                <w:sz w:val="28"/>
                <w:szCs w:val="28"/>
                <w:lang w:eastAsia="ar-SA"/>
              </w:rPr>
              <w:t>2 459 124,9</w:t>
            </w:r>
          </w:p>
        </w:tc>
        <w:tc>
          <w:tcPr>
            <w:tcW w:w="1701" w:type="dxa"/>
          </w:tcPr>
          <w:p w:rsidR="00CC746D" w:rsidRPr="005B4504" w:rsidRDefault="00F5115D" w:rsidP="005B4504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5B4504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  <w:r w:rsidR="007B0660">
              <w:rPr>
                <w:color w:val="000000" w:themeColor="text1"/>
                <w:sz w:val="28"/>
                <w:szCs w:val="28"/>
                <w:lang w:eastAsia="ar-SA"/>
              </w:rPr>
              <w:t> 699 936</w:t>
            </w:r>
            <w:r w:rsidRPr="005B4504">
              <w:rPr>
                <w:color w:val="000000" w:themeColor="text1"/>
                <w:sz w:val="28"/>
                <w:szCs w:val="28"/>
                <w:lang w:eastAsia="ar-SA"/>
              </w:rPr>
              <w:t>,8</w:t>
            </w:r>
          </w:p>
        </w:tc>
        <w:tc>
          <w:tcPr>
            <w:tcW w:w="1099" w:type="dxa"/>
          </w:tcPr>
          <w:p w:rsidR="00CC746D" w:rsidRPr="005B4504" w:rsidRDefault="005B4504" w:rsidP="0027751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5B4504">
              <w:rPr>
                <w:color w:val="000000" w:themeColor="text1"/>
                <w:sz w:val="28"/>
                <w:szCs w:val="28"/>
                <w:lang w:eastAsia="ar-SA"/>
              </w:rPr>
              <w:t>1</w:t>
            </w:r>
            <w:r w:rsidR="007B0660">
              <w:rPr>
                <w:color w:val="000000" w:themeColor="text1"/>
                <w:sz w:val="28"/>
                <w:szCs w:val="28"/>
                <w:lang w:eastAsia="ar-SA"/>
              </w:rPr>
              <w:t>,9</w:t>
            </w:r>
            <w:r w:rsidR="00490F00">
              <w:rPr>
                <w:color w:val="000000" w:themeColor="text1"/>
                <w:sz w:val="28"/>
                <w:szCs w:val="28"/>
                <w:lang w:eastAsia="ar-SA"/>
              </w:rPr>
              <w:t xml:space="preserve"> раз</w:t>
            </w:r>
          </w:p>
        </w:tc>
      </w:tr>
    </w:tbl>
    <w:p w:rsidR="00C76F91" w:rsidRDefault="00C76F91" w:rsidP="00B40516">
      <w:pPr>
        <w:jc w:val="both"/>
        <w:rPr>
          <w:color w:val="000000" w:themeColor="text1"/>
          <w:sz w:val="28"/>
          <w:szCs w:val="28"/>
          <w:lang w:eastAsia="ar-SA"/>
        </w:rPr>
      </w:pPr>
    </w:p>
    <w:p w:rsidR="003E48EE" w:rsidRPr="00C76F91" w:rsidRDefault="003E48EE" w:rsidP="00DD7CB1">
      <w:pPr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C76F91">
        <w:rPr>
          <w:color w:val="000000" w:themeColor="text1"/>
          <w:sz w:val="28"/>
          <w:szCs w:val="28"/>
          <w:lang w:eastAsia="ar-SA"/>
        </w:rPr>
        <w:t xml:space="preserve">Данные предприятия </w:t>
      </w:r>
      <w:r w:rsidR="00DD7CB1">
        <w:rPr>
          <w:color w:val="000000" w:themeColor="text1"/>
          <w:sz w:val="28"/>
          <w:szCs w:val="28"/>
          <w:lang w:eastAsia="ar-SA"/>
        </w:rPr>
        <w:t>проводили строительно-монтажные работы</w:t>
      </w:r>
      <w:r w:rsidRPr="00C76F91">
        <w:rPr>
          <w:color w:val="000000" w:themeColor="text1"/>
          <w:sz w:val="28"/>
          <w:szCs w:val="28"/>
          <w:lang w:eastAsia="ar-SA"/>
        </w:rPr>
        <w:t>, как на территории Курского района, так и за его пределами</w:t>
      </w:r>
      <w:r w:rsidR="0005538F" w:rsidRPr="00C76F91">
        <w:rPr>
          <w:color w:val="000000" w:themeColor="text1"/>
          <w:sz w:val="28"/>
          <w:szCs w:val="28"/>
          <w:lang w:eastAsia="ar-SA"/>
        </w:rPr>
        <w:t>.</w:t>
      </w:r>
    </w:p>
    <w:p w:rsidR="003E48EE" w:rsidRPr="0023474F" w:rsidRDefault="00AF53C9" w:rsidP="00D94882">
      <w:pPr>
        <w:ind w:firstLine="708"/>
        <w:jc w:val="both"/>
        <w:rPr>
          <w:sz w:val="28"/>
          <w:szCs w:val="28"/>
        </w:rPr>
      </w:pPr>
      <w:r w:rsidRPr="0023474F">
        <w:rPr>
          <w:sz w:val="28"/>
          <w:szCs w:val="28"/>
          <w:lang w:eastAsia="ar-SA"/>
        </w:rPr>
        <w:t>В</w:t>
      </w:r>
      <w:r w:rsidR="003E48EE" w:rsidRPr="0023474F">
        <w:rPr>
          <w:sz w:val="28"/>
          <w:szCs w:val="28"/>
          <w:lang w:eastAsia="ar-SA"/>
        </w:rPr>
        <w:t xml:space="preserve"> </w:t>
      </w:r>
      <w:r w:rsidRPr="0023474F">
        <w:rPr>
          <w:sz w:val="28"/>
          <w:szCs w:val="28"/>
          <w:lang w:eastAsia="ar-SA"/>
        </w:rPr>
        <w:t xml:space="preserve"> 2016</w:t>
      </w:r>
      <w:r w:rsidR="003E48EE" w:rsidRPr="0023474F">
        <w:rPr>
          <w:sz w:val="28"/>
          <w:szCs w:val="28"/>
          <w:lang w:eastAsia="ar-SA"/>
        </w:rPr>
        <w:t xml:space="preserve"> год в</w:t>
      </w:r>
      <w:r w:rsidR="00F07122" w:rsidRPr="0023474F">
        <w:rPr>
          <w:sz w:val="28"/>
          <w:szCs w:val="28"/>
          <w:lang w:eastAsia="ar-SA"/>
        </w:rPr>
        <w:t xml:space="preserve"> Курском </w:t>
      </w:r>
      <w:r w:rsidR="003E48EE" w:rsidRPr="0023474F">
        <w:rPr>
          <w:sz w:val="28"/>
          <w:szCs w:val="28"/>
          <w:lang w:eastAsia="ar-SA"/>
        </w:rPr>
        <w:t xml:space="preserve"> районе введено </w:t>
      </w:r>
      <w:r w:rsidR="00D94882">
        <w:rPr>
          <w:sz w:val="28"/>
          <w:szCs w:val="28"/>
          <w:lang w:eastAsia="ar-SA"/>
        </w:rPr>
        <w:t>4</w:t>
      </w:r>
      <w:r w:rsidR="0023474F" w:rsidRPr="0023474F">
        <w:rPr>
          <w:sz w:val="28"/>
          <w:szCs w:val="28"/>
          <w:lang w:eastAsia="ar-SA"/>
        </w:rPr>
        <w:t>,</w:t>
      </w:r>
      <w:r w:rsidR="00D94882">
        <w:rPr>
          <w:sz w:val="28"/>
          <w:szCs w:val="28"/>
          <w:lang w:eastAsia="ar-SA"/>
        </w:rPr>
        <w:t>7</w:t>
      </w:r>
      <w:r w:rsidR="003E48EE" w:rsidRPr="0023474F">
        <w:rPr>
          <w:sz w:val="28"/>
          <w:szCs w:val="28"/>
          <w:lang w:eastAsia="ar-SA"/>
        </w:rPr>
        <w:t xml:space="preserve"> тыс. кв. м. жилья,</w:t>
      </w:r>
      <w:r w:rsidR="004B52A6" w:rsidRPr="0023474F">
        <w:rPr>
          <w:sz w:val="28"/>
          <w:szCs w:val="28"/>
          <w:lang w:eastAsia="ar-SA"/>
        </w:rPr>
        <w:t xml:space="preserve"> что составляет</w:t>
      </w:r>
      <w:r w:rsidR="0023474F" w:rsidRPr="0023474F">
        <w:rPr>
          <w:sz w:val="28"/>
          <w:szCs w:val="28"/>
          <w:lang w:eastAsia="ar-SA"/>
        </w:rPr>
        <w:t xml:space="preserve"> увеличение </w:t>
      </w:r>
      <w:r w:rsidR="00D94882">
        <w:rPr>
          <w:sz w:val="28"/>
          <w:szCs w:val="28"/>
          <w:lang w:eastAsia="ar-SA"/>
        </w:rPr>
        <w:t xml:space="preserve">в </w:t>
      </w:r>
      <w:r w:rsidR="0023474F" w:rsidRPr="0023474F">
        <w:rPr>
          <w:sz w:val="28"/>
          <w:szCs w:val="28"/>
          <w:lang w:eastAsia="ar-SA"/>
        </w:rPr>
        <w:t>2 раз</w:t>
      </w:r>
      <w:r w:rsidR="00D94882">
        <w:rPr>
          <w:sz w:val="28"/>
          <w:szCs w:val="28"/>
          <w:lang w:eastAsia="ar-SA"/>
        </w:rPr>
        <w:t>а</w:t>
      </w:r>
      <w:r w:rsidR="004B52A6" w:rsidRPr="0023474F">
        <w:rPr>
          <w:sz w:val="28"/>
          <w:szCs w:val="28"/>
          <w:lang w:eastAsia="ar-SA"/>
        </w:rPr>
        <w:t xml:space="preserve"> к уровню прошлого года</w:t>
      </w:r>
      <w:r w:rsidR="00DD7CB1">
        <w:rPr>
          <w:sz w:val="28"/>
          <w:szCs w:val="28"/>
          <w:lang w:eastAsia="ar-SA"/>
        </w:rPr>
        <w:t xml:space="preserve"> </w:t>
      </w:r>
      <w:r w:rsidR="00AD5778">
        <w:rPr>
          <w:sz w:val="28"/>
          <w:szCs w:val="28"/>
          <w:lang w:eastAsia="ar-SA"/>
        </w:rPr>
        <w:t>(2015г.</w:t>
      </w:r>
      <w:r w:rsidR="00D94882">
        <w:rPr>
          <w:sz w:val="28"/>
          <w:szCs w:val="28"/>
          <w:lang w:eastAsia="ar-SA"/>
        </w:rPr>
        <w:t xml:space="preserve"> </w:t>
      </w:r>
      <w:r w:rsidR="00AD5778">
        <w:rPr>
          <w:sz w:val="28"/>
          <w:szCs w:val="28"/>
          <w:lang w:eastAsia="ar-SA"/>
        </w:rPr>
        <w:t>-</w:t>
      </w:r>
      <w:r w:rsidR="00D94882">
        <w:rPr>
          <w:sz w:val="28"/>
          <w:szCs w:val="28"/>
          <w:lang w:eastAsia="ar-SA"/>
        </w:rPr>
        <w:t xml:space="preserve"> </w:t>
      </w:r>
      <w:r w:rsidR="00AD5778">
        <w:rPr>
          <w:sz w:val="28"/>
          <w:szCs w:val="28"/>
          <w:lang w:eastAsia="ar-SA"/>
        </w:rPr>
        <w:t>2,4 тыс. кв.м)</w:t>
      </w:r>
      <w:r w:rsidR="003E48EE" w:rsidRPr="0023474F">
        <w:rPr>
          <w:sz w:val="28"/>
          <w:szCs w:val="28"/>
          <w:lang w:eastAsia="ar-SA"/>
        </w:rPr>
        <w:t xml:space="preserve">. Строительство осуществляется за счёт средств индивидуальных застройщиков. </w:t>
      </w:r>
      <w:r w:rsidR="00D94882">
        <w:rPr>
          <w:sz w:val="28"/>
          <w:szCs w:val="28"/>
          <w:lang w:eastAsia="ar-SA"/>
        </w:rPr>
        <w:t xml:space="preserve">В декабре 2016 года на бюджетные средства </w:t>
      </w:r>
      <w:r w:rsidR="003912C0">
        <w:rPr>
          <w:sz w:val="28"/>
          <w:szCs w:val="28"/>
          <w:lang w:eastAsia="ar-SA"/>
        </w:rPr>
        <w:t xml:space="preserve">закончено строительство </w:t>
      </w:r>
      <w:r w:rsidR="00D94882">
        <w:rPr>
          <w:sz w:val="28"/>
          <w:szCs w:val="28"/>
          <w:lang w:eastAsia="ar-SA"/>
        </w:rPr>
        <w:t>19-ти квартирн</w:t>
      </w:r>
      <w:r w:rsidR="003912C0">
        <w:rPr>
          <w:sz w:val="28"/>
          <w:szCs w:val="28"/>
          <w:lang w:eastAsia="ar-SA"/>
        </w:rPr>
        <w:t>ого дома</w:t>
      </w:r>
      <w:r w:rsidR="00D94882">
        <w:rPr>
          <w:sz w:val="28"/>
          <w:szCs w:val="28"/>
          <w:lang w:eastAsia="ar-SA"/>
        </w:rPr>
        <w:t xml:space="preserve">  в рамках программы переселения из ветхого и аварийного жилья в х. </w:t>
      </w:r>
      <w:proofErr w:type="spellStart"/>
      <w:r w:rsidR="00D94882">
        <w:rPr>
          <w:sz w:val="28"/>
          <w:szCs w:val="28"/>
          <w:lang w:eastAsia="ar-SA"/>
        </w:rPr>
        <w:t>Дыдымкин</w:t>
      </w:r>
      <w:proofErr w:type="spellEnd"/>
      <w:r w:rsidR="00D94882">
        <w:rPr>
          <w:sz w:val="28"/>
          <w:szCs w:val="28"/>
          <w:lang w:eastAsia="ar-SA"/>
        </w:rPr>
        <w:t xml:space="preserve">, общей площадью 1,17 тыс. </w:t>
      </w:r>
      <w:proofErr w:type="spellStart"/>
      <w:r w:rsidR="00D94882">
        <w:rPr>
          <w:sz w:val="28"/>
          <w:szCs w:val="28"/>
          <w:lang w:eastAsia="ar-SA"/>
        </w:rPr>
        <w:t>кв</w:t>
      </w:r>
      <w:proofErr w:type="gramStart"/>
      <w:r w:rsidR="00D94882">
        <w:rPr>
          <w:sz w:val="28"/>
          <w:szCs w:val="28"/>
          <w:lang w:eastAsia="ar-SA"/>
        </w:rPr>
        <w:t>.м</w:t>
      </w:r>
      <w:proofErr w:type="spellEnd"/>
      <w:proofErr w:type="gramEnd"/>
      <w:r w:rsidR="00D94882">
        <w:rPr>
          <w:sz w:val="28"/>
          <w:szCs w:val="28"/>
          <w:lang w:eastAsia="ar-SA"/>
        </w:rPr>
        <w:t xml:space="preserve"> (жилая площадь 1,044 тыс. </w:t>
      </w:r>
      <w:proofErr w:type="spellStart"/>
      <w:r w:rsidR="00D94882">
        <w:rPr>
          <w:sz w:val="28"/>
          <w:szCs w:val="28"/>
          <w:lang w:eastAsia="ar-SA"/>
        </w:rPr>
        <w:t>кв.м</w:t>
      </w:r>
      <w:proofErr w:type="spellEnd"/>
      <w:r w:rsidR="00D94882">
        <w:rPr>
          <w:sz w:val="28"/>
          <w:szCs w:val="28"/>
          <w:lang w:eastAsia="ar-SA"/>
        </w:rPr>
        <w:t>).</w:t>
      </w:r>
    </w:p>
    <w:p w:rsidR="002C0093" w:rsidRPr="00FE3BC3" w:rsidRDefault="002C0093" w:rsidP="009C7AA4">
      <w:pPr>
        <w:tabs>
          <w:tab w:val="left" w:pos="1845"/>
        </w:tabs>
        <w:ind w:firstLine="709"/>
        <w:jc w:val="both"/>
        <w:rPr>
          <w:b/>
          <w:sz w:val="28"/>
          <w:szCs w:val="28"/>
        </w:rPr>
      </w:pPr>
      <w:r w:rsidRPr="00F3173D">
        <w:rPr>
          <w:sz w:val="28"/>
          <w:szCs w:val="28"/>
        </w:rPr>
        <w:t>Основным    видом     деятельности    филиала    ГУП СК «СКВК»    «Восточный» ПТП Курское</w:t>
      </w:r>
      <w:r w:rsidRPr="00F3173D">
        <w:rPr>
          <w:b/>
          <w:sz w:val="28"/>
          <w:szCs w:val="28"/>
        </w:rPr>
        <w:t xml:space="preserve"> </w:t>
      </w:r>
      <w:r w:rsidRPr="00F3173D">
        <w:rPr>
          <w:sz w:val="28"/>
          <w:szCs w:val="28"/>
        </w:rPr>
        <w:t>является  водоснабжение, водоотведение и очистка сточных вод. «Восточный» ПТП Курское</w:t>
      </w:r>
      <w:r w:rsidRPr="00FE3BC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E3BC3">
        <w:rPr>
          <w:sz w:val="28"/>
          <w:szCs w:val="28"/>
        </w:rPr>
        <w:t xml:space="preserve">роме   основной </w:t>
      </w:r>
      <w:r>
        <w:rPr>
          <w:sz w:val="28"/>
          <w:szCs w:val="28"/>
        </w:rPr>
        <w:t xml:space="preserve"> деятельности,</w:t>
      </w:r>
      <w:r w:rsidRPr="00F3173D">
        <w:rPr>
          <w:b/>
          <w:sz w:val="28"/>
          <w:szCs w:val="28"/>
        </w:rPr>
        <w:t xml:space="preserve"> </w:t>
      </w:r>
      <w:r w:rsidRPr="00FE3BC3">
        <w:rPr>
          <w:sz w:val="28"/>
          <w:szCs w:val="28"/>
        </w:rPr>
        <w:t>оказ</w:t>
      </w:r>
      <w:r>
        <w:rPr>
          <w:sz w:val="28"/>
          <w:szCs w:val="28"/>
        </w:rPr>
        <w:t>ывает прочие</w:t>
      </w:r>
      <w:r w:rsidRPr="00A6213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FE3BC3">
        <w:rPr>
          <w:sz w:val="28"/>
          <w:szCs w:val="28"/>
        </w:rPr>
        <w:t>:     врезка    и    монтаж      водопровода,      ремонт     водопровода,</w:t>
      </w:r>
      <w:r>
        <w:rPr>
          <w:sz w:val="28"/>
          <w:szCs w:val="28"/>
        </w:rPr>
        <w:t xml:space="preserve"> </w:t>
      </w:r>
      <w:r w:rsidRPr="00FE3BC3">
        <w:rPr>
          <w:sz w:val="28"/>
          <w:szCs w:val="28"/>
        </w:rPr>
        <w:t>установка   водомеров, подвоз питьевой воды, услуги канализации,  оказываются услуги   сварки,  экскаватора,   крана.</w:t>
      </w:r>
    </w:p>
    <w:p w:rsidR="002C0093" w:rsidRPr="007F3B8C" w:rsidRDefault="002C0093" w:rsidP="00BE7282">
      <w:pPr>
        <w:ind w:firstLine="708"/>
        <w:jc w:val="both"/>
        <w:rPr>
          <w:sz w:val="28"/>
          <w:szCs w:val="28"/>
        </w:rPr>
      </w:pPr>
      <w:r w:rsidRPr="007F3B8C">
        <w:rPr>
          <w:sz w:val="28"/>
          <w:szCs w:val="28"/>
        </w:rPr>
        <w:lastRenderedPageBreak/>
        <w:t>Основная     проблема –  изношенность   основных   фондов Курского  водоканала.</w:t>
      </w:r>
    </w:p>
    <w:p w:rsidR="002C0093" w:rsidRPr="006300A1" w:rsidRDefault="002C0093" w:rsidP="00BE7282">
      <w:pPr>
        <w:ind w:firstLine="709"/>
        <w:jc w:val="both"/>
        <w:rPr>
          <w:sz w:val="28"/>
          <w:szCs w:val="28"/>
        </w:rPr>
      </w:pPr>
      <w:r w:rsidRPr="007F3B8C">
        <w:rPr>
          <w:sz w:val="28"/>
          <w:szCs w:val="28"/>
        </w:rPr>
        <w:t xml:space="preserve">На  балансе   находится   </w:t>
      </w:r>
      <w:r>
        <w:rPr>
          <w:sz w:val="28"/>
          <w:szCs w:val="28"/>
        </w:rPr>
        <w:t>89 скважин</w:t>
      </w:r>
      <w:r w:rsidR="003912C0">
        <w:rPr>
          <w:sz w:val="28"/>
          <w:szCs w:val="28"/>
        </w:rPr>
        <w:t>,</w:t>
      </w:r>
      <w:r w:rsidRPr="007F3B8C">
        <w:rPr>
          <w:sz w:val="28"/>
          <w:szCs w:val="28"/>
        </w:rPr>
        <w:t xml:space="preserve">  в  том  числе </w:t>
      </w:r>
      <w:r w:rsidR="003912C0">
        <w:rPr>
          <w:sz w:val="28"/>
          <w:szCs w:val="28"/>
        </w:rPr>
        <w:t>80</w:t>
      </w:r>
      <w:r w:rsidRPr="007F3B8C">
        <w:rPr>
          <w:sz w:val="28"/>
          <w:szCs w:val="28"/>
        </w:rPr>
        <w:t xml:space="preserve">  </w:t>
      </w:r>
      <w:proofErr w:type="gramStart"/>
      <w:r w:rsidRPr="007F3B8C">
        <w:rPr>
          <w:sz w:val="28"/>
          <w:szCs w:val="28"/>
        </w:rPr>
        <w:t>работающие</w:t>
      </w:r>
      <w:proofErr w:type="gramEnd"/>
      <w:r w:rsidRPr="007F3B8C">
        <w:rPr>
          <w:sz w:val="28"/>
          <w:szCs w:val="28"/>
        </w:rPr>
        <w:t xml:space="preserve">. Требуется замена 40% разводящей сети. </w:t>
      </w:r>
      <w:r w:rsidRPr="006300A1">
        <w:rPr>
          <w:sz w:val="28"/>
          <w:szCs w:val="28"/>
        </w:rPr>
        <w:t xml:space="preserve">Источником   водоснабжения   являются   подземные   воды. </w:t>
      </w:r>
    </w:p>
    <w:p w:rsidR="00F6699B" w:rsidRPr="00D07D0B" w:rsidRDefault="00A9159A" w:rsidP="00D94882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7327CF">
        <w:rPr>
          <w:sz w:val="28"/>
          <w:szCs w:val="28"/>
          <w:lang w:eastAsia="ar-SA"/>
        </w:rPr>
        <w:t xml:space="preserve">В </w:t>
      </w:r>
      <w:r w:rsidR="00531F86" w:rsidRPr="007327CF">
        <w:rPr>
          <w:sz w:val="28"/>
          <w:szCs w:val="28"/>
          <w:lang w:eastAsia="ar-SA"/>
        </w:rPr>
        <w:t>2016</w:t>
      </w:r>
      <w:r w:rsidR="00252EC2">
        <w:rPr>
          <w:sz w:val="28"/>
          <w:szCs w:val="28"/>
          <w:lang w:eastAsia="ar-SA"/>
        </w:rPr>
        <w:t xml:space="preserve"> </w:t>
      </w:r>
      <w:r w:rsidR="00F6699B" w:rsidRPr="007327CF">
        <w:rPr>
          <w:sz w:val="28"/>
          <w:szCs w:val="28"/>
          <w:lang w:eastAsia="ar-SA"/>
        </w:rPr>
        <w:t>год</w:t>
      </w:r>
      <w:r w:rsidR="0082734F" w:rsidRPr="007327CF">
        <w:rPr>
          <w:sz w:val="28"/>
          <w:szCs w:val="28"/>
          <w:lang w:eastAsia="ar-SA"/>
        </w:rPr>
        <w:t xml:space="preserve">у </w:t>
      </w:r>
      <w:r w:rsidR="00D94882">
        <w:rPr>
          <w:sz w:val="28"/>
          <w:szCs w:val="28"/>
          <w:lang w:eastAsia="ar-SA"/>
        </w:rPr>
        <w:t>о</w:t>
      </w:r>
      <w:r w:rsidR="00252EC2" w:rsidRPr="007327CF">
        <w:rPr>
          <w:sz w:val="28"/>
          <w:szCs w:val="28"/>
          <w:lang w:eastAsia="ar-SA"/>
        </w:rPr>
        <w:t>тпущено</w:t>
      </w:r>
      <w:r w:rsidR="00252EC2">
        <w:rPr>
          <w:sz w:val="28"/>
          <w:szCs w:val="28"/>
          <w:lang w:eastAsia="ar-SA"/>
        </w:rPr>
        <w:t xml:space="preserve"> </w:t>
      </w:r>
      <w:r w:rsidR="00071E18">
        <w:rPr>
          <w:sz w:val="28"/>
          <w:szCs w:val="28"/>
          <w:lang w:eastAsia="ar-SA"/>
        </w:rPr>
        <w:t>всем видам потребителей</w:t>
      </w:r>
      <w:r w:rsidR="007327CF" w:rsidRPr="007327CF">
        <w:rPr>
          <w:sz w:val="28"/>
          <w:szCs w:val="28"/>
          <w:lang w:eastAsia="ar-SA"/>
        </w:rPr>
        <w:t xml:space="preserve"> </w:t>
      </w:r>
      <w:r w:rsidR="00252EC2" w:rsidRPr="007327CF">
        <w:rPr>
          <w:sz w:val="28"/>
          <w:szCs w:val="28"/>
          <w:lang w:eastAsia="ar-SA"/>
        </w:rPr>
        <w:t xml:space="preserve">воды </w:t>
      </w:r>
      <w:r w:rsidR="007327CF" w:rsidRPr="007327CF">
        <w:rPr>
          <w:sz w:val="28"/>
          <w:szCs w:val="28"/>
          <w:lang w:eastAsia="ar-SA"/>
        </w:rPr>
        <w:t>1017,85 тыс.</w:t>
      </w:r>
      <w:r w:rsidR="003912C0">
        <w:rPr>
          <w:sz w:val="28"/>
          <w:szCs w:val="28"/>
          <w:lang w:eastAsia="ar-SA"/>
        </w:rPr>
        <w:t xml:space="preserve"> </w:t>
      </w:r>
      <w:r w:rsidR="007327CF" w:rsidRPr="007327CF">
        <w:rPr>
          <w:sz w:val="28"/>
          <w:szCs w:val="28"/>
          <w:lang w:eastAsia="ar-SA"/>
        </w:rPr>
        <w:t>м</w:t>
      </w:r>
      <w:r w:rsidR="003912C0">
        <w:rPr>
          <w:sz w:val="28"/>
          <w:szCs w:val="28"/>
          <w:lang w:eastAsia="ar-SA"/>
        </w:rPr>
        <w:t>3</w:t>
      </w:r>
      <w:r w:rsidR="00D94882">
        <w:rPr>
          <w:sz w:val="28"/>
          <w:szCs w:val="28"/>
          <w:lang w:eastAsia="ar-SA"/>
        </w:rPr>
        <w:t xml:space="preserve"> (уровень прошлого года).</w:t>
      </w:r>
      <w:r w:rsidR="00F6699B" w:rsidRPr="00D07D0B">
        <w:rPr>
          <w:color w:val="FF0000"/>
          <w:sz w:val="28"/>
          <w:szCs w:val="28"/>
          <w:lang w:eastAsia="ar-SA"/>
        </w:rPr>
        <w:t xml:space="preserve"> </w:t>
      </w:r>
    </w:p>
    <w:p w:rsidR="003912C0" w:rsidRDefault="003912C0" w:rsidP="00E331F1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B21226" w:rsidRDefault="003E48EE" w:rsidP="00E331F1">
      <w:pPr>
        <w:ind w:firstLine="709"/>
        <w:jc w:val="both"/>
        <w:rPr>
          <w:color w:val="FF0000"/>
          <w:sz w:val="28"/>
          <w:szCs w:val="28"/>
          <w:lang w:eastAsia="ar-SA"/>
        </w:rPr>
      </w:pPr>
      <w:r w:rsidRPr="00B21226">
        <w:rPr>
          <w:color w:val="000000" w:themeColor="text1"/>
          <w:sz w:val="28"/>
          <w:szCs w:val="28"/>
          <w:lang w:eastAsia="ar-SA"/>
        </w:rPr>
        <w:t xml:space="preserve">Транспортные услуги в сфере пассажирских перевозок в Курском </w:t>
      </w:r>
      <w:r w:rsidR="00D37AD2" w:rsidRPr="00B21226">
        <w:rPr>
          <w:color w:val="000000" w:themeColor="text1"/>
          <w:sz w:val="28"/>
          <w:szCs w:val="28"/>
          <w:lang w:eastAsia="ar-SA"/>
        </w:rPr>
        <w:t xml:space="preserve"> </w:t>
      </w:r>
      <w:r w:rsidRPr="00B21226">
        <w:rPr>
          <w:color w:val="000000" w:themeColor="text1"/>
          <w:sz w:val="28"/>
          <w:szCs w:val="28"/>
          <w:lang w:eastAsia="ar-SA"/>
        </w:rPr>
        <w:t>районе предоставляются ОАО «Меркурий», ООО «Дизельтрасавто» и индивидуальными предпринимателями.</w:t>
      </w:r>
      <w:r w:rsidRPr="00D07D0B">
        <w:rPr>
          <w:color w:val="FF0000"/>
          <w:sz w:val="28"/>
          <w:szCs w:val="28"/>
          <w:lang w:eastAsia="ar-SA"/>
        </w:rPr>
        <w:t xml:space="preserve"> </w:t>
      </w:r>
    </w:p>
    <w:p w:rsidR="002A4BB5" w:rsidRDefault="00330AA8" w:rsidP="007E3607">
      <w:pPr>
        <w:ind w:firstLine="709"/>
        <w:jc w:val="both"/>
        <w:rPr>
          <w:color w:val="FF0000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За </w:t>
      </w:r>
      <w:r w:rsidR="00B21226" w:rsidRPr="007E3607">
        <w:rPr>
          <w:color w:val="000000" w:themeColor="text1"/>
          <w:sz w:val="28"/>
          <w:szCs w:val="28"/>
          <w:lang w:eastAsia="ar-SA"/>
        </w:rPr>
        <w:t>2016</w:t>
      </w:r>
      <w:r w:rsidR="004652C8" w:rsidRPr="007E3607">
        <w:rPr>
          <w:color w:val="000000" w:themeColor="text1"/>
          <w:sz w:val="28"/>
          <w:szCs w:val="28"/>
          <w:lang w:eastAsia="ar-SA"/>
        </w:rPr>
        <w:t xml:space="preserve"> год</w:t>
      </w:r>
      <w:r w:rsidR="003E48EE" w:rsidRPr="007E3607">
        <w:rPr>
          <w:color w:val="000000" w:themeColor="text1"/>
          <w:sz w:val="28"/>
          <w:szCs w:val="28"/>
          <w:lang w:eastAsia="ar-SA"/>
        </w:rPr>
        <w:t xml:space="preserve"> </w:t>
      </w:r>
      <w:r w:rsidR="009769A3" w:rsidRPr="007E3607">
        <w:rPr>
          <w:color w:val="000000" w:themeColor="text1"/>
          <w:sz w:val="28"/>
          <w:szCs w:val="28"/>
          <w:lang w:eastAsia="ar-SA"/>
        </w:rPr>
        <w:t xml:space="preserve">автобусами ОАО «Меркурий» </w:t>
      </w:r>
      <w:r w:rsidR="003E48EE" w:rsidRPr="007E3607">
        <w:rPr>
          <w:color w:val="000000" w:themeColor="text1"/>
          <w:sz w:val="28"/>
          <w:szCs w:val="28"/>
          <w:lang w:eastAsia="ar-SA"/>
        </w:rPr>
        <w:t>перевезено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B21226" w:rsidRPr="007E3607">
        <w:rPr>
          <w:color w:val="000000" w:themeColor="text1"/>
          <w:sz w:val="28"/>
          <w:szCs w:val="28"/>
          <w:lang w:eastAsia="ar-SA"/>
        </w:rPr>
        <w:t>122,41 тыс. пасса</w:t>
      </w:r>
      <w:r w:rsidR="00E62E99">
        <w:rPr>
          <w:color w:val="000000" w:themeColor="text1"/>
          <w:sz w:val="28"/>
          <w:szCs w:val="28"/>
          <w:lang w:eastAsia="ar-SA"/>
        </w:rPr>
        <w:t>ж</w:t>
      </w:r>
      <w:r w:rsidR="00B21226" w:rsidRPr="007E3607">
        <w:rPr>
          <w:color w:val="000000" w:themeColor="text1"/>
          <w:sz w:val="28"/>
          <w:szCs w:val="28"/>
          <w:lang w:eastAsia="ar-SA"/>
        </w:rPr>
        <w:t>иров</w:t>
      </w:r>
      <w:r w:rsidR="003E48EE" w:rsidRPr="007E3607">
        <w:rPr>
          <w:color w:val="000000" w:themeColor="text1"/>
          <w:sz w:val="28"/>
          <w:szCs w:val="28"/>
          <w:lang w:eastAsia="ar-SA"/>
        </w:rPr>
        <w:t xml:space="preserve"> </w:t>
      </w:r>
      <w:r w:rsidR="00B21226" w:rsidRPr="007E3607">
        <w:rPr>
          <w:color w:val="000000" w:themeColor="text1"/>
          <w:sz w:val="28"/>
          <w:szCs w:val="28"/>
          <w:lang w:eastAsia="ar-SA"/>
        </w:rPr>
        <w:t>(2015г.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7E3607" w:rsidRPr="007E3607">
        <w:rPr>
          <w:color w:val="000000" w:themeColor="text1"/>
          <w:sz w:val="28"/>
          <w:szCs w:val="28"/>
          <w:lang w:eastAsia="ar-SA"/>
        </w:rPr>
        <w:t>-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48639B" w:rsidRPr="007E3607">
        <w:rPr>
          <w:color w:val="000000" w:themeColor="text1"/>
          <w:sz w:val="28"/>
          <w:szCs w:val="28"/>
          <w:lang w:eastAsia="ar-SA"/>
        </w:rPr>
        <w:t>143,7</w:t>
      </w:r>
      <w:r w:rsidR="003E48EE" w:rsidRPr="007E3607">
        <w:rPr>
          <w:color w:val="000000" w:themeColor="text1"/>
          <w:sz w:val="28"/>
          <w:szCs w:val="28"/>
          <w:lang w:eastAsia="ar-SA"/>
        </w:rPr>
        <w:t xml:space="preserve"> тыс. </w:t>
      </w:r>
      <w:r w:rsidR="0048639B" w:rsidRPr="007E3607">
        <w:rPr>
          <w:color w:val="000000" w:themeColor="text1"/>
          <w:sz w:val="28"/>
          <w:szCs w:val="28"/>
          <w:lang w:eastAsia="ar-SA"/>
        </w:rPr>
        <w:t>пассажиров</w:t>
      </w:r>
      <w:r w:rsidR="00B21226" w:rsidRPr="007E3607">
        <w:rPr>
          <w:color w:val="000000" w:themeColor="text1"/>
          <w:sz w:val="28"/>
          <w:szCs w:val="28"/>
          <w:lang w:eastAsia="ar-SA"/>
        </w:rPr>
        <w:t>)</w:t>
      </w:r>
      <w:r w:rsidR="0048639B" w:rsidRPr="007E3607">
        <w:rPr>
          <w:color w:val="000000" w:themeColor="text1"/>
          <w:sz w:val="28"/>
          <w:szCs w:val="28"/>
          <w:lang w:eastAsia="ar-SA"/>
        </w:rPr>
        <w:t>, что</w:t>
      </w:r>
      <w:r w:rsidR="003C5C2A" w:rsidRPr="007E3607">
        <w:rPr>
          <w:color w:val="000000" w:themeColor="text1"/>
          <w:sz w:val="28"/>
          <w:szCs w:val="28"/>
          <w:lang w:eastAsia="ar-SA"/>
        </w:rPr>
        <w:t xml:space="preserve"> составляет </w:t>
      </w:r>
      <w:r w:rsidR="00B21226" w:rsidRPr="007E3607">
        <w:rPr>
          <w:color w:val="000000" w:themeColor="text1"/>
          <w:sz w:val="28"/>
          <w:szCs w:val="28"/>
          <w:lang w:eastAsia="ar-SA"/>
        </w:rPr>
        <w:t xml:space="preserve"> 85,2</w:t>
      </w:r>
      <w:r w:rsidR="003C5C2A" w:rsidRPr="007E3607">
        <w:rPr>
          <w:color w:val="000000" w:themeColor="text1"/>
          <w:sz w:val="28"/>
          <w:szCs w:val="28"/>
          <w:lang w:eastAsia="ar-SA"/>
        </w:rPr>
        <w:t>%</w:t>
      </w:r>
      <w:r w:rsidR="003C43C5">
        <w:rPr>
          <w:color w:val="000000" w:themeColor="text1"/>
          <w:sz w:val="28"/>
          <w:szCs w:val="28"/>
          <w:lang w:eastAsia="ar-SA"/>
        </w:rPr>
        <w:t xml:space="preserve"> к уровню  прошлого </w:t>
      </w:r>
      <w:r w:rsidR="0048639B" w:rsidRPr="007E3607">
        <w:rPr>
          <w:color w:val="000000" w:themeColor="text1"/>
          <w:sz w:val="28"/>
          <w:szCs w:val="28"/>
          <w:lang w:eastAsia="ar-SA"/>
        </w:rPr>
        <w:t xml:space="preserve"> года</w:t>
      </w:r>
      <w:r w:rsidR="003E48EE" w:rsidRPr="00D07D0B">
        <w:rPr>
          <w:color w:val="FF0000"/>
          <w:sz w:val="28"/>
          <w:szCs w:val="28"/>
          <w:lang w:eastAsia="ar-SA"/>
        </w:rPr>
        <w:t xml:space="preserve"> </w:t>
      </w:r>
      <w:r w:rsidR="005B42C4">
        <w:rPr>
          <w:color w:val="FF0000"/>
          <w:sz w:val="28"/>
          <w:szCs w:val="28"/>
          <w:lang w:eastAsia="ar-SA"/>
        </w:rPr>
        <w:t xml:space="preserve"> </w:t>
      </w:r>
      <w:r w:rsidR="003E42ED" w:rsidRPr="002A4BB5">
        <w:rPr>
          <w:color w:val="000000" w:themeColor="text1"/>
          <w:sz w:val="28"/>
          <w:szCs w:val="28"/>
          <w:lang w:eastAsia="ar-SA"/>
        </w:rPr>
        <w:t xml:space="preserve">и </w:t>
      </w:r>
      <w:r w:rsidR="005B42C4">
        <w:rPr>
          <w:color w:val="000000" w:themeColor="text1"/>
          <w:sz w:val="28"/>
          <w:szCs w:val="28"/>
          <w:lang w:eastAsia="ar-SA"/>
        </w:rPr>
        <w:t xml:space="preserve"> </w:t>
      </w:r>
      <w:r w:rsidR="003E42ED" w:rsidRPr="002A4BB5">
        <w:rPr>
          <w:color w:val="000000" w:themeColor="text1"/>
          <w:sz w:val="28"/>
          <w:szCs w:val="28"/>
          <w:lang w:eastAsia="ar-SA"/>
        </w:rPr>
        <w:t>выполнено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2A4BB5" w:rsidRPr="002A4BB5">
        <w:rPr>
          <w:color w:val="000000" w:themeColor="text1"/>
          <w:sz w:val="28"/>
          <w:szCs w:val="28"/>
          <w:lang w:eastAsia="ar-SA"/>
        </w:rPr>
        <w:t>7492,4 тыс. пас</w:t>
      </w:r>
      <w:proofErr w:type="gramStart"/>
      <w:r w:rsidR="002A4BB5" w:rsidRPr="002A4BB5">
        <w:rPr>
          <w:color w:val="000000" w:themeColor="text1"/>
          <w:sz w:val="28"/>
          <w:szCs w:val="28"/>
          <w:lang w:eastAsia="ar-SA"/>
        </w:rPr>
        <w:t>.</w:t>
      </w:r>
      <w:proofErr w:type="gramEnd"/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="002A4BB5" w:rsidRPr="002A4BB5">
        <w:rPr>
          <w:color w:val="000000" w:themeColor="text1"/>
          <w:sz w:val="28"/>
          <w:szCs w:val="28"/>
          <w:lang w:eastAsia="ar-SA"/>
        </w:rPr>
        <w:t>к</w:t>
      </w:r>
      <w:proofErr w:type="gramEnd"/>
      <w:r w:rsidR="002A4BB5" w:rsidRPr="002A4BB5">
        <w:rPr>
          <w:color w:val="000000" w:themeColor="text1"/>
          <w:sz w:val="28"/>
          <w:szCs w:val="28"/>
          <w:lang w:eastAsia="ar-SA"/>
        </w:rPr>
        <w:t>м</w:t>
      </w:r>
      <w:r w:rsidR="003E42ED" w:rsidRPr="002A4BB5">
        <w:rPr>
          <w:color w:val="000000" w:themeColor="text1"/>
          <w:sz w:val="28"/>
          <w:szCs w:val="28"/>
          <w:lang w:eastAsia="ar-SA"/>
        </w:rPr>
        <w:t xml:space="preserve"> </w:t>
      </w:r>
      <w:r w:rsidR="001E3AED" w:rsidRPr="002A4BB5">
        <w:rPr>
          <w:color w:val="000000" w:themeColor="text1"/>
          <w:sz w:val="28"/>
          <w:szCs w:val="28"/>
          <w:lang w:eastAsia="ar-SA"/>
        </w:rPr>
        <w:t xml:space="preserve">(2015г.- </w:t>
      </w:r>
      <w:r w:rsidR="003E42ED" w:rsidRPr="002A4BB5">
        <w:rPr>
          <w:color w:val="000000" w:themeColor="text1"/>
          <w:sz w:val="28"/>
          <w:szCs w:val="28"/>
          <w:lang w:eastAsia="ar-SA"/>
        </w:rPr>
        <w:t>8836,2 тыс.</w:t>
      </w:r>
      <w:r w:rsidR="00E91F1C" w:rsidRPr="002A4BB5">
        <w:rPr>
          <w:color w:val="000000" w:themeColor="text1"/>
          <w:sz w:val="28"/>
          <w:szCs w:val="28"/>
          <w:lang w:eastAsia="ar-SA"/>
        </w:rPr>
        <w:t xml:space="preserve"> </w:t>
      </w:r>
      <w:r w:rsidR="003E42ED" w:rsidRPr="002A4BB5">
        <w:rPr>
          <w:color w:val="000000" w:themeColor="text1"/>
          <w:sz w:val="28"/>
          <w:szCs w:val="28"/>
          <w:lang w:eastAsia="ar-SA"/>
        </w:rPr>
        <w:t>пас.</w:t>
      </w:r>
      <w:r w:rsidR="00E91F1C" w:rsidRPr="002A4BB5">
        <w:rPr>
          <w:color w:val="000000" w:themeColor="text1"/>
          <w:sz w:val="28"/>
          <w:szCs w:val="28"/>
          <w:lang w:eastAsia="ar-SA"/>
        </w:rPr>
        <w:t xml:space="preserve"> </w:t>
      </w:r>
      <w:r w:rsidR="003E42ED" w:rsidRPr="002A4BB5">
        <w:rPr>
          <w:color w:val="000000" w:themeColor="text1"/>
          <w:sz w:val="28"/>
          <w:szCs w:val="28"/>
          <w:lang w:eastAsia="ar-SA"/>
        </w:rPr>
        <w:t>км</w:t>
      </w:r>
      <w:r w:rsidR="001E3AED" w:rsidRPr="002A4BB5">
        <w:rPr>
          <w:color w:val="000000" w:themeColor="text1"/>
          <w:sz w:val="28"/>
          <w:szCs w:val="28"/>
          <w:lang w:eastAsia="ar-SA"/>
        </w:rPr>
        <w:t>.)</w:t>
      </w:r>
      <w:r w:rsidR="002A4BB5" w:rsidRPr="002A4BB5">
        <w:rPr>
          <w:color w:val="000000" w:themeColor="text1"/>
          <w:sz w:val="28"/>
          <w:szCs w:val="28"/>
          <w:lang w:eastAsia="ar-SA"/>
        </w:rPr>
        <w:t>,</w:t>
      </w:r>
      <w:r w:rsidR="002A4BB5">
        <w:rPr>
          <w:color w:val="FF0000"/>
          <w:sz w:val="28"/>
          <w:szCs w:val="28"/>
          <w:lang w:eastAsia="ar-SA"/>
        </w:rPr>
        <w:t xml:space="preserve"> </w:t>
      </w:r>
      <w:r w:rsidR="002A4BB5" w:rsidRPr="002A4BB5">
        <w:rPr>
          <w:color w:val="000000" w:themeColor="text1"/>
          <w:sz w:val="28"/>
          <w:szCs w:val="28"/>
          <w:lang w:eastAsia="ar-SA"/>
        </w:rPr>
        <w:t>ч</w:t>
      </w:r>
      <w:r w:rsidR="00C51862" w:rsidRPr="002A4BB5">
        <w:rPr>
          <w:color w:val="000000" w:themeColor="text1"/>
          <w:sz w:val="28"/>
          <w:szCs w:val="28"/>
          <w:lang w:eastAsia="ar-SA"/>
        </w:rPr>
        <w:t>то с</w:t>
      </w:r>
      <w:r w:rsidR="002A4BB5" w:rsidRPr="002A4BB5">
        <w:rPr>
          <w:color w:val="000000" w:themeColor="text1"/>
          <w:sz w:val="28"/>
          <w:szCs w:val="28"/>
          <w:lang w:eastAsia="ar-SA"/>
        </w:rPr>
        <w:t>оставляет 84,8</w:t>
      </w:r>
      <w:r w:rsidR="0090057B" w:rsidRPr="002A4BB5">
        <w:rPr>
          <w:color w:val="000000" w:themeColor="text1"/>
          <w:sz w:val="28"/>
          <w:szCs w:val="28"/>
          <w:lang w:eastAsia="ar-SA"/>
        </w:rPr>
        <w:t>% к соответствующе</w:t>
      </w:r>
      <w:r w:rsidR="00C51862" w:rsidRPr="002A4BB5">
        <w:rPr>
          <w:color w:val="000000" w:themeColor="text1"/>
          <w:sz w:val="28"/>
          <w:szCs w:val="28"/>
          <w:lang w:eastAsia="ar-SA"/>
        </w:rPr>
        <w:t>му периоду  прошлого года.</w:t>
      </w:r>
      <w:r w:rsidR="00901771" w:rsidRPr="00D07D0B">
        <w:rPr>
          <w:color w:val="FF0000"/>
          <w:sz w:val="28"/>
          <w:szCs w:val="28"/>
          <w:lang w:eastAsia="ar-SA"/>
        </w:rPr>
        <w:t xml:space="preserve"> </w:t>
      </w:r>
    </w:p>
    <w:p w:rsidR="00EA0DCB" w:rsidRPr="00EA0DCB" w:rsidRDefault="00D94882" w:rsidP="007E360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Снижение показателей связано с временной приостановкой внутрирайонных рейсов из-за кадровых вопросов.</w:t>
      </w:r>
    </w:p>
    <w:p w:rsidR="005A2D95" w:rsidRPr="00613DAA" w:rsidRDefault="00495207" w:rsidP="007E3607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99">
        <w:rPr>
          <w:color w:val="000000" w:themeColor="text1"/>
          <w:sz w:val="28"/>
          <w:szCs w:val="28"/>
          <w:lang w:eastAsia="ar-SA"/>
        </w:rPr>
        <w:t xml:space="preserve">Средняя </w:t>
      </w:r>
      <w:r w:rsidR="00907109">
        <w:rPr>
          <w:color w:val="000000" w:themeColor="text1"/>
          <w:sz w:val="28"/>
          <w:szCs w:val="28"/>
          <w:lang w:eastAsia="ar-SA"/>
        </w:rPr>
        <w:t xml:space="preserve"> </w:t>
      </w:r>
      <w:r w:rsidRPr="00E62E99">
        <w:rPr>
          <w:color w:val="000000" w:themeColor="text1"/>
          <w:sz w:val="28"/>
          <w:szCs w:val="28"/>
          <w:lang w:eastAsia="ar-SA"/>
        </w:rPr>
        <w:t xml:space="preserve">численность </w:t>
      </w:r>
      <w:r w:rsidR="00E17694" w:rsidRPr="00E62E99">
        <w:rPr>
          <w:color w:val="000000" w:themeColor="text1"/>
          <w:sz w:val="28"/>
          <w:szCs w:val="28"/>
          <w:lang w:eastAsia="ar-SA"/>
        </w:rPr>
        <w:t>по Курскому ОАО</w:t>
      </w:r>
      <w:r w:rsidR="00907109">
        <w:rPr>
          <w:color w:val="000000" w:themeColor="text1"/>
          <w:sz w:val="28"/>
          <w:szCs w:val="28"/>
          <w:lang w:eastAsia="ar-SA"/>
        </w:rPr>
        <w:t xml:space="preserve"> </w:t>
      </w:r>
      <w:r w:rsidR="00E17694" w:rsidRPr="00E62E99">
        <w:rPr>
          <w:color w:val="000000" w:themeColor="text1"/>
          <w:sz w:val="28"/>
          <w:szCs w:val="28"/>
          <w:lang w:eastAsia="ar-SA"/>
        </w:rPr>
        <w:t xml:space="preserve"> «Меркури</w:t>
      </w:r>
      <w:r w:rsidR="00907109">
        <w:rPr>
          <w:color w:val="000000" w:themeColor="text1"/>
          <w:sz w:val="28"/>
          <w:szCs w:val="28"/>
          <w:lang w:eastAsia="ar-SA"/>
        </w:rPr>
        <w:t xml:space="preserve">й»  составляет  </w:t>
      </w:r>
      <w:r w:rsidR="00E62E99" w:rsidRPr="00E62E99">
        <w:rPr>
          <w:color w:val="000000" w:themeColor="text1"/>
          <w:sz w:val="28"/>
          <w:szCs w:val="28"/>
          <w:lang w:eastAsia="ar-SA"/>
        </w:rPr>
        <w:t>37</w:t>
      </w:r>
      <w:r w:rsidR="00E17694" w:rsidRPr="00E62E99">
        <w:rPr>
          <w:color w:val="000000" w:themeColor="text1"/>
          <w:sz w:val="28"/>
          <w:szCs w:val="28"/>
          <w:lang w:eastAsia="ar-SA"/>
        </w:rPr>
        <w:t xml:space="preserve"> человек</w:t>
      </w:r>
      <w:r w:rsidR="00091D29" w:rsidRPr="00E62E99">
        <w:rPr>
          <w:color w:val="000000" w:themeColor="text1"/>
          <w:sz w:val="28"/>
          <w:szCs w:val="28"/>
          <w:lang w:eastAsia="ar-SA"/>
        </w:rPr>
        <w:t>, средняя заработная пл</w:t>
      </w:r>
      <w:r w:rsidR="00E62E99">
        <w:rPr>
          <w:color w:val="000000" w:themeColor="text1"/>
          <w:sz w:val="28"/>
          <w:szCs w:val="28"/>
          <w:lang w:eastAsia="ar-SA"/>
        </w:rPr>
        <w:t>ата в 2016</w:t>
      </w:r>
      <w:r w:rsidR="00E62E99" w:rsidRPr="00E62E99">
        <w:rPr>
          <w:color w:val="000000" w:themeColor="text1"/>
          <w:sz w:val="28"/>
          <w:szCs w:val="28"/>
          <w:lang w:eastAsia="ar-SA"/>
        </w:rPr>
        <w:t xml:space="preserve"> году составила- 17</w:t>
      </w:r>
      <w:r w:rsidR="00D94882">
        <w:rPr>
          <w:color w:val="000000" w:themeColor="text1"/>
          <w:sz w:val="28"/>
          <w:szCs w:val="28"/>
          <w:lang w:eastAsia="ar-SA"/>
        </w:rPr>
        <w:t> </w:t>
      </w:r>
      <w:r w:rsidR="00E62E99" w:rsidRPr="00E62E99">
        <w:rPr>
          <w:color w:val="000000" w:themeColor="text1"/>
          <w:sz w:val="28"/>
          <w:szCs w:val="28"/>
          <w:lang w:eastAsia="ar-SA"/>
        </w:rPr>
        <w:t>486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091D29" w:rsidRPr="00E62E99">
        <w:rPr>
          <w:color w:val="000000" w:themeColor="text1"/>
          <w:sz w:val="28"/>
          <w:szCs w:val="28"/>
          <w:lang w:eastAsia="ar-SA"/>
        </w:rPr>
        <w:t>рублей</w:t>
      </w:r>
      <w:r w:rsidR="00660892">
        <w:rPr>
          <w:color w:val="000000" w:themeColor="text1"/>
          <w:sz w:val="28"/>
          <w:szCs w:val="28"/>
          <w:lang w:eastAsia="ar-SA"/>
        </w:rPr>
        <w:t xml:space="preserve"> </w:t>
      </w:r>
      <w:r w:rsidR="007F0ECF" w:rsidRPr="00613DAA">
        <w:rPr>
          <w:color w:val="000000" w:themeColor="text1"/>
          <w:sz w:val="28"/>
          <w:szCs w:val="28"/>
          <w:lang w:eastAsia="ar-SA"/>
        </w:rPr>
        <w:t>(</w:t>
      </w:r>
      <w:r w:rsidR="00660892" w:rsidRPr="00613DAA">
        <w:rPr>
          <w:color w:val="000000" w:themeColor="text1"/>
          <w:sz w:val="28"/>
          <w:szCs w:val="28"/>
          <w:lang w:eastAsia="ar-SA"/>
        </w:rPr>
        <w:t>2015г.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660892" w:rsidRPr="00613DAA">
        <w:rPr>
          <w:color w:val="000000" w:themeColor="text1"/>
          <w:sz w:val="28"/>
          <w:szCs w:val="28"/>
          <w:lang w:eastAsia="ar-SA"/>
        </w:rPr>
        <w:t>-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660892" w:rsidRPr="00613DAA">
        <w:rPr>
          <w:color w:val="000000" w:themeColor="text1"/>
          <w:sz w:val="28"/>
          <w:szCs w:val="28"/>
          <w:lang w:eastAsia="ar-SA"/>
        </w:rPr>
        <w:t>16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660892" w:rsidRPr="00613DAA">
        <w:rPr>
          <w:color w:val="000000" w:themeColor="text1"/>
          <w:sz w:val="28"/>
          <w:szCs w:val="28"/>
          <w:lang w:eastAsia="ar-SA"/>
        </w:rPr>
        <w:t xml:space="preserve">667 рублей), </w:t>
      </w:r>
      <w:r w:rsidR="00613DAA" w:rsidRPr="00613DAA">
        <w:rPr>
          <w:color w:val="000000" w:themeColor="text1"/>
          <w:sz w:val="28"/>
          <w:szCs w:val="28"/>
          <w:lang w:eastAsia="ar-SA"/>
        </w:rPr>
        <w:t>что 104,9</w:t>
      </w:r>
      <w:r w:rsidR="0090057B" w:rsidRPr="00613DAA">
        <w:rPr>
          <w:color w:val="000000" w:themeColor="text1"/>
          <w:sz w:val="28"/>
          <w:szCs w:val="28"/>
          <w:lang w:eastAsia="ar-SA"/>
        </w:rPr>
        <w:t>% к соответствующе</w:t>
      </w:r>
      <w:r w:rsidR="007F0ECF" w:rsidRPr="00613DAA">
        <w:rPr>
          <w:color w:val="000000" w:themeColor="text1"/>
          <w:sz w:val="28"/>
          <w:szCs w:val="28"/>
          <w:lang w:eastAsia="ar-SA"/>
        </w:rPr>
        <w:t>му периоду прошлого года.</w:t>
      </w:r>
      <w:r w:rsidR="00D37AD2" w:rsidRPr="00613DAA">
        <w:rPr>
          <w:color w:val="000000" w:themeColor="text1"/>
          <w:sz w:val="28"/>
          <w:szCs w:val="28"/>
          <w:lang w:eastAsia="ar-SA"/>
        </w:rPr>
        <w:t xml:space="preserve"> </w:t>
      </w:r>
    </w:p>
    <w:p w:rsidR="000F436D" w:rsidRPr="000F436D" w:rsidRDefault="00613DAA" w:rsidP="00613DAA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За </w:t>
      </w:r>
      <w:r w:rsidRPr="007E3607">
        <w:rPr>
          <w:color w:val="000000" w:themeColor="text1"/>
          <w:sz w:val="28"/>
          <w:szCs w:val="28"/>
          <w:lang w:eastAsia="ar-SA"/>
        </w:rPr>
        <w:t xml:space="preserve">2016 год 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4A2DF4" w:rsidRPr="00724033">
        <w:rPr>
          <w:color w:val="000000" w:themeColor="text1"/>
          <w:sz w:val="28"/>
          <w:szCs w:val="28"/>
          <w:lang w:eastAsia="ar-SA"/>
        </w:rPr>
        <w:t>ОО</w:t>
      </w:r>
      <w:r w:rsidRPr="00724033">
        <w:rPr>
          <w:color w:val="000000" w:themeColor="text1"/>
          <w:sz w:val="28"/>
          <w:szCs w:val="28"/>
          <w:lang w:eastAsia="ar-SA"/>
        </w:rPr>
        <w:t>О «</w:t>
      </w:r>
      <w:proofErr w:type="spellStart"/>
      <w:r w:rsidRPr="00724033">
        <w:rPr>
          <w:color w:val="000000" w:themeColor="text1"/>
          <w:sz w:val="28"/>
          <w:szCs w:val="28"/>
          <w:lang w:eastAsia="ar-SA"/>
        </w:rPr>
        <w:t>Дизельтрансавто</w:t>
      </w:r>
      <w:proofErr w:type="spellEnd"/>
      <w:r w:rsidRPr="00724033">
        <w:rPr>
          <w:color w:val="000000" w:themeColor="text1"/>
          <w:sz w:val="28"/>
          <w:szCs w:val="28"/>
          <w:lang w:eastAsia="ar-SA"/>
        </w:rPr>
        <w:t>»</w:t>
      </w:r>
      <w:r w:rsidR="004A2DF4" w:rsidRPr="00724033">
        <w:rPr>
          <w:color w:val="000000" w:themeColor="text1"/>
          <w:sz w:val="28"/>
          <w:szCs w:val="28"/>
          <w:lang w:eastAsia="ar-SA"/>
        </w:rPr>
        <w:t xml:space="preserve"> перевезено грузов </w:t>
      </w:r>
      <w:r w:rsidR="00724033">
        <w:rPr>
          <w:color w:val="000000" w:themeColor="text1"/>
          <w:sz w:val="28"/>
          <w:szCs w:val="28"/>
          <w:lang w:eastAsia="ar-SA"/>
        </w:rPr>
        <w:t>26,1 тыс.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724033">
        <w:rPr>
          <w:color w:val="000000" w:themeColor="text1"/>
          <w:sz w:val="28"/>
          <w:szCs w:val="28"/>
          <w:lang w:eastAsia="ar-SA"/>
        </w:rPr>
        <w:t>тонн грузов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Pr="00724033">
        <w:rPr>
          <w:color w:val="000000" w:themeColor="text1"/>
          <w:sz w:val="28"/>
          <w:szCs w:val="28"/>
          <w:lang w:eastAsia="ar-SA"/>
        </w:rPr>
        <w:t>(2015г.-</w:t>
      </w:r>
      <w:r w:rsidR="004A2DF4" w:rsidRPr="00724033">
        <w:rPr>
          <w:color w:val="000000" w:themeColor="text1"/>
          <w:sz w:val="28"/>
          <w:szCs w:val="28"/>
          <w:lang w:eastAsia="ar-SA"/>
        </w:rPr>
        <w:t>30,2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4A2DF4" w:rsidRPr="00724033">
        <w:rPr>
          <w:color w:val="000000" w:themeColor="text1"/>
          <w:sz w:val="28"/>
          <w:szCs w:val="28"/>
          <w:lang w:eastAsia="ar-SA"/>
        </w:rPr>
        <w:t xml:space="preserve"> тыс.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4A2DF4" w:rsidRPr="00724033">
        <w:rPr>
          <w:color w:val="000000" w:themeColor="text1"/>
          <w:sz w:val="28"/>
          <w:szCs w:val="28"/>
          <w:lang w:eastAsia="ar-SA"/>
        </w:rPr>
        <w:t>тонн</w:t>
      </w:r>
      <w:r w:rsidR="00724033" w:rsidRPr="00DA3562">
        <w:rPr>
          <w:color w:val="000000" w:themeColor="text1"/>
          <w:sz w:val="28"/>
          <w:szCs w:val="28"/>
          <w:lang w:eastAsia="ar-SA"/>
        </w:rPr>
        <w:t>)</w:t>
      </w:r>
      <w:r w:rsidR="00DA3562" w:rsidRPr="00DA3562">
        <w:rPr>
          <w:color w:val="000000" w:themeColor="text1"/>
          <w:sz w:val="28"/>
          <w:szCs w:val="28"/>
          <w:lang w:eastAsia="ar-SA"/>
        </w:rPr>
        <w:t xml:space="preserve">, </w:t>
      </w:r>
      <w:r w:rsidR="00CC4A71">
        <w:rPr>
          <w:color w:val="000000" w:themeColor="text1"/>
          <w:sz w:val="28"/>
          <w:szCs w:val="28"/>
          <w:lang w:eastAsia="ar-SA"/>
        </w:rPr>
        <w:t>что составляет 86,4</w:t>
      </w:r>
      <w:r w:rsidR="00282A12" w:rsidRPr="00DA3562">
        <w:rPr>
          <w:color w:val="000000" w:themeColor="text1"/>
          <w:sz w:val="28"/>
          <w:szCs w:val="28"/>
          <w:lang w:eastAsia="ar-SA"/>
        </w:rPr>
        <w:t>% к уровню п</w:t>
      </w:r>
      <w:r w:rsidR="005B73E4" w:rsidRPr="00DA3562">
        <w:rPr>
          <w:color w:val="000000" w:themeColor="text1"/>
          <w:sz w:val="28"/>
          <w:szCs w:val="28"/>
          <w:lang w:eastAsia="ar-SA"/>
        </w:rPr>
        <w:t>р</w:t>
      </w:r>
      <w:r w:rsidR="00282A12" w:rsidRPr="00DA3562">
        <w:rPr>
          <w:color w:val="000000" w:themeColor="text1"/>
          <w:sz w:val="28"/>
          <w:szCs w:val="28"/>
          <w:lang w:eastAsia="ar-SA"/>
        </w:rPr>
        <w:t>ошлого года</w:t>
      </w:r>
      <w:r w:rsidR="005B73E4" w:rsidRPr="00DA3562">
        <w:rPr>
          <w:color w:val="000000" w:themeColor="text1"/>
          <w:sz w:val="28"/>
          <w:szCs w:val="28"/>
          <w:lang w:eastAsia="ar-SA"/>
        </w:rPr>
        <w:t xml:space="preserve"> и выполнено</w:t>
      </w:r>
      <w:r w:rsidR="005B73E4" w:rsidRPr="00D07D0B">
        <w:rPr>
          <w:color w:val="FF0000"/>
          <w:sz w:val="28"/>
          <w:szCs w:val="28"/>
          <w:lang w:eastAsia="ar-SA"/>
        </w:rPr>
        <w:t xml:space="preserve"> </w:t>
      </w:r>
      <w:r w:rsidR="00DA3562" w:rsidRPr="000F436D">
        <w:rPr>
          <w:color w:val="000000" w:themeColor="text1"/>
          <w:sz w:val="28"/>
          <w:szCs w:val="28"/>
          <w:lang w:eastAsia="ar-SA"/>
        </w:rPr>
        <w:t>1909,7 т</w:t>
      </w:r>
      <w:r w:rsidR="00D94882">
        <w:rPr>
          <w:color w:val="000000" w:themeColor="text1"/>
          <w:sz w:val="28"/>
          <w:szCs w:val="28"/>
          <w:lang w:eastAsia="ar-SA"/>
        </w:rPr>
        <w:t>ыс</w:t>
      </w:r>
      <w:r w:rsidR="00DA3562" w:rsidRPr="000F436D">
        <w:rPr>
          <w:color w:val="000000" w:themeColor="text1"/>
          <w:sz w:val="28"/>
          <w:szCs w:val="28"/>
          <w:lang w:eastAsia="ar-SA"/>
        </w:rPr>
        <w:t>.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DA3562" w:rsidRPr="000F436D">
        <w:rPr>
          <w:color w:val="000000" w:themeColor="text1"/>
          <w:sz w:val="28"/>
          <w:szCs w:val="28"/>
          <w:lang w:eastAsia="ar-SA"/>
        </w:rPr>
        <w:t>км (2015г.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DA3562" w:rsidRPr="000F436D">
        <w:rPr>
          <w:color w:val="000000" w:themeColor="text1"/>
          <w:sz w:val="28"/>
          <w:szCs w:val="28"/>
          <w:lang w:eastAsia="ar-SA"/>
        </w:rPr>
        <w:t>-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0F436D">
        <w:rPr>
          <w:color w:val="000000" w:themeColor="text1"/>
          <w:sz w:val="28"/>
          <w:szCs w:val="28"/>
          <w:lang w:eastAsia="ar-SA"/>
        </w:rPr>
        <w:t xml:space="preserve">2825,2 </w:t>
      </w:r>
      <w:r w:rsidR="005B73E4" w:rsidRPr="000F436D">
        <w:rPr>
          <w:color w:val="000000" w:themeColor="text1"/>
          <w:sz w:val="28"/>
          <w:szCs w:val="28"/>
          <w:lang w:eastAsia="ar-SA"/>
        </w:rPr>
        <w:t>т</w:t>
      </w:r>
      <w:r w:rsidR="00D94882">
        <w:rPr>
          <w:color w:val="000000" w:themeColor="text1"/>
          <w:sz w:val="28"/>
          <w:szCs w:val="28"/>
          <w:lang w:eastAsia="ar-SA"/>
        </w:rPr>
        <w:t>ыс</w:t>
      </w:r>
      <w:r w:rsidR="005B73E4" w:rsidRPr="000F436D">
        <w:rPr>
          <w:color w:val="000000" w:themeColor="text1"/>
          <w:sz w:val="28"/>
          <w:szCs w:val="28"/>
          <w:lang w:eastAsia="ar-SA"/>
        </w:rPr>
        <w:t>.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5B73E4" w:rsidRPr="000F436D">
        <w:rPr>
          <w:color w:val="000000" w:themeColor="text1"/>
          <w:sz w:val="28"/>
          <w:szCs w:val="28"/>
          <w:lang w:eastAsia="ar-SA"/>
        </w:rPr>
        <w:t>км</w:t>
      </w:r>
      <w:r w:rsidR="00DA3562" w:rsidRPr="000F436D">
        <w:rPr>
          <w:color w:val="000000" w:themeColor="text1"/>
          <w:sz w:val="28"/>
          <w:szCs w:val="28"/>
          <w:lang w:eastAsia="ar-SA"/>
        </w:rPr>
        <w:t xml:space="preserve">), что составляет </w:t>
      </w:r>
      <w:r w:rsidR="000F436D" w:rsidRPr="000F436D">
        <w:rPr>
          <w:color w:val="000000" w:themeColor="text1"/>
          <w:sz w:val="28"/>
          <w:szCs w:val="28"/>
          <w:lang w:eastAsia="ar-SA"/>
        </w:rPr>
        <w:t>67,6%</w:t>
      </w:r>
      <w:r w:rsidR="00DA3562" w:rsidRPr="000F436D">
        <w:rPr>
          <w:color w:val="000000" w:themeColor="text1"/>
          <w:sz w:val="28"/>
          <w:szCs w:val="28"/>
          <w:lang w:eastAsia="ar-SA"/>
        </w:rPr>
        <w:t xml:space="preserve"> к уровню 2015</w:t>
      </w:r>
      <w:r w:rsidR="00300335" w:rsidRPr="000F436D">
        <w:rPr>
          <w:color w:val="000000" w:themeColor="text1"/>
          <w:sz w:val="28"/>
          <w:szCs w:val="28"/>
          <w:lang w:eastAsia="ar-SA"/>
        </w:rPr>
        <w:t xml:space="preserve"> года</w:t>
      </w:r>
      <w:r w:rsidR="00D94882">
        <w:rPr>
          <w:color w:val="000000" w:themeColor="text1"/>
          <w:sz w:val="28"/>
          <w:szCs w:val="28"/>
          <w:lang w:eastAsia="ar-SA"/>
        </w:rPr>
        <w:t>.</w:t>
      </w:r>
      <w:r w:rsidR="00300335" w:rsidRPr="000F436D">
        <w:rPr>
          <w:color w:val="000000" w:themeColor="text1"/>
          <w:sz w:val="28"/>
          <w:szCs w:val="28"/>
          <w:lang w:eastAsia="ar-SA"/>
        </w:rPr>
        <w:t xml:space="preserve"> </w:t>
      </w:r>
    </w:p>
    <w:p w:rsidR="00D37AD2" w:rsidRPr="00CC4A71" w:rsidRDefault="00647362" w:rsidP="00613DAA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C4A71">
        <w:rPr>
          <w:color w:val="000000" w:themeColor="text1"/>
          <w:sz w:val="28"/>
          <w:szCs w:val="28"/>
          <w:lang w:eastAsia="ar-SA"/>
        </w:rPr>
        <w:t>Средняя</w:t>
      </w:r>
      <w:r w:rsidR="00CC4A71" w:rsidRPr="00CC4A71">
        <w:rPr>
          <w:color w:val="000000" w:themeColor="text1"/>
          <w:sz w:val="28"/>
          <w:szCs w:val="28"/>
          <w:lang w:eastAsia="ar-SA"/>
        </w:rPr>
        <w:t xml:space="preserve"> численность предприятия  в 2016 году -7 </w:t>
      </w:r>
      <w:r w:rsidRPr="00CC4A71">
        <w:rPr>
          <w:color w:val="000000" w:themeColor="text1"/>
          <w:sz w:val="28"/>
          <w:szCs w:val="28"/>
          <w:lang w:eastAsia="ar-SA"/>
        </w:rPr>
        <w:t xml:space="preserve">человек, средняя заработная плата </w:t>
      </w:r>
      <w:r w:rsidR="00CC4A71" w:rsidRPr="00CC4A71">
        <w:rPr>
          <w:color w:val="000000" w:themeColor="text1"/>
          <w:sz w:val="28"/>
          <w:szCs w:val="28"/>
          <w:lang w:eastAsia="ar-SA"/>
        </w:rPr>
        <w:t xml:space="preserve"> работников в 2016</w:t>
      </w:r>
      <w:r w:rsidR="003912C0">
        <w:rPr>
          <w:color w:val="000000" w:themeColor="text1"/>
          <w:sz w:val="28"/>
          <w:szCs w:val="28"/>
          <w:lang w:eastAsia="ar-SA"/>
        </w:rPr>
        <w:t xml:space="preserve"> </w:t>
      </w:r>
      <w:r w:rsidR="00A266ED" w:rsidRPr="00CC4A71">
        <w:rPr>
          <w:color w:val="000000" w:themeColor="text1"/>
          <w:sz w:val="28"/>
          <w:szCs w:val="28"/>
          <w:lang w:eastAsia="ar-SA"/>
        </w:rPr>
        <w:t xml:space="preserve">году составила </w:t>
      </w:r>
      <w:r w:rsidR="00CC4A71" w:rsidRPr="00CC4A71">
        <w:rPr>
          <w:color w:val="000000" w:themeColor="text1"/>
          <w:sz w:val="28"/>
          <w:szCs w:val="28"/>
          <w:lang w:eastAsia="ar-SA"/>
        </w:rPr>
        <w:t>13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CC4A71" w:rsidRPr="00CC4A71">
        <w:rPr>
          <w:color w:val="000000" w:themeColor="text1"/>
          <w:sz w:val="28"/>
          <w:szCs w:val="28"/>
          <w:lang w:eastAsia="ar-SA"/>
        </w:rPr>
        <w:t>861 рублей</w:t>
      </w:r>
      <w:r w:rsidR="00D94882">
        <w:rPr>
          <w:color w:val="000000" w:themeColor="text1"/>
          <w:sz w:val="28"/>
          <w:szCs w:val="28"/>
          <w:lang w:eastAsia="ar-SA"/>
        </w:rPr>
        <w:t>.</w:t>
      </w:r>
      <w:r w:rsidR="00CC4A71" w:rsidRPr="00CC4A71">
        <w:rPr>
          <w:color w:val="000000" w:themeColor="text1"/>
          <w:sz w:val="28"/>
          <w:szCs w:val="28"/>
          <w:lang w:eastAsia="ar-SA"/>
        </w:rPr>
        <w:t xml:space="preserve"> </w:t>
      </w:r>
    </w:p>
    <w:p w:rsidR="000847BD" w:rsidRPr="00D07D0B" w:rsidRDefault="003E48EE" w:rsidP="000847BD">
      <w:pPr>
        <w:pStyle w:val="Style5"/>
        <w:widowControl/>
        <w:spacing w:line="240" w:lineRule="auto"/>
        <w:ind w:firstLine="708"/>
        <w:rPr>
          <w:color w:val="FF0000"/>
          <w:sz w:val="28"/>
          <w:szCs w:val="28"/>
        </w:rPr>
      </w:pPr>
      <w:r w:rsidRPr="00280A4D">
        <w:rPr>
          <w:bCs/>
          <w:color w:val="000000" w:themeColor="text1"/>
          <w:sz w:val="28"/>
          <w:szCs w:val="28"/>
          <w:lang w:eastAsia="ar-SA"/>
        </w:rPr>
        <w:t xml:space="preserve">Общая протяженность автомобильных дорог Курского муниципального района 109,25 км. </w:t>
      </w:r>
      <w:r w:rsidR="00275F64" w:rsidRPr="000776AA">
        <w:rPr>
          <w:bCs/>
          <w:color w:val="000000" w:themeColor="text1"/>
          <w:sz w:val="28"/>
          <w:szCs w:val="28"/>
          <w:lang w:eastAsia="ar-SA"/>
        </w:rPr>
        <w:t>В</w:t>
      </w:r>
      <w:r w:rsidRPr="000776AA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0776AA" w:rsidRPr="000776AA">
        <w:rPr>
          <w:rStyle w:val="FontStyle13"/>
          <w:color w:val="000000" w:themeColor="text1"/>
          <w:sz w:val="28"/>
          <w:szCs w:val="28"/>
        </w:rPr>
        <w:t>2016</w:t>
      </w:r>
      <w:r w:rsidR="00275F64" w:rsidRPr="000776AA">
        <w:rPr>
          <w:rStyle w:val="FontStyle13"/>
          <w:color w:val="000000" w:themeColor="text1"/>
          <w:sz w:val="28"/>
          <w:szCs w:val="28"/>
        </w:rPr>
        <w:t xml:space="preserve"> году был выделен</w:t>
      </w:r>
      <w:r w:rsidR="00D94882">
        <w:rPr>
          <w:rStyle w:val="FontStyle13"/>
          <w:color w:val="000000" w:themeColor="text1"/>
          <w:sz w:val="28"/>
          <w:szCs w:val="28"/>
        </w:rPr>
        <w:t xml:space="preserve">о </w:t>
      </w:r>
      <w:r w:rsidR="00275F64" w:rsidRPr="000776AA">
        <w:rPr>
          <w:rStyle w:val="FontStyle13"/>
          <w:color w:val="000000" w:themeColor="text1"/>
          <w:sz w:val="28"/>
          <w:szCs w:val="28"/>
        </w:rPr>
        <w:t xml:space="preserve">на </w:t>
      </w:r>
      <w:r w:rsidR="00D94882">
        <w:rPr>
          <w:rStyle w:val="FontStyle13"/>
          <w:color w:val="000000" w:themeColor="text1"/>
          <w:sz w:val="28"/>
          <w:szCs w:val="28"/>
        </w:rPr>
        <w:t>с</w:t>
      </w:r>
      <w:r w:rsidR="00275F64" w:rsidRPr="000776AA">
        <w:rPr>
          <w:rStyle w:val="FontStyle13"/>
          <w:color w:val="000000" w:themeColor="text1"/>
          <w:sz w:val="28"/>
          <w:szCs w:val="28"/>
        </w:rPr>
        <w:t>одержание муниципальных дорог</w:t>
      </w:r>
      <w:r w:rsidR="00275F64" w:rsidRPr="00780881">
        <w:rPr>
          <w:rStyle w:val="FontStyle13"/>
          <w:color w:val="000000" w:themeColor="text1"/>
          <w:sz w:val="28"/>
          <w:szCs w:val="28"/>
        </w:rPr>
        <w:t xml:space="preserve"> </w:t>
      </w:r>
      <w:r w:rsidR="006A0451" w:rsidRPr="00780881">
        <w:rPr>
          <w:rStyle w:val="FontStyle13"/>
          <w:color w:val="000000" w:themeColor="text1"/>
          <w:sz w:val="28"/>
          <w:szCs w:val="28"/>
        </w:rPr>
        <w:t xml:space="preserve"> </w:t>
      </w:r>
      <w:r w:rsidR="00AC22EF">
        <w:rPr>
          <w:rStyle w:val="FontStyle13"/>
          <w:color w:val="000000" w:themeColor="text1"/>
          <w:sz w:val="28"/>
          <w:szCs w:val="28"/>
        </w:rPr>
        <w:t>3</w:t>
      </w:r>
      <w:r w:rsidR="00D94882">
        <w:rPr>
          <w:rStyle w:val="FontStyle13"/>
          <w:color w:val="000000" w:themeColor="text1"/>
          <w:sz w:val="28"/>
          <w:szCs w:val="28"/>
        </w:rPr>
        <w:t>,</w:t>
      </w:r>
      <w:r w:rsidR="00AC22EF">
        <w:rPr>
          <w:rStyle w:val="FontStyle13"/>
          <w:color w:val="000000" w:themeColor="text1"/>
          <w:sz w:val="28"/>
          <w:szCs w:val="28"/>
        </w:rPr>
        <w:t>7 млн. руб.</w:t>
      </w:r>
      <w:r w:rsidR="000776AA" w:rsidRPr="00780881">
        <w:rPr>
          <w:rStyle w:val="FontStyle13"/>
          <w:color w:val="000000" w:themeColor="text1"/>
          <w:sz w:val="28"/>
          <w:szCs w:val="28"/>
        </w:rPr>
        <w:t>(2015г.</w:t>
      </w:r>
      <w:r w:rsidR="00D94882">
        <w:rPr>
          <w:rStyle w:val="FontStyle13"/>
          <w:color w:val="000000" w:themeColor="text1"/>
          <w:sz w:val="28"/>
          <w:szCs w:val="28"/>
        </w:rPr>
        <w:t xml:space="preserve"> </w:t>
      </w:r>
      <w:r w:rsidR="000776AA" w:rsidRPr="00780881">
        <w:rPr>
          <w:rStyle w:val="FontStyle13"/>
          <w:color w:val="000000" w:themeColor="text1"/>
          <w:sz w:val="28"/>
          <w:szCs w:val="28"/>
        </w:rPr>
        <w:t>-</w:t>
      </w:r>
      <w:r w:rsidR="00D94882">
        <w:rPr>
          <w:rStyle w:val="FontStyle13"/>
          <w:color w:val="000000" w:themeColor="text1"/>
          <w:sz w:val="28"/>
          <w:szCs w:val="28"/>
        </w:rPr>
        <w:t xml:space="preserve"> </w:t>
      </w:r>
      <w:r w:rsidR="006A0451" w:rsidRPr="00780881">
        <w:rPr>
          <w:rStyle w:val="FontStyle13"/>
          <w:color w:val="000000" w:themeColor="text1"/>
          <w:sz w:val="28"/>
          <w:szCs w:val="28"/>
        </w:rPr>
        <w:t>4</w:t>
      </w:r>
      <w:r w:rsidR="00275F64" w:rsidRPr="00780881">
        <w:rPr>
          <w:rStyle w:val="FontStyle13"/>
          <w:color w:val="000000" w:themeColor="text1"/>
          <w:sz w:val="28"/>
          <w:szCs w:val="28"/>
        </w:rPr>
        <w:t>,1млн. руб.</w:t>
      </w:r>
      <w:r w:rsidR="000776AA" w:rsidRPr="00780881">
        <w:rPr>
          <w:rStyle w:val="FontStyle13"/>
          <w:color w:val="000000" w:themeColor="text1"/>
          <w:sz w:val="28"/>
          <w:szCs w:val="28"/>
        </w:rPr>
        <w:t>)</w:t>
      </w:r>
      <w:r w:rsidR="001D58E6">
        <w:rPr>
          <w:rStyle w:val="FontStyle13"/>
          <w:color w:val="000000" w:themeColor="text1"/>
          <w:sz w:val="28"/>
          <w:szCs w:val="28"/>
        </w:rPr>
        <w:t>.</w:t>
      </w:r>
    </w:p>
    <w:p w:rsidR="00D94882" w:rsidRDefault="00D94882" w:rsidP="00907109">
      <w:pPr>
        <w:ind w:firstLine="708"/>
        <w:jc w:val="both"/>
        <w:rPr>
          <w:color w:val="000000" w:themeColor="text1"/>
          <w:sz w:val="28"/>
          <w:szCs w:val="28"/>
          <w:lang w:eastAsia="ar-SA"/>
        </w:rPr>
      </w:pPr>
    </w:p>
    <w:p w:rsidR="00F137AC" w:rsidRPr="001D58E6" w:rsidRDefault="003E48EE" w:rsidP="00907109">
      <w:pPr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1D58E6">
        <w:rPr>
          <w:color w:val="000000" w:themeColor="text1"/>
          <w:sz w:val="28"/>
          <w:szCs w:val="28"/>
          <w:lang w:eastAsia="ar-SA"/>
        </w:rPr>
        <w:t xml:space="preserve">Благоустройством территорий на районном уровне занято МУП КМР СК «ЖКХ Курского района». </w:t>
      </w:r>
    </w:p>
    <w:p w:rsidR="00DB5625" w:rsidRDefault="003E48EE" w:rsidP="00780881">
      <w:pPr>
        <w:ind w:firstLine="709"/>
        <w:jc w:val="both"/>
        <w:rPr>
          <w:sz w:val="28"/>
          <w:szCs w:val="28"/>
          <w:lang w:eastAsia="ar-SA"/>
        </w:rPr>
      </w:pPr>
      <w:r w:rsidRPr="001D58E6">
        <w:rPr>
          <w:color w:val="000000" w:themeColor="text1"/>
          <w:sz w:val="28"/>
          <w:szCs w:val="28"/>
          <w:lang w:eastAsia="ar-SA"/>
        </w:rPr>
        <w:t xml:space="preserve">За </w:t>
      </w:r>
      <w:r w:rsidR="001D58E6" w:rsidRPr="001D58E6">
        <w:rPr>
          <w:color w:val="000000" w:themeColor="text1"/>
          <w:sz w:val="28"/>
          <w:szCs w:val="28"/>
          <w:lang w:eastAsia="ar-SA"/>
        </w:rPr>
        <w:t>2016</w:t>
      </w:r>
      <w:r w:rsidR="0045275E" w:rsidRPr="001D58E6">
        <w:rPr>
          <w:color w:val="000000" w:themeColor="text1"/>
          <w:sz w:val="28"/>
          <w:szCs w:val="28"/>
          <w:lang w:eastAsia="ar-SA"/>
        </w:rPr>
        <w:t xml:space="preserve"> год</w:t>
      </w:r>
      <w:r w:rsidRPr="001D58E6">
        <w:rPr>
          <w:color w:val="000000" w:themeColor="text1"/>
          <w:sz w:val="28"/>
          <w:szCs w:val="28"/>
          <w:lang w:eastAsia="ar-SA"/>
        </w:rPr>
        <w:t xml:space="preserve"> предприятием</w:t>
      </w:r>
      <w:r w:rsidR="0032090A" w:rsidRPr="001D58E6">
        <w:rPr>
          <w:color w:val="000000" w:themeColor="text1"/>
          <w:sz w:val="28"/>
          <w:szCs w:val="28"/>
          <w:lang w:eastAsia="ar-SA"/>
        </w:rPr>
        <w:t xml:space="preserve"> «ЖКХ Курского района»</w:t>
      </w:r>
      <w:r w:rsidRPr="001D58E6">
        <w:rPr>
          <w:color w:val="000000" w:themeColor="text1"/>
          <w:sz w:val="28"/>
          <w:szCs w:val="28"/>
          <w:lang w:eastAsia="ar-SA"/>
        </w:rPr>
        <w:t xml:space="preserve"> выполнено</w:t>
      </w:r>
      <w:r w:rsidR="00D06E60" w:rsidRPr="001D58E6">
        <w:rPr>
          <w:color w:val="000000" w:themeColor="text1"/>
          <w:sz w:val="28"/>
          <w:szCs w:val="28"/>
          <w:lang w:eastAsia="ar-SA"/>
        </w:rPr>
        <w:t xml:space="preserve"> ремонтных </w:t>
      </w:r>
      <w:r w:rsidRPr="001D58E6">
        <w:rPr>
          <w:color w:val="000000" w:themeColor="text1"/>
          <w:sz w:val="28"/>
          <w:szCs w:val="28"/>
          <w:lang w:eastAsia="ar-SA"/>
        </w:rPr>
        <w:t xml:space="preserve"> работ </w:t>
      </w:r>
      <w:r w:rsidR="00D06E60" w:rsidRPr="001D58E6">
        <w:rPr>
          <w:color w:val="000000" w:themeColor="text1"/>
          <w:sz w:val="28"/>
          <w:szCs w:val="28"/>
          <w:lang w:eastAsia="ar-SA"/>
        </w:rPr>
        <w:t xml:space="preserve">в целях предотвращения аварий и </w:t>
      </w:r>
      <w:r w:rsidR="0032090A" w:rsidRPr="001D58E6">
        <w:rPr>
          <w:color w:val="000000" w:themeColor="text1"/>
          <w:sz w:val="28"/>
          <w:szCs w:val="28"/>
          <w:lang w:eastAsia="ar-SA"/>
        </w:rPr>
        <w:t xml:space="preserve"> </w:t>
      </w:r>
      <w:r w:rsidR="00D06E60" w:rsidRPr="001D58E6">
        <w:rPr>
          <w:color w:val="000000" w:themeColor="text1"/>
          <w:sz w:val="28"/>
          <w:szCs w:val="28"/>
          <w:lang w:eastAsia="ar-SA"/>
        </w:rPr>
        <w:t xml:space="preserve">повреждений </w:t>
      </w:r>
      <w:r w:rsidRPr="001D58E6">
        <w:rPr>
          <w:color w:val="000000" w:themeColor="text1"/>
          <w:sz w:val="28"/>
          <w:szCs w:val="28"/>
          <w:lang w:eastAsia="ar-SA"/>
        </w:rPr>
        <w:t>на сумму</w:t>
      </w:r>
      <w:r w:rsidRPr="00D07D0B">
        <w:rPr>
          <w:color w:val="FF0000"/>
          <w:sz w:val="28"/>
          <w:szCs w:val="28"/>
          <w:lang w:eastAsia="ar-SA"/>
        </w:rPr>
        <w:t xml:space="preserve"> </w:t>
      </w:r>
      <w:r w:rsidR="00F27C3D" w:rsidRPr="00F27C3D">
        <w:rPr>
          <w:sz w:val="28"/>
          <w:szCs w:val="28"/>
          <w:lang w:eastAsia="ar-SA"/>
        </w:rPr>
        <w:t>3</w:t>
      </w:r>
      <w:r w:rsidR="00D94882">
        <w:rPr>
          <w:sz w:val="28"/>
          <w:szCs w:val="28"/>
          <w:lang w:eastAsia="ar-SA"/>
        </w:rPr>
        <w:t>,</w:t>
      </w:r>
      <w:r w:rsidR="00F27C3D" w:rsidRPr="00F27C3D">
        <w:rPr>
          <w:sz w:val="28"/>
          <w:szCs w:val="28"/>
          <w:lang w:eastAsia="ar-SA"/>
        </w:rPr>
        <w:t>5</w:t>
      </w:r>
      <w:r w:rsidR="00D94882">
        <w:rPr>
          <w:sz w:val="28"/>
          <w:szCs w:val="28"/>
          <w:lang w:eastAsia="ar-SA"/>
        </w:rPr>
        <w:t xml:space="preserve"> млн</w:t>
      </w:r>
      <w:r w:rsidR="00F27C3D" w:rsidRPr="00F27C3D">
        <w:rPr>
          <w:sz w:val="28"/>
          <w:szCs w:val="28"/>
          <w:lang w:eastAsia="ar-SA"/>
        </w:rPr>
        <w:t>. рублей (2015г.-</w:t>
      </w:r>
      <w:r w:rsidR="002A25DA">
        <w:rPr>
          <w:sz w:val="28"/>
          <w:szCs w:val="28"/>
          <w:lang w:eastAsia="ar-SA"/>
        </w:rPr>
        <w:t xml:space="preserve"> 2</w:t>
      </w:r>
      <w:r w:rsidR="00D94882">
        <w:rPr>
          <w:sz w:val="28"/>
          <w:szCs w:val="28"/>
          <w:lang w:eastAsia="ar-SA"/>
        </w:rPr>
        <w:t xml:space="preserve"> млн</w:t>
      </w:r>
      <w:r w:rsidR="00595C6C" w:rsidRPr="00F27C3D">
        <w:rPr>
          <w:sz w:val="28"/>
          <w:szCs w:val="28"/>
          <w:lang w:eastAsia="ar-SA"/>
        </w:rPr>
        <w:t>. руб.</w:t>
      </w:r>
      <w:r w:rsidR="00F27C3D" w:rsidRPr="00F27C3D">
        <w:rPr>
          <w:sz w:val="28"/>
          <w:szCs w:val="28"/>
          <w:lang w:eastAsia="ar-SA"/>
        </w:rPr>
        <w:t>)</w:t>
      </w:r>
      <w:r w:rsidR="00595C6C" w:rsidRPr="00F27C3D">
        <w:rPr>
          <w:sz w:val="28"/>
          <w:szCs w:val="28"/>
          <w:lang w:eastAsia="ar-SA"/>
        </w:rPr>
        <w:t>, что составляет</w:t>
      </w:r>
      <w:r w:rsidR="00F27C3D" w:rsidRPr="00F27C3D">
        <w:rPr>
          <w:sz w:val="28"/>
          <w:szCs w:val="28"/>
          <w:lang w:eastAsia="ar-SA"/>
        </w:rPr>
        <w:t xml:space="preserve"> </w:t>
      </w:r>
      <w:r w:rsidR="002A25DA">
        <w:rPr>
          <w:sz w:val="28"/>
          <w:szCs w:val="28"/>
          <w:lang w:eastAsia="ar-SA"/>
        </w:rPr>
        <w:t>1</w:t>
      </w:r>
      <w:r w:rsidR="00F27C3D" w:rsidRPr="00F27C3D">
        <w:rPr>
          <w:sz w:val="28"/>
          <w:szCs w:val="28"/>
          <w:lang w:eastAsia="ar-SA"/>
        </w:rPr>
        <w:t>71,4</w:t>
      </w:r>
      <w:r w:rsidR="00367A1A" w:rsidRPr="00F27C3D">
        <w:rPr>
          <w:sz w:val="28"/>
          <w:szCs w:val="28"/>
          <w:lang w:eastAsia="ar-SA"/>
        </w:rPr>
        <w:t xml:space="preserve"> % к</w:t>
      </w:r>
      <w:r w:rsidR="00595C6C" w:rsidRPr="00F27C3D">
        <w:rPr>
          <w:sz w:val="28"/>
          <w:szCs w:val="28"/>
          <w:lang w:eastAsia="ar-SA"/>
        </w:rPr>
        <w:t xml:space="preserve"> уровню</w:t>
      </w:r>
      <w:r w:rsidR="0057045F" w:rsidRPr="00F27C3D">
        <w:rPr>
          <w:sz w:val="28"/>
          <w:szCs w:val="28"/>
          <w:lang w:eastAsia="ar-SA"/>
        </w:rPr>
        <w:t xml:space="preserve"> прошлого года</w:t>
      </w:r>
      <w:r w:rsidR="00DB5625">
        <w:rPr>
          <w:sz w:val="28"/>
          <w:szCs w:val="28"/>
          <w:lang w:eastAsia="ar-SA"/>
        </w:rPr>
        <w:t>.</w:t>
      </w:r>
    </w:p>
    <w:p w:rsidR="00877146" w:rsidRPr="00095A22" w:rsidRDefault="003E48EE" w:rsidP="00780881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7D0B">
        <w:rPr>
          <w:color w:val="FF0000"/>
          <w:sz w:val="28"/>
          <w:szCs w:val="28"/>
          <w:lang w:eastAsia="ar-SA"/>
        </w:rPr>
        <w:t xml:space="preserve"> </w:t>
      </w:r>
      <w:r w:rsidR="00DB5625" w:rsidRPr="00095A22">
        <w:rPr>
          <w:color w:val="000000" w:themeColor="text1"/>
          <w:sz w:val="28"/>
          <w:szCs w:val="28"/>
          <w:lang w:eastAsia="ar-SA"/>
        </w:rPr>
        <w:t>За  отчетный период 2016 года о</w:t>
      </w:r>
      <w:r w:rsidRPr="00095A22">
        <w:rPr>
          <w:color w:val="000000" w:themeColor="text1"/>
          <w:sz w:val="28"/>
          <w:szCs w:val="28"/>
          <w:lang w:eastAsia="ar-SA"/>
        </w:rPr>
        <w:t>казано платных услуг населению</w:t>
      </w:r>
      <w:r w:rsidR="00D94882">
        <w:rPr>
          <w:color w:val="000000" w:themeColor="text1"/>
          <w:sz w:val="28"/>
          <w:szCs w:val="28"/>
          <w:lang w:eastAsia="ar-SA"/>
        </w:rPr>
        <w:t xml:space="preserve">, в том числе услуги гостиницы, </w:t>
      </w:r>
      <w:r w:rsidR="00CD6887" w:rsidRPr="00095A22">
        <w:rPr>
          <w:color w:val="000000" w:themeColor="text1"/>
          <w:sz w:val="28"/>
          <w:szCs w:val="28"/>
          <w:lang w:eastAsia="ar-SA"/>
        </w:rPr>
        <w:t xml:space="preserve"> </w:t>
      </w:r>
      <w:r w:rsidRPr="00095A22">
        <w:rPr>
          <w:color w:val="000000" w:themeColor="text1"/>
          <w:sz w:val="28"/>
          <w:szCs w:val="28"/>
          <w:lang w:eastAsia="ar-SA"/>
        </w:rPr>
        <w:t xml:space="preserve">на </w:t>
      </w:r>
      <w:r w:rsidR="009948AA" w:rsidRPr="00095A22">
        <w:rPr>
          <w:color w:val="000000" w:themeColor="text1"/>
          <w:sz w:val="28"/>
          <w:szCs w:val="28"/>
          <w:lang w:eastAsia="ar-SA"/>
        </w:rPr>
        <w:t>8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9948AA" w:rsidRPr="00095A22">
        <w:rPr>
          <w:color w:val="000000" w:themeColor="text1"/>
          <w:sz w:val="28"/>
          <w:szCs w:val="28"/>
          <w:lang w:eastAsia="ar-SA"/>
        </w:rPr>
        <w:t>985,17</w:t>
      </w:r>
      <w:r w:rsidRPr="00095A22">
        <w:rPr>
          <w:color w:val="000000" w:themeColor="text1"/>
          <w:sz w:val="28"/>
          <w:szCs w:val="28"/>
          <w:lang w:eastAsia="ar-SA"/>
        </w:rPr>
        <w:t xml:space="preserve"> </w:t>
      </w:r>
      <w:r w:rsidR="009948AA" w:rsidRPr="00095A22">
        <w:rPr>
          <w:color w:val="000000" w:themeColor="text1"/>
          <w:sz w:val="28"/>
          <w:szCs w:val="28"/>
          <w:lang w:eastAsia="ar-SA"/>
        </w:rPr>
        <w:t>тыс. рублей (</w:t>
      </w:r>
      <w:r w:rsidR="00C7562D" w:rsidRPr="00095A22">
        <w:rPr>
          <w:color w:val="000000" w:themeColor="text1"/>
          <w:sz w:val="28"/>
          <w:szCs w:val="28"/>
          <w:lang w:eastAsia="ar-SA"/>
        </w:rPr>
        <w:t>2015</w:t>
      </w:r>
      <w:r w:rsidR="009948AA" w:rsidRPr="00095A22">
        <w:rPr>
          <w:color w:val="000000" w:themeColor="text1"/>
          <w:sz w:val="28"/>
          <w:szCs w:val="28"/>
          <w:lang w:eastAsia="ar-SA"/>
        </w:rPr>
        <w:t xml:space="preserve">г.- </w:t>
      </w:r>
      <w:r w:rsidR="00CA10B4" w:rsidRPr="00095A22">
        <w:rPr>
          <w:color w:val="000000" w:themeColor="text1"/>
          <w:sz w:val="28"/>
          <w:szCs w:val="28"/>
          <w:lang w:eastAsia="ar-SA"/>
        </w:rPr>
        <w:t>6 912,5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Pr="00095A22">
        <w:rPr>
          <w:color w:val="000000" w:themeColor="text1"/>
          <w:sz w:val="28"/>
          <w:szCs w:val="28"/>
          <w:lang w:eastAsia="ar-SA"/>
        </w:rPr>
        <w:t>тыс. руб</w:t>
      </w:r>
      <w:r w:rsidR="009948AA" w:rsidRPr="00095A22">
        <w:rPr>
          <w:color w:val="000000" w:themeColor="text1"/>
          <w:sz w:val="28"/>
          <w:szCs w:val="28"/>
          <w:lang w:eastAsia="ar-SA"/>
        </w:rPr>
        <w:t>лей),</w:t>
      </w:r>
      <w:r w:rsidR="00B837FD" w:rsidRPr="00095A22">
        <w:rPr>
          <w:color w:val="000000" w:themeColor="text1"/>
          <w:sz w:val="28"/>
          <w:szCs w:val="28"/>
          <w:lang w:eastAsia="ar-SA"/>
        </w:rPr>
        <w:t xml:space="preserve"> что составляет  130</w:t>
      </w:r>
      <w:r w:rsidR="009D7CE9" w:rsidRPr="00095A22">
        <w:rPr>
          <w:color w:val="000000" w:themeColor="text1"/>
          <w:sz w:val="28"/>
          <w:szCs w:val="28"/>
          <w:lang w:eastAsia="ar-SA"/>
        </w:rPr>
        <w:t xml:space="preserve">%  к уровню </w:t>
      </w:r>
      <w:r w:rsidR="00587AD9" w:rsidRPr="00095A22">
        <w:rPr>
          <w:color w:val="000000" w:themeColor="text1"/>
          <w:sz w:val="28"/>
          <w:szCs w:val="28"/>
          <w:lang w:eastAsia="ar-SA"/>
        </w:rPr>
        <w:t>прошлого года</w:t>
      </w:r>
      <w:r w:rsidR="009D7CE9" w:rsidRPr="00095A22">
        <w:rPr>
          <w:color w:val="000000" w:themeColor="text1"/>
          <w:sz w:val="28"/>
          <w:szCs w:val="28"/>
          <w:lang w:eastAsia="ar-SA"/>
        </w:rPr>
        <w:t>.</w:t>
      </w:r>
      <w:r w:rsidR="008F35F8" w:rsidRPr="00095A22">
        <w:rPr>
          <w:color w:val="000000" w:themeColor="text1"/>
          <w:sz w:val="28"/>
          <w:szCs w:val="28"/>
          <w:lang w:eastAsia="ar-SA"/>
        </w:rPr>
        <w:t xml:space="preserve"> </w:t>
      </w:r>
    </w:p>
    <w:p w:rsidR="00D94882" w:rsidRDefault="00D94882" w:rsidP="002D61FB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5847E4" w:rsidRPr="00802097" w:rsidRDefault="00AC748D" w:rsidP="002D61FB">
      <w:pPr>
        <w:ind w:firstLine="709"/>
        <w:jc w:val="both"/>
        <w:rPr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В 2016 году о</w:t>
      </w:r>
      <w:r w:rsidR="008F35F8" w:rsidRPr="001D58E6">
        <w:rPr>
          <w:color w:val="000000" w:themeColor="text1"/>
          <w:sz w:val="28"/>
          <w:szCs w:val="28"/>
          <w:lang w:eastAsia="ar-SA"/>
        </w:rPr>
        <w:t>тпущено потребителям тепловой энергии</w:t>
      </w:r>
      <w:r w:rsidR="00966FE9" w:rsidRPr="00D07D0B">
        <w:rPr>
          <w:color w:val="FF0000"/>
          <w:sz w:val="28"/>
          <w:szCs w:val="28"/>
          <w:lang w:eastAsia="ar-SA"/>
        </w:rPr>
        <w:t xml:space="preserve"> </w:t>
      </w:r>
      <w:r w:rsidR="00877146" w:rsidRPr="00802097">
        <w:rPr>
          <w:sz w:val="28"/>
          <w:szCs w:val="28"/>
          <w:lang w:eastAsia="ar-SA"/>
        </w:rPr>
        <w:t>-</w:t>
      </w:r>
      <w:r w:rsidR="00DF4B63" w:rsidRPr="00802097">
        <w:rPr>
          <w:sz w:val="28"/>
          <w:szCs w:val="28"/>
          <w:lang w:eastAsia="ar-SA"/>
        </w:rPr>
        <w:t>18</w:t>
      </w:r>
      <w:r w:rsidR="00D94882">
        <w:rPr>
          <w:sz w:val="28"/>
          <w:szCs w:val="28"/>
          <w:lang w:eastAsia="ar-SA"/>
        </w:rPr>
        <w:t xml:space="preserve"> </w:t>
      </w:r>
      <w:r w:rsidR="00DF4B63" w:rsidRPr="00802097">
        <w:rPr>
          <w:sz w:val="28"/>
          <w:szCs w:val="28"/>
          <w:lang w:eastAsia="ar-SA"/>
        </w:rPr>
        <w:t>815,19</w:t>
      </w:r>
      <w:r w:rsidRPr="00802097">
        <w:rPr>
          <w:sz w:val="28"/>
          <w:szCs w:val="28"/>
          <w:lang w:eastAsia="ar-SA"/>
        </w:rPr>
        <w:t xml:space="preserve"> Гкал </w:t>
      </w:r>
      <w:r w:rsidR="00DF4B63" w:rsidRPr="00802097">
        <w:rPr>
          <w:sz w:val="28"/>
          <w:szCs w:val="28"/>
          <w:lang w:eastAsia="ar-SA"/>
        </w:rPr>
        <w:t xml:space="preserve"> </w:t>
      </w:r>
      <w:r w:rsidR="008023D8" w:rsidRPr="00802097">
        <w:rPr>
          <w:sz w:val="28"/>
          <w:szCs w:val="28"/>
          <w:lang w:eastAsia="ar-SA"/>
        </w:rPr>
        <w:t xml:space="preserve"> </w:t>
      </w:r>
      <w:r w:rsidR="008F35F8" w:rsidRPr="00802097">
        <w:rPr>
          <w:sz w:val="28"/>
          <w:szCs w:val="28"/>
          <w:lang w:eastAsia="ar-SA"/>
        </w:rPr>
        <w:t>на сумму</w:t>
      </w:r>
      <w:r w:rsidR="00966FE9" w:rsidRPr="00802097">
        <w:rPr>
          <w:sz w:val="28"/>
          <w:szCs w:val="28"/>
          <w:lang w:eastAsia="ar-SA"/>
        </w:rPr>
        <w:t xml:space="preserve"> </w:t>
      </w:r>
      <w:r w:rsidR="006B2BF2" w:rsidRPr="00802097">
        <w:rPr>
          <w:sz w:val="28"/>
          <w:szCs w:val="28"/>
          <w:lang w:eastAsia="ar-SA"/>
        </w:rPr>
        <w:t>51,0</w:t>
      </w:r>
      <w:r w:rsidR="00802097" w:rsidRPr="00802097">
        <w:rPr>
          <w:sz w:val="28"/>
          <w:szCs w:val="28"/>
          <w:lang w:eastAsia="ar-SA"/>
        </w:rPr>
        <w:t xml:space="preserve"> млн.</w:t>
      </w:r>
      <w:r w:rsidR="00D94882">
        <w:rPr>
          <w:sz w:val="28"/>
          <w:szCs w:val="28"/>
          <w:lang w:eastAsia="ar-SA"/>
        </w:rPr>
        <w:t xml:space="preserve"> </w:t>
      </w:r>
      <w:r w:rsidR="00802097" w:rsidRPr="00802097">
        <w:rPr>
          <w:sz w:val="28"/>
          <w:szCs w:val="28"/>
          <w:lang w:eastAsia="ar-SA"/>
        </w:rPr>
        <w:t>рублей</w:t>
      </w:r>
      <w:r w:rsidR="00D94882">
        <w:rPr>
          <w:sz w:val="28"/>
          <w:szCs w:val="28"/>
          <w:lang w:eastAsia="ar-SA"/>
        </w:rPr>
        <w:t xml:space="preserve">. </w:t>
      </w:r>
    </w:p>
    <w:p w:rsidR="0024058A" w:rsidRDefault="006877F8" w:rsidP="00082519">
      <w:pPr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За 2016 год выполнено работ по благоустройству </w:t>
      </w:r>
      <w:r w:rsidR="0024058A">
        <w:rPr>
          <w:color w:val="000000" w:themeColor="text1"/>
          <w:sz w:val="28"/>
          <w:szCs w:val="28"/>
          <w:lang w:eastAsia="ar-SA"/>
        </w:rPr>
        <w:t xml:space="preserve">и содержанию земельных участков </w:t>
      </w:r>
      <w:r>
        <w:rPr>
          <w:color w:val="000000" w:themeColor="text1"/>
          <w:sz w:val="28"/>
          <w:szCs w:val="28"/>
          <w:lang w:eastAsia="ar-SA"/>
        </w:rPr>
        <w:t>на общую сумму</w:t>
      </w:r>
      <w:r w:rsidR="0024058A">
        <w:rPr>
          <w:color w:val="000000" w:themeColor="text1"/>
          <w:sz w:val="28"/>
          <w:szCs w:val="28"/>
          <w:lang w:eastAsia="ar-SA"/>
        </w:rPr>
        <w:t xml:space="preserve"> 2</w:t>
      </w:r>
      <w:r w:rsidR="00D94882">
        <w:rPr>
          <w:color w:val="000000" w:themeColor="text1"/>
          <w:sz w:val="28"/>
          <w:szCs w:val="28"/>
          <w:lang w:eastAsia="ar-SA"/>
        </w:rPr>
        <w:t>,7 млн</w:t>
      </w:r>
      <w:r w:rsidR="0024058A">
        <w:rPr>
          <w:color w:val="000000" w:themeColor="text1"/>
          <w:sz w:val="28"/>
          <w:szCs w:val="28"/>
          <w:lang w:eastAsia="ar-SA"/>
        </w:rPr>
        <w:t>.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24058A">
        <w:rPr>
          <w:color w:val="000000" w:themeColor="text1"/>
          <w:sz w:val="28"/>
          <w:szCs w:val="28"/>
          <w:lang w:eastAsia="ar-SA"/>
        </w:rPr>
        <w:t xml:space="preserve">рублей. Содержание полигона </w:t>
      </w:r>
      <w:r w:rsidR="0024058A">
        <w:rPr>
          <w:color w:val="000000" w:themeColor="text1"/>
          <w:sz w:val="28"/>
          <w:szCs w:val="28"/>
          <w:lang w:eastAsia="ar-SA"/>
        </w:rPr>
        <w:lastRenderedPageBreak/>
        <w:t>ТБО на сумму 799</w:t>
      </w:r>
      <w:r w:rsidR="00A04842">
        <w:rPr>
          <w:color w:val="000000" w:themeColor="text1"/>
          <w:sz w:val="28"/>
          <w:szCs w:val="28"/>
          <w:lang w:eastAsia="ar-SA"/>
        </w:rPr>
        <w:t>,0</w:t>
      </w:r>
      <w:r w:rsidR="0024058A">
        <w:rPr>
          <w:color w:val="000000" w:themeColor="text1"/>
          <w:sz w:val="28"/>
          <w:szCs w:val="28"/>
          <w:lang w:eastAsia="ar-SA"/>
        </w:rPr>
        <w:t xml:space="preserve"> тыс. рублей</w:t>
      </w:r>
      <w:r w:rsidR="00A04842">
        <w:rPr>
          <w:color w:val="000000" w:themeColor="text1"/>
          <w:sz w:val="28"/>
          <w:szCs w:val="28"/>
          <w:lang w:eastAsia="ar-SA"/>
        </w:rPr>
        <w:t>, выпиливание и вывоз деревьев по Курскому району составил общую сумму 644,0 тыс.</w:t>
      </w:r>
      <w:r w:rsidR="00D94882">
        <w:rPr>
          <w:color w:val="000000" w:themeColor="text1"/>
          <w:sz w:val="28"/>
          <w:szCs w:val="28"/>
          <w:lang w:eastAsia="ar-SA"/>
        </w:rPr>
        <w:t xml:space="preserve"> </w:t>
      </w:r>
      <w:r w:rsidR="00A04842">
        <w:rPr>
          <w:color w:val="000000" w:themeColor="text1"/>
          <w:sz w:val="28"/>
          <w:szCs w:val="28"/>
          <w:lang w:eastAsia="ar-SA"/>
        </w:rPr>
        <w:t>рублей.</w:t>
      </w:r>
    </w:p>
    <w:p w:rsidR="002D567D" w:rsidRPr="00E9761A" w:rsidRDefault="006877F8" w:rsidP="00E331F1">
      <w:pPr>
        <w:ind w:firstLine="709"/>
        <w:jc w:val="both"/>
        <w:rPr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3E48EE" w:rsidRPr="001D58E6">
        <w:rPr>
          <w:color w:val="000000" w:themeColor="text1"/>
          <w:sz w:val="28"/>
          <w:szCs w:val="28"/>
          <w:lang w:eastAsia="ar-SA"/>
        </w:rPr>
        <w:t xml:space="preserve"> </w:t>
      </w:r>
      <w:r w:rsidR="006F68C8">
        <w:rPr>
          <w:sz w:val="28"/>
          <w:szCs w:val="28"/>
          <w:lang w:eastAsia="ar-SA"/>
        </w:rPr>
        <w:t xml:space="preserve"> В 2016 году </w:t>
      </w:r>
      <w:r w:rsidR="001D2726">
        <w:rPr>
          <w:sz w:val="28"/>
          <w:szCs w:val="28"/>
          <w:lang w:eastAsia="ar-SA"/>
        </w:rPr>
        <w:t xml:space="preserve">средняя заработная плата </w:t>
      </w:r>
      <w:r w:rsidR="006F68C8">
        <w:rPr>
          <w:sz w:val="28"/>
          <w:szCs w:val="28"/>
          <w:lang w:eastAsia="ar-SA"/>
        </w:rPr>
        <w:t>в</w:t>
      </w:r>
      <w:r w:rsidR="001D2726">
        <w:rPr>
          <w:sz w:val="28"/>
          <w:szCs w:val="28"/>
          <w:lang w:eastAsia="ar-SA"/>
        </w:rPr>
        <w:t xml:space="preserve"> коммунальной </w:t>
      </w:r>
      <w:r w:rsidR="006F68C8">
        <w:rPr>
          <w:sz w:val="28"/>
          <w:szCs w:val="28"/>
          <w:lang w:eastAsia="ar-SA"/>
        </w:rPr>
        <w:t xml:space="preserve"> </w:t>
      </w:r>
      <w:r w:rsidR="001D2726">
        <w:rPr>
          <w:sz w:val="28"/>
          <w:szCs w:val="28"/>
          <w:lang w:eastAsia="ar-SA"/>
        </w:rPr>
        <w:t>сфере  составила</w:t>
      </w:r>
      <w:r w:rsidR="00FE02B0">
        <w:rPr>
          <w:sz w:val="28"/>
          <w:szCs w:val="28"/>
          <w:lang w:eastAsia="ar-SA"/>
        </w:rPr>
        <w:t xml:space="preserve"> </w:t>
      </w:r>
      <w:r w:rsidR="001D2726">
        <w:rPr>
          <w:sz w:val="28"/>
          <w:szCs w:val="28"/>
          <w:lang w:eastAsia="ar-SA"/>
        </w:rPr>
        <w:t>18</w:t>
      </w:r>
      <w:r w:rsidR="00D94882">
        <w:rPr>
          <w:sz w:val="28"/>
          <w:szCs w:val="28"/>
          <w:lang w:eastAsia="ar-SA"/>
        </w:rPr>
        <w:t xml:space="preserve"> </w:t>
      </w:r>
      <w:r w:rsidR="001D2726">
        <w:rPr>
          <w:sz w:val="28"/>
          <w:szCs w:val="28"/>
          <w:lang w:eastAsia="ar-SA"/>
        </w:rPr>
        <w:t>406,0 рублей</w:t>
      </w:r>
      <w:r w:rsidR="00FE02B0">
        <w:rPr>
          <w:sz w:val="28"/>
          <w:szCs w:val="28"/>
          <w:lang w:eastAsia="ar-SA"/>
        </w:rPr>
        <w:t>,  в сфере транспорта и связи 32</w:t>
      </w:r>
      <w:r w:rsidR="00D94882">
        <w:rPr>
          <w:sz w:val="28"/>
          <w:szCs w:val="28"/>
          <w:lang w:eastAsia="ar-SA"/>
        </w:rPr>
        <w:t xml:space="preserve"> </w:t>
      </w:r>
      <w:r w:rsidR="00FE02B0">
        <w:rPr>
          <w:sz w:val="28"/>
          <w:szCs w:val="28"/>
          <w:lang w:eastAsia="ar-SA"/>
        </w:rPr>
        <w:t xml:space="preserve">858,0 рублей, в сфере распределения газа и воды </w:t>
      </w:r>
      <w:r w:rsidR="00CC6D56">
        <w:rPr>
          <w:sz w:val="28"/>
          <w:szCs w:val="28"/>
          <w:lang w:eastAsia="ar-SA"/>
        </w:rPr>
        <w:t>27</w:t>
      </w:r>
      <w:r w:rsidR="00D94882">
        <w:rPr>
          <w:sz w:val="28"/>
          <w:szCs w:val="28"/>
          <w:lang w:eastAsia="ar-SA"/>
        </w:rPr>
        <w:t xml:space="preserve"> </w:t>
      </w:r>
      <w:r w:rsidR="00CC6D56">
        <w:rPr>
          <w:sz w:val="28"/>
          <w:szCs w:val="28"/>
          <w:lang w:eastAsia="ar-SA"/>
        </w:rPr>
        <w:t>019,0 рублей.</w:t>
      </w:r>
    </w:p>
    <w:p w:rsidR="006A396F" w:rsidRPr="00E9761A" w:rsidRDefault="006A396F" w:rsidP="00682E8A">
      <w:pPr>
        <w:ind w:firstLine="851"/>
        <w:jc w:val="center"/>
        <w:rPr>
          <w:b/>
          <w:sz w:val="28"/>
          <w:szCs w:val="28"/>
        </w:rPr>
      </w:pPr>
    </w:p>
    <w:p w:rsidR="003E48EE" w:rsidRPr="00864B31" w:rsidRDefault="003E48EE" w:rsidP="00682E8A">
      <w:pPr>
        <w:jc w:val="center"/>
        <w:rPr>
          <w:color w:val="000000" w:themeColor="text1"/>
          <w:sz w:val="28"/>
          <w:szCs w:val="28"/>
          <w:lang w:eastAsia="ar-SA"/>
        </w:rPr>
      </w:pPr>
      <w:r w:rsidRPr="00864B31">
        <w:rPr>
          <w:b/>
          <w:color w:val="000000" w:themeColor="text1"/>
          <w:sz w:val="28"/>
          <w:szCs w:val="28"/>
        </w:rPr>
        <w:t>Рынок труда</w:t>
      </w:r>
      <w:r w:rsidR="00FD7872">
        <w:rPr>
          <w:b/>
          <w:color w:val="000000" w:themeColor="text1"/>
          <w:sz w:val="28"/>
          <w:szCs w:val="28"/>
        </w:rPr>
        <w:t xml:space="preserve"> и социальная поддержка</w:t>
      </w:r>
    </w:p>
    <w:p w:rsidR="00103118" w:rsidRPr="00387746" w:rsidRDefault="007C24CF" w:rsidP="00BD75B1">
      <w:pPr>
        <w:ind w:firstLine="567"/>
        <w:jc w:val="both"/>
        <w:rPr>
          <w:sz w:val="28"/>
          <w:szCs w:val="28"/>
        </w:rPr>
      </w:pPr>
      <w:r w:rsidRPr="007C24CF">
        <w:rPr>
          <w:color w:val="000000" w:themeColor="text1"/>
          <w:sz w:val="28"/>
          <w:szCs w:val="28"/>
        </w:rPr>
        <w:t>За период 2016</w:t>
      </w:r>
      <w:r w:rsidR="004D4F4D">
        <w:rPr>
          <w:color w:val="000000" w:themeColor="text1"/>
          <w:sz w:val="28"/>
          <w:szCs w:val="28"/>
        </w:rPr>
        <w:t xml:space="preserve"> </w:t>
      </w:r>
      <w:r w:rsidR="00255AB2" w:rsidRPr="007C24CF">
        <w:rPr>
          <w:color w:val="000000" w:themeColor="text1"/>
          <w:sz w:val="28"/>
          <w:szCs w:val="28"/>
        </w:rPr>
        <w:t xml:space="preserve">года </w:t>
      </w:r>
      <w:r w:rsidR="00E24E2B" w:rsidRPr="007C24CF">
        <w:rPr>
          <w:color w:val="000000" w:themeColor="text1"/>
          <w:sz w:val="28"/>
          <w:szCs w:val="28"/>
        </w:rPr>
        <w:t>отделом</w:t>
      </w:r>
      <w:r w:rsidR="00255AB2" w:rsidRPr="007C24CF">
        <w:rPr>
          <w:color w:val="000000" w:themeColor="text1"/>
          <w:sz w:val="28"/>
          <w:szCs w:val="28"/>
        </w:rPr>
        <w:t xml:space="preserve"> ЗАГС СК по Курскому</w:t>
      </w:r>
      <w:r w:rsidR="0016123E" w:rsidRPr="007C24CF">
        <w:rPr>
          <w:color w:val="000000" w:themeColor="text1"/>
          <w:sz w:val="28"/>
          <w:szCs w:val="28"/>
        </w:rPr>
        <w:t xml:space="preserve"> муниципальному району </w:t>
      </w:r>
      <w:r w:rsidR="00103118" w:rsidRPr="007C24CF">
        <w:rPr>
          <w:color w:val="000000" w:themeColor="text1"/>
          <w:sz w:val="28"/>
          <w:szCs w:val="28"/>
        </w:rPr>
        <w:t>зарегистрировано</w:t>
      </w:r>
      <w:r w:rsidR="00103118" w:rsidRPr="00D07D0B">
        <w:rPr>
          <w:color w:val="FF0000"/>
          <w:sz w:val="28"/>
          <w:szCs w:val="28"/>
        </w:rPr>
        <w:t xml:space="preserve"> </w:t>
      </w:r>
      <w:r w:rsidR="00387746" w:rsidRPr="00387746">
        <w:rPr>
          <w:sz w:val="28"/>
          <w:szCs w:val="28"/>
        </w:rPr>
        <w:t>1857</w:t>
      </w:r>
      <w:r w:rsidR="00103118" w:rsidRPr="00387746">
        <w:rPr>
          <w:sz w:val="28"/>
          <w:szCs w:val="28"/>
        </w:rPr>
        <w:t xml:space="preserve"> актов гражданского состояния в том числе:</w:t>
      </w:r>
    </w:p>
    <w:p w:rsidR="007B0C4F" w:rsidRPr="00387746" w:rsidRDefault="007B0C4F" w:rsidP="001670DA">
      <w:pPr>
        <w:ind w:firstLine="567"/>
        <w:jc w:val="both"/>
        <w:rPr>
          <w:sz w:val="28"/>
          <w:szCs w:val="28"/>
        </w:rPr>
      </w:pPr>
      <w:r w:rsidRPr="00387746">
        <w:rPr>
          <w:sz w:val="28"/>
          <w:szCs w:val="28"/>
        </w:rPr>
        <w:t xml:space="preserve">- о рождении                 </w:t>
      </w:r>
      <w:r w:rsidR="00235130" w:rsidRPr="00387746">
        <w:rPr>
          <w:sz w:val="28"/>
          <w:szCs w:val="28"/>
        </w:rPr>
        <w:t xml:space="preserve">        </w:t>
      </w:r>
      <w:r w:rsidR="000B0402" w:rsidRPr="00387746">
        <w:rPr>
          <w:sz w:val="28"/>
          <w:szCs w:val="28"/>
        </w:rPr>
        <w:t xml:space="preserve">      </w:t>
      </w:r>
      <w:r w:rsidRPr="00387746">
        <w:rPr>
          <w:sz w:val="28"/>
          <w:szCs w:val="28"/>
        </w:rPr>
        <w:t xml:space="preserve"> </w:t>
      </w:r>
      <w:r w:rsidR="00EC5A4F" w:rsidRPr="00387746">
        <w:rPr>
          <w:sz w:val="28"/>
          <w:szCs w:val="28"/>
        </w:rPr>
        <w:t xml:space="preserve">- </w:t>
      </w:r>
      <w:r w:rsidR="00387746" w:rsidRPr="00387746">
        <w:rPr>
          <w:sz w:val="28"/>
          <w:szCs w:val="28"/>
        </w:rPr>
        <w:t>740</w:t>
      </w:r>
      <w:r w:rsidRPr="00387746">
        <w:rPr>
          <w:sz w:val="28"/>
          <w:szCs w:val="28"/>
        </w:rPr>
        <w:t>;</w:t>
      </w:r>
    </w:p>
    <w:p w:rsidR="007B0C4F" w:rsidRPr="00387746" w:rsidRDefault="007B0C4F" w:rsidP="001670DA">
      <w:pPr>
        <w:ind w:firstLine="567"/>
        <w:jc w:val="both"/>
        <w:rPr>
          <w:sz w:val="28"/>
          <w:szCs w:val="28"/>
        </w:rPr>
      </w:pPr>
      <w:r w:rsidRPr="00387746">
        <w:rPr>
          <w:sz w:val="28"/>
          <w:szCs w:val="28"/>
        </w:rPr>
        <w:t xml:space="preserve">- о заключении брака    </w:t>
      </w:r>
      <w:r w:rsidR="00235130" w:rsidRPr="00387746">
        <w:rPr>
          <w:sz w:val="28"/>
          <w:szCs w:val="28"/>
        </w:rPr>
        <w:t xml:space="preserve">       </w:t>
      </w:r>
      <w:r w:rsidR="000B0402" w:rsidRPr="00387746">
        <w:rPr>
          <w:sz w:val="28"/>
          <w:szCs w:val="28"/>
        </w:rPr>
        <w:t xml:space="preserve">      </w:t>
      </w:r>
      <w:r w:rsidR="00235130" w:rsidRPr="00387746">
        <w:rPr>
          <w:sz w:val="28"/>
          <w:szCs w:val="28"/>
        </w:rPr>
        <w:t xml:space="preserve"> </w:t>
      </w:r>
      <w:r w:rsidR="00EC5A4F" w:rsidRPr="00387746">
        <w:rPr>
          <w:sz w:val="28"/>
          <w:szCs w:val="28"/>
        </w:rPr>
        <w:t xml:space="preserve">- </w:t>
      </w:r>
      <w:r w:rsidR="00387746" w:rsidRPr="00387746">
        <w:rPr>
          <w:sz w:val="28"/>
          <w:szCs w:val="28"/>
        </w:rPr>
        <w:t>289</w:t>
      </w:r>
      <w:r w:rsidRPr="00387746">
        <w:rPr>
          <w:sz w:val="28"/>
          <w:szCs w:val="28"/>
        </w:rPr>
        <w:t>;</w:t>
      </w:r>
    </w:p>
    <w:p w:rsidR="00EC5A4F" w:rsidRPr="00387746" w:rsidRDefault="007B0C4F" w:rsidP="001670DA">
      <w:pPr>
        <w:ind w:firstLine="567"/>
        <w:jc w:val="both"/>
        <w:rPr>
          <w:sz w:val="28"/>
          <w:szCs w:val="28"/>
        </w:rPr>
      </w:pPr>
      <w:r w:rsidRPr="00387746">
        <w:rPr>
          <w:sz w:val="28"/>
          <w:szCs w:val="28"/>
        </w:rPr>
        <w:t xml:space="preserve">- о расторжении  </w:t>
      </w:r>
      <w:r w:rsidR="00EC5A4F" w:rsidRPr="00387746">
        <w:rPr>
          <w:sz w:val="28"/>
          <w:szCs w:val="28"/>
        </w:rPr>
        <w:t>брака</w:t>
      </w:r>
      <w:r w:rsidR="00235130" w:rsidRPr="00387746">
        <w:rPr>
          <w:sz w:val="28"/>
          <w:szCs w:val="28"/>
        </w:rPr>
        <w:t xml:space="preserve">         </w:t>
      </w:r>
      <w:r w:rsidR="00EC5A4F" w:rsidRPr="00387746">
        <w:rPr>
          <w:sz w:val="28"/>
          <w:szCs w:val="28"/>
        </w:rPr>
        <w:t xml:space="preserve"> </w:t>
      </w:r>
      <w:r w:rsidR="000B0402" w:rsidRPr="00387746">
        <w:rPr>
          <w:sz w:val="28"/>
          <w:szCs w:val="28"/>
        </w:rPr>
        <w:t xml:space="preserve">     </w:t>
      </w:r>
      <w:r w:rsidR="00387746" w:rsidRPr="00387746">
        <w:rPr>
          <w:sz w:val="28"/>
          <w:szCs w:val="28"/>
        </w:rPr>
        <w:t>- 143</w:t>
      </w:r>
      <w:r w:rsidR="00EC5A4F" w:rsidRPr="00387746">
        <w:rPr>
          <w:sz w:val="28"/>
          <w:szCs w:val="28"/>
        </w:rPr>
        <w:t>;</w:t>
      </w:r>
      <w:r w:rsidRPr="00387746">
        <w:rPr>
          <w:sz w:val="28"/>
          <w:szCs w:val="28"/>
        </w:rPr>
        <w:t xml:space="preserve"> </w:t>
      </w:r>
    </w:p>
    <w:p w:rsidR="00235130" w:rsidRPr="00387746" w:rsidRDefault="00EC5A4F" w:rsidP="001670DA">
      <w:pPr>
        <w:ind w:firstLine="567"/>
        <w:jc w:val="both"/>
        <w:rPr>
          <w:sz w:val="28"/>
          <w:szCs w:val="28"/>
        </w:rPr>
      </w:pPr>
      <w:r w:rsidRPr="00387746">
        <w:rPr>
          <w:sz w:val="28"/>
          <w:szCs w:val="28"/>
        </w:rPr>
        <w:t>- об установлении</w:t>
      </w:r>
      <w:r w:rsidR="007B0C4F" w:rsidRPr="00387746">
        <w:rPr>
          <w:sz w:val="28"/>
          <w:szCs w:val="28"/>
        </w:rPr>
        <w:t xml:space="preserve"> </w:t>
      </w:r>
      <w:r w:rsidR="00235130" w:rsidRPr="00387746">
        <w:rPr>
          <w:sz w:val="28"/>
          <w:szCs w:val="28"/>
        </w:rPr>
        <w:t>отц</w:t>
      </w:r>
      <w:r w:rsidRPr="00387746">
        <w:rPr>
          <w:sz w:val="28"/>
          <w:szCs w:val="28"/>
        </w:rPr>
        <w:t>овства</w:t>
      </w:r>
      <w:r w:rsidR="000B0402" w:rsidRPr="00387746">
        <w:rPr>
          <w:sz w:val="28"/>
          <w:szCs w:val="28"/>
        </w:rPr>
        <w:t xml:space="preserve">      </w:t>
      </w:r>
      <w:r w:rsidRPr="00387746">
        <w:rPr>
          <w:sz w:val="28"/>
          <w:szCs w:val="28"/>
        </w:rPr>
        <w:t xml:space="preserve"> -</w:t>
      </w:r>
      <w:r w:rsidR="007B0C4F" w:rsidRPr="00387746">
        <w:rPr>
          <w:sz w:val="28"/>
          <w:szCs w:val="28"/>
        </w:rPr>
        <w:t xml:space="preserve">  </w:t>
      </w:r>
      <w:r w:rsidR="00387746" w:rsidRPr="00387746">
        <w:rPr>
          <w:sz w:val="28"/>
          <w:szCs w:val="28"/>
        </w:rPr>
        <w:t>124</w:t>
      </w:r>
      <w:r w:rsidR="00235130" w:rsidRPr="00387746">
        <w:rPr>
          <w:sz w:val="28"/>
          <w:szCs w:val="28"/>
        </w:rPr>
        <w:t>;</w:t>
      </w:r>
      <w:r w:rsidR="007B0C4F" w:rsidRPr="00387746">
        <w:rPr>
          <w:sz w:val="28"/>
          <w:szCs w:val="28"/>
        </w:rPr>
        <w:t xml:space="preserve">  </w:t>
      </w:r>
    </w:p>
    <w:p w:rsidR="007B0C4F" w:rsidRPr="00387746" w:rsidRDefault="00235130" w:rsidP="001670DA">
      <w:pPr>
        <w:ind w:firstLine="567"/>
        <w:jc w:val="both"/>
        <w:rPr>
          <w:sz w:val="28"/>
          <w:szCs w:val="28"/>
        </w:rPr>
      </w:pPr>
      <w:r w:rsidRPr="00387746">
        <w:rPr>
          <w:sz w:val="28"/>
          <w:szCs w:val="28"/>
        </w:rPr>
        <w:t>- об усыновлении (удочерении)</w:t>
      </w:r>
      <w:r w:rsidR="000B0402" w:rsidRPr="00387746">
        <w:rPr>
          <w:sz w:val="28"/>
          <w:szCs w:val="28"/>
        </w:rPr>
        <w:t xml:space="preserve"> </w:t>
      </w:r>
      <w:r w:rsidRPr="00387746">
        <w:rPr>
          <w:sz w:val="28"/>
          <w:szCs w:val="28"/>
        </w:rPr>
        <w:t xml:space="preserve"> -</w:t>
      </w:r>
      <w:r w:rsidR="000B0402" w:rsidRPr="00387746">
        <w:rPr>
          <w:sz w:val="28"/>
          <w:szCs w:val="28"/>
        </w:rPr>
        <w:t xml:space="preserve">  </w:t>
      </w:r>
      <w:r w:rsidR="00387746" w:rsidRPr="00387746">
        <w:rPr>
          <w:sz w:val="28"/>
          <w:szCs w:val="28"/>
        </w:rPr>
        <w:t>4</w:t>
      </w:r>
      <w:r w:rsidRPr="00387746">
        <w:rPr>
          <w:sz w:val="28"/>
          <w:szCs w:val="28"/>
        </w:rPr>
        <w:t>;</w:t>
      </w:r>
      <w:r w:rsidR="007B0C4F" w:rsidRPr="00387746">
        <w:rPr>
          <w:sz w:val="28"/>
          <w:szCs w:val="28"/>
        </w:rPr>
        <w:t xml:space="preserve">    </w:t>
      </w:r>
    </w:p>
    <w:p w:rsidR="000B0402" w:rsidRPr="00387746" w:rsidRDefault="000B0402" w:rsidP="001670DA">
      <w:pPr>
        <w:ind w:firstLine="567"/>
        <w:jc w:val="both"/>
        <w:rPr>
          <w:sz w:val="28"/>
          <w:szCs w:val="28"/>
        </w:rPr>
      </w:pPr>
      <w:r w:rsidRPr="00387746">
        <w:rPr>
          <w:sz w:val="28"/>
          <w:szCs w:val="28"/>
        </w:rPr>
        <w:t>- о перемене</w:t>
      </w:r>
      <w:r w:rsidR="00387746" w:rsidRPr="00387746">
        <w:rPr>
          <w:sz w:val="28"/>
          <w:szCs w:val="28"/>
        </w:rPr>
        <w:t xml:space="preserve"> имени                      -  2</w:t>
      </w:r>
      <w:r w:rsidRPr="00387746">
        <w:rPr>
          <w:sz w:val="28"/>
          <w:szCs w:val="28"/>
        </w:rPr>
        <w:t xml:space="preserve">9; </w:t>
      </w:r>
    </w:p>
    <w:p w:rsidR="000B0402" w:rsidRPr="00387746" w:rsidRDefault="000B0402" w:rsidP="001670DA">
      <w:pPr>
        <w:ind w:firstLine="567"/>
        <w:jc w:val="both"/>
        <w:rPr>
          <w:sz w:val="28"/>
          <w:szCs w:val="28"/>
        </w:rPr>
      </w:pPr>
      <w:r w:rsidRPr="00387746">
        <w:rPr>
          <w:sz w:val="28"/>
          <w:szCs w:val="28"/>
        </w:rPr>
        <w:t xml:space="preserve">- о смерти           </w:t>
      </w:r>
      <w:r w:rsidR="00387746" w:rsidRPr="00387746">
        <w:rPr>
          <w:sz w:val="28"/>
          <w:szCs w:val="28"/>
        </w:rPr>
        <w:t xml:space="preserve">                          -  528</w:t>
      </w:r>
      <w:r w:rsidR="006B1ACD" w:rsidRPr="00387746">
        <w:rPr>
          <w:sz w:val="28"/>
          <w:szCs w:val="28"/>
        </w:rPr>
        <w:t xml:space="preserve">; </w:t>
      </w:r>
    </w:p>
    <w:p w:rsidR="006B1ACD" w:rsidRPr="00387746" w:rsidRDefault="006B1ACD" w:rsidP="006B1ACD">
      <w:pPr>
        <w:jc w:val="both"/>
        <w:rPr>
          <w:sz w:val="28"/>
          <w:szCs w:val="28"/>
          <w:u w:val="single"/>
        </w:rPr>
      </w:pPr>
      <w:r w:rsidRPr="00387746">
        <w:rPr>
          <w:sz w:val="28"/>
          <w:szCs w:val="28"/>
          <w:u w:val="single"/>
        </w:rPr>
        <w:t>Естественн</w:t>
      </w:r>
      <w:r w:rsidR="00387746" w:rsidRPr="00387746">
        <w:rPr>
          <w:sz w:val="28"/>
          <w:szCs w:val="28"/>
          <w:u w:val="single"/>
        </w:rPr>
        <w:t>ый прирост составил         + 21</w:t>
      </w:r>
      <w:r w:rsidRPr="00387746">
        <w:rPr>
          <w:sz w:val="28"/>
          <w:szCs w:val="28"/>
          <w:u w:val="single"/>
        </w:rPr>
        <w:t>2</w:t>
      </w:r>
      <w:r w:rsidR="005238FF" w:rsidRPr="00387746">
        <w:rPr>
          <w:sz w:val="28"/>
          <w:szCs w:val="28"/>
          <w:u w:val="single"/>
        </w:rPr>
        <w:t>.</w:t>
      </w:r>
    </w:p>
    <w:p w:rsidR="00985F6A" w:rsidRPr="00985F6A" w:rsidRDefault="004D4F4D" w:rsidP="00985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 района  </w:t>
      </w:r>
      <w:r w:rsidR="00985F6A" w:rsidRPr="00985F6A">
        <w:rPr>
          <w:sz w:val="28"/>
          <w:szCs w:val="28"/>
        </w:rPr>
        <w:t>стабильн</w:t>
      </w:r>
      <w:r>
        <w:rPr>
          <w:sz w:val="28"/>
          <w:szCs w:val="28"/>
        </w:rPr>
        <w:t>о прирастает</w:t>
      </w:r>
      <w:r w:rsidR="00985F6A" w:rsidRPr="00985F6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на 01.01.2016 составляла 53,5 тыс. человек, на 01.01.2017 – 54 тыс. человек. </w:t>
      </w:r>
    </w:p>
    <w:p w:rsidR="00985F6A" w:rsidRPr="00CA625E" w:rsidRDefault="00985F6A" w:rsidP="00985F6A">
      <w:pPr>
        <w:ind w:firstLine="708"/>
        <w:jc w:val="both"/>
        <w:rPr>
          <w:color w:val="000000" w:themeColor="text1"/>
          <w:sz w:val="28"/>
          <w:szCs w:val="28"/>
        </w:rPr>
      </w:pPr>
      <w:r w:rsidRPr="00985F6A">
        <w:rPr>
          <w:sz w:val="28"/>
          <w:szCs w:val="28"/>
        </w:rPr>
        <w:t>Основным доходным источником населения является оплата труда, по состоянию на 01.01.2017 года средняя заработная плата одного работника составила</w:t>
      </w:r>
      <w:r w:rsidR="00EF6D88">
        <w:rPr>
          <w:sz w:val="28"/>
          <w:szCs w:val="28"/>
        </w:rPr>
        <w:t xml:space="preserve"> </w:t>
      </w:r>
      <w:r w:rsidR="00CA625E">
        <w:rPr>
          <w:sz w:val="28"/>
          <w:szCs w:val="28"/>
        </w:rPr>
        <w:t xml:space="preserve"> 21</w:t>
      </w:r>
      <w:r w:rsidR="00EF6D88">
        <w:rPr>
          <w:sz w:val="28"/>
          <w:szCs w:val="28"/>
        </w:rPr>
        <w:t> </w:t>
      </w:r>
      <w:r w:rsidR="00CA625E">
        <w:rPr>
          <w:sz w:val="28"/>
          <w:szCs w:val="28"/>
        </w:rPr>
        <w:t>770</w:t>
      </w:r>
      <w:r w:rsidR="00EF6D88">
        <w:rPr>
          <w:sz w:val="28"/>
          <w:szCs w:val="28"/>
        </w:rPr>
        <w:t xml:space="preserve"> </w:t>
      </w:r>
      <w:r w:rsidR="00CA625E">
        <w:rPr>
          <w:sz w:val="28"/>
          <w:szCs w:val="28"/>
        </w:rPr>
        <w:t>рублей</w:t>
      </w:r>
      <w:r w:rsidRPr="00985F6A">
        <w:rPr>
          <w:sz w:val="28"/>
          <w:szCs w:val="28"/>
        </w:rPr>
        <w:t xml:space="preserve"> </w:t>
      </w:r>
      <w:r w:rsidR="00EF6D88">
        <w:rPr>
          <w:sz w:val="28"/>
          <w:szCs w:val="28"/>
        </w:rPr>
        <w:t xml:space="preserve"> </w:t>
      </w:r>
      <w:r w:rsidR="00CA625E">
        <w:rPr>
          <w:sz w:val="28"/>
          <w:szCs w:val="28"/>
        </w:rPr>
        <w:t>(2015</w:t>
      </w:r>
      <w:r w:rsidR="00EF6D88">
        <w:rPr>
          <w:sz w:val="28"/>
          <w:szCs w:val="28"/>
        </w:rPr>
        <w:t xml:space="preserve"> </w:t>
      </w:r>
      <w:r w:rsidR="00CA625E">
        <w:rPr>
          <w:sz w:val="28"/>
          <w:szCs w:val="28"/>
        </w:rPr>
        <w:t>г.</w:t>
      </w:r>
      <w:r w:rsidR="00EF6D88">
        <w:rPr>
          <w:sz w:val="28"/>
          <w:szCs w:val="28"/>
        </w:rPr>
        <w:t xml:space="preserve"> </w:t>
      </w:r>
      <w:r w:rsidR="00CA625E">
        <w:rPr>
          <w:sz w:val="28"/>
          <w:szCs w:val="28"/>
        </w:rPr>
        <w:t>-</w:t>
      </w:r>
      <w:r w:rsidR="003912C0">
        <w:rPr>
          <w:sz w:val="28"/>
          <w:szCs w:val="28"/>
        </w:rPr>
        <w:t xml:space="preserve"> </w:t>
      </w:r>
      <w:r w:rsidR="00CA625E" w:rsidRPr="00CA625E">
        <w:rPr>
          <w:color w:val="000000" w:themeColor="text1"/>
          <w:sz w:val="28"/>
          <w:szCs w:val="28"/>
        </w:rPr>
        <w:t>2</w:t>
      </w:r>
      <w:r w:rsidR="00EF6D88">
        <w:rPr>
          <w:color w:val="000000" w:themeColor="text1"/>
          <w:sz w:val="28"/>
          <w:szCs w:val="28"/>
        </w:rPr>
        <w:t xml:space="preserve">0 </w:t>
      </w:r>
      <w:r w:rsidR="00CA625E" w:rsidRPr="00CA625E">
        <w:rPr>
          <w:color w:val="000000" w:themeColor="text1"/>
          <w:sz w:val="28"/>
          <w:szCs w:val="28"/>
        </w:rPr>
        <w:t xml:space="preserve">300 руб.), что составляет </w:t>
      </w:r>
      <w:r w:rsidR="00EF6D88">
        <w:rPr>
          <w:color w:val="000000" w:themeColor="text1"/>
          <w:sz w:val="28"/>
          <w:szCs w:val="28"/>
        </w:rPr>
        <w:t>107</w:t>
      </w:r>
      <w:r w:rsidR="00CA625E" w:rsidRPr="00CA625E">
        <w:rPr>
          <w:color w:val="000000" w:themeColor="text1"/>
          <w:sz w:val="28"/>
          <w:szCs w:val="28"/>
        </w:rPr>
        <w:t>,</w:t>
      </w:r>
      <w:r w:rsidR="00EF6D88">
        <w:rPr>
          <w:color w:val="000000" w:themeColor="text1"/>
          <w:sz w:val="28"/>
          <w:szCs w:val="28"/>
        </w:rPr>
        <w:t>2</w:t>
      </w:r>
      <w:r w:rsidRPr="00CA625E">
        <w:rPr>
          <w:color w:val="000000" w:themeColor="text1"/>
          <w:sz w:val="28"/>
          <w:szCs w:val="28"/>
        </w:rPr>
        <w:t xml:space="preserve"> % к уровню прошлого года. </w:t>
      </w:r>
    </w:p>
    <w:p w:rsidR="00985F6A" w:rsidRPr="00985F6A" w:rsidRDefault="00985F6A" w:rsidP="00985F6A">
      <w:pPr>
        <w:ind w:firstLine="708"/>
        <w:jc w:val="both"/>
        <w:rPr>
          <w:sz w:val="28"/>
          <w:szCs w:val="28"/>
        </w:rPr>
      </w:pPr>
      <w:r w:rsidRPr="00985F6A">
        <w:rPr>
          <w:sz w:val="28"/>
          <w:szCs w:val="28"/>
        </w:rPr>
        <w:t>Среднегодовая</w:t>
      </w:r>
      <w:r w:rsidR="003912C0">
        <w:rPr>
          <w:sz w:val="28"/>
          <w:szCs w:val="28"/>
        </w:rPr>
        <w:t xml:space="preserve"> </w:t>
      </w:r>
      <w:r w:rsidRPr="00985F6A">
        <w:rPr>
          <w:sz w:val="28"/>
          <w:szCs w:val="28"/>
        </w:rPr>
        <w:t xml:space="preserve">численность экономически активного населения района по состоянию составляет  30 </w:t>
      </w:r>
      <w:r w:rsidR="00EF6D88">
        <w:rPr>
          <w:sz w:val="28"/>
          <w:szCs w:val="28"/>
        </w:rPr>
        <w:t xml:space="preserve">тыс. </w:t>
      </w:r>
      <w:r w:rsidRPr="00985F6A">
        <w:rPr>
          <w:sz w:val="28"/>
          <w:szCs w:val="28"/>
        </w:rPr>
        <w:t>человек</w:t>
      </w:r>
      <w:r w:rsidR="00EF6D88">
        <w:rPr>
          <w:sz w:val="28"/>
          <w:szCs w:val="28"/>
        </w:rPr>
        <w:t>. Занято в экономике 19,7 тыс. человек.</w:t>
      </w:r>
    </w:p>
    <w:p w:rsidR="00A15D1B" w:rsidRPr="00A15D1B" w:rsidRDefault="00A15D1B" w:rsidP="00FD3696">
      <w:pPr>
        <w:ind w:firstLine="708"/>
        <w:jc w:val="both"/>
        <w:rPr>
          <w:sz w:val="28"/>
          <w:szCs w:val="28"/>
        </w:rPr>
      </w:pPr>
      <w:r w:rsidRPr="00A15D1B">
        <w:rPr>
          <w:sz w:val="28"/>
          <w:szCs w:val="28"/>
        </w:rPr>
        <w:t>Реализация мероприятий  политики занятости населения в  2016 году  осуществляется  в  рамках государственной программы  Ставропольского края «Развитие сферы труда и занятости населения».</w:t>
      </w:r>
    </w:p>
    <w:p w:rsidR="00A15D1B" w:rsidRPr="00A15D1B" w:rsidRDefault="00A15D1B" w:rsidP="00A15D1B">
      <w:pPr>
        <w:ind w:firstLine="709"/>
        <w:jc w:val="both"/>
        <w:rPr>
          <w:sz w:val="28"/>
          <w:szCs w:val="28"/>
        </w:rPr>
      </w:pPr>
      <w:r w:rsidRPr="00A15D1B">
        <w:rPr>
          <w:sz w:val="28"/>
          <w:szCs w:val="28"/>
        </w:rPr>
        <w:t>В 2016 году обратилось в ЦЗН в поисках подходящей работы  1786 человек. Зарегистрировано на 01.01.2017 года в качестве безработных 763</w:t>
      </w:r>
      <w:r w:rsidR="00EF6D88">
        <w:rPr>
          <w:sz w:val="28"/>
          <w:szCs w:val="28"/>
        </w:rPr>
        <w:t xml:space="preserve"> </w:t>
      </w:r>
      <w:r w:rsidRPr="00A15D1B">
        <w:rPr>
          <w:sz w:val="28"/>
          <w:szCs w:val="28"/>
        </w:rPr>
        <w:t>человека.</w:t>
      </w:r>
      <w:r w:rsidRPr="00A15D1B">
        <w:rPr>
          <w:color w:val="FF0000"/>
          <w:sz w:val="28"/>
          <w:szCs w:val="28"/>
        </w:rPr>
        <w:t xml:space="preserve"> </w:t>
      </w:r>
      <w:r w:rsidRPr="00A15D1B">
        <w:rPr>
          <w:sz w:val="28"/>
          <w:szCs w:val="28"/>
        </w:rPr>
        <w:t>Уровень безработицы за 2016 год  составил 2,5% (2015г.</w:t>
      </w:r>
      <w:r w:rsidR="003912C0">
        <w:rPr>
          <w:sz w:val="28"/>
          <w:szCs w:val="28"/>
        </w:rPr>
        <w:t xml:space="preserve"> </w:t>
      </w:r>
      <w:r w:rsidRPr="00A15D1B">
        <w:rPr>
          <w:sz w:val="28"/>
          <w:szCs w:val="28"/>
        </w:rPr>
        <w:t>-</w:t>
      </w:r>
      <w:r w:rsidR="003912C0">
        <w:rPr>
          <w:sz w:val="28"/>
          <w:szCs w:val="28"/>
        </w:rPr>
        <w:t xml:space="preserve"> </w:t>
      </w:r>
      <w:r w:rsidRPr="00A15D1B">
        <w:rPr>
          <w:sz w:val="28"/>
          <w:szCs w:val="28"/>
        </w:rPr>
        <w:t xml:space="preserve">3%). Удалось трудоустроить в 2016 году 494 человека. </w:t>
      </w:r>
    </w:p>
    <w:p w:rsidR="00610275" w:rsidRDefault="00610275" w:rsidP="00D16D3E">
      <w:pPr>
        <w:pStyle w:val="p2"/>
        <w:shd w:val="clear" w:color="auto" w:fill="FFFFFF"/>
        <w:spacing w:before="0" w:beforeAutospacing="0" w:after="0" w:afterAutospacing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D610C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2016 года </w:t>
      </w:r>
      <w:r w:rsidRPr="00CD610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D610C">
        <w:rPr>
          <w:sz w:val="28"/>
          <w:szCs w:val="28"/>
        </w:rPr>
        <w:t xml:space="preserve">а реализацию законов, устанавливающих меры социальной поддержки управлению труда и социальной защиты населения были направлены и использованы средства в сумме </w:t>
      </w:r>
      <w:r>
        <w:rPr>
          <w:sz w:val="28"/>
          <w:szCs w:val="28"/>
        </w:rPr>
        <w:t>302</w:t>
      </w:r>
      <w:r w:rsidR="00EF6D88">
        <w:rPr>
          <w:sz w:val="28"/>
          <w:szCs w:val="28"/>
        </w:rPr>
        <w:t>,</w:t>
      </w:r>
      <w:r>
        <w:rPr>
          <w:sz w:val="28"/>
          <w:szCs w:val="28"/>
        </w:rPr>
        <w:t>35</w:t>
      </w:r>
      <w:r w:rsidR="00EF6D88">
        <w:rPr>
          <w:sz w:val="28"/>
          <w:szCs w:val="28"/>
        </w:rPr>
        <w:t xml:space="preserve"> млн. </w:t>
      </w:r>
      <w:r w:rsidRPr="00CD610C">
        <w:rPr>
          <w:sz w:val="28"/>
          <w:szCs w:val="28"/>
        </w:rPr>
        <w:t>рублей</w:t>
      </w:r>
      <w:r w:rsidR="00EF6D88">
        <w:rPr>
          <w:sz w:val="28"/>
          <w:szCs w:val="28"/>
        </w:rPr>
        <w:t>.</w:t>
      </w:r>
    </w:p>
    <w:p w:rsidR="00610275" w:rsidRPr="009F4636" w:rsidRDefault="00610275" w:rsidP="00610275">
      <w:pPr>
        <w:pStyle w:val="p2"/>
        <w:shd w:val="clear" w:color="auto" w:fill="FFFFFF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9F4636">
        <w:rPr>
          <w:sz w:val="28"/>
          <w:szCs w:val="28"/>
        </w:rPr>
        <w:t>Одной из наиболее распространенных форм поддержки малообеспеченных семей с несовершеннолетними детьми является выплата ежемесячного пособия на ребенка. В управлении труда и социальной защиты населения Кур</w:t>
      </w:r>
      <w:r>
        <w:rPr>
          <w:sz w:val="28"/>
          <w:szCs w:val="28"/>
        </w:rPr>
        <w:t>ского  района  по состоянию на 01.01</w:t>
      </w:r>
      <w:r w:rsidRPr="009F4636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9F4636">
        <w:rPr>
          <w:sz w:val="28"/>
          <w:szCs w:val="28"/>
        </w:rPr>
        <w:t xml:space="preserve"> г. состо</w:t>
      </w:r>
      <w:r w:rsidR="003912C0">
        <w:rPr>
          <w:sz w:val="28"/>
          <w:szCs w:val="28"/>
        </w:rPr>
        <w:t>яло</w:t>
      </w:r>
      <w:r w:rsidRPr="009F4636">
        <w:rPr>
          <w:sz w:val="28"/>
          <w:szCs w:val="28"/>
        </w:rPr>
        <w:t xml:space="preserve"> на учете </w:t>
      </w:r>
      <w:r>
        <w:rPr>
          <w:sz w:val="28"/>
          <w:szCs w:val="28"/>
        </w:rPr>
        <w:t xml:space="preserve">3658 </w:t>
      </w:r>
      <w:r w:rsidRPr="009F4636">
        <w:rPr>
          <w:sz w:val="28"/>
          <w:szCs w:val="28"/>
        </w:rPr>
        <w:t>получател</w:t>
      </w:r>
      <w:r>
        <w:rPr>
          <w:sz w:val="28"/>
          <w:szCs w:val="28"/>
        </w:rPr>
        <w:t>ей детских пособий на 7389 ребёнка, что на 96 получателей меньше, чем за 2015 год (</w:t>
      </w:r>
      <w:r w:rsidRPr="00184790">
        <w:rPr>
          <w:sz w:val="28"/>
          <w:szCs w:val="28"/>
        </w:rPr>
        <w:t>3754)</w:t>
      </w:r>
      <w:r>
        <w:rPr>
          <w:sz w:val="28"/>
          <w:szCs w:val="28"/>
        </w:rPr>
        <w:t xml:space="preserve">. За </w:t>
      </w:r>
      <w:r w:rsidRPr="009F4636">
        <w:rPr>
          <w:sz w:val="28"/>
          <w:szCs w:val="28"/>
        </w:rPr>
        <w:t>20</w:t>
      </w:r>
      <w:r>
        <w:rPr>
          <w:sz w:val="28"/>
          <w:szCs w:val="28"/>
        </w:rPr>
        <w:t>16 год</w:t>
      </w:r>
      <w:r w:rsidRPr="009F4636">
        <w:rPr>
          <w:sz w:val="28"/>
          <w:szCs w:val="28"/>
        </w:rPr>
        <w:t xml:space="preserve">  было всего </w:t>
      </w:r>
      <w:r>
        <w:rPr>
          <w:sz w:val="28"/>
          <w:szCs w:val="28"/>
        </w:rPr>
        <w:t>назначено различных видов пособий на детей 5656</w:t>
      </w:r>
      <w:r w:rsidRPr="00163E55">
        <w:rPr>
          <w:b/>
          <w:sz w:val="28"/>
          <w:szCs w:val="28"/>
        </w:rPr>
        <w:t xml:space="preserve"> </w:t>
      </w:r>
      <w:r w:rsidRPr="00444A85">
        <w:rPr>
          <w:sz w:val="28"/>
          <w:szCs w:val="28"/>
        </w:rPr>
        <w:t>получателям, что на</w:t>
      </w:r>
      <w:r>
        <w:rPr>
          <w:sz w:val="28"/>
          <w:szCs w:val="28"/>
        </w:rPr>
        <w:t xml:space="preserve"> 3</w:t>
      </w:r>
      <w:r w:rsidRPr="00444A8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444A85">
        <w:rPr>
          <w:sz w:val="28"/>
          <w:szCs w:val="28"/>
        </w:rPr>
        <w:t xml:space="preserve"> дел больше, чем в 2015</w:t>
      </w:r>
      <w:r>
        <w:rPr>
          <w:sz w:val="28"/>
          <w:szCs w:val="28"/>
        </w:rPr>
        <w:t xml:space="preserve"> году (5303): </w:t>
      </w:r>
    </w:p>
    <w:p w:rsidR="00610275" w:rsidRPr="00812CB8" w:rsidRDefault="00610275" w:rsidP="00610275">
      <w:pPr>
        <w:pStyle w:val="a4"/>
        <w:numPr>
          <w:ilvl w:val="0"/>
          <w:numId w:val="5"/>
        </w:numPr>
        <w:spacing w:after="0"/>
        <w:jc w:val="both"/>
        <w:rPr>
          <w:bCs/>
          <w:sz w:val="28"/>
          <w:szCs w:val="28"/>
        </w:rPr>
      </w:pPr>
      <w:r w:rsidRPr="00812CB8">
        <w:rPr>
          <w:bCs/>
          <w:sz w:val="28"/>
          <w:szCs w:val="28"/>
        </w:rPr>
        <w:lastRenderedPageBreak/>
        <w:t>новое назначение ежемесячного пособия на ребенка</w:t>
      </w:r>
      <w:r>
        <w:rPr>
          <w:bCs/>
          <w:sz w:val="28"/>
          <w:szCs w:val="28"/>
        </w:rPr>
        <w:t xml:space="preserve"> от 0 до 16 (18)  лет всего 1093 получателям на 1179</w:t>
      </w:r>
      <w:r w:rsidRPr="00812CB8">
        <w:rPr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>;</w:t>
      </w:r>
    </w:p>
    <w:p w:rsidR="00610275" w:rsidRPr="00812CB8" w:rsidRDefault="00610275" w:rsidP="00FA18B6">
      <w:pPr>
        <w:pStyle w:val="a4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812CB8">
        <w:rPr>
          <w:bCs/>
          <w:sz w:val="28"/>
          <w:szCs w:val="28"/>
        </w:rPr>
        <w:t xml:space="preserve">единовременного пособия при рождении ребенка </w:t>
      </w:r>
      <w:r>
        <w:rPr>
          <w:bCs/>
          <w:sz w:val="28"/>
          <w:szCs w:val="28"/>
        </w:rPr>
        <w:t>457 получателям на 463 ребёнка</w:t>
      </w:r>
      <w:r w:rsidRPr="00812CB8">
        <w:rPr>
          <w:bCs/>
          <w:sz w:val="28"/>
          <w:szCs w:val="28"/>
        </w:rPr>
        <w:t xml:space="preserve">;           </w:t>
      </w:r>
    </w:p>
    <w:p w:rsidR="0008691A" w:rsidRDefault="00610275" w:rsidP="00FA18B6">
      <w:pPr>
        <w:pStyle w:val="a4"/>
        <w:numPr>
          <w:ilvl w:val="0"/>
          <w:numId w:val="5"/>
        </w:numPr>
        <w:spacing w:after="0"/>
        <w:jc w:val="both"/>
        <w:rPr>
          <w:bCs/>
          <w:sz w:val="28"/>
          <w:szCs w:val="28"/>
        </w:rPr>
      </w:pPr>
      <w:r w:rsidRPr="00812CB8">
        <w:rPr>
          <w:bCs/>
          <w:sz w:val="28"/>
          <w:szCs w:val="28"/>
        </w:rPr>
        <w:t xml:space="preserve">государственное ежемесячное пособие одиноким матерям назначено </w:t>
      </w:r>
      <w:r>
        <w:rPr>
          <w:bCs/>
          <w:sz w:val="28"/>
          <w:szCs w:val="28"/>
        </w:rPr>
        <w:t>107 получателям на 115 детей</w:t>
      </w:r>
      <w:r w:rsidRPr="00812CB8">
        <w:rPr>
          <w:bCs/>
          <w:sz w:val="28"/>
          <w:szCs w:val="28"/>
        </w:rPr>
        <w:t>;</w:t>
      </w:r>
    </w:p>
    <w:p w:rsidR="00610275" w:rsidRPr="0008691A" w:rsidRDefault="004B1B23" w:rsidP="0008691A">
      <w:pPr>
        <w:pStyle w:val="a4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10275" w:rsidRPr="0008691A">
        <w:rPr>
          <w:bCs/>
          <w:sz w:val="28"/>
          <w:szCs w:val="28"/>
        </w:rPr>
        <w:t>ежемесячное пособие по уходу за ребенком до 1,5 лет лицам, не подлежащим обязательному социальному страхованию 656 получателям на 671 ребёнка;</w:t>
      </w:r>
    </w:p>
    <w:p w:rsidR="00610275" w:rsidRDefault="0008691A" w:rsidP="0008691A">
      <w:pPr>
        <w:pStyle w:val="a4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</w:t>
      </w:r>
      <w:r w:rsidR="00610275">
        <w:rPr>
          <w:bCs/>
          <w:sz w:val="28"/>
          <w:szCs w:val="28"/>
        </w:rPr>
        <w:t xml:space="preserve">ЕДВ нуждающимся в поддержке семьям, назначаемой в случаи рождения в них после 31 декабря 2012 года третьего ребёнка или последующих детей до достижения ребёнком возраста трёх лет,  в Ставропольском крае </w:t>
      </w:r>
      <w:r w:rsidR="00610275" w:rsidRPr="00690395">
        <w:rPr>
          <w:bCs/>
          <w:sz w:val="28"/>
          <w:szCs w:val="28"/>
        </w:rPr>
        <w:t>–</w:t>
      </w:r>
      <w:r w:rsidR="00610275">
        <w:rPr>
          <w:bCs/>
          <w:sz w:val="28"/>
          <w:szCs w:val="28"/>
        </w:rPr>
        <w:t xml:space="preserve"> новых назначений </w:t>
      </w:r>
      <w:r w:rsidR="00610275" w:rsidRPr="00690395">
        <w:rPr>
          <w:bCs/>
          <w:sz w:val="28"/>
          <w:szCs w:val="28"/>
        </w:rPr>
        <w:t>–</w:t>
      </w:r>
      <w:r w:rsidR="00610275">
        <w:rPr>
          <w:bCs/>
          <w:sz w:val="28"/>
          <w:szCs w:val="28"/>
        </w:rPr>
        <w:t>185 заявлений, перерасчётов по 538 заявлениям.</w:t>
      </w:r>
    </w:p>
    <w:p w:rsidR="00691C47" w:rsidRPr="00812CB8" w:rsidRDefault="00691C47" w:rsidP="00556EEC">
      <w:pPr>
        <w:pStyle w:val="a4"/>
        <w:spacing w:after="0"/>
        <w:ind w:firstLine="705"/>
        <w:jc w:val="both"/>
        <w:rPr>
          <w:bCs/>
          <w:sz w:val="28"/>
          <w:szCs w:val="28"/>
        </w:rPr>
      </w:pPr>
      <w:r w:rsidRPr="00812CB8">
        <w:rPr>
          <w:bCs/>
          <w:sz w:val="28"/>
          <w:szCs w:val="28"/>
        </w:rPr>
        <w:t xml:space="preserve">В   течение отчетного периода  были  проверены личные дела одиноких матерей (справки из ЗАГСа), по факту усыновления ребенка, в связи  с  предотвращением  переплат, разногласий не выявлено. </w:t>
      </w:r>
    </w:p>
    <w:p w:rsidR="00EF6D88" w:rsidRDefault="00EF6D88" w:rsidP="00691C47">
      <w:pPr>
        <w:ind w:firstLine="708"/>
        <w:jc w:val="both"/>
        <w:rPr>
          <w:sz w:val="28"/>
          <w:szCs w:val="28"/>
        </w:rPr>
      </w:pPr>
    </w:p>
    <w:p w:rsidR="00691C47" w:rsidRPr="002955EA" w:rsidRDefault="00691C47" w:rsidP="00691C47">
      <w:pPr>
        <w:ind w:firstLine="708"/>
        <w:jc w:val="both"/>
        <w:rPr>
          <w:sz w:val="28"/>
          <w:szCs w:val="28"/>
        </w:rPr>
      </w:pPr>
      <w:r w:rsidRPr="002955EA">
        <w:rPr>
          <w:sz w:val="28"/>
          <w:szCs w:val="28"/>
        </w:rPr>
        <w:t>По состоянию на  01.0</w:t>
      </w:r>
      <w:r>
        <w:rPr>
          <w:sz w:val="28"/>
          <w:szCs w:val="28"/>
        </w:rPr>
        <w:t xml:space="preserve">1.2017 </w:t>
      </w:r>
      <w:r w:rsidRPr="002955EA">
        <w:rPr>
          <w:sz w:val="28"/>
          <w:szCs w:val="28"/>
        </w:rPr>
        <w:t xml:space="preserve"> года в районе  действуют  2 </w:t>
      </w:r>
      <w:proofErr w:type="gramStart"/>
      <w:r w:rsidRPr="002955EA">
        <w:rPr>
          <w:sz w:val="28"/>
          <w:szCs w:val="28"/>
        </w:rPr>
        <w:t>отраслевых</w:t>
      </w:r>
      <w:proofErr w:type="gramEnd"/>
      <w:r w:rsidRPr="002955EA">
        <w:rPr>
          <w:sz w:val="28"/>
          <w:szCs w:val="28"/>
        </w:rPr>
        <w:t xml:space="preserve"> и 1 территориальное  соглашени</w:t>
      </w:r>
      <w:r w:rsidR="00FD7872">
        <w:rPr>
          <w:sz w:val="28"/>
          <w:szCs w:val="28"/>
        </w:rPr>
        <w:t>я</w:t>
      </w:r>
      <w:r w:rsidRPr="002955EA">
        <w:rPr>
          <w:sz w:val="28"/>
          <w:szCs w:val="28"/>
        </w:rPr>
        <w:t>:</w:t>
      </w:r>
    </w:p>
    <w:p w:rsidR="00691C47" w:rsidRPr="002955EA" w:rsidRDefault="00691C47" w:rsidP="00556EEC">
      <w:pPr>
        <w:jc w:val="both"/>
        <w:rPr>
          <w:sz w:val="28"/>
          <w:szCs w:val="28"/>
        </w:rPr>
      </w:pPr>
      <w:r w:rsidRPr="002955EA">
        <w:rPr>
          <w:sz w:val="28"/>
          <w:szCs w:val="28"/>
        </w:rPr>
        <w:t>-</w:t>
      </w:r>
      <w:r w:rsidR="00556EEC">
        <w:rPr>
          <w:sz w:val="28"/>
          <w:szCs w:val="28"/>
        </w:rPr>
        <w:t xml:space="preserve">    </w:t>
      </w:r>
      <w:r w:rsidRPr="002955EA">
        <w:rPr>
          <w:sz w:val="28"/>
          <w:szCs w:val="28"/>
        </w:rPr>
        <w:t xml:space="preserve">отраслевое соглашение </w:t>
      </w:r>
      <w:r w:rsidR="00FD7872" w:rsidRPr="002955EA">
        <w:rPr>
          <w:sz w:val="28"/>
          <w:szCs w:val="28"/>
        </w:rPr>
        <w:t xml:space="preserve">по  регулированию социально-трудовых отношений </w:t>
      </w:r>
      <w:r w:rsidRPr="002955EA">
        <w:rPr>
          <w:sz w:val="28"/>
          <w:szCs w:val="28"/>
        </w:rPr>
        <w:t>по организациям, находящи</w:t>
      </w:r>
      <w:r w:rsidR="00FD7872">
        <w:rPr>
          <w:sz w:val="28"/>
          <w:szCs w:val="28"/>
        </w:rPr>
        <w:t>м</w:t>
      </w:r>
      <w:r w:rsidRPr="002955EA">
        <w:rPr>
          <w:sz w:val="28"/>
          <w:szCs w:val="28"/>
        </w:rPr>
        <w:t>ся  в  ведении  отдела образования КМР СК на 2014-2017 годы;</w:t>
      </w:r>
    </w:p>
    <w:p w:rsidR="00691C47" w:rsidRPr="002955EA" w:rsidRDefault="00691C47" w:rsidP="00556EEC">
      <w:pPr>
        <w:jc w:val="both"/>
        <w:rPr>
          <w:sz w:val="28"/>
          <w:szCs w:val="28"/>
        </w:rPr>
      </w:pPr>
      <w:r w:rsidRPr="002955EA">
        <w:rPr>
          <w:sz w:val="28"/>
          <w:szCs w:val="28"/>
        </w:rPr>
        <w:t>-</w:t>
      </w:r>
      <w:r w:rsidR="00FF532E">
        <w:rPr>
          <w:sz w:val="28"/>
          <w:szCs w:val="28"/>
        </w:rPr>
        <w:t xml:space="preserve">  </w:t>
      </w:r>
      <w:r w:rsidRPr="002955EA">
        <w:rPr>
          <w:sz w:val="28"/>
          <w:szCs w:val="28"/>
        </w:rPr>
        <w:t>отраслевое  соглашение по  регулированию социально-трудовых отношений в органах местного самоуправления  муниципального образования</w:t>
      </w:r>
      <w:r w:rsidR="00FD7872">
        <w:rPr>
          <w:sz w:val="28"/>
          <w:szCs w:val="28"/>
        </w:rPr>
        <w:t xml:space="preserve"> </w:t>
      </w:r>
      <w:r w:rsidRPr="002955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55EA">
        <w:rPr>
          <w:sz w:val="28"/>
          <w:szCs w:val="28"/>
        </w:rPr>
        <w:t>Курского  муниципального  района  Ставропольского края на  2014-2017 годы;</w:t>
      </w:r>
    </w:p>
    <w:p w:rsidR="00691C47" w:rsidRPr="002955EA" w:rsidRDefault="00691C47" w:rsidP="00FF532E">
      <w:pPr>
        <w:jc w:val="both"/>
        <w:rPr>
          <w:sz w:val="28"/>
          <w:szCs w:val="28"/>
        </w:rPr>
      </w:pPr>
      <w:r w:rsidRPr="002955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532E">
        <w:rPr>
          <w:sz w:val="28"/>
          <w:szCs w:val="28"/>
        </w:rPr>
        <w:t xml:space="preserve">  </w:t>
      </w:r>
      <w:r w:rsidR="00FD7872">
        <w:rPr>
          <w:sz w:val="28"/>
          <w:szCs w:val="28"/>
        </w:rPr>
        <w:t>с</w:t>
      </w:r>
      <w:r w:rsidRPr="002955EA">
        <w:rPr>
          <w:sz w:val="28"/>
          <w:szCs w:val="28"/>
        </w:rPr>
        <w:t xml:space="preserve">оглашение между администрацией Курского  муниципального района  Ставропольского края,  представительством  территориального  </w:t>
      </w:r>
      <w:proofErr w:type="gramStart"/>
      <w:r w:rsidRPr="002955EA">
        <w:rPr>
          <w:sz w:val="28"/>
          <w:szCs w:val="28"/>
        </w:rPr>
        <w:t>объединения  Федерации  профсоюзов Курского  муниципального  района  Ставропольского  края</w:t>
      </w:r>
      <w:proofErr w:type="gramEnd"/>
      <w:r w:rsidRPr="002955EA">
        <w:rPr>
          <w:sz w:val="28"/>
          <w:szCs w:val="28"/>
        </w:rPr>
        <w:t xml:space="preserve">  и  некоммерческой  организацией «Совет  работодателей» Курского  муниципального  района  Ставроп</w:t>
      </w:r>
      <w:r w:rsidR="00FF532E">
        <w:rPr>
          <w:sz w:val="28"/>
          <w:szCs w:val="28"/>
        </w:rPr>
        <w:t xml:space="preserve">ольского края  на </w:t>
      </w:r>
      <w:r w:rsidRPr="002955EA">
        <w:rPr>
          <w:sz w:val="28"/>
          <w:szCs w:val="28"/>
        </w:rPr>
        <w:t>2016-2018 годы</w:t>
      </w:r>
      <w:r>
        <w:rPr>
          <w:sz w:val="28"/>
          <w:szCs w:val="28"/>
        </w:rPr>
        <w:t xml:space="preserve">». </w:t>
      </w:r>
    </w:p>
    <w:p w:rsidR="00FD7872" w:rsidRDefault="00FD7872" w:rsidP="00691C47">
      <w:pPr>
        <w:ind w:firstLine="708"/>
        <w:jc w:val="both"/>
        <w:rPr>
          <w:sz w:val="28"/>
          <w:szCs w:val="28"/>
        </w:rPr>
      </w:pPr>
    </w:p>
    <w:p w:rsidR="00691C47" w:rsidRDefault="00691C47" w:rsidP="00691C47">
      <w:pPr>
        <w:ind w:firstLine="708"/>
        <w:jc w:val="both"/>
        <w:rPr>
          <w:sz w:val="28"/>
          <w:szCs w:val="28"/>
        </w:rPr>
      </w:pPr>
      <w:r w:rsidRPr="00051184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11</w:t>
      </w:r>
      <w:r w:rsidRPr="00051184">
        <w:rPr>
          <w:sz w:val="28"/>
          <w:szCs w:val="28"/>
        </w:rPr>
        <w:t xml:space="preserve"> заседаний межведомственной  комиссии  по  легализации  теневой  заработной  платы, где  заслушано </w:t>
      </w:r>
      <w:r>
        <w:rPr>
          <w:sz w:val="28"/>
          <w:szCs w:val="28"/>
        </w:rPr>
        <w:t>15</w:t>
      </w:r>
      <w:r w:rsidRPr="00051184">
        <w:rPr>
          <w:sz w:val="28"/>
          <w:szCs w:val="28"/>
        </w:rPr>
        <w:t xml:space="preserve"> руководителей, допустивших  выплату  заработной  платы ниже  величины прожиточного  минимума</w:t>
      </w:r>
      <w:r>
        <w:rPr>
          <w:sz w:val="28"/>
          <w:szCs w:val="28"/>
        </w:rPr>
        <w:t xml:space="preserve">, чем  были нарушены  права 175  граждан. По результатам  заседания  материалы на  8 предприятий  (ИП)   направлены  в Государственную инспекцию труда в Ставропольском  крае. </w:t>
      </w:r>
    </w:p>
    <w:p w:rsidR="00691C47" w:rsidRDefault="00691C47" w:rsidP="00691C47">
      <w:pPr>
        <w:ind w:firstLine="708"/>
        <w:jc w:val="both"/>
        <w:rPr>
          <w:sz w:val="28"/>
          <w:szCs w:val="28"/>
        </w:rPr>
      </w:pPr>
      <w:r w:rsidRPr="00051184">
        <w:rPr>
          <w:sz w:val="28"/>
          <w:szCs w:val="28"/>
        </w:rPr>
        <w:t>Количество  действующих коллективных договоров по  состоянию  на  01.0</w:t>
      </w:r>
      <w:r>
        <w:rPr>
          <w:sz w:val="28"/>
          <w:szCs w:val="28"/>
        </w:rPr>
        <w:t>1</w:t>
      </w:r>
      <w:r w:rsidRPr="0005118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5118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учреждениях  и организациях  Курского муниципального района составляет 115 ед. (на 01.01.2016 г. </w:t>
      </w:r>
      <w:r w:rsidRPr="009D7D0E">
        <w:rPr>
          <w:sz w:val="28"/>
          <w:szCs w:val="28"/>
        </w:rPr>
        <w:t>–</w:t>
      </w:r>
      <w:r w:rsidR="00AD77F4">
        <w:rPr>
          <w:sz w:val="28"/>
          <w:szCs w:val="28"/>
        </w:rPr>
        <w:t xml:space="preserve"> 101 договор</w:t>
      </w:r>
      <w:r>
        <w:rPr>
          <w:sz w:val="28"/>
          <w:szCs w:val="28"/>
        </w:rPr>
        <w:t>). Д</w:t>
      </w:r>
      <w:r w:rsidRPr="00456C63">
        <w:rPr>
          <w:sz w:val="28"/>
          <w:szCs w:val="28"/>
        </w:rPr>
        <w:t>ействующих коллективных договоров по  состоянию  на  01.</w:t>
      </w:r>
      <w:r>
        <w:rPr>
          <w:sz w:val="28"/>
          <w:szCs w:val="28"/>
        </w:rPr>
        <w:t>01</w:t>
      </w:r>
      <w:r w:rsidRPr="00456C6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56C63">
        <w:rPr>
          <w:sz w:val="28"/>
          <w:szCs w:val="28"/>
        </w:rPr>
        <w:t xml:space="preserve"> в организациях малого  и среднего  бизнеса </w:t>
      </w:r>
      <w:r w:rsidRPr="00AD77F4">
        <w:rPr>
          <w:sz w:val="28"/>
          <w:szCs w:val="28"/>
        </w:rPr>
        <w:t>- 3 ед</w:t>
      </w:r>
      <w:r w:rsidR="00FD7872">
        <w:rPr>
          <w:sz w:val="28"/>
          <w:szCs w:val="28"/>
        </w:rPr>
        <w:t>иницы</w:t>
      </w:r>
      <w:r w:rsidRPr="00456C63">
        <w:rPr>
          <w:sz w:val="28"/>
          <w:szCs w:val="28"/>
        </w:rPr>
        <w:t>.</w:t>
      </w:r>
      <w:r w:rsidRPr="00051184">
        <w:rPr>
          <w:sz w:val="28"/>
          <w:szCs w:val="28"/>
        </w:rPr>
        <w:t xml:space="preserve"> </w:t>
      </w:r>
    </w:p>
    <w:p w:rsidR="00691C47" w:rsidRPr="00051184" w:rsidRDefault="00691C47" w:rsidP="00D10DD2">
      <w:pPr>
        <w:ind w:firstLine="708"/>
        <w:jc w:val="both"/>
        <w:rPr>
          <w:sz w:val="28"/>
          <w:szCs w:val="28"/>
        </w:rPr>
      </w:pPr>
      <w:r w:rsidRPr="00051184">
        <w:rPr>
          <w:sz w:val="28"/>
          <w:szCs w:val="28"/>
        </w:rPr>
        <w:lastRenderedPageBreak/>
        <w:t>Специали</w:t>
      </w:r>
      <w:r>
        <w:rPr>
          <w:sz w:val="28"/>
          <w:szCs w:val="28"/>
        </w:rPr>
        <w:t>стами  управления  осуществлено 6</w:t>
      </w:r>
      <w:r w:rsidRPr="00051184">
        <w:rPr>
          <w:sz w:val="28"/>
          <w:szCs w:val="28"/>
        </w:rPr>
        <w:t xml:space="preserve">  провер</w:t>
      </w:r>
      <w:r>
        <w:rPr>
          <w:sz w:val="28"/>
          <w:szCs w:val="28"/>
        </w:rPr>
        <w:t>о</w:t>
      </w:r>
      <w:r w:rsidRPr="00051184">
        <w:rPr>
          <w:sz w:val="28"/>
          <w:szCs w:val="28"/>
        </w:rPr>
        <w:t>к  организаций по выполнению обязательств коллект</w:t>
      </w:r>
      <w:r>
        <w:rPr>
          <w:sz w:val="28"/>
          <w:szCs w:val="28"/>
        </w:rPr>
        <w:t xml:space="preserve">ивных  договоров. </w:t>
      </w:r>
    </w:p>
    <w:p w:rsidR="00691C47" w:rsidRDefault="00691C47" w:rsidP="009F42A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C7FD1">
        <w:rPr>
          <w:sz w:val="28"/>
          <w:szCs w:val="28"/>
        </w:rPr>
        <w:t xml:space="preserve">В целях  реализации поручений  </w:t>
      </w:r>
      <w:r w:rsidR="00FD7872">
        <w:rPr>
          <w:sz w:val="28"/>
          <w:szCs w:val="28"/>
        </w:rPr>
        <w:t>з</w:t>
      </w:r>
      <w:r w:rsidRPr="000C7FD1">
        <w:rPr>
          <w:sz w:val="28"/>
          <w:szCs w:val="28"/>
        </w:rPr>
        <w:t>ам.</w:t>
      </w:r>
      <w:r w:rsidR="00FD7872">
        <w:rPr>
          <w:sz w:val="28"/>
          <w:szCs w:val="28"/>
        </w:rPr>
        <w:t xml:space="preserve"> п</w:t>
      </w:r>
      <w:r w:rsidRPr="000C7FD1">
        <w:rPr>
          <w:sz w:val="28"/>
          <w:szCs w:val="28"/>
        </w:rPr>
        <w:t>редседателя Правительства РФ     О.Ю.</w:t>
      </w:r>
      <w:r w:rsidR="00FD7872">
        <w:rPr>
          <w:sz w:val="28"/>
          <w:szCs w:val="28"/>
        </w:rPr>
        <w:t xml:space="preserve"> </w:t>
      </w:r>
      <w:proofErr w:type="spellStart"/>
      <w:r w:rsidRPr="000C7FD1">
        <w:rPr>
          <w:sz w:val="28"/>
          <w:szCs w:val="28"/>
        </w:rPr>
        <w:t>Голодец</w:t>
      </w:r>
      <w:proofErr w:type="spellEnd"/>
      <w:r w:rsidRPr="000C7FD1">
        <w:rPr>
          <w:sz w:val="28"/>
          <w:szCs w:val="28"/>
        </w:rPr>
        <w:t xml:space="preserve">   «О снижении  неформальной  занятости  и повышению  собираемости  страховых  взносов  в  Пенсионный  фонд РФ  осуществлялся  и направлялся  в Минтруд  края  еженедельный  мониторинг  показателей  по неформальной  занятости. Кроме того  осуществлялись  посещения  предприятий, учреждений,  организаций на  предмет  наличия  работников, не  оформленных  в установленном  порядке.</w:t>
      </w:r>
      <w:r w:rsidRPr="008F1463">
        <w:rPr>
          <w:color w:val="FF0000"/>
          <w:sz w:val="28"/>
          <w:szCs w:val="28"/>
        </w:rPr>
        <w:t xml:space="preserve"> </w:t>
      </w:r>
      <w:r w:rsidRPr="000C7FD1">
        <w:rPr>
          <w:sz w:val="28"/>
          <w:szCs w:val="28"/>
        </w:rPr>
        <w:t xml:space="preserve">Контрольный  показатель  для  КМР  установлен   на  </w:t>
      </w:r>
      <w:smartTag w:uri="urn:schemas-microsoft-com:office:smarttags" w:element="metricconverter">
        <w:smartTagPr>
          <w:attr w:name="ProductID" w:val="2016 г"/>
        </w:smartTagPr>
        <w:r w:rsidRPr="000C7FD1">
          <w:rPr>
            <w:sz w:val="28"/>
            <w:szCs w:val="28"/>
          </w:rPr>
          <w:t>2016 г</w:t>
        </w:r>
      </w:smartTag>
      <w:r w:rsidRPr="000C7FD1">
        <w:rPr>
          <w:sz w:val="28"/>
          <w:szCs w:val="28"/>
        </w:rPr>
        <w:t>.  1142 чел., по состоянию на 31.12.2016 г. выявлено 1515 работников, осуществляющих  трудовую  деятельность  без  оформления  трудовых отношений, что составляет 132,6%.</w:t>
      </w:r>
      <w:r w:rsidRPr="008F1463">
        <w:rPr>
          <w:color w:val="FF0000"/>
          <w:sz w:val="28"/>
          <w:szCs w:val="28"/>
        </w:rPr>
        <w:t xml:space="preserve"> </w:t>
      </w:r>
    </w:p>
    <w:p w:rsidR="00691C47" w:rsidRDefault="00691C47" w:rsidP="00C512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приказа Министерства здравоохранения Российской Федерации от 11.07.2013 г. № 450н г. Москва «Об утверждении Порядка осуществления ежегодной денежной выплаты лицам, награжденным нагрудным знаком «Почётный донор России» в целях реализации Федерального закона от 20.07.2012 г. № 125-ФЗ «О донорстве крови и её компонентов» были направлены 71 вызов донорам района, приняли 71 заявление на ежегодную компенсацию в сумме 12</w:t>
      </w:r>
      <w:r w:rsidR="00FD7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373 руб.. </w:t>
      </w:r>
      <w:proofErr w:type="gramEnd"/>
    </w:p>
    <w:p w:rsidR="00A415EC" w:rsidRDefault="00691C47" w:rsidP="00A415EC">
      <w:pPr>
        <w:pStyle w:val="ab"/>
        <w:spacing w:after="0"/>
        <w:ind w:firstLine="709"/>
        <w:jc w:val="both"/>
        <w:rPr>
          <w:sz w:val="28"/>
          <w:szCs w:val="28"/>
        </w:rPr>
      </w:pPr>
      <w:r w:rsidRPr="002575B2">
        <w:rPr>
          <w:sz w:val="28"/>
          <w:szCs w:val="28"/>
        </w:rPr>
        <w:t xml:space="preserve">По вопросам оказания адресной  помощи </w:t>
      </w:r>
      <w:r>
        <w:rPr>
          <w:sz w:val="28"/>
          <w:szCs w:val="28"/>
        </w:rPr>
        <w:t xml:space="preserve">за </w:t>
      </w:r>
      <w:r w:rsidRPr="002575B2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год </w:t>
      </w:r>
      <w:r w:rsidRPr="002575B2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о</w:t>
      </w:r>
      <w:r w:rsidRPr="002575B2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2575B2">
        <w:rPr>
          <w:sz w:val="28"/>
          <w:szCs w:val="28"/>
        </w:rPr>
        <w:t xml:space="preserve"> </w:t>
      </w:r>
      <w:r>
        <w:rPr>
          <w:sz w:val="28"/>
          <w:szCs w:val="28"/>
        </w:rPr>
        <w:t>3685</w:t>
      </w:r>
      <w:r w:rsidRPr="002575B2">
        <w:rPr>
          <w:sz w:val="28"/>
          <w:szCs w:val="28"/>
        </w:rPr>
        <w:t xml:space="preserve"> граждан.</w:t>
      </w:r>
      <w:r>
        <w:rPr>
          <w:sz w:val="28"/>
          <w:szCs w:val="28"/>
        </w:rPr>
        <w:t xml:space="preserve"> </w:t>
      </w:r>
      <w:r w:rsidRPr="002575B2">
        <w:rPr>
          <w:sz w:val="28"/>
          <w:szCs w:val="28"/>
        </w:rPr>
        <w:t>За  20</w:t>
      </w:r>
      <w:r>
        <w:rPr>
          <w:sz w:val="28"/>
          <w:szCs w:val="28"/>
        </w:rPr>
        <w:t>15</w:t>
      </w:r>
      <w:r w:rsidR="00FD7872">
        <w:rPr>
          <w:sz w:val="28"/>
          <w:szCs w:val="28"/>
        </w:rPr>
        <w:t xml:space="preserve"> год</w:t>
      </w:r>
      <w:r w:rsidRPr="002575B2">
        <w:rPr>
          <w:sz w:val="28"/>
          <w:szCs w:val="28"/>
        </w:rPr>
        <w:t xml:space="preserve"> обратившихся было </w:t>
      </w:r>
      <w:r>
        <w:rPr>
          <w:sz w:val="28"/>
          <w:szCs w:val="28"/>
        </w:rPr>
        <w:t>36</w:t>
      </w:r>
      <w:r w:rsidR="00A415EC">
        <w:rPr>
          <w:sz w:val="28"/>
          <w:szCs w:val="28"/>
        </w:rPr>
        <w:t>52</w:t>
      </w:r>
      <w:r>
        <w:rPr>
          <w:sz w:val="28"/>
          <w:szCs w:val="28"/>
        </w:rPr>
        <w:t xml:space="preserve"> человек</w:t>
      </w:r>
      <w:r w:rsidR="00FD7872">
        <w:rPr>
          <w:sz w:val="28"/>
          <w:szCs w:val="28"/>
        </w:rPr>
        <w:t>.</w:t>
      </w:r>
      <w:r w:rsidRPr="002575B2">
        <w:rPr>
          <w:sz w:val="28"/>
          <w:szCs w:val="28"/>
        </w:rPr>
        <w:t xml:space="preserve"> </w:t>
      </w:r>
      <w:r w:rsidR="00A415EC">
        <w:rPr>
          <w:sz w:val="28"/>
          <w:szCs w:val="28"/>
        </w:rPr>
        <w:tab/>
      </w:r>
    </w:p>
    <w:p w:rsidR="00691C47" w:rsidRDefault="00FD7872" w:rsidP="00A415EC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1C47" w:rsidRPr="005A1DCF">
        <w:rPr>
          <w:sz w:val="28"/>
          <w:szCs w:val="28"/>
        </w:rPr>
        <w:t xml:space="preserve"> </w:t>
      </w:r>
      <w:r w:rsidR="00691C47">
        <w:rPr>
          <w:sz w:val="28"/>
          <w:szCs w:val="28"/>
        </w:rPr>
        <w:t>отчётном периоде</w:t>
      </w:r>
      <w:r w:rsidR="00691C47" w:rsidRPr="005A1DCF">
        <w:rPr>
          <w:sz w:val="28"/>
          <w:szCs w:val="28"/>
        </w:rPr>
        <w:t xml:space="preserve"> </w:t>
      </w:r>
      <w:proofErr w:type="gramStart"/>
      <w:r w:rsidR="00691C47" w:rsidRPr="005A1DCF">
        <w:rPr>
          <w:sz w:val="28"/>
          <w:szCs w:val="28"/>
        </w:rPr>
        <w:t>признаны</w:t>
      </w:r>
      <w:proofErr w:type="gramEnd"/>
      <w:r w:rsidR="00691C47" w:rsidRPr="005A1DCF">
        <w:rPr>
          <w:sz w:val="28"/>
          <w:szCs w:val="28"/>
        </w:rPr>
        <w:t xml:space="preserve"> малоимущими </w:t>
      </w:r>
      <w:r w:rsidR="00691C47">
        <w:rPr>
          <w:sz w:val="28"/>
          <w:szCs w:val="28"/>
        </w:rPr>
        <w:t>641</w:t>
      </w:r>
      <w:r w:rsidR="00691C47" w:rsidRPr="005A1DCF">
        <w:rPr>
          <w:sz w:val="28"/>
          <w:szCs w:val="28"/>
        </w:rPr>
        <w:t xml:space="preserve"> сем</w:t>
      </w:r>
      <w:r w:rsidR="00691C47">
        <w:rPr>
          <w:sz w:val="28"/>
          <w:szCs w:val="28"/>
        </w:rPr>
        <w:t>ья</w:t>
      </w:r>
      <w:r w:rsidR="00691C47" w:rsidRPr="005A1DCF">
        <w:rPr>
          <w:sz w:val="28"/>
          <w:szCs w:val="28"/>
        </w:rPr>
        <w:t>.</w:t>
      </w:r>
      <w:r w:rsidR="00691C47" w:rsidRPr="00BC1A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691C47" w:rsidRPr="004607C9">
        <w:rPr>
          <w:sz w:val="28"/>
          <w:szCs w:val="28"/>
        </w:rPr>
        <w:t>омощь оказ</w:t>
      </w:r>
      <w:r w:rsidR="00691C47">
        <w:rPr>
          <w:sz w:val="28"/>
          <w:szCs w:val="28"/>
        </w:rPr>
        <w:t>ана</w:t>
      </w:r>
      <w:r w:rsidR="00691C47" w:rsidRPr="004607C9">
        <w:rPr>
          <w:sz w:val="28"/>
          <w:szCs w:val="28"/>
        </w:rPr>
        <w:t xml:space="preserve"> центром социального обслуживания (вещевая, </w:t>
      </w:r>
      <w:r>
        <w:rPr>
          <w:sz w:val="28"/>
          <w:szCs w:val="28"/>
        </w:rPr>
        <w:t xml:space="preserve"> </w:t>
      </w:r>
      <w:r w:rsidR="00691C47" w:rsidRPr="004607C9">
        <w:rPr>
          <w:sz w:val="28"/>
          <w:szCs w:val="28"/>
        </w:rPr>
        <w:t>продуктовая, психологическая, услуги парикмахера</w:t>
      </w:r>
      <w:r w:rsidR="00691C47">
        <w:rPr>
          <w:sz w:val="28"/>
          <w:szCs w:val="28"/>
        </w:rPr>
        <w:t>,</w:t>
      </w:r>
      <w:r w:rsidR="00691C47" w:rsidRPr="004607C9">
        <w:rPr>
          <w:sz w:val="28"/>
          <w:szCs w:val="28"/>
        </w:rPr>
        <w:t xml:space="preserve"> </w:t>
      </w:r>
      <w:r w:rsidR="00691C47">
        <w:rPr>
          <w:sz w:val="28"/>
          <w:szCs w:val="28"/>
        </w:rPr>
        <w:t>круглогодичный отдых и оздоровление детей из малоимущих семей</w:t>
      </w:r>
      <w:r w:rsidR="00691C47" w:rsidRPr="004607C9">
        <w:rPr>
          <w:sz w:val="28"/>
          <w:szCs w:val="28"/>
        </w:rPr>
        <w:t xml:space="preserve"> и др.),</w:t>
      </w:r>
      <w:r w:rsidR="005D09E8">
        <w:rPr>
          <w:sz w:val="28"/>
          <w:szCs w:val="28"/>
        </w:rPr>
        <w:t xml:space="preserve"> </w:t>
      </w:r>
      <w:r w:rsidR="00691C47" w:rsidRPr="004607C9">
        <w:rPr>
          <w:sz w:val="28"/>
          <w:szCs w:val="28"/>
        </w:rPr>
        <w:t xml:space="preserve"> детским центро</w:t>
      </w:r>
      <w:r w:rsidR="005D09E8">
        <w:rPr>
          <w:sz w:val="28"/>
          <w:szCs w:val="28"/>
        </w:rPr>
        <w:t>м «Надежда</w:t>
      </w:r>
      <w:r w:rsidR="00691C47">
        <w:rPr>
          <w:sz w:val="28"/>
          <w:szCs w:val="28"/>
        </w:rPr>
        <w:t>», школами района (бесплатное</w:t>
      </w:r>
      <w:r w:rsidR="00691C47" w:rsidRPr="004607C9">
        <w:rPr>
          <w:sz w:val="28"/>
          <w:szCs w:val="28"/>
        </w:rPr>
        <w:t xml:space="preserve"> питание</w:t>
      </w:r>
      <w:r w:rsidR="00691C47">
        <w:rPr>
          <w:sz w:val="28"/>
          <w:szCs w:val="28"/>
        </w:rPr>
        <w:t>, выдача учебников</w:t>
      </w:r>
      <w:r w:rsidR="00691C47" w:rsidRPr="004607C9">
        <w:rPr>
          <w:sz w:val="28"/>
          <w:szCs w:val="28"/>
        </w:rPr>
        <w:t xml:space="preserve">), </w:t>
      </w:r>
      <w:r w:rsidR="00691C47">
        <w:rPr>
          <w:sz w:val="28"/>
          <w:szCs w:val="28"/>
        </w:rPr>
        <w:t xml:space="preserve">Курской ЦРБ (бесплатные молочные смеси), </w:t>
      </w:r>
      <w:r w:rsidR="00691C47" w:rsidRPr="004607C9">
        <w:rPr>
          <w:sz w:val="28"/>
          <w:szCs w:val="28"/>
        </w:rPr>
        <w:t>управлением (предоставление путевок в к</w:t>
      </w:r>
      <w:r w:rsidR="00691C47">
        <w:rPr>
          <w:sz w:val="28"/>
          <w:szCs w:val="28"/>
        </w:rPr>
        <w:t>раевой реабилитационный центр «</w:t>
      </w:r>
      <w:r w:rsidR="00691C47" w:rsidRPr="004607C9">
        <w:rPr>
          <w:sz w:val="28"/>
          <w:szCs w:val="28"/>
        </w:rPr>
        <w:t>Орленок»</w:t>
      </w:r>
      <w:r w:rsidR="00691C47">
        <w:rPr>
          <w:sz w:val="28"/>
          <w:szCs w:val="28"/>
        </w:rPr>
        <w:t>, выплата социального пособия на проезд студентам, оказание государственной социальной помощи).</w:t>
      </w:r>
      <w:proofErr w:type="gramEnd"/>
    </w:p>
    <w:p w:rsidR="006A5CE9" w:rsidRDefault="00691C47" w:rsidP="006A5CE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отчётном периоде оказано ГСП 179 семьям и одиноко проживающим гражданам, ГСП на основании социального контракта 2 семьям. </w:t>
      </w:r>
    </w:p>
    <w:p w:rsidR="00F177C6" w:rsidRDefault="00D85E21" w:rsidP="006A5CE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2016 год</w:t>
      </w:r>
      <w:r w:rsidR="00691C47">
        <w:rPr>
          <w:sz w:val="28"/>
          <w:szCs w:val="28"/>
        </w:rPr>
        <w:t xml:space="preserve"> – ГСП выплачено 104 семьям,  ЕГСП 7, ГСП на основании социального контракта 2 семьям. </w:t>
      </w:r>
    </w:p>
    <w:p w:rsidR="00691C47" w:rsidRDefault="005D09E8" w:rsidP="00103828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54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354D6">
        <w:rPr>
          <w:sz w:val="28"/>
          <w:szCs w:val="28"/>
        </w:rPr>
        <w:t xml:space="preserve"> исполнение</w:t>
      </w:r>
      <w:r w:rsidR="00691C47">
        <w:rPr>
          <w:sz w:val="28"/>
          <w:szCs w:val="28"/>
        </w:rPr>
        <w:t xml:space="preserve"> постановления Губернатора Ставропольского края от 30.09.2008 года № 779 «О медали «Материнская слава», специалистом управления проконсультировано 5 многодетных матерей, претендующих на медаль, 2 пакета документов направлены для представления к награждению, награждена 1 многодетная мать медалью «Материнская слава» 3 степени.</w:t>
      </w:r>
    </w:p>
    <w:p w:rsidR="00691C47" w:rsidRDefault="00691C47" w:rsidP="00103828">
      <w:pPr>
        <w:pStyle w:val="ab"/>
        <w:spacing w:after="0"/>
        <w:ind w:firstLine="709"/>
        <w:jc w:val="both"/>
        <w:rPr>
          <w:sz w:val="28"/>
          <w:szCs w:val="28"/>
        </w:rPr>
      </w:pPr>
      <w:r w:rsidRPr="005A1DCF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ФЗ 120 </w:t>
      </w:r>
      <w:r w:rsidRPr="005A1DCF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управлении</w:t>
      </w:r>
      <w:r w:rsidRPr="005A1DCF">
        <w:rPr>
          <w:sz w:val="28"/>
          <w:szCs w:val="28"/>
        </w:rPr>
        <w:t xml:space="preserve"> сформирован  электронный банк данных семей</w:t>
      </w:r>
      <w:r w:rsidR="00FD7872">
        <w:rPr>
          <w:sz w:val="28"/>
          <w:szCs w:val="28"/>
        </w:rPr>
        <w:t>, находящихся в социально-опасном положении</w:t>
      </w:r>
      <w:r w:rsidRPr="005A1DCF">
        <w:rPr>
          <w:sz w:val="28"/>
          <w:szCs w:val="28"/>
        </w:rPr>
        <w:t xml:space="preserve"> и проживающих в них детей.  Формирование банка данных осуществляется в процессе поступления информаций из ОВД Курского района, КДН и ЗП и других заинтересованных организаций, а также в процессе работы с населением на устном приеме, личных обращений граждан и совместной </w:t>
      </w:r>
      <w:r w:rsidRPr="005A1DCF">
        <w:rPr>
          <w:sz w:val="28"/>
          <w:szCs w:val="28"/>
        </w:rPr>
        <w:lastRenderedPageBreak/>
        <w:t>работы</w:t>
      </w:r>
      <w:r>
        <w:t xml:space="preserve"> </w:t>
      </w:r>
      <w:r w:rsidRPr="005A1DCF">
        <w:rPr>
          <w:sz w:val="28"/>
          <w:szCs w:val="28"/>
        </w:rPr>
        <w:t>со всеми субъектами системы профилактики безнадзорности и правонарушений несовершеннолетних.</w:t>
      </w:r>
    </w:p>
    <w:p w:rsidR="00691C47" w:rsidRDefault="008C3A0A" w:rsidP="00103828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</w:t>
      </w:r>
      <w:r w:rsidR="00D85E21">
        <w:rPr>
          <w:sz w:val="28"/>
          <w:szCs w:val="28"/>
        </w:rPr>
        <w:t xml:space="preserve"> </w:t>
      </w:r>
      <w:r w:rsidR="00691C47" w:rsidRPr="00B97175">
        <w:rPr>
          <w:sz w:val="28"/>
          <w:szCs w:val="28"/>
        </w:rPr>
        <w:t>201</w:t>
      </w:r>
      <w:r w:rsidR="00691C47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691C47" w:rsidRPr="00B97175">
        <w:rPr>
          <w:sz w:val="28"/>
          <w:szCs w:val="28"/>
        </w:rPr>
        <w:t xml:space="preserve"> на учете в </w:t>
      </w:r>
      <w:r w:rsidR="00691C47">
        <w:rPr>
          <w:sz w:val="28"/>
          <w:szCs w:val="28"/>
        </w:rPr>
        <w:t>управлении</w:t>
      </w:r>
      <w:r w:rsidR="00691C47" w:rsidRPr="00B97175">
        <w:rPr>
          <w:sz w:val="28"/>
          <w:szCs w:val="28"/>
        </w:rPr>
        <w:t xml:space="preserve"> состо</w:t>
      </w:r>
      <w:r w:rsidR="00691C47">
        <w:rPr>
          <w:sz w:val="28"/>
          <w:szCs w:val="28"/>
        </w:rPr>
        <w:t>и</w:t>
      </w:r>
      <w:r w:rsidR="00691C47" w:rsidRPr="00B97175">
        <w:rPr>
          <w:sz w:val="28"/>
          <w:szCs w:val="28"/>
        </w:rPr>
        <w:t xml:space="preserve">т </w:t>
      </w:r>
      <w:r w:rsidR="00691C47">
        <w:rPr>
          <w:sz w:val="28"/>
          <w:szCs w:val="28"/>
        </w:rPr>
        <w:t>31</w:t>
      </w:r>
      <w:r w:rsidR="00691C47" w:rsidRPr="00B97175">
        <w:rPr>
          <w:sz w:val="28"/>
          <w:szCs w:val="28"/>
        </w:rPr>
        <w:t xml:space="preserve"> сем</w:t>
      </w:r>
      <w:r w:rsidR="00691C47">
        <w:rPr>
          <w:sz w:val="28"/>
          <w:szCs w:val="28"/>
        </w:rPr>
        <w:t>ья</w:t>
      </w:r>
      <w:r w:rsidR="00691C47" w:rsidRPr="00B97175">
        <w:rPr>
          <w:sz w:val="28"/>
          <w:szCs w:val="28"/>
        </w:rPr>
        <w:t>, находящихся в социально опасном положении</w:t>
      </w:r>
      <w:r w:rsidR="00691C47">
        <w:rPr>
          <w:sz w:val="28"/>
          <w:szCs w:val="28"/>
        </w:rPr>
        <w:t>, в них  118 человек,</w:t>
      </w:r>
      <w:r w:rsidR="00FD7872">
        <w:rPr>
          <w:sz w:val="28"/>
          <w:szCs w:val="28"/>
        </w:rPr>
        <w:t xml:space="preserve"> в том числе</w:t>
      </w:r>
      <w:r w:rsidR="00691C47">
        <w:rPr>
          <w:sz w:val="28"/>
          <w:szCs w:val="28"/>
        </w:rPr>
        <w:t xml:space="preserve"> 73 ребёнка. С</w:t>
      </w:r>
      <w:r w:rsidR="00691C47" w:rsidRPr="00E723FB">
        <w:rPr>
          <w:sz w:val="28"/>
          <w:szCs w:val="28"/>
        </w:rPr>
        <w:t xml:space="preserve">огласно действующему законодательству с семьями проводится индивидуальная профилактическая работа.  </w:t>
      </w:r>
    </w:p>
    <w:p w:rsidR="00691C47" w:rsidRDefault="00691C47" w:rsidP="0068120D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DCF">
        <w:rPr>
          <w:sz w:val="28"/>
          <w:szCs w:val="28"/>
        </w:rPr>
        <w:t>В течение отчетного периода совместно с сотрудниками ОДН Курского ОВД, КДН и ЗП, Г</w:t>
      </w:r>
      <w:r>
        <w:rPr>
          <w:sz w:val="28"/>
          <w:szCs w:val="28"/>
        </w:rPr>
        <w:t>К</w:t>
      </w:r>
      <w:r w:rsidRPr="005A1DCF">
        <w:rPr>
          <w:sz w:val="28"/>
          <w:szCs w:val="28"/>
        </w:rPr>
        <w:t>УСО КСРЦН «Надежда»</w:t>
      </w:r>
      <w:r>
        <w:rPr>
          <w:sz w:val="28"/>
          <w:szCs w:val="28"/>
        </w:rPr>
        <w:t xml:space="preserve">, органом опеки и попечительства и самостоятельно </w:t>
      </w:r>
      <w:r w:rsidRPr="005A1DCF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дено</w:t>
      </w:r>
      <w:r w:rsidRPr="005A1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рейдов во все  социально опасные семьи, проведено профилактическое обследование  15 социально опасных  семей, проживающих вблизи водоёмов. </w:t>
      </w:r>
    </w:p>
    <w:p w:rsidR="00691C47" w:rsidRPr="00D40D72" w:rsidRDefault="00691C47" w:rsidP="0057587F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D40D72">
        <w:rPr>
          <w:sz w:val="28"/>
          <w:szCs w:val="28"/>
        </w:rPr>
        <w:t xml:space="preserve">На учете в </w:t>
      </w:r>
      <w:r>
        <w:rPr>
          <w:sz w:val="28"/>
          <w:szCs w:val="28"/>
        </w:rPr>
        <w:t>управлении зарегистрировано 21 участник</w:t>
      </w:r>
      <w:r w:rsidRPr="00D40D72">
        <w:rPr>
          <w:sz w:val="28"/>
          <w:szCs w:val="28"/>
        </w:rPr>
        <w:t xml:space="preserve">/инвалид Великой Отечественной войны, из </w:t>
      </w:r>
      <w:r>
        <w:rPr>
          <w:sz w:val="28"/>
          <w:szCs w:val="28"/>
        </w:rPr>
        <w:t>них 7</w:t>
      </w:r>
      <w:r w:rsidRPr="00D40D72">
        <w:rPr>
          <w:sz w:val="28"/>
          <w:szCs w:val="28"/>
        </w:rPr>
        <w:t xml:space="preserve"> инвалидов ВОВ,  </w:t>
      </w:r>
      <w:r>
        <w:rPr>
          <w:sz w:val="28"/>
          <w:szCs w:val="28"/>
        </w:rPr>
        <w:t>14</w:t>
      </w:r>
      <w:r w:rsidRPr="00D40D72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D40D72">
        <w:rPr>
          <w:sz w:val="28"/>
          <w:szCs w:val="28"/>
        </w:rPr>
        <w:t xml:space="preserve"> Великой Отечественной войны  с инвалидностью от общего заболевания, </w:t>
      </w:r>
      <w:r>
        <w:rPr>
          <w:sz w:val="28"/>
          <w:szCs w:val="28"/>
        </w:rPr>
        <w:t>1</w:t>
      </w:r>
      <w:r w:rsidRPr="00D40D72">
        <w:rPr>
          <w:sz w:val="28"/>
          <w:szCs w:val="28"/>
        </w:rPr>
        <w:t xml:space="preserve"> участник войны, относящи</w:t>
      </w:r>
      <w:r>
        <w:rPr>
          <w:sz w:val="28"/>
          <w:szCs w:val="28"/>
        </w:rPr>
        <w:t>й</w:t>
      </w:r>
      <w:r w:rsidRPr="00D40D72">
        <w:rPr>
          <w:sz w:val="28"/>
          <w:szCs w:val="28"/>
        </w:rPr>
        <w:t>ся к последнему военному призыву с инвалидностью от общего заболевания</w:t>
      </w:r>
      <w:r>
        <w:rPr>
          <w:sz w:val="28"/>
          <w:szCs w:val="28"/>
        </w:rPr>
        <w:t>,</w:t>
      </w:r>
      <w:r w:rsidRPr="00D40D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40D72">
        <w:rPr>
          <w:sz w:val="28"/>
          <w:szCs w:val="28"/>
        </w:rPr>
        <w:t>дов погибших/ умерших  участников Ве</w:t>
      </w:r>
      <w:r>
        <w:rPr>
          <w:sz w:val="28"/>
          <w:szCs w:val="28"/>
        </w:rPr>
        <w:t>ликой Отечественной войны  - 95</w:t>
      </w:r>
      <w:r w:rsidRPr="00D40D72">
        <w:rPr>
          <w:sz w:val="28"/>
          <w:szCs w:val="28"/>
        </w:rPr>
        <w:t>, из них 2 в</w:t>
      </w:r>
      <w:r>
        <w:rPr>
          <w:sz w:val="28"/>
          <w:szCs w:val="28"/>
        </w:rPr>
        <w:t>довы погибших участников войны, несовершеннолетних узников – 3,</w:t>
      </w:r>
      <w:r w:rsidRPr="00D40D72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D40D72">
        <w:rPr>
          <w:sz w:val="28"/>
          <w:szCs w:val="28"/>
        </w:rPr>
        <w:t>и</w:t>
      </w:r>
      <w:r>
        <w:rPr>
          <w:sz w:val="28"/>
          <w:szCs w:val="28"/>
        </w:rPr>
        <w:t>телей блокадного Ленинграда</w:t>
      </w:r>
      <w:proofErr w:type="gramEnd"/>
      <w:r>
        <w:rPr>
          <w:sz w:val="28"/>
          <w:szCs w:val="28"/>
        </w:rPr>
        <w:t xml:space="preserve"> - 2, тружеников тыла – 195</w:t>
      </w:r>
      <w:r w:rsidRPr="00D40D72">
        <w:rPr>
          <w:sz w:val="28"/>
          <w:szCs w:val="28"/>
        </w:rPr>
        <w:t xml:space="preserve">. </w:t>
      </w:r>
    </w:p>
    <w:p w:rsidR="00691C47" w:rsidRDefault="00691C47" w:rsidP="0057587F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CD4413">
        <w:rPr>
          <w:sz w:val="28"/>
          <w:szCs w:val="28"/>
        </w:rPr>
        <w:t>В рамках  краевой программы «Улучшение социально-экономического положения и повышение качества жизни граждан пожилого возраста в Ставропольском крае на 2014-2018 годы», утвержденной Постановлением Правительства Ставропольского края  от 05 марта 2014 года № 84-п</w:t>
      </w:r>
      <w:r>
        <w:rPr>
          <w:sz w:val="28"/>
          <w:szCs w:val="28"/>
        </w:rPr>
        <w:t xml:space="preserve"> нуждаются в ремонте жилых помещений 15 ветеранов ВОВ, денежные средства в сумме 790 тысяч рублей выделены на ремонт жилищных условий </w:t>
      </w:r>
      <w:r w:rsidR="00FC0400">
        <w:rPr>
          <w:sz w:val="28"/>
          <w:szCs w:val="28"/>
        </w:rPr>
        <w:t>9 ветеранам ВОВ.</w:t>
      </w:r>
      <w:proofErr w:type="gramEnd"/>
      <w:r w:rsidR="00FC040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состоянию на отчётную дату завершены ремонтные работы в жилых помещениях 8 ветеранов </w:t>
      </w:r>
      <w:r w:rsidR="00FD7872">
        <w:rPr>
          <w:sz w:val="28"/>
          <w:szCs w:val="28"/>
        </w:rPr>
        <w:t>ВОВ</w:t>
      </w:r>
      <w:r>
        <w:rPr>
          <w:sz w:val="28"/>
          <w:szCs w:val="28"/>
        </w:rPr>
        <w:t>.</w:t>
      </w:r>
    </w:p>
    <w:p w:rsidR="00691C47" w:rsidRDefault="00691C47" w:rsidP="0057587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реализации Указа Президента РФ от 07.05.2008 года №714 «Об обеспечении жильем ветеранов </w:t>
      </w:r>
      <w:r>
        <w:rPr>
          <w:color w:val="000000"/>
          <w:sz w:val="28"/>
          <w:szCs w:val="28"/>
        </w:rPr>
        <w:t>Великой Отечественной войны</w:t>
      </w:r>
      <w:r>
        <w:rPr>
          <w:sz w:val="28"/>
          <w:szCs w:val="28"/>
        </w:rPr>
        <w:t xml:space="preserve">  1941-1945 годов» о</w:t>
      </w:r>
      <w:r>
        <w:rPr>
          <w:color w:val="000000"/>
          <w:sz w:val="28"/>
          <w:szCs w:val="28"/>
        </w:rPr>
        <w:t xml:space="preserve">беспечены  жильем 45 участников/ инвалидов Великой Отечественной войны, вставшие на учет после 1 марта 2005 года, а также 70  вдов  погибших/умерших участников ВОВ.  </w:t>
      </w:r>
    </w:p>
    <w:p w:rsidR="00691C47" w:rsidRDefault="00691C47" w:rsidP="0047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01.01.2017 года 3 инвалида ВОВ обеспечены жильём, н</w:t>
      </w:r>
      <w:r w:rsidRPr="008B4F11">
        <w:rPr>
          <w:sz w:val="28"/>
          <w:szCs w:val="28"/>
        </w:rPr>
        <w:t xml:space="preserve">уждаются в улучшении  жилищных условий  </w:t>
      </w:r>
      <w:r>
        <w:rPr>
          <w:sz w:val="28"/>
          <w:szCs w:val="28"/>
        </w:rPr>
        <w:t xml:space="preserve">2 </w:t>
      </w:r>
      <w:r w:rsidRPr="008B4F11">
        <w:rPr>
          <w:sz w:val="28"/>
          <w:szCs w:val="28"/>
        </w:rPr>
        <w:t>вдов</w:t>
      </w:r>
      <w:r>
        <w:rPr>
          <w:sz w:val="28"/>
          <w:szCs w:val="28"/>
        </w:rPr>
        <w:t>ы</w:t>
      </w:r>
      <w:r w:rsidRPr="008B4F11">
        <w:rPr>
          <w:sz w:val="28"/>
          <w:szCs w:val="28"/>
        </w:rPr>
        <w:t xml:space="preserve"> умерш</w:t>
      </w:r>
      <w:r>
        <w:rPr>
          <w:sz w:val="28"/>
          <w:szCs w:val="28"/>
        </w:rPr>
        <w:t>его у</w:t>
      </w:r>
      <w:r w:rsidRPr="008B4F11">
        <w:rPr>
          <w:sz w:val="28"/>
          <w:szCs w:val="28"/>
        </w:rPr>
        <w:t>частник</w:t>
      </w:r>
      <w:r>
        <w:rPr>
          <w:sz w:val="28"/>
          <w:szCs w:val="28"/>
        </w:rPr>
        <w:t xml:space="preserve">а </w:t>
      </w:r>
      <w:r w:rsidRPr="00734E25">
        <w:rPr>
          <w:sz w:val="28"/>
          <w:szCs w:val="28"/>
        </w:rPr>
        <w:t>Великой Отечественной войны</w:t>
      </w:r>
      <w:r>
        <w:rPr>
          <w:sz w:val="28"/>
          <w:szCs w:val="28"/>
        </w:rPr>
        <w:t>.</w:t>
      </w:r>
      <w:r w:rsidRPr="008B4F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691C47" w:rsidRDefault="00691C47" w:rsidP="008033C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отчётном периоде в министерство социальной защиты населения Ставропольского края   направлено 1</w:t>
      </w:r>
      <w:r w:rsidR="008033CC">
        <w:rPr>
          <w:sz w:val="28"/>
          <w:szCs w:val="28"/>
        </w:rPr>
        <w:t xml:space="preserve">4 пакета  документов  </w:t>
      </w:r>
      <w:r>
        <w:rPr>
          <w:sz w:val="28"/>
          <w:szCs w:val="28"/>
        </w:rPr>
        <w:t xml:space="preserve">для определения в  стационарный дом-интернат для престарелых граждан и инвалидов,  выделено 10 путевок в </w:t>
      </w:r>
      <w:r>
        <w:rPr>
          <w:color w:val="000000"/>
          <w:sz w:val="28"/>
          <w:szCs w:val="28"/>
        </w:rPr>
        <w:t>ДИ общего типа для пожилых  граждан и инвалидов.</w:t>
      </w:r>
    </w:p>
    <w:p w:rsidR="00691C47" w:rsidRDefault="00691C47" w:rsidP="00195FB0">
      <w:pPr>
        <w:pStyle w:val="a4"/>
        <w:spacing w:after="0"/>
        <w:ind w:firstLine="708"/>
        <w:jc w:val="both"/>
        <w:rPr>
          <w:sz w:val="28"/>
          <w:szCs w:val="28"/>
        </w:rPr>
      </w:pPr>
      <w:r w:rsidRPr="00996B42">
        <w:rPr>
          <w:sz w:val="28"/>
          <w:szCs w:val="28"/>
        </w:rPr>
        <w:t>За 2016 год принято 1772 дел</w:t>
      </w:r>
      <w:r>
        <w:rPr>
          <w:sz w:val="28"/>
          <w:szCs w:val="28"/>
        </w:rPr>
        <w:t>а</w:t>
      </w:r>
      <w:r w:rsidRPr="00996B42">
        <w:rPr>
          <w:sz w:val="28"/>
          <w:szCs w:val="28"/>
        </w:rPr>
        <w:t xml:space="preserve"> получателей жилищных субсидий, что на 208 дел больше чем за  аналогичный период 2015 года (1564). Из числа принятых дел: </w:t>
      </w:r>
      <w:r>
        <w:rPr>
          <w:sz w:val="28"/>
          <w:szCs w:val="28"/>
        </w:rPr>
        <w:t>349</w:t>
      </w:r>
      <w:r w:rsidRPr="00996B42">
        <w:rPr>
          <w:sz w:val="28"/>
          <w:szCs w:val="28"/>
        </w:rPr>
        <w:t xml:space="preserve"> - вновь прибывшие семьи, </w:t>
      </w:r>
      <w:r>
        <w:rPr>
          <w:sz w:val="28"/>
          <w:szCs w:val="28"/>
        </w:rPr>
        <w:t>2096</w:t>
      </w:r>
      <w:r w:rsidRPr="00996B42">
        <w:rPr>
          <w:sz w:val="28"/>
          <w:szCs w:val="28"/>
        </w:rPr>
        <w:t xml:space="preserve"> – сем</w:t>
      </w:r>
      <w:r>
        <w:rPr>
          <w:sz w:val="28"/>
          <w:szCs w:val="28"/>
        </w:rPr>
        <w:t>ей</w:t>
      </w:r>
      <w:r w:rsidRPr="00996B42">
        <w:rPr>
          <w:sz w:val="28"/>
          <w:szCs w:val="28"/>
        </w:rPr>
        <w:t xml:space="preserve">, обновившие пакет документов в текущем году. Общее число семей, получивших субсидии за </w:t>
      </w:r>
      <w:r>
        <w:rPr>
          <w:sz w:val="28"/>
          <w:szCs w:val="28"/>
        </w:rPr>
        <w:t>год</w:t>
      </w:r>
      <w:r w:rsidRPr="00996B42">
        <w:rPr>
          <w:sz w:val="28"/>
          <w:szCs w:val="28"/>
        </w:rPr>
        <w:t xml:space="preserve"> 10</w:t>
      </w:r>
      <w:r>
        <w:rPr>
          <w:sz w:val="28"/>
          <w:szCs w:val="28"/>
        </w:rPr>
        <w:t>43</w:t>
      </w:r>
      <w:r w:rsidRPr="00996B42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6</w:t>
      </w:r>
      <w:r w:rsidRPr="00996B42">
        <w:rPr>
          <w:sz w:val="28"/>
          <w:szCs w:val="28"/>
        </w:rPr>
        <w:t xml:space="preserve">51 семью меньше, чем </w:t>
      </w:r>
      <w:r>
        <w:rPr>
          <w:sz w:val="28"/>
          <w:szCs w:val="28"/>
        </w:rPr>
        <w:t>в</w:t>
      </w:r>
      <w:r w:rsidRPr="00996B42">
        <w:rPr>
          <w:sz w:val="28"/>
          <w:szCs w:val="28"/>
        </w:rPr>
        <w:t xml:space="preserve"> 2015 году (1</w:t>
      </w:r>
      <w:r>
        <w:rPr>
          <w:sz w:val="28"/>
          <w:szCs w:val="28"/>
        </w:rPr>
        <w:t>694</w:t>
      </w:r>
      <w:r w:rsidRPr="00996B42">
        <w:rPr>
          <w:sz w:val="28"/>
          <w:szCs w:val="28"/>
        </w:rPr>
        <w:t xml:space="preserve">). </w:t>
      </w:r>
      <w:r w:rsidRPr="003A6C1E">
        <w:rPr>
          <w:sz w:val="28"/>
          <w:szCs w:val="28"/>
        </w:rPr>
        <w:lastRenderedPageBreak/>
        <w:t xml:space="preserve">Средняя субсидия </w:t>
      </w:r>
      <w:r>
        <w:rPr>
          <w:sz w:val="28"/>
          <w:szCs w:val="28"/>
        </w:rPr>
        <w:t>за 12 месяцев составила 1950 рублей, что на 202 рубля  меньше, чем  в  2015 году (1748руб.).</w:t>
      </w:r>
    </w:p>
    <w:p w:rsidR="00CC6D56" w:rsidRDefault="00CC6D56" w:rsidP="00205529">
      <w:pPr>
        <w:jc w:val="center"/>
        <w:rPr>
          <w:b/>
          <w:bCs/>
          <w:color w:val="000000" w:themeColor="text1"/>
          <w:sz w:val="28"/>
          <w:szCs w:val="28"/>
          <w:lang w:eastAsia="ar-SA"/>
        </w:rPr>
      </w:pPr>
    </w:p>
    <w:p w:rsidR="003E48EE" w:rsidRPr="00864B31" w:rsidRDefault="003E48EE" w:rsidP="00205529">
      <w:pPr>
        <w:jc w:val="center"/>
        <w:rPr>
          <w:color w:val="000000" w:themeColor="text1"/>
          <w:sz w:val="28"/>
          <w:szCs w:val="28"/>
        </w:rPr>
      </w:pPr>
      <w:r w:rsidRPr="00864B31">
        <w:rPr>
          <w:b/>
          <w:bCs/>
          <w:color w:val="000000" w:themeColor="text1"/>
          <w:sz w:val="28"/>
          <w:szCs w:val="28"/>
          <w:lang w:eastAsia="ar-SA"/>
        </w:rPr>
        <w:t>Муниципальное  имущество</w:t>
      </w:r>
    </w:p>
    <w:p w:rsidR="00346734" w:rsidRPr="00CD20FE" w:rsidRDefault="00346734" w:rsidP="00FF735A">
      <w:pPr>
        <w:ind w:firstLine="708"/>
        <w:jc w:val="both"/>
        <w:rPr>
          <w:sz w:val="28"/>
          <w:szCs w:val="28"/>
        </w:rPr>
      </w:pPr>
      <w:proofErr w:type="gramStart"/>
      <w:r w:rsidRPr="005C26F9">
        <w:rPr>
          <w:sz w:val="28"/>
          <w:szCs w:val="28"/>
        </w:rPr>
        <w:t xml:space="preserve">Отделом имущественных и земельных отношений администрации Курского муниципального района Ставропольского </w:t>
      </w:r>
      <w:r w:rsidRPr="00817D00">
        <w:rPr>
          <w:sz w:val="28"/>
          <w:szCs w:val="28"/>
        </w:rPr>
        <w:t>края</w:t>
      </w:r>
      <w:r w:rsidR="00817D00" w:rsidRPr="00817D00">
        <w:rPr>
          <w:sz w:val="28"/>
          <w:szCs w:val="28"/>
        </w:rPr>
        <w:t xml:space="preserve"> с 01 января 2016</w:t>
      </w:r>
      <w:r w:rsidR="00817D00">
        <w:rPr>
          <w:sz w:val="28"/>
          <w:szCs w:val="28"/>
        </w:rPr>
        <w:t xml:space="preserve"> года по 31 декабря 2016</w:t>
      </w:r>
      <w:r w:rsidRPr="00817D00">
        <w:rPr>
          <w:sz w:val="28"/>
          <w:szCs w:val="28"/>
        </w:rPr>
        <w:t xml:space="preserve"> года</w:t>
      </w:r>
      <w:r w:rsidR="00DE36B9" w:rsidRPr="00D07D0B">
        <w:rPr>
          <w:color w:val="FF0000"/>
          <w:sz w:val="28"/>
          <w:szCs w:val="28"/>
        </w:rPr>
        <w:t xml:space="preserve"> </w:t>
      </w:r>
      <w:r w:rsidRPr="00D07D0B">
        <w:rPr>
          <w:color w:val="FF0000"/>
          <w:sz w:val="28"/>
          <w:szCs w:val="28"/>
        </w:rPr>
        <w:t xml:space="preserve"> </w:t>
      </w:r>
      <w:r w:rsidRPr="00CD20FE">
        <w:rPr>
          <w:sz w:val="28"/>
          <w:szCs w:val="28"/>
        </w:rPr>
        <w:t>был проведен анализ поступления арендной платы за пользование имуществом, находящимся в собственности Курского муниципального района Ставропольского края, и пользования земельными участками, находящимися в собственности Курского муниципального района Ставропольского края, а также находящиеся в государственной собственности, государственная собственность на которые</w:t>
      </w:r>
      <w:proofErr w:type="gramEnd"/>
      <w:r w:rsidRPr="00CD20FE">
        <w:rPr>
          <w:sz w:val="28"/>
          <w:szCs w:val="28"/>
        </w:rPr>
        <w:t xml:space="preserve"> не разграничена.</w:t>
      </w:r>
    </w:p>
    <w:p w:rsidR="009C1AC1" w:rsidRDefault="00346734" w:rsidP="009C1AC1">
      <w:pPr>
        <w:ind w:firstLine="709"/>
        <w:jc w:val="both"/>
        <w:rPr>
          <w:sz w:val="28"/>
          <w:szCs w:val="28"/>
        </w:rPr>
      </w:pPr>
      <w:proofErr w:type="gramStart"/>
      <w:r w:rsidRPr="00CD20FE">
        <w:rPr>
          <w:sz w:val="28"/>
          <w:szCs w:val="28"/>
        </w:rPr>
        <w:t>Сумма денежных средств</w:t>
      </w:r>
      <w:r w:rsidR="00D93A77" w:rsidRPr="00CD20FE">
        <w:rPr>
          <w:sz w:val="28"/>
          <w:szCs w:val="28"/>
        </w:rPr>
        <w:t>,</w:t>
      </w:r>
      <w:r w:rsidR="00817D00" w:rsidRPr="00CD20FE">
        <w:rPr>
          <w:sz w:val="28"/>
          <w:szCs w:val="28"/>
        </w:rPr>
        <w:t xml:space="preserve"> поступившая </w:t>
      </w:r>
      <w:r w:rsidR="00FD7872">
        <w:rPr>
          <w:sz w:val="28"/>
          <w:szCs w:val="28"/>
        </w:rPr>
        <w:t xml:space="preserve">в консолидированный бюджет района </w:t>
      </w:r>
      <w:r w:rsidR="00817D00" w:rsidRPr="00CD20FE">
        <w:rPr>
          <w:sz w:val="28"/>
          <w:szCs w:val="28"/>
        </w:rPr>
        <w:t>на 31.12</w:t>
      </w:r>
      <w:r w:rsidR="00CD20FE">
        <w:rPr>
          <w:sz w:val="28"/>
          <w:szCs w:val="28"/>
        </w:rPr>
        <w:t>.</w:t>
      </w:r>
      <w:r w:rsidR="00817D00" w:rsidRPr="00CD20FE">
        <w:rPr>
          <w:sz w:val="28"/>
          <w:szCs w:val="28"/>
        </w:rPr>
        <w:t>2016</w:t>
      </w:r>
      <w:r w:rsidR="002E5C50">
        <w:rPr>
          <w:sz w:val="28"/>
          <w:szCs w:val="28"/>
        </w:rPr>
        <w:t xml:space="preserve"> </w:t>
      </w:r>
      <w:r w:rsidR="00817D00" w:rsidRPr="00CD20FE">
        <w:rPr>
          <w:sz w:val="28"/>
          <w:szCs w:val="28"/>
        </w:rPr>
        <w:t>года</w:t>
      </w:r>
      <w:r w:rsidR="002E5C50">
        <w:rPr>
          <w:sz w:val="28"/>
          <w:szCs w:val="28"/>
        </w:rPr>
        <w:t xml:space="preserve"> составила</w:t>
      </w:r>
      <w:proofErr w:type="gramEnd"/>
      <w:r w:rsidRPr="00CD20FE">
        <w:rPr>
          <w:sz w:val="28"/>
          <w:szCs w:val="28"/>
        </w:rPr>
        <w:t>:</w:t>
      </w:r>
    </w:p>
    <w:p w:rsidR="00346734" w:rsidRPr="009C1AC1" w:rsidRDefault="009C1AC1" w:rsidP="009C1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6734" w:rsidRPr="009C1AC1">
        <w:rPr>
          <w:sz w:val="28"/>
          <w:szCs w:val="28"/>
        </w:rPr>
        <w:t>за аренду земельных участков –</w:t>
      </w:r>
      <w:r w:rsidR="00CD20FE" w:rsidRPr="009C1AC1">
        <w:rPr>
          <w:sz w:val="28"/>
          <w:szCs w:val="28"/>
        </w:rPr>
        <w:t xml:space="preserve">23 621,14 </w:t>
      </w:r>
      <w:r w:rsidR="002B5A9F">
        <w:rPr>
          <w:sz w:val="28"/>
          <w:szCs w:val="28"/>
        </w:rPr>
        <w:t>тыс.</w:t>
      </w:r>
      <w:r w:rsidR="00346734" w:rsidRPr="009C1AC1">
        <w:rPr>
          <w:sz w:val="28"/>
          <w:szCs w:val="28"/>
        </w:rPr>
        <w:t xml:space="preserve"> руб</w:t>
      </w:r>
      <w:r w:rsidR="0046696E">
        <w:rPr>
          <w:sz w:val="28"/>
          <w:szCs w:val="28"/>
        </w:rPr>
        <w:t>лей</w:t>
      </w:r>
      <w:r w:rsidR="00346734" w:rsidRPr="009C1AC1">
        <w:rPr>
          <w:sz w:val="28"/>
          <w:szCs w:val="28"/>
        </w:rPr>
        <w:t xml:space="preserve"> (</w:t>
      </w:r>
      <w:proofErr w:type="gramStart"/>
      <w:r w:rsidR="00346734" w:rsidRPr="009C1AC1">
        <w:rPr>
          <w:sz w:val="28"/>
          <w:szCs w:val="28"/>
        </w:rPr>
        <w:t>планируемая</w:t>
      </w:r>
      <w:proofErr w:type="gramEnd"/>
      <w:r w:rsidR="00346734" w:rsidRPr="009C1AC1">
        <w:rPr>
          <w:sz w:val="28"/>
          <w:szCs w:val="28"/>
        </w:rPr>
        <w:t xml:space="preserve"> –</w:t>
      </w:r>
      <w:r w:rsidR="00CD20FE" w:rsidRPr="009C1AC1">
        <w:rPr>
          <w:sz w:val="28"/>
          <w:szCs w:val="28"/>
        </w:rPr>
        <w:t xml:space="preserve">17 864,18 </w:t>
      </w:r>
      <w:r w:rsidR="002B5A9F">
        <w:rPr>
          <w:sz w:val="28"/>
          <w:szCs w:val="28"/>
        </w:rPr>
        <w:t>тыс.</w:t>
      </w:r>
      <w:r w:rsidR="00346734" w:rsidRPr="009C1AC1">
        <w:rPr>
          <w:sz w:val="28"/>
          <w:szCs w:val="28"/>
        </w:rPr>
        <w:t xml:space="preserve"> руб.);</w:t>
      </w:r>
    </w:p>
    <w:p w:rsidR="00346734" w:rsidRPr="004E0DD8" w:rsidRDefault="004B3983" w:rsidP="004E0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DD8">
        <w:rPr>
          <w:sz w:val="28"/>
          <w:szCs w:val="28"/>
        </w:rPr>
        <w:t xml:space="preserve">за </w:t>
      </w:r>
      <w:r w:rsidR="00346734" w:rsidRPr="004E0DD8">
        <w:rPr>
          <w:sz w:val="28"/>
          <w:szCs w:val="28"/>
        </w:rPr>
        <w:t>аренду земельных участков, находящиеся в собственн</w:t>
      </w:r>
      <w:r w:rsidR="002B5A9F" w:rsidRPr="004E0DD8">
        <w:rPr>
          <w:sz w:val="28"/>
          <w:szCs w:val="28"/>
        </w:rPr>
        <w:t>ости муни</w:t>
      </w:r>
      <w:r w:rsidR="004E0DD8" w:rsidRPr="004E0DD8">
        <w:rPr>
          <w:sz w:val="28"/>
          <w:szCs w:val="28"/>
        </w:rPr>
        <w:t>ципального района – 380,53тыс.</w:t>
      </w:r>
      <w:r w:rsidR="004D4F4D">
        <w:rPr>
          <w:sz w:val="28"/>
          <w:szCs w:val="28"/>
        </w:rPr>
        <w:t xml:space="preserve"> </w:t>
      </w:r>
      <w:r w:rsidR="00AA7EE0">
        <w:rPr>
          <w:sz w:val="28"/>
          <w:szCs w:val="28"/>
        </w:rPr>
        <w:t>руб. (</w:t>
      </w:r>
      <w:proofErr w:type="gramStart"/>
      <w:r w:rsidR="00AA7EE0">
        <w:rPr>
          <w:sz w:val="28"/>
          <w:szCs w:val="28"/>
        </w:rPr>
        <w:t>планируемая</w:t>
      </w:r>
      <w:proofErr w:type="gramEnd"/>
      <w:r w:rsidR="00AA7EE0">
        <w:rPr>
          <w:sz w:val="28"/>
          <w:szCs w:val="28"/>
        </w:rPr>
        <w:t xml:space="preserve"> – 393,32 </w:t>
      </w:r>
      <w:r w:rsidR="004E0DD8" w:rsidRPr="004E0DD8">
        <w:rPr>
          <w:sz w:val="28"/>
          <w:szCs w:val="28"/>
        </w:rPr>
        <w:t>тыс.</w:t>
      </w:r>
      <w:r w:rsidR="00346734" w:rsidRPr="004E0DD8">
        <w:rPr>
          <w:sz w:val="28"/>
          <w:szCs w:val="28"/>
        </w:rPr>
        <w:t xml:space="preserve"> руб.);</w:t>
      </w:r>
    </w:p>
    <w:p w:rsidR="00346734" w:rsidRPr="00D56538" w:rsidRDefault="00346734" w:rsidP="0044645A">
      <w:pPr>
        <w:jc w:val="both"/>
        <w:rPr>
          <w:sz w:val="28"/>
          <w:szCs w:val="28"/>
        </w:rPr>
      </w:pPr>
      <w:r w:rsidRPr="0044645A">
        <w:rPr>
          <w:sz w:val="28"/>
          <w:szCs w:val="28"/>
        </w:rPr>
        <w:t>- за аренду</w:t>
      </w:r>
      <w:r w:rsidRPr="00D07D0B">
        <w:rPr>
          <w:color w:val="FF0000"/>
          <w:sz w:val="28"/>
          <w:szCs w:val="28"/>
        </w:rPr>
        <w:t xml:space="preserve"> </w:t>
      </w:r>
      <w:r w:rsidR="0044645A" w:rsidRPr="00AA7EE0">
        <w:rPr>
          <w:sz w:val="28"/>
          <w:szCs w:val="28"/>
        </w:rPr>
        <w:t>имущества</w:t>
      </w:r>
      <w:r w:rsidR="0044645A">
        <w:rPr>
          <w:sz w:val="28"/>
          <w:szCs w:val="28"/>
        </w:rPr>
        <w:t>, находящегося в</w:t>
      </w:r>
      <w:r w:rsidR="0057575E">
        <w:rPr>
          <w:sz w:val="28"/>
          <w:szCs w:val="28"/>
        </w:rPr>
        <w:t xml:space="preserve"> оперативном управлении органов управления</w:t>
      </w:r>
      <w:r w:rsidR="0057575E" w:rsidRPr="0057575E">
        <w:rPr>
          <w:sz w:val="28"/>
          <w:szCs w:val="28"/>
        </w:rPr>
        <w:t xml:space="preserve"> </w:t>
      </w:r>
      <w:r w:rsidR="0057575E" w:rsidRPr="004E0DD8">
        <w:rPr>
          <w:sz w:val="28"/>
          <w:szCs w:val="28"/>
        </w:rPr>
        <w:t>муниципального района</w:t>
      </w:r>
      <w:r w:rsidR="0057575E">
        <w:rPr>
          <w:sz w:val="28"/>
          <w:szCs w:val="28"/>
        </w:rPr>
        <w:t xml:space="preserve"> </w:t>
      </w:r>
      <w:r w:rsidRPr="00D07D0B">
        <w:rPr>
          <w:color w:val="FF0000"/>
          <w:sz w:val="28"/>
          <w:szCs w:val="28"/>
        </w:rPr>
        <w:t xml:space="preserve"> </w:t>
      </w:r>
      <w:r w:rsidRPr="00D56538">
        <w:rPr>
          <w:sz w:val="28"/>
          <w:szCs w:val="28"/>
        </w:rPr>
        <w:t>–</w:t>
      </w:r>
      <w:r w:rsidR="0057575E" w:rsidRPr="00D56538">
        <w:rPr>
          <w:sz w:val="28"/>
          <w:szCs w:val="28"/>
        </w:rPr>
        <w:t xml:space="preserve"> 40,2 тыс. </w:t>
      </w:r>
      <w:r w:rsidRPr="00D56538">
        <w:rPr>
          <w:sz w:val="28"/>
          <w:szCs w:val="28"/>
        </w:rPr>
        <w:t>руб. (</w:t>
      </w:r>
      <w:proofErr w:type="gramStart"/>
      <w:r w:rsidRPr="00D56538">
        <w:rPr>
          <w:sz w:val="28"/>
          <w:szCs w:val="28"/>
        </w:rPr>
        <w:t>планируемая</w:t>
      </w:r>
      <w:proofErr w:type="gramEnd"/>
      <w:r w:rsidRPr="00D56538">
        <w:rPr>
          <w:sz w:val="28"/>
          <w:szCs w:val="28"/>
        </w:rPr>
        <w:t xml:space="preserve"> </w:t>
      </w:r>
      <w:r w:rsidR="004D4F4D">
        <w:rPr>
          <w:sz w:val="28"/>
          <w:szCs w:val="28"/>
        </w:rPr>
        <w:t xml:space="preserve"> - </w:t>
      </w:r>
      <w:r w:rsidR="00D56538" w:rsidRPr="00D56538">
        <w:rPr>
          <w:sz w:val="28"/>
          <w:szCs w:val="28"/>
        </w:rPr>
        <w:t>253,6 тыс.</w:t>
      </w:r>
      <w:r w:rsidR="00FD7872">
        <w:rPr>
          <w:sz w:val="28"/>
          <w:szCs w:val="28"/>
        </w:rPr>
        <w:t xml:space="preserve"> </w:t>
      </w:r>
      <w:r w:rsidRPr="00D56538">
        <w:rPr>
          <w:sz w:val="28"/>
          <w:szCs w:val="28"/>
        </w:rPr>
        <w:t>руб.);</w:t>
      </w:r>
    </w:p>
    <w:p w:rsidR="003332AA" w:rsidRDefault="00346734" w:rsidP="003332AA">
      <w:pPr>
        <w:jc w:val="both"/>
        <w:rPr>
          <w:sz w:val="28"/>
          <w:szCs w:val="28"/>
        </w:rPr>
      </w:pPr>
      <w:r w:rsidRPr="00AA7EE0">
        <w:rPr>
          <w:sz w:val="28"/>
          <w:szCs w:val="28"/>
        </w:rPr>
        <w:t xml:space="preserve">- за аренду имущества, составляющего казну муниципального района – </w:t>
      </w:r>
      <w:r w:rsidR="0044645A">
        <w:rPr>
          <w:sz w:val="28"/>
          <w:szCs w:val="28"/>
        </w:rPr>
        <w:t>325,26 тыс. руб.;</w:t>
      </w:r>
    </w:p>
    <w:p w:rsidR="00346734" w:rsidRPr="00D56538" w:rsidRDefault="00346734" w:rsidP="003332AA">
      <w:pPr>
        <w:jc w:val="both"/>
        <w:rPr>
          <w:sz w:val="28"/>
          <w:szCs w:val="28"/>
        </w:rPr>
      </w:pPr>
      <w:r w:rsidRPr="00D56538">
        <w:rPr>
          <w:sz w:val="28"/>
          <w:szCs w:val="28"/>
        </w:rPr>
        <w:t>- доходы от перечисления части прибыли МУПов (Курский районный рынок, РСУ, ЖКХ), остающейся п</w:t>
      </w:r>
      <w:r w:rsidR="00D56538">
        <w:rPr>
          <w:sz w:val="28"/>
          <w:szCs w:val="28"/>
        </w:rPr>
        <w:t>осле уплаты налогов –</w:t>
      </w:r>
      <w:r w:rsidR="00D56538" w:rsidRPr="00D56538">
        <w:rPr>
          <w:sz w:val="28"/>
          <w:szCs w:val="28"/>
        </w:rPr>
        <w:t>199,2 тыс.</w:t>
      </w:r>
      <w:r w:rsidR="00FD7872">
        <w:rPr>
          <w:sz w:val="28"/>
          <w:szCs w:val="28"/>
        </w:rPr>
        <w:t xml:space="preserve"> </w:t>
      </w:r>
      <w:r w:rsidR="00D56538" w:rsidRPr="00D56538">
        <w:rPr>
          <w:sz w:val="28"/>
          <w:szCs w:val="28"/>
        </w:rPr>
        <w:t>руб. (</w:t>
      </w:r>
      <w:proofErr w:type="gramStart"/>
      <w:r w:rsidR="00D56538" w:rsidRPr="00D56538">
        <w:rPr>
          <w:sz w:val="28"/>
          <w:szCs w:val="28"/>
        </w:rPr>
        <w:t>планируемая</w:t>
      </w:r>
      <w:proofErr w:type="gramEnd"/>
      <w:r w:rsidR="00D56538" w:rsidRPr="00D56538">
        <w:rPr>
          <w:sz w:val="28"/>
          <w:szCs w:val="28"/>
        </w:rPr>
        <w:t xml:space="preserve"> – 88,4 тыс.</w:t>
      </w:r>
      <w:r w:rsidR="003912C0">
        <w:rPr>
          <w:sz w:val="28"/>
          <w:szCs w:val="28"/>
        </w:rPr>
        <w:t xml:space="preserve"> </w:t>
      </w:r>
      <w:r w:rsidRPr="00D56538">
        <w:rPr>
          <w:sz w:val="28"/>
          <w:szCs w:val="28"/>
        </w:rPr>
        <w:t>руб.);</w:t>
      </w:r>
    </w:p>
    <w:p w:rsidR="00346734" w:rsidRPr="000A736C" w:rsidRDefault="00346734" w:rsidP="000A736C">
      <w:pPr>
        <w:jc w:val="both"/>
        <w:rPr>
          <w:sz w:val="28"/>
          <w:szCs w:val="28"/>
        </w:rPr>
      </w:pPr>
      <w:r w:rsidRPr="000A736C">
        <w:rPr>
          <w:sz w:val="28"/>
          <w:szCs w:val="28"/>
        </w:rPr>
        <w:t>- за продажу земельных участков</w:t>
      </w:r>
      <w:r w:rsidR="000A736C" w:rsidRPr="000A736C">
        <w:rPr>
          <w:sz w:val="28"/>
          <w:szCs w:val="28"/>
        </w:rPr>
        <w:t xml:space="preserve"> – 10 271,93</w:t>
      </w:r>
      <w:r w:rsidR="0046696E">
        <w:rPr>
          <w:sz w:val="28"/>
          <w:szCs w:val="28"/>
        </w:rPr>
        <w:t xml:space="preserve"> тыс.</w:t>
      </w:r>
      <w:r w:rsidRPr="000A736C">
        <w:rPr>
          <w:sz w:val="28"/>
          <w:szCs w:val="28"/>
        </w:rPr>
        <w:t xml:space="preserve"> руб</w:t>
      </w:r>
      <w:r w:rsidR="00FD7872">
        <w:rPr>
          <w:sz w:val="28"/>
          <w:szCs w:val="28"/>
        </w:rPr>
        <w:t>.</w:t>
      </w:r>
    </w:p>
    <w:p w:rsidR="00EB0581" w:rsidRDefault="00AF4D9F" w:rsidP="00EB0581">
      <w:pPr>
        <w:ind w:firstLine="709"/>
        <w:jc w:val="both"/>
        <w:rPr>
          <w:sz w:val="28"/>
          <w:szCs w:val="28"/>
        </w:rPr>
      </w:pPr>
      <w:r w:rsidRPr="00EB0581">
        <w:rPr>
          <w:sz w:val="28"/>
          <w:szCs w:val="28"/>
        </w:rPr>
        <w:t>За 2015</w:t>
      </w:r>
      <w:r w:rsidR="00346734" w:rsidRPr="00EB0581">
        <w:rPr>
          <w:sz w:val="28"/>
          <w:szCs w:val="28"/>
        </w:rPr>
        <w:t xml:space="preserve"> год имелась задолженность </w:t>
      </w:r>
      <w:r w:rsidRPr="00EB0581">
        <w:rPr>
          <w:sz w:val="28"/>
          <w:szCs w:val="28"/>
        </w:rPr>
        <w:t>по аренде земельных участков – 18,9</w:t>
      </w:r>
      <w:r w:rsidR="00437144" w:rsidRPr="00EB0581">
        <w:rPr>
          <w:sz w:val="28"/>
          <w:szCs w:val="28"/>
        </w:rPr>
        <w:t xml:space="preserve"> млн.</w:t>
      </w:r>
      <w:r w:rsidR="00346734" w:rsidRPr="00EB0581">
        <w:rPr>
          <w:sz w:val="28"/>
          <w:szCs w:val="28"/>
        </w:rPr>
        <w:t xml:space="preserve"> руб., из ко</w:t>
      </w:r>
      <w:r w:rsidRPr="00EB0581">
        <w:rPr>
          <w:sz w:val="28"/>
          <w:szCs w:val="28"/>
        </w:rPr>
        <w:t xml:space="preserve">торых по состоянию на 31.12.2016 года погашено 13,3 </w:t>
      </w:r>
      <w:r w:rsidR="00F25448" w:rsidRPr="00EB0581">
        <w:rPr>
          <w:sz w:val="28"/>
          <w:szCs w:val="28"/>
        </w:rPr>
        <w:t>млн.</w:t>
      </w:r>
      <w:r w:rsidR="00346734" w:rsidRPr="00EB0581">
        <w:rPr>
          <w:sz w:val="28"/>
          <w:szCs w:val="28"/>
        </w:rPr>
        <w:t xml:space="preserve"> рубля.</w:t>
      </w:r>
      <w:r w:rsidR="00346734" w:rsidRPr="00D07D0B">
        <w:rPr>
          <w:color w:val="FF0000"/>
          <w:sz w:val="28"/>
          <w:szCs w:val="28"/>
        </w:rPr>
        <w:t xml:space="preserve"> </w:t>
      </w:r>
      <w:r w:rsidR="00A43D61">
        <w:rPr>
          <w:color w:val="FF0000"/>
          <w:sz w:val="28"/>
          <w:szCs w:val="28"/>
        </w:rPr>
        <w:t xml:space="preserve"> </w:t>
      </w:r>
      <w:r w:rsidR="00A43D61" w:rsidRPr="00980F67">
        <w:rPr>
          <w:sz w:val="28"/>
          <w:szCs w:val="28"/>
        </w:rPr>
        <w:t xml:space="preserve">По состоянию на 01.01.2017 года существует следующая </w:t>
      </w:r>
      <w:r w:rsidR="00980F67">
        <w:rPr>
          <w:sz w:val="28"/>
          <w:szCs w:val="28"/>
        </w:rPr>
        <w:t>задолженность: за 2015год</w:t>
      </w:r>
      <w:r w:rsidR="009A71A6">
        <w:rPr>
          <w:sz w:val="28"/>
          <w:szCs w:val="28"/>
        </w:rPr>
        <w:t xml:space="preserve"> </w:t>
      </w:r>
      <w:r w:rsidR="0046696E">
        <w:rPr>
          <w:sz w:val="28"/>
          <w:szCs w:val="28"/>
        </w:rPr>
        <w:t>–</w:t>
      </w:r>
      <w:r w:rsidR="009A71A6">
        <w:rPr>
          <w:sz w:val="28"/>
          <w:szCs w:val="28"/>
        </w:rPr>
        <w:t xml:space="preserve"> 5</w:t>
      </w:r>
      <w:r w:rsidR="0046696E">
        <w:rPr>
          <w:sz w:val="28"/>
          <w:szCs w:val="28"/>
        </w:rPr>
        <w:t> 626,8 тыс. руб.</w:t>
      </w:r>
      <w:r w:rsidR="00DB601C">
        <w:rPr>
          <w:sz w:val="28"/>
          <w:szCs w:val="28"/>
        </w:rPr>
        <w:t xml:space="preserve">, за 2016 год – 4 600,7 тыс. руб., </w:t>
      </w:r>
      <w:r w:rsidR="00220C7D">
        <w:rPr>
          <w:sz w:val="28"/>
          <w:szCs w:val="28"/>
        </w:rPr>
        <w:t>пени – 2 610,0 тыс. руб.</w:t>
      </w:r>
    </w:p>
    <w:p w:rsidR="00255838" w:rsidRPr="00980F67" w:rsidRDefault="00255838" w:rsidP="00EB0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приватизировано 3 земельных участка, находящихся в государственной собственности, государственная собственность на </w:t>
      </w:r>
      <w:r w:rsidR="005C3C54">
        <w:rPr>
          <w:sz w:val="28"/>
          <w:szCs w:val="28"/>
        </w:rPr>
        <w:t>которые из земель сельскохозяйственного назначения и 1 земельный</w:t>
      </w:r>
      <w:r w:rsidR="0053787A">
        <w:rPr>
          <w:sz w:val="28"/>
          <w:szCs w:val="28"/>
        </w:rPr>
        <w:t xml:space="preserve"> участок из земель населенных пунктов.</w:t>
      </w:r>
    </w:p>
    <w:p w:rsidR="00980F67" w:rsidRPr="00980F67" w:rsidRDefault="00980F67" w:rsidP="00C72BDA">
      <w:pPr>
        <w:ind w:firstLine="567"/>
        <w:jc w:val="both"/>
        <w:rPr>
          <w:sz w:val="28"/>
          <w:szCs w:val="28"/>
        </w:rPr>
      </w:pPr>
    </w:p>
    <w:p w:rsidR="003E48EE" w:rsidRPr="00864B31" w:rsidRDefault="003E48EE" w:rsidP="00216F98">
      <w:pPr>
        <w:jc w:val="center"/>
        <w:rPr>
          <w:b/>
          <w:color w:val="000000" w:themeColor="text1"/>
          <w:sz w:val="28"/>
          <w:szCs w:val="28"/>
          <w:lang w:eastAsia="ar-SA"/>
        </w:rPr>
      </w:pPr>
      <w:r w:rsidRPr="00864B31">
        <w:rPr>
          <w:b/>
          <w:color w:val="000000" w:themeColor="text1"/>
          <w:sz w:val="28"/>
          <w:szCs w:val="28"/>
          <w:lang w:eastAsia="ar-SA"/>
        </w:rPr>
        <w:t>Финансы</w:t>
      </w:r>
    </w:p>
    <w:p w:rsidR="005C26F9" w:rsidRPr="002F0EF9" w:rsidRDefault="00FD2939" w:rsidP="00FF735A">
      <w:pPr>
        <w:ind w:firstLine="709"/>
        <w:jc w:val="both"/>
        <w:rPr>
          <w:rStyle w:val="FontStyle13"/>
          <w:sz w:val="28"/>
          <w:szCs w:val="28"/>
        </w:rPr>
      </w:pPr>
      <w:r w:rsidRPr="005C26F9">
        <w:rPr>
          <w:rStyle w:val="FontStyle13"/>
          <w:sz w:val="28"/>
          <w:szCs w:val="28"/>
        </w:rPr>
        <w:t>Бюджет  Кур</w:t>
      </w:r>
      <w:r w:rsidR="005C26F9" w:rsidRPr="005C26F9">
        <w:rPr>
          <w:rStyle w:val="FontStyle13"/>
          <w:sz w:val="28"/>
          <w:szCs w:val="28"/>
        </w:rPr>
        <w:t>ского муниципального района 2016</w:t>
      </w:r>
      <w:r w:rsidRPr="005C26F9">
        <w:rPr>
          <w:rStyle w:val="FontStyle13"/>
          <w:sz w:val="28"/>
          <w:szCs w:val="28"/>
        </w:rPr>
        <w:t xml:space="preserve"> года был сбалансированным по доходам и расходам, внесён в Совет Курского муниципального района в установленный срок, и утверждён  решением Совета от </w:t>
      </w:r>
      <w:r w:rsidR="00995269">
        <w:rPr>
          <w:sz w:val="28"/>
          <w:szCs w:val="28"/>
        </w:rPr>
        <w:t xml:space="preserve">10.12.2015 г. № </w:t>
      </w:r>
      <w:r w:rsidR="002E5C50">
        <w:rPr>
          <w:sz w:val="28"/>
          <w:szCs w:val="28"/>
        </w:rPr>
        <w:t>246.</w:t>
      </w:r>
    </w:p>
    <w:p w:rsidR="00933905" w:rsidRDefault="005C26F9" w:rsidP="00FF735A">
      <w:pPr>
        <w:pStyle w:val="Style6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D07D0B">
        <w:rPr>
          <w:rStyle w:val="FontStyle13"/>
          <w:color w:val="FF0000"/>
          <w:sz w:val="28"/>
          <w:szCs w:val="28"/>
        </w:rPr>
        <w:t xml:space="preserve"> </w:t>
      </w:r>
      <w:r w:rsidR="00DA3C76">
        <w:rPr>
          <w:rStyle w:val="FontStyle13"/>
          <w:sz w:val="28"/>
          <w:szCs w:val="28"/>
        </w:rPr>
        <w:t>В</w:t>
      </w:r>
      <w:r w:rsidR="00DA3C76" w:rsidRPr="003A5D74">
        <w:rPr>
          <w:rStyle w:val="FontStyle13"/>
          <w:sz w:val="28"/>
          <w:szCs w:val="28"/>
        </w:rPr>
        <w:t xml:space="preserve"> течение</w:t>
      </w:r>
      <w:r w:rsidR="00DA3C76">
        <w:rPr>
          <w:rStyle w:val="FontStyle13"/>
          <w:sz w:val="28"/>
          <w:szCs w:val="28"/>
        </w:rPr>
        <w:t xml:space="preserve"> 2016 </w:t>
      </w:r>
      <w:r w:rsidR="00DA3C76" w:rsidRPr="003A5D74">
        <w:rPr>
          <w:rStyle w:val="FontStyle13"/>
          <w:sz w:val="28"/>
          <w:szCs w:val="28"/>
        </w:rPr>
        <w:t xml:space="preserve"> года </w:t>
      </w:r>
      <w:r w:rsidR="00933905">
        <w:rPr>
          <w:rStyle w:val="FontStyle13"/>
          <w:sz w:val="28"/>
          <w:szCs w:val="28"/>
        </w:rPr>
        <w:t xml:space="preserve">с </w:t>
      </w:r>
      <w:r w:rsidR="00FD2939" w:rsidRPr="003A5D74">
        <w:rPr>
          <w:rStyle w:val="FontStyle13"/>
          <w:sz w:val="28"/>
          <w:szCs w:val="28"/>
        </w:rPr>
        <w:t xml:space="preserve"> учётом внесённых изменений, бюджет района по доходам составил</w:t>
      </w:r>
      <w:r w:rsidR="0093217B">
        <w:rPr>
          <w:rStyle w:val="FontStyle13"/>
          <w:color w:val="FF0000"/>
          <w:sz w:val="28"/>
          <w:szCs w:val="28"/>
        </w:rPr>
        <w:t xml:space="preserve"> </w:t>
      </w:r>
      <w:r w:rsidR="0093217B" w:rsidRPr="0093217B">
        <w:rPr>
          <w:rStyle w:val="FontStyle13"/>
          <w:sz w:val="28"/>
          <w:szCs w:val="28"/>
        </w:rPr>
        <w:t>1</w:t>
      </w:r>
      <w:r w:rsidR="002E5C50">
        <w:rPr>
          <w:rStyle w:val="FontStyle13"/>
          <w:sz w:val="28"/>
          <w:szCs w:val="28"/>
        </w:rPr>
        <w:t xml:space="preserve"> </w:t>
      </w:r>
      <w:r w:rsidR="0093217B" w:rsidRPr="0093217B">
        <w:rPr>
          <w:rStyle w:val="FontStyle13"/>
          <w:sz w:val="28"/>
          <w:szCs w:val="28"/>
        </w:rPr>
        <w:t>178,93</w:t>
      </w:r>
      <w:r w:rsidR="00FD2939" w:rsidRPr="0093217B">
        <w:rPr>
          <w:rStyle w:val="FontStyle13"/>
          <w:sz w:val="28"/>
          <w:szCs w:val="28"/>
        </w:rPr>
        <w:t xml:space="preserve"> млн. руб.,</w:t>
      </w:r>
      <w:r w:rsidR="00FD2939" w:rsidRPr="00D07D0B">
        <w:rPr>
          <w:rStyle w:val="FontStyle13"/>
          <w:color w:val="FF0000"/>
          <w:sz w:val="28"/>
          <w:szCs w:val="28"/>
        </w:rPr>
        <w:t xml:space="preserve"> </w:t>
      </w:r>
      <w:r w:rsidR="00FD2939" w:rsidRPr="003F6B87">
        <w:rPr>
          <w:rStyle w:val="FontStyle13"/>
          <w:sz w:val="28"/>
          <w:szCs w:val="28"/>
        </w:rPr>
        <w:t>по расходам</w:t>
      </w:r>
      <w:r w:rsidR="002E5C50">
        <w:rPr>
          <w:rStyle w:val="FontStyle13"/>
          <w:sz w:val="28"/>
          <w:szCs w:val="28"/>
        </w:rPr>
        <w:t xml:space="preserve"> (с учетом остатков средств 2015 года)</w:t>
      </w:r>
      <w:r w:rsidR="00FD2939" w:rsidRPr="003F6B87">
        <w:rPr>
          <w:rStyle w:val="FontStyle13"/>
          <w:sz w:val="28"/>
          <w:szCs w:val="28"/>
        </w:rPr>
        <w:t xml:space="preserve"> – 1</w:t>
      </w:r>
      <w:r w:rsidR="002E5C50">
        <w:rPr>
          <w:rStyle w:val="FontStyle13"/>
          <w:sz w:val="28"/>
          <w:szCs w:val="28"/>
        </w:rPr>
        <w:t xml:space="preserve"> </w:t>
      </w:r>
      <w:r w:rsidR="00FD2939" w:rsidRPr="003F6B87">
        <w:rPr>
          <w:rStyle w:val="FontStyle13"/>
          <w:sz w:val="28"/>
          <w:szCs w:val="28"/>
        </w:rPr>
        <w:t>2</w:t>
      </w:r>
      <w:r w:rsidR="003F6B87" w:rsidRPr="003F6B87">
        <w:rPr>
          <w:rStyle w:val="FontStyle13"/>
          <w:sz w:val="28"/>
          <w:szCs w:val="28"/>
        </w:rPr>
        <w:t>17,35</w:t>
      </w:r>
      <w:r w:rsidR="00FD2939" w:rsidRPr="003F6B87">
        <w:rPr>
          <w:rStyle w:val="FontStyle13"/>
          <w:sz w:val="28"/>
          <w:szCs w:val="28"/>
        </w:rPr>
        <w:t>млн. руб.</w:t>
      </w:r>
    </w:p>
    <w:p w:rsidR="00FD2939" w:rsidRPr="00B96823" w:rsidRDefault="00FD2939" w:rsidP="00FF735A">
      <w:pPr>
        <w:pStyle w:val="Style6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F6B87">
        <w:rPr>
          <w:rStyle w:val="FontStyle13"/>
          <w:sz w:val="28"/>
          <w:szCs w:val="28"/>
        </w:rPr>
        <w:lastRenderedPageBreak/>
        <w:t>Исполнен бюджет по доходам в сумме</w:t>
      </w:r>
      <w:r w:rsidR="003F6B87">
        <w:rPr>
          <w:rStyle w:val="FontStyle13"/>
          <w:color w:val="FF0000"/>
          <w:sz w:val="28"/>
          <w:szCs w:val="28"/>
        </w:rPr>
        <w:t xml:space="preserve"> </w:t>
      </w:r>
      <w:r w:rsidR="003F6B87" w:rsidRPr="003F6B87">
        <w:rPr>
          <w:rStyle w:val="FontStyle13"/>
          <w:sz w:val="28"/>
          <w:szCs w:val="28"/>
        </w:rPr>
        <w:t>1 189,07</w:t>
      </w:r>
      <w:r w:rsidRPr="003F6B87">
        <w:rPr>
          <w:rStyle w:val="FontStyle13"/>
          <w:sz w:val="28"/>
          <w:szCs w:val="28"/>
        </w:rPr>
        <w:t xml:space="preserve"> млн. руб</w:t>
      </w:r>
      <w:r w:rsidRPr="00B96823">
        <w:rPr>
          <w:rStyle w:val="FontStyle13"/>
          <w:sz w:val="28"/>
          <w:szCs w:val="28"/>
        </w:rPr>
        <w:t>.</w:t>
      </w:r>
      <w:r w:rsidR="00B96823" w:rsidRPr="00B96823">
        <w:rPr>
          <w:rStyle w:val="FontStyle13"/>
          <w:sz w:val="28"/>
          <w:szCs w:val="28"/>
        </w:rPr>
        <w:t xml:space="preserve">  на 100,86</w:t>
      </w:r>
      <w:r w:rsidRPr="00B96823">
        <w:rPr>
          <w:rStyle w:val="FontStyle13"/>
          <w:sz w:val="28"/>
          <w:szCs w:val="28"/>
        </w:rPr>
        <w:t>%,  ис</w:t>
      </w:r>
      <w:r w:rsidR="00B96823" w:rsidRPr="00B96823">
        <w:rPr>
          <w:rStyle w:val="FontStyle13"/>
          <w:sz w:val="28"/>
          <w:szCs w:val="28"/>
        </w:rPr>
        <w:t>полнен по расходам в сумме 1 202,46 млн. руб.  на 98,78</w:t>
      </w:r>
      <w:r w:rsidRPr="00B96823">
        <w:rPr>
          <w:rStyle w:val="FontStyle13"/>
          <w:sz w:val="28"/>
          <w:szCs w:val="28"/>
        </w:rPr>
        <w:t xml:space="preserve"> %.</w:t>
      </w:r>
    </w:p>
    <w:p w:rsidR="002E5C50" w:rsidRDefault="002E5C50" w:rsidP="002E5C50">
      <w:pPr>
        <w:pStyle w:val="Style6"/>
        <w:widowControl/>
        <w:spacing w:line="240" w:lineRule="auto"/>
        <w:ind w:firstLine="706"/>
        <w:jc w:val="both"/>
        <w:rPr>
          <w:rStyle w:val="FontStyle13"/>
          <w:sz w:val="28"/>
          <w:szCs w:val="28"/>
        </w:rPr>
      </w:pPr>
      <w:r w:rsidRPr="002D567D">
        <w:rPr>
          <w:rStyle w:val="FontStyle13"/>
          <w:sz w:val="28"/>
          <w:szCs w:val="28"/>
        </w:rPr>
        <w:t xml:space="preserve">Доходная часть по собственным источникам при плане </w:t>
      </w:r>
      <w:r>
        <w:rPr>
          <w:rStyle w:val="FontStyle13"/>
          <w:sz w:val="28"/>
          <w:szCs w:val="28"/>
        </w:rPr>
        <w:t>165,3</w:t>
      </w:r>
      <w:r w:rsidRPr="002D567D">
        <w:rPr>
          <w:rStyle w:val="FontStyle13"/>
          <w:sz w:val="28"/>
          <w:szCs w:val="28"/>
        </w:rPr>
        <w:t xml:space="preserve"> млн. руб. выполнена в сумме </w:t>
      </w:r>
      <w:r>
        <w:rPr>
          <w:rStyle w:val="FontStyle13"/>
          <w:sz w:val="28"/>
          <w:szCs w:val="28"/>
        </w:rPr>
        <w:t>187,9</w:t>
      </w:r>
      <w:r w:rsidRPr="002D567D">
        <w:rPr>
          <w:rStyle w:val="FontStyle13"/>
          <w:sz w:val="28"/>
          <w:szCs w:val="28"/>
        </w:rPr>
        <w:t xml:space="preserve"> млн. руб., </w:t>
      </w:r>
      <w:r>
        <w:rPr>
          <w:rStyle w:val="FontStyle13"/>
          <w:sz w:val="28"/>
          <w:szCs w:val="28"/>
        </w:rPr>
        <w:t xml:space="preserve"> </w:t>
      </w:r>
      <w:r w:rsidRPr="002D567D">
        <w:rPr>
          <w:rStyle w:val="FontStyle13"/>
          <w:sz w:val="28"/>
          <w:szCs w:val="28"/>
        </w:rPr>
        <w:t xml:space="preserve">что </w:t>
      </w:r>
      <w:r>
        <w:rPr>
          <w:rStyle w:val="FontStyle13"/>
          <w:sz w:val="28"/>
          <w:szCs w:val="28"/>
        </w:rPr>
        <w:t xml:space="preserve"> </w:t>
      </w:r>
      <w:r w:rsidRPr="002D567D">
        <w:rPr>
          <w:rStyle w:val="FontStyle13"/>
          <w:sz w:val="28"/>
          <w:szCs w:val="28"/>
        </w:rPr>
        <w:t xml:space="preserve">составляет </w:t>
      </w:r>
      <w:r>
        <w:rPr>
          <w:rStyle w:val="FontStyle13"/>
          <w:sz w:val="28"/>
          <w:szCs w:val="28"/>
        </w:rPr>
        <w:t xml:space="preserve">  </w:t>
      </w:r>
      <w:r w:rsidRPr="002D567D">
        <w:rPr>
          <w:rStyle w:val="FontStyle13"/>
          <w:sz w:val="28"/>
          <w:szCs w:val="28"/>
        </w:rPr>
        <w:t xml:space="preserve">перевыполнение </w:t>
      </w:r>
      <w:r>
        <w:rPr>
          <w:rStyle w:val="FontStyle13"/>
          <w:sz w:val="28"/>
          <w:szCs w:val="28"/>
        </w:rPr>
        <w:t xml:space="preserve">  на </w:t>
      </w:r>
      <w:r w:rsidRPr="002D567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22,6</w:t>
      </w:r>
      <w:r w:rsidRPr="002D567D">
        <w:rPr>
          <w:rStyle w:val="FontStyle13"/>
          <w:sz w:val="28"/>
          <w:szCs w:val="28"/>
        </w:rPr>
        <w:t xml:space="preserve"> млн. руб.</w:t>
      </w:r>
      <w:r w:rsidRPr="0014147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(+13,7 %).  Доля собственных доходов в структуре 15,7 % от общего объема.</w:t>
      </w:r>
    </w:p>
    <w:p w:rsidR="002E5C50" w:rsidRPr="008C084F" w:rsidRDefault="002E5C50" w:rsidP="002E5C50">
      <w:pPr>
        <w:pStyle w:val="Style6"/>
        <w:widowControl/>
        <w:spacing w:line="240" w:lineRule="auto"/>
        <w:ind w:firstLine="706"/>
        <w:jc w:val="both"/>
        <w:rPr>
          <w:rStyle w:val="FontStyle13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Справочно</w:t>
      </w:r>
      <w:proofErr w:type="spellEnd"/>
      <w:r>
        <w:rPr>
          <w:rStyle w:val="FontStyle13"/>
          <w:sz w:val="28"/>
          <w:szCs w:val="28"/>
        </w:rPr>
        <w:t>:  в 2014 году собственные доходы - 138 млн. руб. (12,6 %), в 2015 году -172 млн. руб. (14,2 %).</w:t>
      </w:r>
    </w:p>
    <w:p w:rsidR="002E5C50" w:rsidRDefault="002E5C50" w:rsidP="002E5C50">
      <w:pPr>
        <w:pStyle w:val="Style6"/>
        <w:widowControl/>
        <w:spacing w:line="240" w:lineRule="auto"/>
        <w:ind w:firstLine="706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Наибольшую лепту в формировании собственной д</w:t>
      </w:r>
      <w:r w:rsidRPr="002D567D">
        <w:rPr>
          <w:rStyle w:val="FontStyle13"/>
          <w:sz w:val="28"/>
          <w:szCs w:val="28"/>
        </w:rPr>
        <w:t>оходн</w:t>
      </w:r>
      <w:r>
        <w:rPr>
          <w:rStyle w:val="FontStyle13"/>
          <w:sz w:val="28"/>
          <w:szCs w:val="28"/>
        </w:rPr>
        <w:t>ой</w:t>
      </w:r>
      <w:r w:rsidRPr="002D567D">
        <w:rPr>
          <w:rStyle w:val="FontStyle13"/>
          <w:sz w:val="28"/>
          <w:szCs w:val="28"/>
        </w:rPr>
        <w:t xml:space="preserve"> част</w:t>
      </w:r>
      <w:r>
        <w:rPr>
          <w:rStyle w:val="FontStyle13"/>
          <w:sz w:val="28"/>
          <w:szCs w:val="28"/>
        </w:rPr>
        <w:t>и бюджета муниципального района вносит налог на доходы физических лиц – более 100 млн. рублей за 2016 год</w:t>
      </w:r>
      <w:r w:rsidRPr="0014147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(53,7 %).   </w:t>
      </w:r>
    </w:p>
    <w:p w:rsidR="002E5C50" w:rsidRDefault="002E5C50" w:rsidP="002E5C5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финансового управления администрации района проведены 5 заседаний</w:t>
      </w:r>
      <w:r w:rsidRPr="00CB0C3C">
        <w:rPr>
          <w:sz w:val="28"/>
          <w:szCs w:val="28"/>
        </w:rPr>
        <w:t xml:space="preserve"> комиссии по мобилизации налоговых и неналоговых доходов, зачисляемых в бюджет  муниципальног</w:t>
      </w:r>
      <w:r>
        <w:rPr>
          <w:sz w:val="28"/>
          <w:szCs w:val="28"/>
        </w:rPr>
        <w:t xml:space="preserve">о района. </w:t>
      </w:r>
    </w:p>
    <w:p w:rsidR="003E48EE" w:rsidRPr="00297786" w:rsidRDefault="003E48EE" w:rsidP="002E5C50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A5D74">
        <w:rPr>
          <w:sz w:val="28"/>
          <w:szCs w:val="28"/>
          <w:lang w:eastAsia="ar-SA"/>
        </w:rPr>
        <w:t>В целях укрепления доходной части районного бюджета и снижения недоимки организована работа по проведению ежедневного, ежедекадного, ежемесячного анализа исполнения доходной части бюджета.</w:t>
      </w:r>
      <w:r w:rsidRPr="00D07D0B">
        <w:rPr>
          <w:color w:val="FF0000"/>
          <w:sz w:val="28"/>
          <w:szCs w:val="28"/>
          <w:lang w:eastAsia="ar-SA"/>
        </w:rPr>
        <w:t xml:space="preserve"> </w:t>
      </w:r>
      <w:r w:rsidRPr="00297786">
        <w:rPr>
          <w:color w:val="000000" w:themeColor="text1"/>
          <w:sz w:val="28"/>
          <w:szCs w:val="28"/>
          <w:lang w:eastAsia="ar-SA"/>
        </w:rPr>
        <w:t>В теч</w:t>
      </w:r>
      <w:r w:rsidR="00E557F5" w:rsidRPr="00297786">
        <w:rPr>
          <w:color w:val="000000" w:themeColor="text1"/>
          <w:sz w:val="28"/>
          <w:szCs w:val="28"/>
          <w:lang w:eastAsia="ar-SA"/>
        </w:rPr>
        <w:t xml:space="preserve">ение </w:t>
      </w:r>
      <w:r w:rsidR="00297786" w:rsidRPr="00297786">
        <w:rPr>
          <w:color w:val="000000" w:themeColor="text1"/>
          <w:sz w:val="28"/>
          <w:szCs w:val="28"/>
          <w:lang w:eastAsia="ar-SA"/>
        </w:rPr>
        <w:t xml:space="preserve">2016 </w:t>
      </w:r>
      <w:r w:rsidR="00E557F5" w:rsidRPr="00297786">
        <w:rPr>
          <w:color w:val="000000" w:themeColor="text1"/>
          <w:sz w:val="28"/>
          <w:szCs w:val="28"/>
          <w:lang w:eastAsia="ar-SA"/>
        </w:rPr>
        <w:t>года было проведено 12</w:t>
      </w:r>
      <w:r w:rsidRPr="00297786">
        <w:rPr>
          <w:color w:val="000000" w:themeColor="text1"/>
          <w:sz w:val="28"/>
          <w:szCs w:val="28"/>
          <w:lang w:eastAsia="ar-SA"/>
        </w:rPr>
        <w:t xml:space="preserve"> заседаний  комиссий и рабочих групп по работе с недоимкой. Данные меры привели к </w:t>
      </w:r>
      <w:r w:rsidR="008B79B5" w:rsidRPr="00297786">
        <w:rPr>
          <w:color w:val="000000" w:themeColor="text1"/>
          <w:sz w:val="28"/>
          <w:szCs w:val="28"/>
          <w:lang w:eastAsia="ar-SA"/>
        </w:rPr>
        <w:t>снижению задолженности в бюджет</w:t>
      </w:r>
      <w:r w:rsidR="00947AAD" w:rsidRPr="00297786">
        <w:rPr>
          <w:color w:val="000000" w:themeColor="text1"/>
          <w:sz w:val="28"/>
          <w:szCs w:val="28"/>
          <w:lang w:eastAsia="ar-SA"/>
        </w:rPr>
        <w:t>.</w:t>
      </w:r>
    </w:p>
    <w:p w:rsidR="003E48EE" w:rsidRPr="003A5D74" w:rsidRDefault="003E48EE" w:rsidP="002E5C50">
      <w:pPr>
        <w:ind w:firstLine="709"/>
        <w:jc w:val="both"/>
        <w:rPr>
          <w:sz w:val="28"/>
          <w:szCs w:val="28"/>
          <w:lang w:eastAsia="ar-SA"/>
        </w:rPr>
      </w:pPr>
      <w:r w:rsidRPr="003A5D74">
        <w:rPr>
          <w:sz w:val="28"/>
          <w:szCs w:val="28"/>
          <w:lang w:eastAsia="ar-SA"/>
        </w:rPr>
        <w:t>Бюджетные расходы были ориентированы, прежде всего, на неукоснительное выполнение действующих обязательств и обеспечение объема и качества муниципальных услуг социальной сферы.</w:t>
      </w:r>
    </w:p>
    <w:p w:rsidR="003E48EE" w:rsidRPr="003A5D74" w:rsidRDefault="003E48EE" w:rsidP="002F0EF9">
      <w:pPr>
        <w:ind w:left="426" w:firstLine="564"/>
        <w:jc w:val="both"/>
        <w:rPr>
          <w:sz w:val="28"/>
          <w:szCs w:val="28"/>
          <w:lang w:eastAsia="ar-SA"/>
        </w:rPr>
      </w:pPr>
    </w:p>
    <w:p w:rsidR="003E48EE" w:rsidRDefault="003E48EE" w:rsidP="00995D11">
      <w:pPr>
        <w:pStyle w:val="newsshowstyle"/>
        <w:spacing w:before="0" w:beforeAutospacing="0" w:after="0" w:afterAutospacing="0"/>
        <w:jc w:val="center"/>
        <w:textAlignment w:val="top"/>
        <w:rPr>
          <w:b/>
          <w:color w:val="000000" w:themeColor="text1"/>
          <w:sz w:val="28"/>
          <w:szCs w:val="28"/>
        </w:rPr>
      </w:pPr>
      <w:r w:rsidRPr="00864B31">
        <w:rPr>
          <w:b/>
          <w:color w:val="000000" w:themeColor="text1"/>
          <w:sz w:val="28"/>
          <w:szCs w:val="28"/>
        </w:rPr>
        <w:t>Образование</w:t>
      </w:r>
    </w:p>
    <w:p w:rsidR="003912C0" w:rsidRPr="00864B31" w:rsidRDefault="003912C0" w:rsidP="00995D11">
      <w:pPr>
        <w:pStyle w:val="newsshowstyle"/>
        <w:spacing w:before="0" w:beforeAutospacing="0" w:after="0" w:afterAutospacing="0"/>
        <w:jc w:val="center"/>
        <w:textAlignment w:val="top"/>
        <w:rPr>
          <w:b/>
          <w:color w:val="000000" w:themeColor="text1"/>
          <w:sz w:val="28"/>
          <w:szCs w:val="28"/>
        </w:rPr>
      </w:pPr>
    </w:p>
    <w:p w:rsidR="003E48EE" w:rsidRPr="003A5D74" w:rsidRDefault="003E48EE" w:rsidP="00E43230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A5D74">
        <w:rPr>
          <w:sz w:val="28"/>
          <w:szCs w:val="28"/>
        </w:rPr>
        <w:t>Сфера образования была и остается одним из важнейших приоритетов в деятельности муниципального района.</w:t>
      </w:r>
    </w:p>
    <w:p w:rsidR="002100DD" w:rsidRDefault="00917415" w:rsidP="00E43230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Образовательный комплекс Курского муниципального района в 2016 году представлен 47 образовательными</w:t>
      </w:r>
      <w:r w:rsidR="002100DD">
        <w:rPr>
          <w:sz w:val="28"/>
          <w:szCs w:val="28"/>
        </w:rPr>
        <w:t>.</w:t>
      </w:r>
    </w:p>
    <w:p w:rsidR="002100DD" w:rsidRDefault="002100DD" w:rsidP="00E43230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Система дошкольного образования Курского муниципального района стабильна и представлена</w:t>
      </w:r>
      <w:r w:rsidR="00C36856">
        <w:rPr>
          <w:sz w:val="28"/>
          <w:szCs w:val="28"/>
        </w:rPr>
        <w:t xml:space="preserve"> 21 образовательным учреждением, в том числе 15 детскими садами, 3 детскими садами общеразвивающего вида, </w:t>
      </w:r>
      <w:r w:rsidR="00C41220">
        <w:rPr>
          <w:sz w:val="28"/>
          <w:szCs w:val="28"/>
        </w:rPr>
        <w:t xml:space="preserve"> </w:t>
      </w:r>
      <w:r w:rsidR="00E43230">
        <w:rPr>
          <w:sz w:val="28"/>
          <w:szCs w:val="28"/>
        </w:rPr>
        <w:t>3 детскими садами комбинированного вида.</w:t>
      </w:r>
    </w:p>
    <w:p w:rsidR="00E43230" w:rsidRDefault="00E43230" w:rsidP="00E43230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Общая численность детей дошко</w:t>
      </w:r>
      <w:r w:rsidR="00F9574D">
        <w:rPr>
          <w:sz w:val="28"/>
          <w:szCs w:val="28"/>
        </w:rPr>
        <w:t>льного возраста</w:t>
      </w:r>
      <w:r w:rsidR="00BE419A">
        <w:rPr>
          <w:sz w:val="28"/>
          <w:szCs w:val="28"/>
        </w:rPr>
        <w:t xml:space="preserve"> </w:t>
      </w:r>
      <w:r w:rsidR="00F9574D">
        <w:rPr>
          <w:sz w:val="28"/>
          <w:szCs w:val="28"/>
        </w:rPr>
        <w:t>в районе от 0</w:t>
      </w:r>
      <w:r w:rsidR="002E5C50">
        <w:rPr>
          <w:sz w:val="28"/>
          <w:szCs w:val="28"/>
        </w:rPr>
        <w:t xml:space="preserve"> </w:t>
      </w:r>
      <w:r w:rsidR="00F9574D">
        <w:rPr>
          <w:sz w:val="28"/>
          <w:szCs w:val="28"/>
        </w:rPr>
        <w:t>до</w:t>
      </w:r>
      <w:r w:rsidR="002E5C50">
        <w:rPr>
          <w:sz w:val="28"/>
          <w:szCs w:val="28"/>
        </w:rPr>
        <w:t xml:space="preserve"> </w:t>
      </w:r>
      <w:r w:rsidR="00F9574D">
        <w:rPr>
          <w:sz w:val="28"/>
          <w:szCs w:val="28"/>
        </w:rPr>
        <w:t>7 лет</w:t>
      </w:r>
    </w:p>
    <w:p w:rsidR="00F9574D" w:rsidRDefault="00BE419A" w:rsidP="00F9574D">
      <w:pPr>
        <w:pStyle w:val="newsshowstyle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</w:t>
      </w:r>
      <w:r w:rsidR="00F9574D">
        <w:rPr>
          <w:sz w:val="28"/>
          <w:szCs w:val="28"/>
        </w:rPr>
        <w:t>оставляет 5794 ч</w:t>
      </w:r>
      <w:r>
        <w:rPr>
          <w:sz w:val="28"/>
          <w:szCs w:val="28"/>
        </w:rPr>
        <w:t>е</w:t>
      </w:r>
      <w:r w:rsidR="00F9574D">
        <w:rPr>
          <w:sz w:val="28"/>
          <w:szCs w:val="28"/>
        </w:rPr>
        <w:t>ловек.</w:t>
      </w:r>
    </w:p>
    <w:p w:rsidR="002E5C50" w:rsidRDefault="00BE419A" w:rsidP="002E5C50">
      <w:pPr>
        <w:shd w:val="clear" w:color="auto" w:fill="FFFFFF"/>
        <w:ind w:firstLine="708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>В течени</w:t>
      </w:r>
      <w:r w:rsidR="002E5C50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последних лет</w:t>
      </w:r>
      <w:r w:rsidR="001D737C">
        <w:rPr>
          <w:sz w:val="28"/>
          <w:szCs w:val="28"/>
        </w:rPr>
        <w:t xml:space="preserve"> четко</w:t>
      </w:r>
      <w:r w:rsidR="003056FF">
        <w:rPr>
          <w:sz w:val="28"/>
          <w:szCs w:val="28"/>
        </w:rPr>
        <w:t xml:space="preserve"> прослеживается положительная динамика по увеличению охвата детей дошкольным образованием, так в 2015 году 2202 </w:t>
      </w:r>
      <w:r w:rsidR="002E5C50">
        <w:rPr>
          <w:sz w:val="28"/>
          <w:szCs w:val="28"/>
        </w:rPr>
        <w:t>ребёнка посещали дошкольные учреждения</w:t>
      </w:r>
      <w:r w:rsidR="003056FF">
        <w:rPr>
          <w:sz w:val="28"/>
          <w:szCs w:val="28"/>
        </w:rPr>
        <w:t>, в 2016 году</w:t>
      </w:r>
      <w:r w:rsidR="002E5C50">
        <w:rPr>
          <w:sz w:val="28"/>
          <w:szCs w:val="28"/>
        </w:rPr>
        <w:t xml:space="preserve"> охват дошкольным образованием </w:t>
      </w:r>
      <w:r w:rsidR="003056FF">
        <w:rPr>
          <w:sz w:val="28"/>
          <w:szCs w:val="28"/>
        </w:rPr>
        <w:t xml:space="preserve">2315 </w:t>
      </w:r>
      <w:r w:rsidR="002E5C50">
        <w:rPr>
          <w:sz w:val="28"/>
          <w:szCs w:val="28"/>
        </w:rPr>
        <w:t xml:space="preserve">ребёнка. 1 сентября 2016 года прошло открытие нового современного дошкольного учреждения на 160 мест в с. </w:t>
      </w:r>
      <w:proofErr w:type="spellStart"/>
      <w:r w:rsidR="002E5C50">
        <w:rPr>
          <w:sz w:val="28"/>
          <w:szCs w:val="28"/>
        </w:rPr>
        <w:t>Эдиссия</w:t>
      </w:r>
      <w:proofErr w:type="spellEnd"/>
      <w:r w:rsidR="002E5C50">
        <w:rPr>
          <w:sz w:val="28"/>
          <w:szCs w:val="28"/>
        </w:rPr>
        <w:t xml:space="preserve"> «</w:t>
      </w:r>
      <w:proofErr w:type="spellStart"/>
      <w:r w:rsidR="002E5C50">
        <w:rPr>
          <w:sz w:val="28"/>
          <w:szCs w:val="28"/>
        </w:rPr>
        <w:t>Семицветики</w:t>
      </w:r>
      <w:proofErr w:type="spellEnd"/>
      <w:r w:rsidR="002E5C50">
        <w:rPr>
          <w:sz w:val="28"/>
          <w:szCs w:val="28"/>
        </w:rPr>
        <w:t xml:space="preserve">». </w:t>
      </w:r>
      <w:proofErr w:type="gramStart"/>
      <w:r w:rsidR="002E5C50">
        <w:rPr>
          <w:sz w:val="28"/>
          <w:szCs w:val="28"/>
        </w:rPr>
        <w:t>На конец</w:t>
      </w:r>
      <w:proofErr w:type="gramEnd"/>
      <w:r w:rsidR="002E5C50">
        <w:rPr>
          <w:sz w:val="28"/>
          <w:szCs w:val="28"/>
        </w:rPr>
        <w:t xml:space="preserve"> 2016 года </w:t>
      </w:r>
      <w:r w:rsidR="002E5C50" w:rsidRPr="001E60F5">
        <w:rPr>
          <w:iCs/>
          <w:sz w:val="28"/>
          <w:szCs w:val="28"/>
        </w:rPr>
        <w:t xml:space="preserve">охват детей в возрасте от 3 до 5 лет - 93 %, охват детей в возрасте от 5 до 7 лет составил 100% от общего количества детей, проживающих на территории Курского района. </w:t>
      </w:r>
    </w:p>
    <w:p w:rsidR="00E43230" w:rsidRDefault="00E43230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3C5B97" w:rsidRDefault="003C5B97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В общеобразовательных учреждениях Курского муниципального района обучаются 6137 учащихся, из них охвачено всеми видами питания 6014 человек</w:t>
      </w:r>
      <w:r w:rsidR="00817D46">
        <w:rPr>
          <w:sz w:val="28"/>
          <w:szCs w:val="28"/>
        </w:rPr>
        <w:t xml:space="preserve"> (98%).</w:t>
      </w:r>
    </w:p>
    <w:p w:rsidR="00E21CCA" w:rsidRDefault="00E21CCA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 1 сентября 2016 года переход на ФГО НОО осуществлен на ступени начального общего образования и основного общего в 23 общеобразовательных</w:t>
      </w:r>
      <w:r w:rsidR="00E234EA">
        <w:rPr>
          <w:sz w:val="28"/>
          <w:szCs w:val="28"/>
        </w:rPr>
        <w:t xml:space="preserve"> организациях района: 214 классов, 3886 учащихся.</w:t>
      </w:r>
    </w:p>
    <w:p w:rsidR="00D869CC" w:rsidRDefault="00E234EA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Численность учащихся, занимающихся во вторую смену, составляет в 2016</w:t>
      </w:r>
      <w:r w:rsidR="002E5C50">
        <w:rPr>
          <w:sz w:val="28"/>
          <w:szCs w:val="28"/>
        </w:rPr>
        <w:t xml:space="preserve"> </w:t>
      </w:r>
      <w:r>
        <w:rPr>
          <w:sz w:val="28"/>
          <w:szCs w:val="28"/>
        </w:rPr>
        <w:t>году – 728 (</w:t>
      </w:r>
      <w:r w:rsidR="008D3CE4">
        <w:rPr>
          <w:sz w:val="28"/>
          <w:szCs w:val="28"/>
        </w:rPr>
        <w:t>12%</w:t>
      </w:r>
      <w:r>
        <w:rPr>
          <w:sz w:val="28"/>
          <w:szCs w:val="28"/>
        </w:rPr>
        <w:t>)</w:t>
      </w:r>
      <w:r w:rsidR="008D3CE4">
        <w:rPr>
          <w:sz w:val="28"/>
          <w:szCs w:val="28"/>
        </w:rPr>
        <w:t xml:space="preserve"> учащихся.</w:t>
      </w:r>
      <w:r w:rsidR="00B53D48">
        <w:rPr>
          <w:sz w:val="28"/>
          <w:szCs w:val="28"/>
        </w:rPr>
        <w:t xml:space="preserve"> </w:t>
      </w:r>
    </w:p>
    <w:p w:rsidR="00E234EA" w:rsidRDefault="00B53D48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 ГВЭ</w:t>
      </w:r>
      <w:r w:rsidR="00D869CC">
        <w:rPr>
          <w:sz w:val="28"/>
          <w:szCs w:val="28"/>
        </w:rPr>
        <w:t xml:space="preserve"> </w:t>
      </w:r>
      <w:r>
        <w:rPr>
          <w:sz w:val="28"/>
          <w:szCs w:val="28"/>
        </w:rPr>
        <w:t>9,11 классов</w:t>
      </w:r>
      <w:r w:rsidR="002E5C5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47 человек</w:t>
      </w:r>
      <w:r w:rsidR="00D869CC">
        <w:rPr>
          <w:sz w:val="28"/>
          <w:szCs w:val="28"/>
        </w:rPr>
        <w:t xml:space="preserve">. Общее количество участников ЕГЭ в </w:t>
      </w:r>
      <w:r w:rsidR="002E5C50">
        <w:rPr>
          <w:sz w:val="28"/>
          <w:szCs w:val="28"/>
        </w:rPr>
        <w:t>2015-</w:t>
      </w:r>
      <w:r w:rsidR="00D869CC">
        <w:rPr>
          <w:sz w:val="28"/>
          <w:szCs w:val="28"/>
        </w:rPr>
        <w:t>2016</w:t>
      </w:r>
      <w:r w:rsidR="002E5C50">
        <w:rPr>
          <w:sz w:val="28"/>
          <w:szCs w:val="28"/>
        </w:rPr>
        <w:t xml:space="preserve"> учебном</w:t>
      </w:r>
      <w:r w:rsidR="00D869CC">
        <w:rPr>
          <w:sz w:val="28"/>
          <w:szCs w:val="28"/>
        </w:rPr>
        <w:t xml:space="preserve"> году в Курском районе составило 218 человек.</w:t>
      </w:r>
    </w:p>
    <w:p w:rsidR="008D3CE4" w:rsidRDefault="002E5C50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Для</w:t>
      </w:r>
      <w:r w:rsidR="008D3CE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 образовательных услуг</w:t>
      </w:r>
      <w:r w:rsidR="008D3CE4">
        <w:rPr>
          <w:sz w:val="28"/>
          <w:szCs w:val="28"/>
        </w:rPr>
        <w:t xml:space="preserve"> гражданам, отбывающим наказание в виде лишения свободы в ФКУ ИК-6 УФСИН России </w:t>
      </w:r>
      <w:r w:rsidR="00CE607F">
        <w:rPr>
          <w:sz w:val="28"/>
          <w:szCs w:val="28"/>
        </w:rPr>
        <w:t>по Ставропольскому краю, функцио</w:t>
      </w:r>
      <w:r w:rsidR="008D3CE4">
        <w:rPr>
          <w:sz w:val="28"/>
          <w:szCs w:val="28"/>
        </w:rPr>
        <w:t>нирует вечерняя (</w:t>
      </w:r>
      <w:r w:rsidR="00CE607F">
        <w:rPr>
          <w:sz w:val="28"/>
          <w:szCs w:val="28"/>
        </w:rPr>
        <w:t>сменная</w:t>
      </w:r>
      <w:r w:rsidR="008D3CE4">
        <w:rPr>
          <w:sz w:val="28"/>
          <w:szCs w:val="28"/>
        </w:rPr>
        <w:t>)</w:t>
      </w:r>
      <w:r w:rsidR="00CE607F" w:rsidRPr="00CE607F">
        <w:rPr>
          <w:sz w:val="28"/>
          <w:szCs w:val="28"/>
        </w:rPr>
        <w:t xml:space="preserve"> </w:t>
      </w:r>
      <w:r w:rsidR="00CE607F">
        <w:rPr>
          <w:sz w:val="28"/>
          <w:szCs w:val="28"/>
        </w:rPr>
        <w:t>общеобразовательная школа с охватом 154 учащихся.</w:t>
      </w:r>
    </w:p>
    <w:p w:rsidR="004D4F4D" w:rsidRDefault="004D4F4D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B15E25" w:rsidRDefault="00B15E25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Для 120 детей с ограниченными возможностями здоровья осво</w:t>
      </w:r>
      <w:r w:rsidR="00FA0F09">
        <w:rPr>
          <w:sz w:val="28"/>
          <w:szCs w:val="28"/>
        </w:rPr>
        <w:t xml:space="preserve">ение образовательных программ общего образования </w:t>
      </w:r>
      <w:r w:rsidR="002F1B62">
        <w:rPr>
          <w:sz w:val="28"/>
          <w:szCs w:val="28"/>
        </w:rPr>
        <w:t>осуществляется посредством организации индивидуального обучения на дому.</w:t>
      </w:r>
    </w:p>
    <w:p w:rsidR="002F1B62" w:rsidRDefault="0032710F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2016 году образовательные услуги в форме дистанционного обучения по</w:t>
      </w:r>
      <w:r w:rsidR="00B53D48">
        <w:rPr>
          <w:sz w:val="28"/>
          <w:szCs w:val="28"/>
        </w:rPr>
        <w:t>лучили 4 человека из категории детей-инвалидов.</w:t>
      </w:r>
    </w:p>
    <w:p w:rsidR="0045020F" w:rsidRDefault="0045020F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2016 год в </w:t>
      </w:r>
      <w:r w:rsidR="000A13B9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Курском районе выявлены и учтены 20</w:t>
      </w:r>
      <w:r w:rsidR="002E5C5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832371">
        <w:rPr>
          <w:sz w:val="28"/>
          <w:szCs w:val="28"/>
        </w:rPr>
        <w:t xml:space="preserve"> оставшихся без попечения родителей.</w:t>
      </w:r>
      <w:proofErr w:type="gramEnd"/>
      <w:r w:rsidR="000A13B9">
        <w:rPr>
          <w:sz w:val="28"/>
          <w:szCs w:val="28"/>
        </w:rPr>
        <w:t xml:space="preserve"> </w:t>
      </w:r>
      <w:r w:rsidR="00832371">
        <w:rPr>
          <w:sz w:val="28"/>
          <w:szCs w:val="28"/>
        </w:rPr>
        <w:t>В 2016 году усыновлено 2 детей,</w:t>
      </w:r>
      <w:r w:rsidR="000A13B9">
        <w:rPr>
          <w:sz w:val="28"/>
          <w:szCs w:val="28"/>
        </w:rPr>
        <w:t xml:space="preserve"> уменьшилось число родителей лишенных родительских прав. На территории </w:t>
      </w:r>
      <w:r w:rsidR="002E5C50">
        <w:rPr>
          <w:sz w:val="28"/>
          <w:szCs w:val="28"/>
        </w:rPr>
        <w:t>К</w:t>
      </w:r>
      <w:r w:rsidR="000A13B9">
        <w:rPr>
          <w:sz w:val="28"/>
          <w:szCs w:val="28"/>
        </w:rPr>
        <w:t xml:space="preserve">урского района </w:t>
      </w:r>
      <w:r w:rsidR="002E5C50">
        <w:rPr>
          <w:sz w:val="28"/>
          <w:szCs w:val="28"/>
        </w:rPr>
        <w:t>проживают</w:t>
      </w:r>
      <w:r w:rsidR="000A13B9">
        <w:rPr>
          <w:sz w:val="28"/>
          <w:szCs w:val="28"/>
        </w:rPr>
        <w:t xml:space="preserve"> 3 семьи</w:t>
      </w:r>
      <w:r w:rsidR="002E5C50">
        <w:rPr>
          <w:sz w:val="28"/>
          <w:szCs w:val="28"/>
        </w:rPr>
        <w:t xml:space="preserve"> с приемными детьми</w:t>
      </w:r>
      <w:r w:rsidR="000A13B9">
        <w:rPr>
          <w:sz w:val="28"/>
          <w:szCs w:val="28"/>
        </w:rPr>
        <w:t>, в них проживают 12 детей.</w:t>
      </w:r>
    </w:p>
    <w:p w:rsidR="001F0D66" w:rsidRDefault="001F0D66" w:rsidP="00BE419A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 года на учете состоит </w:t>
      </w:r>
      <w:r w:rsidR="002E5C50">
        <w:rPr>
          <w:sz w:val="28"/>
          <w:szCs w:val="28"/>
        </w:rPr>
        <w:t xml:space="preserve">99 </w:t>
      </w:r>
      <w:r>
        <w:rPr>
          <w:sz w:val="28"/>
          <w:szCs w:val="28"/>
        </w:rPr>
        <w:t>детей сирот и детей, оставших</w:t>
      </w:r>
      <w:r w:rsidR="00B26AC0">
        <w:rPr>
          <w:sz w:val="28"/>
          <w:szCs w:val="28"/>
        </w:rPr>
        <w:t>ся без попечения родителей.</w:t>
      </w:r>
    </w:p>
    <w:p w:rsidR="002E5C50" w:rsidRDefault="00B26AC0" w:rsidP="002E5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жилыми помещениями по договорам социального найма был обеспечен 1 человек из числа детей-сирот и детей, оставшихся без попечения родителей.</w:t>
      </w:r>
      <w:r w:rsidR="002E5C50">
        <w:rPr>
          <w:sz w:val="28"/>
          <w:szCs w:val="28"/>
        </w:rPr>
        <w:t xml:space="preserve"> </w:t>
      </w:r>
    </w:p>
    <w:p w:rsidR="002E5C50" w:rsidRPr="00ED5BCC" w:rsidRDefault="002E5C50" w:rsidP="002E5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2017 году в ст. Курской  планируется возведение четырех 8-ми квартирных домов для детей-сирот, общей площадью 1,35 тыс.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>.</w:t>
      </w:r>
    </w:p>
    <w:p w:rsidR="004D4F4D" w:rsidRDefault="004D4F4D" w:rsidP="003912C0">
      <w:pPr>
        <w:jc w:val="both"/>
        <w:rPr>
          <w:sz w:val="28"/>
          <w:szCs w:val="28"/>
        </w:rPr>
      </w:pPr>
    </w:p>
    <w:p w:rsidR="003912C0" w:rsidRDefault="004D4F4D" w:rsidP="003912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6B5">
        <w:rPr>
          <w:sz w:val="28"/>
          <w:szCs w:val="28"/>
        </w:rPr>
        <w:t>Общее количество педагогических работников в районе составляет 881 человек, среди них 602 педагога общеобразовательных учреждений</w:t>
      </w:r>
      <w:r w:rsidR="002965EC">
        <w:rPr>
          <w:sz w:val="28"/>
          <w:szCs w:val="28"/>
        </w:rPr>
        <w:t>, педагогов дополнительного образования 32, педагогов дошкольных образовательных учреждений 147.</w:t>
      </w:r>
      <w:r w:rsidR="000B677A">
        <w:rPr>
          <w:sz w:val="28"/>
          <w:szCs w:val="28"/>
        </w:rPr>
        <w:t xml:space="preserve"> </w:t>
      </w:r>
    </w:p>
    <w:p w:rsidR="003912C0" w:rsidRDefault="003912C0" w:rsidP="003912C0">
      <w:pPr>
        <w:jc w:val="both"/>
        <w:rPr>
          <w:sz w:val="28"/>
          <w:szCs w:val="28"/>
        </w:rPr>
      </w:pPr>
      <w:r w:rsidRPr="00DA0D56">
        <w:rPr>
          <w:sz w:val="28"/>
          <w:szCs w:val="28"/>
        </w:rPr>
        <w:t>Среднемесячная номинальная начисленная заработная плата за 201</w:t>
      </w:r>
      <w:r>
        <w:rPr>
          <w:sz w:val="28"/>
          <w:szCs w:val="28"/>
        </w:rPr>
        <w:t>6</w:t>
      </w:r>
      <w:r w:rsidRPr="00DA0D56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3912C0" w:rsidRDefault="003912C0" w:rsidP="003912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0D56">
        <w:rPr>
          <w:sz w:val="28"/>
          <w:szCs w:val="28"/>
        </w:rPr>
        <w:t>работников муниципальных дошкольных образовательных учреждений</w:t>
      </w:r>
      <w:r>
        <w:rPr>
          <w:sz w:val="28"/>
          <w:szCs w:val="28"/>
        </w:rPr>
        <w:t xml:space="preserve"> 14 758,4</w:t>
      </w:r>
      <w:r w:rsidRPr="00DA0D56">
        <w:rPr>
          <w:sz w:val="28"/>
          <w:szCs w:val="28"/>
        </w:rPr>
        <w:t xml:space="preserve"> рублей,</w:t>
      </w:r>
    </w:p>
    <w:p w:rsidR="003912C0" w:rsidRDefault="003912C0" w:rsidP="003912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0D56">
        <w:rPr>
          <w:sz w:val="28"/>
          <w:szCs w:val="28"/>
        </w:rPr>
        <w:t>работников муниципальных общеобразовательных учреждений</w:t>
      </w:r>
      <w:r>
        <w:rPr>
          <w:sz w:val="28"/>
          <w:szCs w:val="28"/>
        </w:rPr>
        <w:t xml:space="preserve">          20 974,1</w:t>
      </w:r>
      <w:r w:rsidRPr="00DA0D56">
        <w:rPr>
          <w:sz w:val="28"/>
          <w:szCs w:val="28"/>
        </w:rPr>
        <w:t xml:space="preserve"> рублей,</w:t>
      </w:r>
      <w:r w:rsidR="004D4F4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A0D56">
        <w:rPr>
          <w:sz w:val="28"/>
          <w:szCs w:val="28"/>
        </w:rPr>
        <w:t xml:space="preserve">учителей муниципальных общеобразовательных учреждений – </w:t>
      </w:r>
      <w:r>
        <w:rPr>
          <w:sz w:val="28"/>
          <w:szCs w:val="28"/>
        </w:rPr>
        <w:t xml:space="preserve">27 053 </w:t>
      </w:r>
      <w:r w:rsidR="004D4F4D">
        <w:rPr>
          <w:sz w:val="28"/>
          <w:szCs w:val="28"/>
        </w:rPr>
        <w:t>рублей.</w:t>
      </w:r>
    </w:p>
    <w:p w:rsidR="00B53D48" w:rsidRDefault="003912C0" w:rsidP="004D4F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4F4D" w:rsidRDefault="004D4F4D" w:rsidP="004D4F4D">
      <w:pPr>
        <w:jc w:val="both"/>
        <w:rPr>
          <w:sz w:val="28"/>
          <w:szCs w:val="28"/>
        </w:rPr>
      </w:pPr>
    </w:p>
    <w:p w:rsidR="003E48EE" w:rsidRDefault="003E48EE" w:rsidP="00682E8A">
      <w:pPr>
        <w:pStyle w:val="newsshowstyle"/>
        <w:spacing w:before="0" w:beforeAutospacing="0" w:after="0" w:afterAutospacing="0"/>
        <w:jc w:val="center"/>
        <w:textAlignment w:val="top"/>
        <w:rPr>
          <w:b/>
          <w:color w:val="000000" w:themeColor="text1"/>
          <w:sz w:val="28"/>
          <w:szCs w:val="28"/>
        </w:rPr>
      </w:pPr>
      <w:r w:rsidRPr="00864B31">
        <w:rPr>
          <w:b/>
          <w:color w:val="000000" w:themeColor="text1"/>
          <w:sz w:val="28"/>
          <w:szCs w:val="28"/>
        </w:rPr>
        <w:lastRenderedPageBreak/>
        <w:t>Здравоохранение</w:t>
      </w:r>
    </w:p>
    <w:p w:rsidR="003912C0" w:rsidRPr="00864B31" w:rsidRDefault="003912C0" w:rsidP="00682E8A">
      <w:pPr>
        <w:pStyle w:val="newsshowstyle"/>
        <w:spacing w:before="0" w:beforeAutospacing="0" w:after="0" w:afterAutospacing="0"/>
        <w:jc w:val="center"/>
        <w:textAlignment w:val="top"/>
        <w:rPr>
          <w:color w:val="000000" w:themeColor="text1"/>
          <w:sz w:val="28"/>
          <w:szCs w:val="28"/>
        </w:rPr>
      </w:pPr>
    </w:p>
    <w:p w:rsidR="00874342" w:rsidRPr="00146910" w:rsidRDefault="00A24338" w:rsidP="00A24338">
      <w:pPr>
        <w:ind w:firstLine="709"/>
        <w:jc w:val="both"/>
        <w:rPr>
          <w:color w:val="000000" w:themeColor="text1"/>
          <w:sz w:val="28"/>
          <w:szCs w:val="28"/>
        </w:rPr>
      </w:pPr>
      <w:r w:rsidRPr="00A24338">
        <w:rPr>
          <w:color w:val="000000" w:themeColor="text1"/>
          <w:sz w:val="28"/>
          <w:szCs w:val="28"/>
        </w:rPr>
        <w:t>В 2016 году м</w:t>
      </w:r>
      <w:r w:rsidR="00874342" w:rsidRPr="00A24338">
        <w:rPr>
          <w:color w:val="000000" w:themeColor="text1"/>
          <w:sz w:val="28"/>
          <w:szCs w:val="28"/>
        </w:rPr>
        <w:t>едицинская помощь населению Кур</w:t>
      </w:r>
      <w:r w:rsidR="00A074C6" w:rsidRPr="00A24338">
        <w:rPr>
          <w:color w:val="000000" w:themeColor="text1"/>
          <w:sz w:val="28"/>
          <w:szCs w:val="28"/>
        </w:rPr>
        <w:t xml:space="preserve">ского района, </w:t>
      </w:r>
      <w:r w:rsidR="00E8071A" w:rsidRPr="00A24338">
        <w:rPr>
          <w:color w:val="000000" w:themeColor="text1"/>
          <w:sz w:val="28"/>
          <w:szCs w:val="28"/>
        </w:rPr>
        <w:t xml:space="preserve">численностью </w:t>
      </w:r>
      <w:r w:rsidR="002F5F15">
        <w:rPr>
          <w:color w:val="000000" w:themeColor="text1"/>
          <w:sz w:val="28"/>
          <w:szCs w:val="28"/>
        </w:rPr>
        <w:t>54</w:t>
      </w:r>
      <w:r w:rsidR="00230646">
        <w:rPr>
          <w:color w:val="000000" w:themeColor="text1"/>
          <w:sz w:val="28"/>
          <w:szCs w:val="28"/>
        </w:rPr>
        <w:t>,3 тыс.</w:t>
      </w:r>
      <w:r w:rsidRPr="00A24338">
        <w:rPr>
          <w:color w:val="000000" w:themeColor="text1"/>
          <w:sz w:val="28"/>
          <w:szCs w:val="28"/>
        </w:rPr>
        <w:t xml:space="preserve"> </w:t>
      </w:r>
      <w:r w:rsidR="00874342" w:rsidRPr="00A24338">
        <w:rPr>
          <w:color w:val="000000" w:themeColor="text1"/>
          <w:sz w:val="28"/>
          <w:szCs w:val="28"/>
        </w:rPr>
        <w:t>человек,</w:t>
      </w:r>
      <w:r>
        <w:rPr>
          <w:color w:val="FF0000"/>
          <w:sz w:val="28"/>
          <w:szCs w:val="28"/>
        </w:rPr>
        <w:t xml:space="preserve"> </w:t>
      </w:r>
      <w:r w:rsidRPr="00146910">
        <w:rPr>
          <w:color w:val="000000" w:themeColor="text1"/>
          <w:sz w:val="28"/>
          <w:szCs w:val="28"/>
        </w:rPr>
        <w:t xml:space="preserve">в том числе </w:t>
      </w:r>
      <w:r w:rsidR="00874342" w:rsidRPr="00146910">
        <w:rPr>
          <w:color w:val="000000" w:themeColor="text1"/>
          <w:sz w:val="28"/>
          <w:szCs w:val="28"/>
        </w:rPr>
        <w:t>13</w:t>
      </w:r>
      <w:r w:rsidR="00230646">
        <w:rPr>
          <w:color w:val="000000" w:themeColor="text1"/>
          <w:sz w:val="28"/>
          <w:szCs w:val="28"/>
        </w:rPr>
        <w:t>,</w:t>
      </w:r>
      <w:r w:rsidRPr="00146910">
        <w:rPr>
          <w:color w:val="000000" w:themeColor="text1"/>
          <w:sz w:val="28"/>
          <w:szCs w:val="28"/>
        </w:rPr>
        <w:t>8</w:t>
      </w:r>
      <w:r w:rsidR="00230646">
        <w:rPr>
          <w:color w:val="000000" w:themeColor="text1"/>
          <w:sz w:val="28"/>
          <w:szCs w:val="28"/>
        </w:rPr>
        <w:t xml:space="preserve"> тыс. детей и подростков</w:t>
      </w:r>
      <w:r w:rsidR="00874342" w:rsidRPr="00146910">
        <w:rPr>
          <w:color w:val="000000" w:themeColor="text1"/>
          <w:sz w:val="28"/>
          <w:szCs w:val="28"/>
        </w:rPr>
        <w:t xml:space="preserve"> от 0-17 лет включительно,</w:t>
      </w:r>
      <w:r w:rsidR="00874342" w:rsidRPr="00D07D0B">
        <w:rPr>
          <w:color w:val="FF0000"/>
          <w:sz w:val="28"/>
          <w:szCs w:val="28"/>
        </w:rPr>
        <w:t xml:space="preserve"> </w:t>
      </w:r>
      <w:r w:rsidR="00146910">
        <w:rPr>
          <w:color w:val="000000" w:themeColor="text1"/>
          <w:sz w:val="28"/>
          <w:szCs w:val="28"/>
        </w:rPr>
        <w:t xml:space="preserve">оказывается в </w:t>
      </w:r>
      <w:r w:rsidR="00230646">
        <w:rPr>
          <w:color w:val="000000" w:themeColor="text1"/>
          <w:sz w:val="28"/>
          <w:szCs w:val="28"/>
        </w:rPr>
        <w:t>районной больнице (стационар)</w:t>
      </w:r>
      <w:r w:rsidR="00FB3C1F" w:rsidRPr="00146910">
        <w:rPr>
          <w:color w:val="000000" w:themeColor="text1"/>
          <w:sz w:val="28"/>
          <w:szCs w:val="28"/>
        </w:rPr>
        <w:t>,</w:t>
      </w:r>
      <w:r w:rsidR="00230646">
        <w:rPr>
          <w:color w:val="000000" w:themeColor="text1"/>
          <w:sz w:val="28"/>
          <w:szCs w:val="28"/>
        </w:rPr>
        <w:t xml:space="preserve"> участковой больнице, районной поликлинике,</w:t>
      </w:r>
      <w:r w:rsidR="00FB3C1F" w:rsidRPr="00146910">
        <w:rPr>
          <w:color w:val="000000" w:themeColor="text1"/>
          <w:sz w:val="28"/>
          <w:szCs w:val="28"/>
        </w:rPr>
        <w:t xml:space="preserve"> 11 врачебных амбулаториях,</w:t>
      </w:r>
      <w:r w:rsidR="00146910">
        <w:rPr>
          <w:color w:val="FF0000"/>
          <w:sz w:val="28"/>
          <w:szCs w:val="28"/>
        </w:rPr>
        <w:t xml:space="preserve"> </w:t>
      </w:r>
      <w:r w:rsidR="00874342" w:rsidRPr="00146910">
        <w:rPr>
          <w:color w:val="000000" w:themeColor="text1"/>
          <w:sz w:val="28"/>
          <w:szCs w:val="28"/>
        </w:rPr>
        <w:t>в  11 фельдшерских пунктах.</w:t>
      </w:r>
      <w:r w:rsidR="00874342" w:rsidRPr="00D07D0B">
        <w:rPr>
          <w:color w:val="FF0000"/>
          <w:sz w:val="28"/>
          <w:szCs w:val="28"/>
        </w:rPr>
        <w:t xml:space="preserve"> </w:t>
      </w:r>
      <w:r w:rsidR="00874342" w:rsidRPr="00146910">
        <w:rPr>
          <w:color w:val="000000" w:themeColor="text1"/>
          <w:sz w:val="28"/>
          <w:szCs w:val="28"/>
        </w:rPr>
        <w:t>Коечная мощность составляет 272 коек, из них 217 круглосуточных, 55 дневного стационара.</w:t>
      </w:r>
    </w:p>
    <w:p w:rsidR="00EA087A" w:rsidRPr="00A83D5B" w:rsidRDefault="00214450" w:rsidP="00EA087A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2016 году р</w:t>
      </w:r>
      <w:r w:rsidR="00EA087A" w:rsidRPr="00A83D5B">
        <w:rPr>
          <w:sz w:val="28"/>
          <w:szCs w:val="28"/>
        </w:rPr>
        <w:t>одилось 740 человек, в том числе первый ребенок в семье – 269 (36%).</w:t>
      </w:r>
      <w:r>
        <w:rPr>
          <w:sz w:val="28"/>
          <w:szCs w:val="28"/>
        </w:rPr>
        <w:t xml:space="preserve"> </w:t>
      </w:r>
      <w:r w:rsidR="00EA087A" w:rsidRPr="00A83D5B">
        <w:rPr>
          <w:sz w:val="28"/>
          <w:szCs w:val="28"/>
        </w:rPr>
        <w:t>Умерло 528 человек, в том числе от болезней системы кровообращения 57%, от новообразований – 14 %.</w:t>
      </w:r>
    </w:p>
    <w:p w:rsidR="00EA087A" w:rsidRPr="00316AEC" w:rsidRDefault="00EA087A" w:rsidP="00EA087A">
      <w:pPr>
        <w:ind w:firstLine="706"/>
        <w:jc w:val="both"/>
        <w:rPr>
          <w:sz w:val="28"/>
          <w:szCs w:val="28"/>
        </w:rPr>
      </w:pPr>
      <w:r w:rsidRPr="00A83D5B">
        <w:rPr>
          <w:sz w:val="28"/>
          <w:szCs w:val="28"/>
        </w:rPr>
        <w:t>Коэффициент рождаемости – 13,</w:t>
      </w:r>
      <w:r>
        <w:rPr>
          <w:sz w:val="28"/>
          <w:szCs w:val="28"/>
        </w:rPr>
        <w:t>8 человек родившихся на 1 тысячу населения (в среднем по Ставропольскому краю 13);</w:t>
      </w:r>
    </w:p>
    <w:p w:rsidR="00EA087A" w:rsidRPr="00316AEC" w:rsidRDefault="00EA087A" w:rsidP="00EA087A">
      <w:pPr>
        <w:ind w:firstLine="706"/>
        <w:jc w:val="both"/>
        <w:rPr>
          <w:sz w:val="28"/>
          <w:szCs w:val="28"/>
        </w:rPr>
      </w:pPr>
      <w:r w:rsidRPr="00A83D5B">
        <w:rPr>
          <w:sz w:val="28"/>
          <w:szCs w:val="28"/>
        </w:rPr>
        <w:t>Коэффициент смертности – 9,</w:t>
      </w:r>
      <w:r>
        <w:rPr>
          <w:sz w:val="28"/>
          <w:szCs w:val="28"/>
        </w:rPr>
        <w:t>9 человек умерших на 1 тысячу населения (в среднем по Ставропольскому краю 11,6);</w:t>
      </w:r>
    </w:p>
    <w:p w:rsidR="00EA087A" w:rsidRPr="00A83D5B" w:rsidRDefault="00EA087A" w:rsidP="00EA087A">
      <w:pPr>
        <w:ind w:firstLine="706"/>
        <w:jc w:val="both"/>
        <w:rPr>
          <w:sz w:val="28"/>
          <w:szCs w:val="28"/>
        </w:rPr>
      </w:pPr>
      <w:r w:rsidRPr="00A83D5B">
        <w:rPr>
          <w:sz w:val="28"/>
          <w:szCs w:val="28"/>
        </w:rPr>
        <w:t xml:space="preserve">естественный прирост </w:t>
      </w:r>
      <w:r>
        <w:rPr>
          <w:sz w:val="28"/>
          <w:szCs w:val="28"/>
        </w:rPr>
        <w:t xml:space="preserve">+ </w:t>
      </w:r>
      <w:r w:rsidRPr="00A83D5B">
        <w:rPr>
          <w:sz w:val="28"/>
          <w:szCs w:val="28"/>
        </w:rPr>
        <w:t>212 человек.</w:t>
      </w:r>
    </w:p>
    <w:p w:rsidR="00874342" w:rsidRPr="00704D27" w:rsidRDefault="00874342" w:rsidP="003D4B3F">
      <w:pPr>
        <w:ind w:firstLine="709"/>
        <w:jc w:val="both"/>
        <w:rPr>
          <w:color w:val="000000" w:themeColor="text1"/>
          <w:sz w:val="28"/>
          <w:szCs w:val="28"/>
        </w:rPr>
      </w:pPr>
      <w:r w:rsidRPr="00D07D0B">
        <w:rPr>
          <w:i/>
          <w:color w:val="FF0000"/>
          <w:sz w:val="28"/>
          <w:szCs w:val="28"/>
        </w:rPr>
        <w:t xml:space="preserve"> </w:t>
      </w:r>
      <w:r w:rsidR="00323EFF" w:rsidRPr="00323EFF">
        <w:rPr>
          <w:color w:val="000000" w:themeColor="text1"/>
          <w:sz w:val="28"/>
          <w:szCs w:val="28"/>
        </w:rPr>
        <w:t>В 2016 году</w:t>
      </w:r>
      <w:r w:rsidR="00323EFF">
        <w:rPr>
          <w:i/>
          <w:color w:val="FF0000"/>
          <w:sz w:val="28"/>
          <w:szCs w:val="28"/>
        </w:rPr>
        <w:t xml:space="preserve"> </w:t>
      </w:r>
      <w:r w:rsidR="00323EFF">
        <w:rPr>
          <w:color w:val="000000" w:themeColor="text1"/>
          <w:sz w:val="28"/>
          <w:szCs w:val="28"/>
        </w:rPr>
        <w:t>с</w:t>
      </w:r>
      <w:r w:rsidRPr="00704D27">
        <w:rPr>
          <w:color w:val="000000" w:themeColor="text1"/>
          <w:sz w:val="28"/>
          <w:szCs w:val="28"/>
        </w:rPr>
        <w:t xml:space="preserve">мертность населения в трудоспособном возрасте  уменьшилась с </w:t>
      </w:r>
      <w:r w:rsidR="00704D27" w:rsidRPr="00704D27">
        <w:rPr>
          <w:color w:val="000000" w:themeColor="text1"/>
          <w:sz w:val="28"/>
          <w:szCs w:val="28"/>
        </w:rPr>
        <w:t>(2015г.</w:t>
      </w:r>
      <w:r w:rsidRPr="00704D27">
        <w:rPr>
          <w:color w:val="000000" w:themeColor="text1"/>
          <w:sz w:val="28"/>
          <w:szCs w:val="28"/>
        </w:rPr>
        <w:t>3,4‰ до 2,9‰</w:t>
      </w:r>
      <w:r w:rsidR="00704D27">
        <w:rPr>
          <w:color w:val="000000" w:themeColor="text1"/>
          <w:sz w:val="28"/>
          <w:szCs w:val="28"/>
        </w:rPr>
        <w:t>)</w:t>
      </w:r>
      <w:r w:rsidRPr="00704D27">
        <w:rPr>
          <w:color w:val="000000" w:themeColor="text1"/>
          <w:sz w:val="28"/>
          <w:szCs w:val="28"/>
        </w:rPr>
        <w:t>.</w:t>
      </w:r>
    </w:p>
    <w:p w:rsidR="00874342" w:rsidRPr="006A7AA1" w:rsidRDefault="0019797C" w:rsidP="006A7AA1">
      <w:pPr>
        <w:ind w:firstLine="709"/>
        <w:jc w:val="both"/>
        <w:rPr>
          <w:color w:val="000000" w:themeColor="text1"/>
          <w:sz w:val="28"/>
          <w:szCs w:val="28"/>
        </w:rPr>
      </w:pPr>
      <w:r w:rsidRPr="006A7AA1">
        <w:rPr>
          <w:color w:val="000000" w:themeColor="text1"/>
          <w:sz w:val="28"/>
          <w:szCs w:val="28"/>
        </w:rPr>
        <w:t xml:space="preserve">За  2016 </w:t>
      </w:r>
      <w:r w:rsidR="00874342" w:rsidRPr="006A7AA1">
        <w:rPr>
          <w:color w:val="000000" w:themeColor="text1"/>
          <w:sz w:val="28"/>
          <w:szCs w:val="28"/>
        </w:rPr>
        <w:t>г</w:t>
      </w:r>
      <w:r w:rsidR="00A074C6" w:rsidRPr="006A7AA1">
        <w:rPr>
          <w:color w:val="000000" w:themeColor="text1"/>
          <w:sz w:val="28"/>
          <w:szCs w:val="28"/>
        </w:rPr>
        <w:t>од</w:t>
      </w:r>
      <w:r w:rsidR="00C05DE7" w:rsidRPr="006A7AA1">
        <w:rPr>
          <w:color w:val="000000" w:themeColor="text1"/>
          <w:sz w:val="28"/>
          <w:szCs w:val="28"/>
        </w:rPr>
        <w:t xml:space="preserve"> отмечается  уменьшение </w:t>
      </w:r>
      <w:r w:rsidR="00874342" w:rsidRPr="006A7AA1">
        <w:rPr>
          <w:color w:val="000000" w:themeColor="text1"/>
          <w:sz w:val="28"/>
          <w:szCs w:val="28"/>
        </w:rPr>
        <w:t xml:space="preserve">показателя первичного выхода на инвалидность трудоспособного населения </w:t>
      </w:r>
      <w:r w:rsidR="00114708" w:rsidRPr="006A7AA1">
        <w:rPr>
          <w:color w:val="000000" w:themeColor="text1"/>
          <w:sz w:val="28"/>
          <w:szCs w:val="28"/>
        </w:rPr>
        <w:t xml:space="preserve"> с 5,9 до 3,9</w:t>
      </w:r>
      <w:r w:rsidR="00C05DE7" w:rsidRPr="006A7AA1">
        <w:rPr>
          <w:color w:val="000000" w:themeColor="text1"/>
          <w:sz w:val="28"/>
          <w:szCs w:val="28"/>
        </w:rPr>
        <w:t xml:space="preserve"> </w:t>
      </w:r>
      <w:r w:rsidR="00874342" w:rsidRPr="006A7AA1">
        <w:rPr>
          <w:color w:val="000000" w:themeColor="text1"/>
          <w:sz w:val="28"/>
          <w:szCs w:val="28"/>
        </w:rPr>
        <w:t>(</w:t>
      </w:r>
      <w:r w:rsidR="00BC42E0">
        <w:rPr>
          <w:color w:val="000000" w:themeColor="text1"/>
          <w:sz w:val="28"/>
          <w:szCs w:val="28"/>
        </w:rPr>
        <w:t xml:space="preserve">2015г. увеличение </w:t>
      </w:r>
      <w:r w:rsidR="00874342" w:rsidRPr="006A7AA1">
        <w:rPr>
          <w:color w:val="000000" w:themeColor="text1"/>
          <w:sz w:val="28"/>
          <w:szCs w:val="28"/>
        </w:rPr>
        <w:t xml:space="preserve">с 4,6 до 5,9). </w:t>
      </w:r>
    </w:p>
    <w:p w:rsidR="006A7AA1" w:rsidRDefault="00874342" w:rsidP="00874342">
      <w:pPr>
        <w:jc w:val="both"/>
        <w:rPr>
          <w:color w:val="000000" w:themeColor="text1"/>
          <w:sz w:val="28"/>
          <w:szCs w:val="28"/>
        </w:rPr>
      </w:pPr>
      <w:r w:rsidRPr="006A7AA1">
        <w:rPr>
          <w:color w:val="000000" w:themeColor="text1"/>
          <w:sz w:val="28"/>
          <w:szCs w:val="28"/>
        </w:rPr>
        <w:t>Показатели амбулаторно-поликлинической службы выглядят следующим образом:</w:t>
      </w:r>
      <w:r w:rsidR="00C03D15" w:rsidRPr="006A7AA1">
        <w:rPr>
          <w:color w:val="000000" w:themeColor="text1"/>
          <w:sz w:val="28"/>
          <w:szCs w:val="28"/>
        </w:rPr>
        <w:t xml:space="preserve"> </w:t>
      </w:r>
    </w:p>
    <w:p w:rsidR="00874342" w:rsidRPr="006A7AA1" w:rsidRDefault="001906E3" w:rsidP="0087434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C03D15" w:rsidRPr="006A7AA1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6A7AA1" w:rsidRPr="006A7AA1">
        <w:rPr>
          <w:b/>
          <w:color w:val="000000" w:themeColor="text1"/>
          <w:sz w:val="28"/>
          <w:szCs w:val="28"/>
        </w:rPr>
        <w:t>2015</w:t>
      </w:r>
      <w:r w:rsidR="00874342" w:rsidRPr="006A7AA1">
        <w:rPr>
          <w:b/>
          <w:color w:val="000000" w:themeColor="text1"/>
          <w:sz w:val="28"/>
          <w:szCs w:val="28"/>
        </w:rPr>
        <w:t xml:space="preserve">г. </w:t>
      </w:r>
      <w:r w:rsidR="00874342" w:rsidRPr="006A7AA1">
        <w:rPr>
          <w:color w:val="000000" w:themeColor="text1"/>
          <w:sz w:val="28"/>
          <w:szCs w:val="28"/>
        </w:rPr>
        <w:t xml:space="preserve">                </w:t>
      </w:r>
      <w:r w:rsidR="006A7AA1" w:rsidRPr="006A7AA1">
        <w:rPr>
          <w:b/>
          <w:color w:val="000000" w:themeColor="text1"/>
          <w:sz w:val="28"/>
          <w:szCs w:val="28"/>
        </w:rPr>
        <w:t>2016</w:t>
      </w:r>
      <w:r w:rsidR="00874342" w:rsidRPr="006A7AA1">
        <w:rPr>
          <w:b/>
          <w:color w:val="000000" w:themeColor="text1"/>
          <w:sz w:val="28"/>
          <w:szCs w:val="28"/>
        </w:rPr>
        <w:t>г.</w:t>
      </w:r>
    </w:p>
    <w:p w:rsidR="00874342" w:rsidRPr="006A7AA1" w:rsidRDefault="00874342" w:rsidP="00874342">
      <w:pPr>
        <w:jc w:val="both"/>
        <w:rPr>
          <w:color w:val="000000" w:themeColor="text1"/>
          <w:sz w:val="28"/>
          <w:szCs w:val="28"/>
        </w:rPr>
      </w:pPr>
      <w:r w:rsidRPr="006A7AA1">
        <w:rPr>
          <w:color w:val="000000" w:themeColor="text1"/>
          <w:sz w:val="28"/>
          <w:szCs w:val="28"/>
        </w:rPr>
        <w:t xml:space="preserve">Кол-во посещений в поликлинике всего                   </w:t>
      </w:r>
      <w:r w:rsidR="006A7AA1" w:rsidRPr="006A7AA1">
        <w:rPr>
          <w:color w:val="000000" w:themeColor="text1"/>
          <w:sz w:val="28"/>
          <w:szCs w:val="28"/>
        </w:rPr>
        <w:t>276851</w:t>
      </w:r>
      <w:r w:rsidR="00C03D15" w:rsidRPr="006A7AA1">
        <w:rPr>
          <w:color w:val="000000" w:themeColor="text1"/>
          <w:sz w:val="28"/>
          <w:szCs w:val="28"/>
        </w:rPr>
        <w:t xml:space="preserve">               </w:t>
      </w:r>
      <w:r w:rsidR="006A7AA1" w:rsidRPr="006A7AA1">
        <w:rPr>
          <w:color w:val="000000" w:themeColor="text1"/>
          <w:sz w:val="28"/>
          <w:szCs w:val="28"/>
        </w:rPr>
        <w:t>241068</w:t>
      </w:r>
    </w:p>
    <w:p w:rsidR="00874342" w:rsidRPr="006A7AA1" w:rsidRDefault="00874342" w:rsidP="00874342">
      <w:pPr>
        <w:jc w:val="both"/>
        <w:rPr>
          <w:color w:val="000000" w:themeColor="text1"/>
          <w:sz w:val="28"/>
          <w:szCs w:val="28"/>
        </w:rPr>
      </w:pPr>
      <w:r w:rsidRPr="006A7AA1">
        <w:rPr>
          <w:color w:val="000000" w:themeColor="text1"/>
          <w:sz w:val="28"/>
          <w:szCs w:val="28"/>
        </w:rPr>
        <w:t>Количество посещени</w:t>
      </w:r>
      <w:r w:rsidR="00C03D15" w:rsidRPr="006A7AA1">
        <w:rPr>
          <w:color w:val="000000" w:themeColor="text1"/>
          <w:sz w:val="28"/>
          <w:szCs w:val="28"/>
        </w:rPr>
        <w:t xml:space="preserve">й на дому </w:t>
      </w:r>
      <w:r w:rsidR="00C03D15" w:rsidRPr="006A7AA1">
        <w:rPr>
          <w:color w:val="000000" w:themeColor="text1"/>
          <w:sz w:val="28"/>
          <w:szCs w:val="28"/>
        </w:rPr>
        <w:tab/>
      </w:r>
      <w:r w:rsidR="00C03D15" w:rsidRPr="006A7AA1">
        <w:rPr>
          <w:color w:val="000000" w:themeColor="text1"/>
          <w:sz w:val="28"/>
          <w:szCs w:val="28"/>
        </w:rPr>
        <w:tab/>
        <w:t xml:space="preserve">                  </w:t>
      </w:r>
      <w:r w:rsidR="006A7AA1" w:rsidRPr="006A7AA1">
        <w:rPr>
          <w:color w:val="000000" w:themeColor="text1"/>
          <w:sz w:val="28"/>
          <w:szCs w:val="28"/>
        </w:rPr>
        <w:t>18113</w:t>
      </w:r>
      <w:r w:rsidRPr="006A7AA1">
        <w:rPr>
          <w:color w:val="000000" w:themeColor="text1"/>
          <w:sz w:val="28"/>
          <w:szCs w:val="28"/>
        </w:rPr>
        <w:t xml:space="preserve">   </w:t>
      </w:r>
      <w:r w:rsidR="00C03D15" w:rsidRPr="006A7AA1">
        <w:rPr>
          <w:color w:val="000000" w:themeColor="text1"/>
          <w:sz w:val="28"/>
          <w:szCs w:val="28"/>
        </w:rPr>
        <w:t xml:space="preserve">               </w:t>
      </w:r>
      <w:r w:rsidRPr="006A7AA1">
        <w:rPr>
          <w:color w:val="000000" w:themeColor="text1"/>
          <w:sz w:val="28"/>
          <w:szCs w:val="28"/>
        </w:rPr>
        <w:t>181</w:t>
      </w:r>
      <w:r w:rsidR="006A7AA1" w:rsidRPr="006A7AA1">
        <w:rPr>
          <w:color w:val="000000" w:themeColor="text1"/>
          <w:sz w:val="28"/>
          <w:szCs w:val="28"/>
        </w:rPr>
        <w:t>59</w:t>
      </w:r>
    </w:p>
    <w:p w:rsidR="00874342" w:rsidRPr="006A7AA1" w:rsidRDefault="00874342" w:rsidP="00874342">
      <w:pPr>
        <w:jc w:val="both"/>
        <w:rPr>
          <w:color w:val="000000" w:themeColor="text1"/>
          <w:sz w:val="28"/>
          <w:szCs w:val="28"/>
        </w:rPr>
      </w:pPr>
      <w:r w:rsidRPr="006A7AA1">
        <w:rPr>
          <w:color w:val="000000" w:themeColor="text1"/>
          <w:sz w:val="28"/>
          <w:szCs w:val="28"/>
        </w:rPr>
        <w:t xml:space="preserve">Количество посещений к стоматологам             </w:t>
      </w:r>
      <w:r w:rsidR="00C03D15" w:rsidRPr="006A7AA1">
        <w:rPr>
          <w:color w:val="000000" w:themeColor="text1"/>
          <w:sz w:val="28"/>
          <w:szCs w:val="28"/>
        </w:rPr>
        <w:t xml:space="preserve">       </w:t>
      </w:r>
      <w:r w:rsidR="006A7AA1" w:rsidRPr="006A7AA1">
        <w:rPr>
          <w:color w:val="000000" w:themeColor="text1"/>
          <w:sz w:val="28"/>
          <w:szCs w:val="28"/>
        </w:rPr>
        <w:t>22149</w:t>
      </w:r>
      <w:r w:rsidR="00C03D15" w:rsidRPr="006A7AA1">
        <w:rPr>
          <w:color w:val="000000" w:themeColor="text1"/>
          <w:sz w:val="28"/>
          <w:szCs w:val="28"/>
        </w:rPr>
        <w:t xml:space="preserve">                  </w:t>
      </w:r>
      <w:r w:rsidR="006A7AA1" w:rsidRPr="006A7AA1">
        <w:rPr>
          <w:color w:val="000000" w:themeColor="text1"/>
          <w:sz w:val="28"/>
          <w:szCs w:val="28"/>
        </w:rPr>
        <w:t>20138</w:t>
      </w:r>
    </w:p>
    <w:p w:rsidR="00FB17A8" w:rsidRDefault="00874342" w:rsidP="00B47B92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B47B92">
        <w:rPr>
          <w:color w:val="000000" w:themeColor="text1"/>
          <w:sz w:val="28"/>
          <w:szCs w:val="28"/>
        </w:rPr>
        <w:t>Число врачебн</w:t>
      </w:r>
      <w:r w:rsidR="00B47B92" w:rsidRPr="00B47B92">
        <w:rPr>
          <w:color w:val="000000" w:themeColor="text1"/>
          <w:sz w:val="28"/>
          <w:szCs w:val="28"/>
        </w:rPr>
        <w:t>ых посещений на 1 жителя за 2016г. – 5,2 (за 2015</w:t>
      </w:r>
      <w:r w:rsidRPr="00B47B92">
        <w:rPr>
          <w:color w:val="000000" w:themeColor="text1"/>
          <w:sz w:val="28"/>
          <w:szCs w:val="28"/>
        </w:rPr>
        <w:t xml:space="preserve"> г</w:t>
      </w:r>
      <w:r w:rsidR="00B47B92" w:rsidRPr="00B47B92">
        <w:rPr>
          <w:color w:val="000000" w:themeColor="text1"/>
          <w:sz w:val="28"/>
          <w:szCs w:val="28"/>
        </w:rPr>
        <w:t>.- 5,9</w:t>
      </w:r>
      <w:r w:rsidR="007564FB" w:rsidRPr="00B47B92">
        <w:rPr>
          <w:color w:val="000000" w:themeColor="text1"/>
          <w:sz w:val="28"/>
          <w:szCs w:val="28"/>
        </w:rPr>
        <w:t>),</w:t>
      </w:r>
      <w:r w:rsidR="00EA087A">
        <w:rPr>
          <w:color w:val="000000" w:themeColor="text1"/>
          <w:sz w:val="28"/>
          <w:szCs w:val="28"/>
        </w:rPr>
        <w:t xml:space="preserve"> </w:t>
      </w:r>
      <w:r w:rsidR="007564FB" w:rsidRPr="00E0035B">
        <w:rPr>
          <w:color w:val="000000" w:themeColor="text1"/>
          <w:sz w:val="28"/>
          <w:szCs w:val="28"/>
        </w:rPr>
        <w:t>число лиц</w:t>
      </w:r>
      <w:r w:rsidRPr="00E0035B">
        <w:rPr>
          <w:color w:val="000000" w:themeColor="text1"/>
          <w:sz w:val="28"/>
          <w:szCs w:val="28"/>
        </w:rPr>
        <w:t xml:space="preserve"> обследованных </w:t>
      </w:r>
      <w:proofErr w:type="spellStart"/>
      <w:r w:rsidR="00B47B92" w:rsidRPr="00E0035B">
        <w:rPr>
          <w:color w:val="000000" w:themeColor="text1"/>
          <w:sz w:val="28"/>
          <w:szCs w:val="28"/>
        </w:rPr>
        <w:t>флюорографически</w:t>
      </w:r>
      <w:proofErr w:type="spellEnd"/>
      <w:r w:rsidR="00B47B92" w:rsidRPr="00E0035B">
        <w:rPr>
          <w:color w:val="000000" w:themeColor="text1"/>
          <w:sz w:val="28"/>
          <w:szCs w:val="28"/>
        </w:rPr>
        <w:t xml:space="preserve"> в 2016</w:t>
      </w:r>
      <w:r w:rsidR="00EA087A">
        <w:rPr>
          <w:color w:val="000000" w:themeColor="text1"/>
          <w:sz w:val="28"/>
          <w:szCs w:val="28"/>
        </w:rPr>
        <w:t xml:space="preserve"> </w:t>
      </w:r>
      <w:r w:rsidR="00B47B92" w:rsidRPr="00E0035B">
        <w:rPr>
          <w:color w:val="000000" w:themeColor="text1"/>
          <w:sz w:val="28"/>
          <w:szCs w:val="28"/>
        </w:rPr>
        <w:t>году составило 35</w:t>
      </w:r>
      <w:r w:rsidR="00EA087A">
        <w:rPr>
          <w:color w:val="000000" w:themeColor="text1"/>
          <w:sz w:val="28"/>
          <w:szCs w:val="28"/>
        </w:rPr>
        <w:t xml:space="preserve"> </w:t>
      </w:r>
      <w:r w:rsidR="00B47B92" w:rsidRPr="00E0035B">
        <w:rPr>
          <w:color w:val="000000" w:themeColor="text1"/>
          <w:sz w:val="28"/>
          <w:szCs w:val="28"/>
        </w:rPr>
        <w:t>641</w:t>
      </w:r>
      <w:r w:rsidR="00E0035B" w:rsidRPr="00E0035B">
        <w:rPr>
          <w:color w:val="000000" w:themeColor="text1"/>
          <w:sz w:val="28"/>
          <w:szCs w:val="28"/>
        </w:rPr>
        <w:t xml:space="preserve"> человек.</w:t>
      </w:r>
      <w:r w:rsidRPr="00E0035B">
        <w:rPr>
          <w:color w:val="000000" w:themeColor="text1"/>
          <w:sz w:val="28"/>
          <w:szCs w:val="28"/>
        </w:rPr>
        <w:t>(</w:t>
      </w:r>
      <w:r w:rsidR="00E0035B" w:rsidRPr="00E0035B">
        <w:rPr>
          <w:color w:val="000000" w:themeColor="text1"/>
          <w:sz w:val="28"/>
          <w:szCs w:val="28"/>
        </w:rPr>
        <w:t>2015г. 35</w:t>
      </w:r>
      <w:r w:rsidR="00EA087A">
        <w:rPr>
          <w:color w:val="000000" w:themeColor="text1"/>
          <w:sz w:val="28"/>
          <w:szCs w:val="28"/>
        </w:rPr>
        <w:t xml:space="preserve"> </w:t>
      </w:r>
      <w:r w:rsidR="00E0035B" w:rsidRPr="00E0035B">
        <w:rPr>
          <w:color w:val="000000" w:themeColor="text1"/>
          <w:sz w:val="28"/>
          <w:szCs w:val="28"/>
        </w:rPr>
        <w:t>777 чел.).</w:t>
      </w:r>
    </w:p>
    <w:p w:rsidR="00874342" w:rsidRPr="00881725" w:rsidRDefault="00874342" w:rsidP="00A34AAD">
      <w:pPr>
        <w:ind w:firstLine="709"/>
        <w:jc w:val="both"/>
        <w:rPr>
          <w:color w:val="000000" w:themeColor="text1"/>
          <w:sz w:val="28"/>
          <w:szCs w:val="28"/>
        </w:rPr>
      </w:pPr>
      <w:r w:rsidRPr="002C35A4">
        <w:rPr>
          <w:color w:val="000000" w:themeColor="text1"/>
          <w:sz w:val="28"/>
          <w:szCs w:val="28"/>
        </w:rPr>
        <w:t>В стационарах РБ пролечено за</w:t>
      </w:r>
      <w:r w:rsidR="002C35A4" w:rsidRPr="002C35A4">
        <w:rPr>
          <w:color w:val="000000" w:themeColor="text1"/>
          <w:sz w:val="28"/>
          <w:szCs w:val="28"/>
        </w:rPr>
        <w:t xml:space="preserve"> 2016 год 7628 больных</w:t>
      </w:r>
      <w:r w:rsidR="00EA087A">
        <w:rPr>
          <w:color w:val="000000" w:themeColor="text1"/>
          <w:sz w:val="28"/>
          <w:szCs w:val="28"/>
        </w:rPr>
        <w:t xml:space="preserve">. </w:t>
      </w:r>
      <w:r w:rsidRPr="00881725">
        <w:rPr>
          <w:color w:val="000000" w:themeColor="text1"/>
          <w:sz w:val="28"/>
          <w:szCs w:val="28"/>
        </w:rPr>
        <w:t xml:space="preserve">Уровень госпитализации </w:t>
      </w:r>
      <w:r w:rsidR="00881725" w:rsidRPr="00881725">
        <w:rPr>
          <w:color w:val="000000" w:themeColor="text1"/>
          <w:sz w:val="28"/>
          <w:szCs w:val="28"/>
        </w:rPr>
        <w:t>на 1000 населения составил 141,9  (за 2015г. – 157,6</w:t>
      </w:r>
      <w:r w:rsidRPr="00881725">
        <w:rPr>
          <w:color w:val="000000" w:themeColor="text1"/>
          <w:sz w:val="28"/>
          <w:szCs w:val="28"/>
        </w:rPr>
        <w:t xml:space="preserve">). </w:t>
      </w:r>
    </w:p>
    <w:p w:rsidR="003912C0" w:rsidRDefault="00494194" w:rsidP="003912C0">
      <w:pPr>
        <w:ind w:firstLine="709"/>
        <w:jc w:val="both"/>
        <w:rPr>
          <w:color w:val="000000" w:themeColor="text1"/>
          <w:sz w:val="28"/>
          <w:szCs w:val="28"/>
        </w:rPr>
      </w:pPr>
      <w:r w:rsidRPr="003B6A86">
        <w:rPr>
          <w:color w:val="000000" w:themeColor="text1"/>
          <w:sz w:val="28"/>
          <w:szCs w:val="28"/>
        </w:rPr>
        <w:t>В 2016 году  к</w:t>
      </w:r>
      <w:r w:rsidR="00874342" w:rsidRPr="003B6A86">
        <w:rPr>
          <w:color w:val="000000" w:themeColor="text1"/>
          <w:sz w:val="28"/>
          <w:szCs w:val="28"/>
        </w:rPr>
        <w:t xml:space="preserve">оличество оказанной скорой медицинской помощи при выездах и </w:t>
      </w:r>
      <w:r w:rsidRPr="003B6A86">
        <w:rPr>
          <w:color w:val="000000" w:themeColor="text1"/>
          <w:sz w:val="28"/>
          <w:szCs w:val="28"/>
        </w:rPr>
        <w:t>амбулаторно</w:t>
      </w:r>
      <w:r w:rsidR="00874342" w:rsidRPr="003B6A86">
        <w:rPr>
          <w:color w:val="000000" w:themeColor="text1"/>
          <w:sz w:val="28"/>
          <w:szCs w:val="28"/>
        </w:rPr>
        <w:t xml:space="preserve">  </w:t>
      </w:r>
      <w:r w:rsidRPr="003B6A86">
        <w:rPr>
          <w:color w:val="000000" w:themeColor="text1"/>
          <w:sz w:val="28"/>
          <w:szCs w:val="28"/>
        </w:rPr>
        <w:t xml:space="preserve">  на 1000 населения   уменьшилось до 285,2 вызовов</w:t>
      </w:r>
      <w:r w:rsidR="00874342" w:rsidRPr="003B6A86">
        <w:rPr>
          <w:color w:val="000000" w:themeColor="text1"/>
          <w:sz w:val="28"/>
          <w:szCs w:val="28"/>
        </w:rPr>
        <w:t xml:space="preserve">  </w:t>
      </w:r>
      <w:r w:rsidR="003F1CF1" w:rsidRPr="003B6A86">
        <w:rPr>
          <w:color w:val="000000" w:themeColor="text1"/>
          <w:sz w:val="28"/>
          <w:szCs w:val="28"/>
        </w:rPr>
        <w:t>(2015г. -</w:t>
      </w:r>
      <w:r w:rsidR="00214450">
        <w:rPr>
          <w:color w:val="000000" w:themeColor="text1"/>
          <w:sz w:val="28"/>
          <w:szCs w:val="28"/>
        </w:rPr>
        <w:t xml:space="preserve"> </w:t>
      </w:r>
      <w:r w:rsidR="0068115B" w:rsidRPr="003B6A86">
        <w:rPr>
          <w:color w:val="000000" w:themeColor="text1"/>
          <w:sz w:val="28"/>
          <w:szCs w:val="28"/>
        </w:rPr>
        <w:t xml:space="preserve">300,5 </w:t>
      </w:r>
      <w:r w:rsidR="003F1CF1" w:rsidRPr="003B6A86">
        <w:rPr>
          <w:color w:val="000000" w:themeColor="text1"/>
          <w:sz w:val="28"/>
          <w:szCs w:val="28"/>
        </w:rPr>
        <w:t>на 1000 населения)</w:t>
      </w:r>
      <w:r w:rsidR="003B6A86" w:rsidRPr="003B6A86">
        <w:rPr>
          <w:color w:val="000000" w:themeColor="text1"/>
          <w:sz w:val="28"/>
          <w:szCs w:val="28"/>
        </w:rPr>
        <w:t>.</w:t>
      </w:r>
      <w:r w:rsidR="00874342" w:rsidRPr="003B6A86">
        <w:rPr>
          <w:color w:val="000000" w:themeColor="text1"/>
          <w:sz w:val="28"/>
          <w:szCs w:val="28"/>
        </w:rPr>
        <w:t xml:space="preserve"> </w:t>
      </w:r>
    </w:p>
    <w:p w:rsidR="00214450" w:rsidRDefault="00214450" w:rsidP="003912C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улучшения показателей диспансеризации и профилактики </w:t>
      </w:r>
      <w:proofErr w:type="gramStart"/>
      <w:r>
        <w:rPr>
          <w:rStyle w:val="FontStyle12"/>
          <w:sz w:val="28"/>
          <w:szCs w:val="28"/>
        </w:rPr>
        <w:t>сердечно-сосудистых</w:t>
      </w:r>
      <w:proofErr w:type="gramEnd"/>
      <w:r>
        <w:rPr>
          <w:rStyle w:val="FontStyle12"/>
          <w:sz w:val="28"/>
          <w:szCs w:val="28"/>
        </w:rPr>
        <w:t xml:space="preserve"> заболеваний в 2016 году районной больницей закуплено на 3 млн. рублей 12 электрокардиографических комплексов, которые позволяют снимать кардиограмму в амбулаториях поселений и направлять через сеть интернет в кардиоцентр. </w:t>
      </w:r>
      <w:r w:rsidRPr="00D454F4">
        <w:rPr>
          <w:sz w:val="28"/>
          <w:szCs w:val="28"/>
        </w:rPr>
        <w:t>В 2016 году впервые смертность от болезней системы кровообращения снизилась</w:t>
      </w:r>
      <w:r>
        <w:rPr>
          <w:sz w:val="28"/>
          <w:szCs w:val="28"/>
        </w:rPr>
        <w:t xml:space="preserve"> в районе</w:t>
      </w:r>
      <w:r w:rsidRPr="00D454F4">
        <w:rPr>
          <w:sz w:val="28"/>
          <w:szCs w:val="28"/>
        </w:rPr>
        <w:t xml:space="preserve"> до 5,6 умерших на 1 тысячу населения </w:t>
      </w:r>
      <w:r w:rsidR="004D4F4D">
        <w:rPr>
          <w:sz w:val="28"/>
          <w:szCs w:val="28"/>
        </w:rPr>
        <w:t xml:space="preserve">- </w:t>
      </w:r>
      <w:r w:rsidRPr="00D454F4">
        <w:rPr>
          <w:sz w:val="28"/>
          <w:szCs w:val="28"/>
        </w:rPr>
        <w:t>это на 13 % ниже</w:t>
      </w:r>
      <w:r w:rsidR="004D4F4D">
        <w:rPr>
          <w:sz w:val="28"/>
          <w:szCs w:val="28"/>
        </w:rPr>
        <w:t>,</w:t>
      </w:r>
      <w:r w:rsidRPr="00D454F4">
        <w:rPr>
          <w:sz w:val="28"/>
          <w:szCs w:val="28"/>
        </w:rPr>
        <w:t xml:space="preserve"> чем в среднем по краю (6,5 на 1 тысячу населения).</w:t>
      </w:r>
    </w:p>
    <w:p w:rsidR="000B677A" w:rsidRDefault="00874342" w:rsidP="00214450">
      <w:pPr>
        <w:jc w:val="both"/>
        <w:rPr>
          <w:sz w:val="28"/>
          <w:szCs w:val="28"/>
        </w:rPr>
      </w:pPr>
      <w:r w:rsidRPr="00D07D0B">
        <w:rPr>
          <w:color w:val="FF0000"/>
        </w:rPr>
        <w:t xml:space="preserve">      </w:t>
      </w:r>
      <w:r w:rsidR="00B71A72" w:rsidRPr="00D07D0B">
        <w:rPr>
          <w:color w:val="FF0000"/>
        </w:rPr>
        <w:t xml:space="preserve">        </w:t>
      </w:r>
      <w:r w:rsidR="000B677A">
        <w:rPr>
          <w:sz w:val="28"/>
          <w:szCs w:val="28"/>
        </w:rPr>
        <w:t>В 2016 году средняя заработная плата в сфере</w:t>
      </w:r>
      <w:r w:rsidR="009308A4">
        <w:rPr>
          <w:sz w:val="28"/>
          <w:szCs w:val="28"/>
        </w:rPr>
        <w:t xml:space="preserve"> здравоохранения</w:t>
      </w:r>
      <w:r w:rsidR="000B677A">
        <w:rPr>
          <w:sz w:val="28"/>
          <w:szCs w:val="28"/>
        </w:rPr>
        <w:t xml:space="preserve"> составила 1</w:t>
      </w:r>
      <w:r w:rsidR="009308A4">
        <w:rPr>
          <w:sz w:val="28"/>
          <w:szCs w:val="28"/>
        </w:rPr>
        <w:t>8</w:t>
      </w:r>
      <w:r w:rsidR="00214450">
        <w:rPr>
          <w:sz w:val="28"/>
          <w:szCs w:val="28"/>
        </w:rPr>
        <w:t xml:space="preserve"> </w:t>
      </w:r>
      <w:r w:rsidR="009308A4">
        <w:rPr>
          <w:sz w:val="28"/>
          <w:szCs w:val="28"/>
        </w:rPr>
        <w:t>804,0</w:t>
      </w:r>
      <w:r w:rsidR="000B677A">
        <w:rPr>
          <w:sz w:val="28"/>
          <w:szCs w:val="28"/>
        </w:rPr>
        <w:t xml:space="preserve"> рублей.</w:t>
      </w:r>
    </w:p>
    <w:p w:rsidR="003E48EE" w:rsidRDefault="003E48EE" w:rsidP="00205529">
      <w:pPr>
        <w:jc w:val="center"/>
        <w:rPr>
          <w:b/>
          <w:color w:val="000000" w:themeColor="text1"/>
          <w:sz w:val="28"/>
          <w:szCs w:val="28"/>
        </w:rPr>
      </w:pPr>
      <w:r w:rsidRPr="00864B31">
        <w:rPr>
          <w:b/>
          <w:color w:val="000000" w:themeColor="text1"/>
          <w:sz w:val="28"/>
          <w:szCs w:val="28"/>
        </w:rPr>
        <w:lastRenderedPageBreak/>
        <w:t>Культура</w:t>
      </w:r>
      <w:r w:rsidR="00214450">
        <w:rPr>
          <w:b/>
          <w:color w:val="000000" w:themeColor="text1"/>
          <w:sz w:val="28"/>
          <w:szCs w:val="28"/>
        </w:rPr>
        <w:t xml:space="preserve"> и искусство</w:t>
      </w:r>
    </w:p>
    <w:p w:rsidR="003912C0" w:rsidRPr="00864B31" w:rsidRDefault="003912C0" w:rsidP="00205529">
      <w:pPr>
        <w:jc w:val="center"/>
        <w:rPr>
          <w:b/>
          <w:color w:val="000000" w:themeColor="text1"/>
          <w:sz w:val="28"/>
          <w:szCs w:val="28"/>
        </w:rPr>
      </w:pPr>
    </w:p>
    <w:p w:rsidR="00A16A10" w:rsidRPr="00D57BE1" w:rsidRDefault="003E48EE" w:rsidP="005C0499">
      <w:pPr>
        <w:tabs>
          <w:tab w:val="left" w:pos="567"/>
        </w:tabs>
        <w:ind w:right="175" w:firstLine="709"/>
        <w:jc w:val="both"/>
        <w:rPr>
          <w:color w:val="000000" w:themeColor="text1"/>
          <w:sz w:val="28"/>
          <w:szCs w:val="28"/>
        </w:rPr>
      </w:pPr>
      <w:r w:rsidRPr="00D57BE1">
        <w:rPr>
          <w:color w:val="000000" w:themeColor="text1"/>
          <w:sz w:val="28"/>
          <w:szCs w:val="28"/>
        </w:rPr>
        <w:t>Вне зависимости от происходящих в стране реформ</w:t>
      </w:r>
      <w:r w:rsidR="00B901F6" w:rsidRPr="00D57BE1">
        <w:rPr>
          <w:color w:val="000000" w:themeColor="text1"/>
          <w:sz w:val="28"/>
          <w:szCs w:val="28"/>
        </w:rPr>
        <w:t>,</w:t>
      </w:r>
      <w:r w:rsidRPr="00D57BE1">
        <w:rPr>
          <w:color w:val="000000" w:themeColor="text1"/>
          <w:sz w:val="28"/>
          <w:szCs w:val="28"/>
        </w:rPr>
        <w:t xml:space="preserve"> задачи и цели сферы культуры останутся незыблемыми - сохранение культурного наследия России, создание условий для реализации конституционных прав граждан на участие в культурной жизни. Деятельность досуговых учреждений направлена на возрождение, развитие и сохранение народной культуры, воспитание подрастающего поколения в духе патриотизма и верности российским традиционным  ценностям. </w:t>
      </w:r>
    </w:p>
    <w:p w:rsidR="00A16A10" w:rsidRPr="00D07D0B" w:rsidRDefault="00A16A10" w:rsidP="00F96F77">
      <w:pPr>
        <w:ind w:right="175" w:firstLine="709"/>
        <w:jc w:val="both"/>
        <w:rPr>
          <w:color w:val="FF0000"/>
          <w:sz w:val="28"/>
          <w:szCs w:val="28"/>
        </w:rPr>
      </w:pPr>
      <w:r w:rsidRPr="002C083E">
        <w:rPr>
          <w:sz w:val="28"/>
          <w:szCs w:val="28"/>
        </w:rPr>
        <w:t>В начале года учреждениями культуры и МКУК «Управление культуры» были разработаны планы ра</w:t>
      </w:r>
      <w:r w:rsidR="002C083E" w:rsidRPr="002C083E">
        <w:rPr>
          <w:sz w:val="28"/>
          <w:szCs w:val="28"/>
        </w:rPr>
        <w:t>боты учреждений культуры на 2016</w:t>
      </w:r>
      <w:r w:rsidRPr="002C083E">
        <w:rPr>
          <w:sz w:val="28"/>
          <w:szCs w:val="28"/>
        </w:rPr>
        <w:t xml:space="preserve"> год,</w:t>
      </w:r>
      <w:r w:rsidR="00AD74B2">
        <w:rPr>
          <w:sz w:val="28"/>
          <w:szCs w:val="28"/>
        </w:rPr>
        <w:t xml:space="preserve"> </w:t>
      </w:r>
      <w:r w:rsidRPr="002C083E">
        <w:rPr>
          <w:sz w:val="28"/>
          <w:szCs w:val="28"/>
        </w:rPr>
        <w:t>планы основных мероприятий по празднованию</w:t>
      </w:r>
      <w:r w:rsidR="002C083E">
        <w:rPr>
          <w:color w:val="FF0000"/>
          <w:sz w:val="28"/>
          <w:szCs w:val="28"/>
        </w:rPr>
        <w:t xml:space="preserve"> </w:t>
      </w:r>
      <w:r w:rsidR="002C083E" w:rsidRPr="000F0DBE">
        <w:rPr>
          <w:sz w:val="28"/>
          <w:szCs w:val="28"/>
        </w:rPr>
        <w:t xml:space="preserve">Года российского кино в районе, 71-годовщины </w:t>
      </w:r>
      <w:r w:rsidRPr="000F0DBE">
        <w:rPr>
          <w:sz w:val="28"/>
          <w:szCs w:val="28"/>
        </w:rPr>
        <w:t xml:space="preserve">  Победы в Великой Отечественной войне</w:t>
      </w:r>
      <w:r w:rsidR="000F0DBE">
        <w:rPr>
          <w:sz w:val="28"/>
          <w:szCs w:val="28"/>
        </w:rPr>
        <w:t>, положения районных фестивалей и конкурсов</w:t>
      </w:r>
      <w:r w:rsidR="00E12C69">
        <w:rPr>
          <w:sz w:val="28"/>
          <w:szCs w:val="28"/>
        </w:rPr>
        <w:t>.</w:t>
      </w:r>
      <w:r w:rsidRPr="00D07D0B">
        <w:rPr>
          <w:color w:val="FF0000"/>
          <w:sz w:val="28"/>
          <w:szCs w:val="28"/>
        </w:rPr>
        <w:t xml:space="preserve"> </w:t>
      </w:r>
    </w:p>
    <w:p w:rsidR="00DD5FA1" w:rsidRPr="00ED66BF" w:rsidRDefault="003E48EE" w:rsidP="00F96F77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34E99">
        <w:rPr>
          <w:color w:val="000000" w:themeColor="text1"/>
          <w:sz w:val="28"/>
          <w:szCs w:val="28"/>
        </w:rPr>
        <w:t>За</w:t>
      </w:r>
      <w:r w:rsidR="00264A33" w:rsidRPr="00A34E99">
        <w:rPr>
          <w:color w:val="000000" w:themeColor="text1"/>
          <w:sz w:val="28"/>
          <w:szCs w:val="28"/>
        </w:rPr>
        <w:t xml:space="preserve"> </w:t>
      </w:r>
      <w:r w:rsidR="00442DC5" w:rsidRPr="00A34E99">
        <w:rPr>
          <w:color w:val="000000" w:themeColor="text1"/>
          <w:sz w:val="28"/>
          <w:szCs w:val="28"/>
        </w:rPr>
        <w:t xml:space="preserve"> </w:t>
      </w:r>
      <w:r w:rsidR="00B81ECA" w:rsidRPr="00A34E99">
        <w:rPr>
          <w:color w:val="000000" w:themeColor="text1"/>
          <w:sz w:val="28"/>
          <w:szCs w:val="28"/>
        </w:rPr>
        <w:t>201</w:t>
      </w:r>
      <w:r w:rsidR="00E12C69" w:rsidRPr="00A34E99">
        <w:rPr>
          <w:color w:val="000000" w:themeColor="text1"/>
          <w:sz w:val="28"/>
          <w:szCs w:val="28"/>
        </w:rPr>
        <w:t>6</w:t>
      </w:r>
      <w:r w:rsidR="00B81ECA" w:rsidRPr="00A34E99">
        <w:rPr>
          <w:color w:val="000000" w:themeColor="text1"/>
          <w:sz w:val="28"/>
          <w:szCs w:val="28"/>
        </w:rPr>
        <w:t xml:space="preserve"> год</w:t>
      </w:r>
      <w:r w:rsidR="00442DC5" w:rsidRPr="00A34E99">
        <w:rPr>
          <w:color w:val="000000" w:themeColor="text1"/>
          <w:sz w:val="28"/>
          <w:szCs w:val="28"/>
        </w:rPr>
        <w:t xml:space="preserve">а </w:t>
      </w:r>
      <w:r w:rsidR="00A662A0" w:rsidRPr="00A34E99">
        <w:rPr>
          <w:color w:val="000000" w:themeColor="text1"/>
          <w:sz w:val="28"/>
          <w:szCs w:val="28"/>
        </w:rPr>
        <w:t>уч</w:t>
      </w:r>
      <w:r w:rsidR="003307C6" w:rsidRPr="00A34E99">
        <w:rPr>
          <w:color w:val="000000" w:themeColor="text1"/>
          <w:sz w:val="28"/>
          <w:szCs w:val="28"/>
        </w:rPr>
        <w:t>реждениями культурно</w:t>
      </w:r>
      <w:r w:rsidR="005E7342" w:rsidRPr="00A34E99">
        <w:rPr>
          <w:color w:val="000000" w:themeColor="text1"/>
          <w:sz w:val="28"/>
          <w:szCs w:val="28"/>
        </w:rPr>
        <w:t xml:space="preserve"> </w:t>
      </w:r>
      <w:r w:rsidR="003307C6" w:rsidRPr="00A34E99">
        <w:rPr>
          <w:color w:val="000000" w:themeColor="text1"/>
          <w:sz w:val="28"/>
          <w:szCs w:val="28"/>
        </w:rPr>
        <w:t>-</w:t>
      </w:r>
      <w:r w:rsidR="005E7342" w:rsidRPr="00A34E99">
        <w:rPr>
          <w:color w:val="000000" w:themeColor="text1"/>
          <w:sz w:val="28"/>
          <w:szCs w:val="28"/>
        </w:rPr>
        <w:t xml:space="preserve"> </w:t>
      </w:r>
      <w:r w:rsidR="003307C6" w:rsidRPr="00A34E99">
        <w:rPr>
          <w:color w:val="000000" w:themeColor="text1"/>
          <w:sz w:val="28"/>
          <w:szCs w:val="28"/>
        </w:rPr>
        <w:t>досугового</w:t>
      </w:r>
      <w:r w:rsidR="00AF2915" w:rsidRPr="00A34E99">
        <w:rPr>
          <w:color w:val="000000" w:themeColor="text1"/>
          <w:sz w:val="28"/>
          <w:szCs w:val="28"/>
        </w:rPr>
        <w:t xml:space="preserve"> </w:t>
      </w:r>
      <w:r w:rsidR="003307C6" w:rsidRPr="00A34E99">
        <w:rPr>
          <w:color w:val="000000" w:themeColor="text1"/>
          <w:sz w:val="28"/>
          <w:szCs w:val="28"/>
        </w:rPr>
        <w:t xml:space="preserve"> типа </w:t>
      </w:r>
      <w:r w:rsidR="008B79B5" w:rsidRPr="00A34E99">
        <w:rPr>
          <w:color w:val="000000" w:themeColor="text1"/>
          <w:sz w:val="28"/>
          <w:szCs w:val="28"/>
        </w:rPr>
        <w:t xml:space="preserve"> проведено </w:t>
      </w:r>
      <w:r w:rsidR="00F96F77" w:rsidRPr="00A34E99">
        <w:rPr>
          <w:color w:val="000000" w:themeColor="text1"/>
          <w:sz w:val="28"/>
          <w:szCs w:val="28"/>
        </w:rPr>
        <w:t>4742 мероприятий</w:t>
      </w:r>
      <w:r w:rsidR="00AD74B2">
        <w:rPr>
          <w:color w:val="000000" w:themeColor="text1"/>
          <w:sz w:val="28"/>
          <w:szCs w:val="28"/>
        </w:rPr>
        <w:t xml:space="preserve"> </w:t>
      </w:r>
      <w:r w:rsidR="00F96F77">
        <w:rPr>
          <w:color w:val="FF0000"/>
          <w:sz w:val="28"/>
          <w:szCs w:val="28"/>
        </w:rPr>
        <w:t xml:space="preserve"> </w:t>
      </w:r>
      <w:r w:rsidR="00A34E99" w:rsidRPr="00A34E99">
        <w:rPr>
          <w:color w:val="000000" w:themeColor="text1"/>
          <w:sz w:val="28"/>
          <w:szCs w:val="28"/>
        </w:rPr>
        <w:t>(2015</w:t>
      </w:r>
      <w:r w:rsidR="003912C0">
        <w:rPr>
          <w:color w:val="000000" w:themeColor="text1"/>
          <w:sz w:val="28"/>
          <w:szCs w:val="28"/>
        </w:rPr>
        <w:t xml:space="preserve"> </w:t>
      </w:r>
      <w:r w:rsidR="00A34E99" w:rsidRPr="00A34E99">
        <w:rPr>
          <w:color w:val="000000" w:themeColor="text1"/>
          <w:sz w:val="28"/>
          <w:szCs w:val="28"/>
        </w:rPr>
        <w:t>г</w:t>
      </w:r>
      <w:r w:rsidR="003912C0">
        <w:rPr>
          <w:color w:val="000000" w:themeColor="text1"/>
          <w:sz w:val="28"/>
          <w:szCs w:val="28"/>
        </w:rPr>
        <w:t xml:space="preserve">. </w:t>
      </w:r>
      <w:r w:rsidR="00A34E99" w:rsidRPr="00A34E99">
        <w:rPr>
          <w:color w:val="000000" w:themeColor="text1"/>
          <w:sz w:val="28"/>
          <w:szCs w:val="28"/>
        </w:rPr>
        <w:t>-</w:t>
      </w:r>
      <w:r w:rsidR="00AD74B2">
        <w:rPr>
          <w:color w:val="000000" w:themeColor="text1"/>
          <w:sz w:val="28"/>
          <w:szCs w:val="28"/>
        </w:rPr>
        <w:t xml:space="preserve"> </w:t>
      </w:r>
      <w:r w:rsidR="00264A33" w:rsidRPr="00A34E99">
        <w:rPr>
          <w:color w:val="000000" w:themeColor="text1"/>
          <w:sz w:val="28"/>
          <w:szCs w:val="28"/>
        </w:rPr>
        <w:t>4719</w:t>
      </w:r>
      <w:r w:rsidR="00A34E99" w:rsidRPr="00A34E99">
        <w:rPr>
          <w:color w:val="000000" w:themeColor="text1"/>
          <w:sz w:val="28"/>
          <w:szCs w:val="28"/>
        </w:rPr>
        <w:t>), что составляет 100,4 % к уровню 2015</w:t>
      </w:r>
      <w:r w:rsidR="003307C6" w:rsidRPr="00A34E99">
        <w:rPr>
          <w:color w:val="000000" w:themeColor="text1"/>
          <w:sz w:val="28"/>
          <w:szCs w:val="28"/>
        </w:rPr>
        <w:t xml:space="preserve"> года</w:t>
      </w:r>
      <w:r w:rsidRPr="00A34E99">
        <w:rPr>
          <w:color w:val="000000" w:themeColor="text1"/>
          <w:sz w:val="28"/>
          <w:szCs w:val="28"/>
        </w:rPr>
        <w:t>,</w:t>
      </w:r>
      <w:r w:rsidRPr="00D07D0B">
        <w:rPr>
          <w:color w:val="FF0000"/>
          <w:sz w:val="28"/>
          <w:szCs w:val="28"/>
        </w:rPr>
        <w:t xml:space="preserve"> </w:t>
      </w:r>
      <w:r w:rsidRPr="00A34E99">
        <w:rPr>
          <w:color w:val="000000" w:themeColor="text1"/>
          <w:sz w:val="28"/>
          <w:szCs w:val="28"/>
        </w:rPr>
        <w:t>на которых присутствовало</w:t>
      </w:r>
      <w:r w:rsidRPr="00D07D0B">
        <w:rPr>
          <w:color w:val="FF0000"/>
          <w:sz w:val="28"/>
          <w:szCs w:val="28"/>
        </w:rPr>
        <w:t xml:space="preserve"> </w:t>
      </w:r>
      <w:r w:rsidR="00426257" w:rsidRPr="00426257">
        <w:rPr>
          <w:color w:val="000000" w:themeColor="text1"/>
          <w:sz w:val="28"/>
          <w:szCs w:val="28"/>
        </w:rPr>
        <w:t>269</w:t>
      </w:r>
      <w:r w:rsidR="00AD74B2">
        <w:rPr>
          <w:color w:val="000000" w:themeColor="text1"/>
          <w:sz w:val="28"/>
          <w:szCs w:val="28"/>
        </w:rPr>
        <w:t xml:space="preserve"> тысяч</w:t>
      </w:r>
      <w:r w:rsidR="00426257" w:rsidRPr="00426257">
        <w:rPr>
          <w:color w:val="000000" w:themeColor="text1"/>
          <w:sz w:val="28"/>
          <w:szCs w:val="28"/>
        </w:rPr>
        <w:t xml:space="preserve"> человек </w:t>
      </w:r>
      <w:r w:rsidR="00A34E99" w:rsidRPr="00426257">
        <w:rPr>
          <w:color w:val="000000" w:themeColor="text1"/>
          <w:sz w:val="28"/>
          <w:szCs w:val="28"/>
        </w:rPr>
        <w:t>(2015</w:t>
      </w:r>
      <w:r w:rsidR="003912C0">
        <w:rPr>
          <w:color w:val="000000" w:themeColor="text1"/>
          <w:sz w:val="28"/>
          <w:szCs w:val="28"/>
        </w:rPr>
        <w:t xml:space="preserve"> </w:t>
      </w:r>
      <w:r w:rsidR="00A34E99" w:rsidRPr="00426257">
        <w:rPr>
          <w:color w:val="000000" w:themeColor="text1"/>
          <w:sz w:val="28"/>
          <w:szCs w:val="28"/>
        </w:rPr>
        <w:t>г.</w:t>
      </w:r>
      <w:r w:rsidR="003912C0">
        <w:rPr>
          <w:color w:val="000000" w:themeColor="text1"/>
          <w:sz w:val="28"/>
          <w:szCs w:val="28"/>
        </w:rPr>
        <w:t xml:space="preserve"> – </w:t>
      </w:r>
      <w:r w:rsidR="00A662A0" w:rsidRPr="00426257">
        <w:rPr>
          <w:color w:val="000000" w:themeColor="text1"/>
          <w:sz w:val="28"/>
          <w:szCs w:val="28"/>
        </w:rPr>
        <w:t>261</w:t>
      </w:r>
      <w:r w:rsidR="003912C0">
        <w:rPr>
          <w:color w:val="000000" w:themeColor="text1"/>
          <w:sz w:val="28"/>
          <w:szCs w:val="28"/>
        </w:rPr>
        <w:t xml:space="preserve"> </w:t>
      </w:r>
      <w:r w:rsidR="00AD74B2">
        <w:rPr>
          <w:color w:val="000000" w:themeColor="text1"/>
          <w:sz w:val="28"/>
          <w:szCs w:val="28"/>
        </w:rPr>
        <w:t>тыс.</w:t>
      </w:r>
      <w:r w:rsidRPr="00426257">
        <w:rPr>
          <w:color w:val="000000" w:themeColor="text1"/>
          <w:sz w:val="28"/>
          <w:szCs w:val="28"/>
        </w:rPr>
        <w:t xml:space="preserve"> </w:t>
      </w:r>
      <w:r w:rsidR="00A34E99" w:rsidRPr="00426257">
        <w:rPr>
          <w:color w:val="000000" w:themeColor="text1"/>
          <w:sz w:val="28"/>
          <w:szCs w:val="28"/>
        </w:rPr>
        <w:t>чел.)</w:t>
      </w:r>
      <w:r w:rsidR="00A662A0" w:rsidRPr="00426257">
        <w:rPr>
          <w:color w:val="000000" w:themeColor="text1"/>
          <w:sz w:val="28"/>
          <w:szCs w:val="28"/>
        </w:rPr>
        <w:t>, что составляет  103</w:t>
      </w:r>
      <w:r w:rsidR="00442DC5" w:rsidRPr="00426257">
        <w:rPr>
          <w:color w:val="000000" w:themeColor="text1"/>
          <w:sz w:val="28"/>
          <w:szCs w:val="28"/>
        </w:rPr>
        <w:t xml:space="preserve"> % к уровню</w:t>
      </w:r>
      <w:r w:rsidR="00426257" w:rsidRPr="00426257">
        <w:rPr>
          <w:color w:val="000000" w:themeColor="text1"/>
          <w:sz w:val="28"/>
          <w:szCs w:val="28"/>
        </w:rPr>
        <w:t xml:space="preserve"> 2015</w:t>
      </w:r>
      <w:r w:rsidR="00A662A0" w:rsidRPr="00426257">
        <w:rPr>
          <w:color w:val="000000" w:themeColor="text1"/>
          <w:sz w:val="28"/>
          <w:szCs w:val="28"/>
        </w:rPr>
        <w:t xml:space="preserve"> года</w:t>
      </w:r>
      <w:r w:rsidR="00AD74B2">
        <w:rPr>
          <w:color w:val="000000" w:themeColor="text1"/>
          <w:sz w:val="28"/>
          <w:szCs w:val="28"/>
        </w:rPr>
        <w:t>.</w:t>
      </w:r>
    </w:p>
    <w:p w:rsidR="00F1060D" w:rsidRDefault="00FB143B" w:rsidP="006F46A6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 2016</w:t>
      </w:r>
      <w:r w:rsidR="00F65E11" w:rsidRPr="00E12C69">
        <w:rPr>
          <w:sz w:val="28"/>
          <w:szCs w:val="28"/>
        </w:rPr>
        <w:t xml:space="preserve"> года</w:t>
      </w:r>
      <w:r w:rsidR="00F65E11" w:rsidRPr="00D07D0B">
        <w:rPr>
          <w:color w:val="FF0000"/>
          <w:sz w:val="28"/>
          <w:szCs w:val="28"/>
        </w:rPr>
        <w:t xml:space="preserve"> </w:t>
      </w:r>
      <w:r w:rsidR="00F65E11" w:rsidRPr="0083221F">
        <w:rPr>
          <w:sz w:val="28"/>
          <w:szCs w:val="28"/>
        </w:rPr>
        <w:t>на сферу культуры</w:t>
      </w:r>
      <w:r w:rsidR="00C53610" w:rsidRPr="0083221F">
        <w:rPr>
          <w:sz w:val="28"/>
          <w:szCs w:val="28"/>
        </w:rPr>
        <w:t xml:space="preserve"> </w:t>
      </w:r>
      <w:r w:rsidR="00F65E11" w:rsidRPr="0083221F">
        <w:rPr>
          <w:sz w:val="28"/>
          <w:szCs w:val="28"/>
        </w:rPr>
        <w:t xml:space="preserve"> подведомственных </w:t>
      </w:r>
      <w:r w:rsidR="00C53610" w:rsidRPr="0083221F">
        <w:rPr>
          <w:sz w:val="28"/>
          <w:szCs w:val="28"/>
        </w:rPr>
        <w:t xml:space="preserve"> </w:t>
      </w:r>
      <w:r w:rsidR="00F65E11" w:rsidRPr="0083221F">
        <w:rPr>
          <w:sz w:val="28"/>
          <w:szCs w:val="28"/>
        </w:rPr>
        <w:t>учреждений</w:t>
      </w:r>
      <w:r w:rsidR="00C53610" w:rsidRPr="0083221F">
        <w:rPr>
          <w:sz w:val="28"/>
          <w:szCs w:val="28"/>
        </w:rPr>
        <w:t xml:space="preserve"> </w:t>
      </w:r>
      <w:r w:rsidR="00F65E11" w:rsidRPr="0083221F">
        <w:rPr>
          <w:sz w:val="28"/>
          <w:szCs w:val="28"/>
        </w:rPr>
        <w:t xml:space="preserve"> </w:t>
      </w:r>
      <w:r w:rsidR="00AD74B2">
        <w:rPr>
          <w:sz w:val="28"/>
          <w:szCs w:val="28"/>
        </w:rPr>
        <w:t xml:space="preserve">из бюджета направлено </w:t>
      </w:r>
      <w:r w:rsidR="0083221F" w:rsidRPr="00DF6718">
        <w:rPr>
          <w:sz w:val="28"/>
          <w:szCs w:val="28"/>
        </w:rPr>
        <w:t xml:space="preserve"> 49</w:t>
      </w:r>
      <w:r w:rsidR="00AD74B2">
        <w:rPr>
          <w:sz w:val="28"/>
          <w:szCs w:val="28"/>
        </w:rPr>
        <w:t>,5 млн. рублей:</w:t>
      </w:r>
    </w:p>
    <w:p w:rsidR="00AD74B2" w:rsidRDefault="00AD74B2" w:rsidP="00AD74B2">
      <w:pPr>
        <w:pStyle w:val="Style5"/>
        <w:widowControl/>
        <w:numPr>
          <w:ilvl w:val="0"/>
          <w:numId w:val="6"/>
        </w:numPr>
        <w:suppressAutoHyphens/>
        <w:autoSpaceDE/>
        <w:autoSpaceDN/>
        <w:adjustRightInd/>
        <w:spacing w:line="240" w:lineRule="auto"/>
        <w:rPr>
          <w:bCs/>
          <w:color w:val="000000"/>
          <w:sz w:val="28"/>
          <w:szCs w:val="28"/>
        </w:rPr>
      </w:pPr>
      <w:r w:rsidRPr="008A6F57">
        <w:rPr>
          <w:bCs/>
          <w:color w:val="000000"/>
          <w:sz w:val="28"/>
          <w:szCs w:val="28"/>
        </w:rPr>
        <w:t xml:space="preserve">на обеспечение деятельности художественной и музыкальной школы  </w:t>
      </w:r>
      <w:r>
        <w:rPr>
          <w:bCs/>
          <w:color w:val="000000"/>
          <w:sz w:val="28"/>
          <w:szCs w:val="28"/>
        </w:rPr>
        <w:t>12,67 млн. рублей;</w:t>
      </w:r>
    </w:p>
    <w:p w:rsidR="00AD74B2" w:rsidRDefault="00AD74B2" w:rsidP="00AD74B2">
      <w:pPr>
        <w:pStyle w:val="Style5"/>
        <w:numPr>
          <w:ilvl w:val="0"/>
          <w:numId w:val="6"/>
        </w:numPr>
        <w:suppressAutoHyphens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8A6F57">
        <w:rPr>
          <w:bCs/>
          <w:color w:val="000000"/>
          <w:sz w:val="28"/>
          <w:szCs w:val="28"/>
        </w:rPr>
        <w:t xml:space="preserve">а обеспечение деятельности библиотек </w:t>
      </w:r>
      <w:r>
        <w:rPr>
          <w:bCs/>
          <w:color w:val="000000"/>
          <w:sz w:val="28"/>
          <w:szCs w:val="28"/>
        </w:rPr>
        <w:t>17,52 млн. рублей;</w:t>
      </w:r>
    </w:p>
    <w:p w:rsidR="00AD74B2" w:rsidRDefault="00AD74B2" w:rsidP="00AD74B2">
      <w:pPr>
        <w:pStyle w:val="Style5"/>
        <w:numPr>
          <w:ilvl w:val="0"/>
          <w:numId w:val="6"/>
        </w:numPr>
        <w:suppressAutoHyphens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8A6F57">
        <w:rPr>
          <w:bCs/>
          <w:color w:val="000000"/>
          <w:sz w:val="28"/>
          <w:szCs w:val="28"/>
        </w:rPr>
        <w:t xml:space="preserve">а обеспечение деятельности кинотеатра </w:t>
      </w:r>
      <w:r>
        <w:rPr>
          <w:bCs/>
          <w:color w:val="000000"/>
          <w:sz w:val="28"/>
          <w:szCs w:val="28"/>
        </w:rPr>
        <w:t>3,72 млн. рублей;</w:t>
      </w:r>
    </w:p>
    <w:p w:rsidR="00AD74B2" w:rsidRPr="008A6F57" w:rsidRDefault="00AD74B2" w:rsidP="00AD74B2">
      <w:pPr>
        <w:pStyle w:val="Style5"/>
        <w:numPr>
          <w:ilvl w:val="0"/>
          <w:numId w:val="6"/>
        </w:numPr>
        <w:suppressAutoHyphens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8A6F57">
        <w:rPr>
          <w:bCs/>
          <w:color w:val="000000"/>
          <w:sz w:val="28"/>
          <w:szCs w:val="28"/>
        </w:rPr>
        <w:t xml:space="preserve">а обеспечение деятельности </w:t>
      </w:r>
      <w:r>
        <w:rPr>
          <w:bCs/>
          <w:color w:val="000000"/>
          <w:sz w:val="28"/>
          <w:szCs w:val="28"/>
        </w:rPr>
        <w:t xml:space="preserve"> </w:t>
      </w:r>
      <w:r w:rsidRPr="008A6F57">
        <w:rPr>
          <w:bCs/>
          <w:color w:val="000000"/>
          <w:sz w:val="28"/>
          <w:szCs w:val="28"/>
        </w:rPr>
        <w:t xml:space="preserve">учреждений культуры </w:t>
      </w:r>
      <w:r>
        <w:rPr>
          <w:bCs/>
          <w:color w:val="000000"/>
          <w:sz w:val="28"/>
          <w:szCs w:val="28"/>
        </w:rPr>
        <w:t>9,76 млн. рублей;</w:t>
      </w:r>
    </w:p>
    <w:p w:rsidR="00AD74B2" w:rsidRPr="008A6F57" w:rsidRDefault="00AD74B2" w:rsidP="00AD74B2">
      <w:pPr>
        <w:pStyle w:val="Style5"/>
        <w:numPr>
          <w:ilvl w:val="0"/>
          <w:numId w:val="6"/>
        </w:numPr>
        <w:suppressAutoHyphens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8A6F57">
        <w:rPr>
          <w:bCs/>
          <w:color w:val="000000"/>
          <w:sz w:val="28"/>
          <w:szCs w:val="28"/>
        </w:rPr>
        <w:t xml:space="preserve">а обеспечение деятельности </w:t>
      </w:r>
      <w:r>
        <w:rPr>
          <w:bCs/>
          <w:color w:val="000000"/>
          <w:sz w:val="28"/>
          <w:szCs w:val="28"/>
        </w:rPr>
        <w:t xml:space="preserve"> музея </w:t>
      </w:r>
      <w:r w:rsidRPr="008A6F57">
        <w:rPr>
          <w:bCs/>
          <w:color w:val="000000"/>
          <w:sz w:val="28"/>
          <w:szCs w:val="28"/>
        </w:rPr>
        <w:t>1,45 млн. рублей.</w:t>
      </w:r>
    </w:p>
    <w:p w:rsidR="00AD74B2" w:rsidRPr="00DF6718" w:rsidRDefault="00AD74B2" w:rsidP="006F46A6">
      <w:pPr>
        <w:ind w:right="175" w:firstLine="709"/>
        <w:jc w:val="both"/>
        <w:rPr>
          <w:sz w:val="28"/>
          <w:szCs w:val="28"/>
        </w:rPr>
      </w:pPr>
    </w:p>
    <w:p w:rsidR="00F65E11" w:rsidRPr="006F46A6" w:rsidRDefault="006F46A6" w:rsidP="003912C0">
      <w:pPr>
        <w:jc w:val="both"/>
        <w:rPr>
          <w:sz w:val="28"/>
          <w:szCs w:val="28"/>
        </w:rPr>
      </w:pPr>
      <w:r>
        <w:rPr>
          <w:sz w:val="28"/>
          <w:szCs w:val="28"/>
        </w:rPr>
        <w:t>В 2016 году</w:t>
      </w:r>
      <w:r w:rsidRPr="006F46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65E11" w:rsidRPr="006F46A6">
        <w:rPr>
          <w:sz w:val="28"/>
          <w:szCs w:val="28"/>
        </w:rPr>
        <w:t>редняя</w:t>
      </w:r>
      <w:r w:rsidR="003912C0">
        <w:rPr>
          <w:sz w:val="28"/>
          <w:szCs w:val="28"/>
        </w:rPr>
        <w:t xml:space="preserve"> заработная плата работников</w:t>
      </w:r>
      <w:r w:rsidR="003912C0" w:rsidRPr="00DA0D56">
        <w:rPr>
          <w:sz w:val="28"/>
          <w:szCs w:val="28"/>
        </w:rPr>
        <w:t xml:space="preserve"> муниципальных учреждений культуры и искусства</w:t>
      </w:r>
      <w:r w:rsidR="003912C0">
        <w:rPr>
          <w:sz w:val="28"/>
          <w:szCs w:val="28"/>
        </w:rPr>
        <w:t xml:space="preserve"> </w:t>
      </w:r>
      <w:r w:rsidR="003912C0" w:rsidRPr="00DA0D56">
        <w:rPr>
          <w:sz w:val="28"/>
          <w:szCs w:val="28"/>
        </w:rPr>
        <w:t xml:space="preserve">- </w:t>
      </w:r>
      <w:r w:rsidR="003912C0">
        <w:rPr>
          <w:sz w:val="28"/>
          <w:szCs w:val="28"/>
        </w:rPr>
        <w:t>17 062,6</w:t>
      </w:r>
      <w:r w:rsidR="003912C0" w:rsidRPr="00DA0D56">
        <w:rPr>
          <w:sz w:val="28"/>
          <w:szCs w:val="28"/>
        </w:rPr>
        <w:t xml:space="preserve"> рублей,</w:t>
      </w:r>
      <w:r w:rsidR="00F65E11" w:rsidRPr="006F46A6">
        <w:rPr>
          <w:sz w:val="28"/>
          <w:szCs w:val="28"/>
        </w:rPr>
        <w:t xml:space="preserve"> педагог</w:t>
      </w:r>
      <w:r w:rsidR="00AD74B2">
        <w:rPr>
          <w:sz w:val="28"/>
          <w:szCs w:val="28"/>
        </w:rPr>
        <w:t>ов дополнительного образования</w:t>
      </w:r>
      <w:r w:rsidRPr="006F46A6">
        <w:rPr>
          <w:sz w:val="28"/>
          <w:szCs w:val="28"/>
        </w:rPr>
        <w:t xml:space="preserve"> учреждений культуры – 23</w:t>
      </w:r>
      <w:r w:rsidR="00AD74B2">
        <w:rPr>
          <w:sz w:val="28"/>
          <w:szCs w:val="28"/>
        </w:rPr>
        <w:t xml:space="preserve"> </w:t>
      </w:r>
      <w:r w:rsidRPr="006F46A6">
        <w:rPr>
          <w:sz w:val="28"/>
          <w:szCs w:val="28"/>
        </w:rPr>
        <w:t>052,8</w:t>
      </w:r>
      <w:r w:rsidR="00E661BC" w:rsidRPr="006F46A6">
        <w:rPr>
          <w:sz w:val="28"/>
          <w:szCs w:val="28"/>
        </w:rPr>
        <w:t xml:space="preserve"> </w:t>
      </w:r>
      <w:r w:rsidR="00F65E11" w:rsidRPr="006F46A6">
        <w:rPr>
          <w:sz w:val="28"/>
          <w:szCs w:val="28"/>
        </w:rPr>
        <w:t xml:space="preserve">рублей. </w:t>
      </w:r>
    </w:p>
    <w:p w:rsidR="004B6C11" w:rsidRPr="00F24299" w:rsidRDefault="004B6C11" w:rsidP="004B6C11">
      <w:pPr>
        <w:ind w:firstLine="567"/>
        <w:jc w:val="both"/>
        <w:rPr>
          <w:bCs/>
          <w:color w:val="000000"/>
          <w:sz w:val="28"/>
          <w:szCs w:val="28"/>
        </w:rPr>
      </w:pPr>
      <w:r w:rsidRPr="00ED48E8">
        <w:rPr>
          <w:bCs/>
          <w:color w:val="000000"/>
          <w:sz w:val="28"/>
          <w:szCs w:val="28"/>
        </w:rPr>
        <w:t>Для осуществления конституционного права граждан на свободный доступ к  информации, знаниям, культурно-духовным ценностям, в Курском районе развернута сеть библиотечных учреждений</w:t>
      </w:r>
      <w:r>
        <w:rPr>
          <w:bCs/>
          <w:color w:val="000000"/>
          <w:sz w:val="28"/>
          <w:szCs w:val="28"/>
        </w:rPr>
        <w:t xml:space="preserve"> (27 библиотек)</w:t>
      </w:r>
      <w:r w:rsidRPr="00ED48E8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районный дом культуры и </w:t>
      </w:r>
      <w:r>
        <w:rPr>
          <w:sz w:val="28"/>
          <w:szCs w:val="28"/>
        </w:rPr>
        <w:t>12 культурно-досуговых центра (КДЦ).</w:t>
      </w:r>
    </w:p>
    <w:p w:rsidR="004B6C11" w:rsidRPr="0014076F" w:rsidRDefault="004B6C11" w:rsidP="004B6C11">
      <w:pPr>
        <w:pStyle w:val="Style5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ED66BF">
        <w:rPr>
          <w:color w:val="000000" w:themeColor="text1"/>
          <w:sz w:val="28"/>
          <w:szCs w:val="28"/>
        </w:rPr>
        <w:t>Библиотечным обслуживанием охвачено 38 % населения Курского района.</w:t>
      </w:r>
      <w:r>
        <w:rPr>
          <w:color w:val="000000" w:themeColor="text1"/>
          <w:sz w:val="28"/>
          <w:szCs w:val="28"/>
        </w:rPr>
        <w:t xml:space="preserve"> </w:t>
      </w:r>
      <w:r w:rsidRPr="00ED6AE0">
        <w:rPr>
          <w:rStyle w:val="FontStyle12"/>
          <w:sz w:val="28"/>
          <w:szCs w:val="28"/>
        </w:rPr>
        <w:t xml:space="preserve">В рамках реализации полномочий по организации библиотечного </w:t>
      </w:r>
      <w:r>
        <w:rPr>
          <w:rStyle w:val="FontStyle12"/>
          <w:sz w:val="28"/>
          <w:szCs w:val="28"/>
        </w:rPr>
        <w:t xml:space="preserve"> </w:t>
      </w:r>
      <w:r w:rsidRPr="00ED6AE0">
        <w:rPr>
          <w:rStyle w:val="FontStyle12"/>
          <w:sz w:val="28"/>
          <w:szCs w:val="28"/>
        </w:rPr>
        <w:t xml:space="preserve">обслуживания  </w:t>
      </w:r>
      <w:r w:rsidRPr="00ED6AE0">
        <w:rPr>
          <w:rStyle w:val="FontStyle13"/>
          <w:sz w:val="28"/>
          <w:szCs w:val="28"/>
        </w:rPr>
        <w:t>на</w:t>
      </w:r>
      <w:r>
        <w:rPr>
          <w:rStyle w:val="FontStyle13"/>
          <w:sz w:val="28"/>
          <w:szCs w:val="28"/>
        </w:rPr>
        <w:t xml:space="preserve"> </w:t>
      </w:r>
      <w:r w:rsidRPr="00ED6AE0">
        <w:rPr>
          <w:rStyle w:val="FontStyle13"/>
          <w:sz w:val="28"/>
          <w:szCs w:val="28"/>
        </w:rPr>
        <w:t xml:space="preserve">комплектование книжных </w:t>
      </w:r>
      <w:r w:rsidRPr="00ED48E8">
        <w:rPr>
          <w:rStyle w:val="FontStyle13"/>
          <w:sz w:val="28"/>
          <w:szCs w:val="28"/>
        </w:rPr>
        <w:t>фондов в 2016 году</w:t>
      </w:r>
      <w:r w:rsidRPr="00ED48E8">
        <w:rPr>
          <w:rStyle w:val="FontStyle13"/>
          <w:color w:val="C0504D"/>
          <w:sz w:val="28"/>
          <w:szCs w:val="28"/>
        </w:rPr>
        <w:t xml:space="preserve"> </w:t>
      </w:r>
      <w:r w:rsidRPr="00ED48E8">
        <w:rPr>
          <w:sz w:val="28"/>
          <w:szCs w:val="28"/>
        </w:rPr>
        <w:t>направлено  464 тыс. рублей,</w:t>
      </w:r>
      <w:r>
        <w:rPr>
          <w:sz w:val="28"/>
          <w:szCs w:val="28"/>
        </w:rPr>
        <w:t xml:space="preserve"> в том числе </w:t>
      </w:r>
      <w:r w:rsidRPr="00ED48E8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районного </w:t>
      </w:r>
      <w:r w:rsidRPr="00ED48E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–</w:t>
      </w:r>
      <w:r w:rsidRPr="00ED4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351,5 тыс. рублей, приобретено 6380 экземпляров. </w:t>
      </w:r>
      <w:r w:rsidRPr="0014076F">
        <w:rPr>
          <w:rStyle w:val="FontStyle13"/>
          <w:sz w:val="28"/>
          <w:szCs w:val="28"/>
        </w:rPr>
        <w:t>Количество книговыдач читателям библиотек за 2016 год составило  455,7 тыс. книг.</w:t>
      </w:r>
      <w:r w:rsidRPr="0014076F">
        <w:rPr>
          <w:rStyle w:val="FontStyle13"/>
          <w:color w:val="C0504D"/>
          <w:sz w:val="28"/>
          <w:szCs w:val="28"/>
        </w:rPr>
        <w:t xml:space="preserve"> </w:t>
      </w:r>
    </w:p>
    <w:p w:rsidR="00927978" w:rsidRDefault="00764EEB" w:rsidP="004B6C11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764EEB">
        <w:rPr>
          <w:color w:val="000000" w:themeColor="text1"/>
          <w:sz w:val="28"/>
          <w:szCs w:val="28"/>
        </w:rPr>
        <w:t>В течение 2016</w:t>
      </w:r>
      <w:r w:rsidR="007769A4" w:rsidRPr="00764EEB">
        <w:rPr>
          <w:color w:val="000000" w:themeColor="text1"/>
          <w:sz w:val="28"/>
          <w:szCs w:val="28"/>
        </w:rPr>
        <w:t xml:space="preserve"> года</w:t>
      </w:r>
      <w:r w:rsidR="007769A4" w:rsidRPr="00D07D0B">
        <w:rPr>
          <w:color w:val="FF0000"/>
          <w:sz w:val="28"/>
          <w:szCs w:val="28"/>
        </w:rPr>
        <w:t xml:space="preserve"> </w:t>
      </w:r>
      <w:r w:rsidR="002B460B" w:rsidRPr="002B460B">
        <w:rPr>
          <w:color w:val="000000" w:themeColor="text1"/>
          <w:sz w:val="28"/>
          <w:szCs w:val="28"/>
        </w:rPr>
        <w:t>363</w:t>
      </w:r>
      <w:r w:rsidR="00700DFE" w:rsidRPr="00726468">
        <w:rPr>
          <w:color w:val="000000" w:themeColor="text1"/>
          <w:sz w:val="28"/>
          <w:szCs w:val="28"/>
        </w:rPr>
        <w:t xml:space="preserve"> </w:t>
      </w:r>
      <w:r w:rsidR="00662541">
        <w:rPr>
          <w:color w:val="000000" w:themeColor="text1"/>
          <w:sz w:val="28"/>
          <w:szCs w:val="28"/>
        </w:rPr>
        <w:t>специалиста</w:t>
      </w:r>
      <w:r w:rsidR="008E5DA0">
        <w:rPr>
          <w:color w:val="000000" w:themeColor="text1"/>
          <w:sz w:val="28"/>
          <w:szCs w:val="28"/>
        </w:rPr>
        <w:t xml:space="preserve"> </w:t>
      </w:r>
      <w:r w:rsidR="003E48EE" w:rsidRPr="00726468">
        <w:rPr>
          <w:color w:val="000000" w:themeColor="text1"/>
          <w:sz w:val="28"/>
          <w:szCs w:val="28"/>
        </w:rPr>
        <w:t>учрежде</w:t>
      </w:r>
      <w:r w:rsidR="007769A4" w:rsidRPr="00726468">
        <w:rPr>
          <w:color w:val="000000" w:themeColor="text1"/>
          <w:sz w:val="28"/>
          <w:szCs w:val="28"/>
        </w:rPr>
        <w:t xml:space="preserve">ний культуры </w:t>
      </w:r>
      <w:r w:rsidR="00662541">
        <w:rPr>
          <w:color w:val="000000" w:themeColor="text1"/>
          <w:sz w:val="28"/>
          <w:szCs w:val="28"/>
        </w:rPr>
        <w:t xml:space="preserve"> и </w:t>
      </w:r>
      <w:r w:rsidR="00662541" w:rsidRPr="00726468">
        <w:rPr>
          <w:color w:val="000000" w:themeColor="text1"/>
          <w:sz w:val="28"/>
          <w:szCs w:val="28"/>
        </w:rPr>
        <w:t>п</w:t>
      </w:r>
      <w:r w:rsidR="00662541">
        <w:rPr>
          <w:color w:val="000000" w:themeColor="text1"/>
          <w:sz w:val="28"/>
          <w:szCs w:val="28"/>
        </w:rPr>
        <w:t>едагогических работников</w:t>
      </w:r>
      <w:r w:rsidR="00662541" w:rsidRPr="00726468">
        <w:rPr>
          <w:color w:val="000000" w:themeColor="text1"/>
          <w:sz w:val="28"/>
          <w:szCs w:val="28"/>
        </w:rPr>
        <w:t xml:space="preserve">  </w:t>
      </w:r>
      <w:r w:rsidR="002B460B">
        <w:rPr>
          <w:color w:val="000000" w:themeColor="text1"/>
          <w:sz w:val="28"/>
          <w:szCs w:val="28"/>
        </w:rPr>
        <w:t>получили</w:t>
      </w:r>
      <w:r w:rsidR="001A3997" w:rsidRPr="00726468">
        <w:rPr>
          <w:color w:val="000000" w:themeColor="text1"/>
          <w:sz w:val="28"/>
          <w:szCs w:val="28"/>
        </w:rPr>
        <w:t xml:space="preserve"> обучение  на курсах повышения</w:t>
      </w:r>
      <w:r w:rsidR="001A3997" w:rsidRPr="00297092">
        <w:rPr>
          <w:color w:val="FF0000"/>
          <w:sz w:val="28"/>
          <w:szCs w:val="28"/>
        </w:rPr>
        <w:t xml:space="preserve"> </w:t>
      </w:r>
      <w:r w:rsidR="001A3997" w:rsidRPr="00297092">
        <w:rPr>
          <w:color w:val="000000" w:themeColor="text1"/>
          <w:sz w:val="28"/>
          <w:szCs w:val="28"/>
        </w:rPr>
        <w:t>квалификации</w:t>
      </w:r>
      <w:r w:rsidR="001A3997">
        <w:rPr>
          <w:color w:val="000000" w:themeColor="text1"/>
          <w:sz w:val="28"/>
          <w:szCs w:val="28"/>
        </w:rPr>
        <w:t xml:space="preserve">, </w:t>
      </w:r>
      <w:r w:rsidR="00B75DF9">
        <w:rPr>
          <w:color w:val="000000" w:themeColor="text1"/>
          <w:sz w:val="28"/>
          <w:szCs w:val="28"/>
        </w:rPr>
        <w:t>приняли</w:t>
      </w:r>
      <w:r w:rsidR="003E48EE" w:rsidRPr="00726468">
        <w:rPr>
          <w:color w:val="000000" w:themeColor="text1"/>
          <w:sz w:val="28"/>
          <w:szCs w:val="28"/>
        </w:rPr>
        <w:t xml:space="preserve"> участие в семи</w:t>
      </w:r>
      <w:r w:rsidR="003B0D17" w:rsidRPr="00726468">
        <w:rPr>
          <w:color w:val="000000" w:themeColor="text1"/>
          <w:sz w:val="28"/>
          <w:szCs w:val="28"/>
        </w:rPr>
        <w:t>нарах, мастер-классах,</w:t>
      </w:r>
      <w:r w:rsidR="00503C1D">
        <w:rPr>
          <w:color w:val="000000" w:themeColor="text1"/>
          <w:sz w:val="28"/>
          <w:szCs w:val="28"/>
        </w:rPr>
        <w:t xml:space="preserve"> участвовали в зональных, краевых, межрегиональных и все</w:t>
      </w:r>
      <w:r w:rsidR="002B460B">
        <w:rPr>
          <w:color w:val="000000" w:themeColor="text1"/>
          <w:sz w:val="28"/>
          <w:szCs w:val="28"/>
        </w:rPr>
        <w:t>российских фестивалях и конкур</w:t>
      </w:r>
      <w:r w:rsidR="00503C1D">
        <w:rPr>
          <w:color w:val="000000" w:themeColor="text1"/>
          <w:sz w:val="28"/>
          <w:szCs w:val="28"/>
        </w:rPr>
        <w:t>сах.</w:t>
      </w:r>
      <w:r w:rsidR="003B0D17" w:rsidRPr="00726468">
        <w:rPr>
          <w:color w:val="000000" w:themeColor="text1"/>
          <w:sz w:val="28"/>
          <w:szCs w:val="28"/>
        </w:rPr>
        <w:t xml:space="preserve"> </w:t>
      </w:r>
    </w:p>
    <w:p w:rsidR="004B6C11" w:rsidRDefault="004B6C11" w:rsidP="004B6C11">
      <w:pPr>
        <w:pStyle w:val="newsshowstyle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192314">
        <w:rPr>
          <w:sz w:val="28"/>
          <w:szCs w:val="28"/>
        </w:rPr>
        <w:lastRenderedPageBreak/>
        <w:t>В  2016 году  оказан</w:t>
      </w:r>
      <w:r>
        <w:rPr>
          <w:sz w:val="28"/>
          <w:szCs w:val="28"/>
        </w:rPr>
        <w:t>о</w:t>
      </w:r>
      <w:r w:rsidRPr="00192314">
        <w:rPr>
          <w:sz w:val="28"/>
          <w:szCs w:val="28"/>
        </w:rPr>
        <w:t xml:space="preserve">  платных  услуг населению</w:t>
      </w:r>
      <w:r>
        <w:rPr>
          <w:sz w:val="28"/>
          <w:szCs w:val="28"/>
        </w:rPr>
        <w:t xml:space="preserve"> на</w:t>
      </w:r>
      <w:r w:rsidRPr="00192314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–</w:t>
      </w:r>
      <w:r w:rsidRPr="00192314">
        <w:rPr>
          <w:sz w:val="28"/>
          <w:szCs w:val="28"/>
        </w:rPr>
        <w:t xml:space="preserve"> 4</w:t>
      </w:r>
      <w:r>
        <w:rPr>
          <w:sz w:val="28"/>
          <w:szCs w:val="28"/>
        </w:rPr>
        <w:t>,4 млн</w:t>
      </w:r>
      <w:r w:rsidRPr="00192314">
        <w:rPr>
          <w:sz w:val="28"/>
          <w:szCs w:val="28"/>
        </w:rPr>
        <w:t>. рублей (2015г.-</w:t>
      </w:r>
      <w:r>
        <w:rPr>
          <w:sz w:val="28"/>
          <w:szCs w:val="28"/>
        </w:rPr>
        <w:t xml:space="preserve"> </w:t>
      </w:r>
      <w:r w:rsidRPr="00192314">
        <w:rPr>
          <w:sz w:val="28"/>
          <w:szCs w:val="28"/>
        </w:rPr>
        <w:t>865,02 тыс.</w:t>
      </w:r>
      <w:r>
        <w:rPr>
          <w:sz w:val="28"/>
          <w:szCs w:val="28"/>
        </w:rPr>
        <w:t xml:space="preserve"> </w:t>
      </w:r>
      <w:r w:rsidRPr="00192314">
        <w:rPr>
          <w:sz w:val="28"/>
          <w:szCs w:val="28"/>
        </w:rPr>
        <w:t xml:space="preserve">рублей). </w:t>
      </w:r>
      <w:r>
        <w:rPr>
          <w:sz w:val="28"/>
          <w:szCs w:val="28"/>
        </w:rPr>
        <w:t>Прирост произошёл за счет услуг кинотеатра.</w:t>
      </w:r>
    </w:p>
    <w:p w:rsidR="004B6C11" w:rsidRDefault="004B6C11" w:rsidP="004B6C11">
      <w:pPr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</w:t>
      </w:r>
      <w:r w:rsidRPr="006F46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F46A6">
        <w:rPr>
          <w:sz w:val="28"/>
          <w:szCs w:val="28"/>
        </w:rPr>
        <w:t>редняя заработная плата работников культуры составила – 16</w:t>
      </w:r>
      <w:r>
        <w:rPr>
          <w:sz w:val="28"/>
          <w:szCs w:val="28"/>
        </w:rPr>
        <w:t xml:space="preserve"> </w:t>
      </w:r>
      <w:r w:rsidRPr="006F46A6">
        <w:rPr>
          <w:sz w:val="28"/>
          <w:szCs w:val="28"/>
        </w:rPr>
        <w:t>285,0 рублей,  педагог</w:t>
      </w:r>
      <w:r>
        <w:rPr>
          <w:sz w:val="28"/>
          <w:szCs w:val="28"/>
        </w:rPr>
        <w:t>ов дополнительного образования</w:t>
      </w:r>
      <w:r w:rsidRPr="006F46A6">
        <w:rPr>
          <w:sz w:val="28"/>
          <w:szCs w:val="28"/>
        </w:rPr>
        <w:t xml:space="preserve"> учреждений культуры – 23</w:t>
      </w:r>
      <w:r>
        <w:rPr>
          <w:sz w:val="28"/>
          <w:szCs w:val="28"/>
        </w:rPr>
        <w:t xml:space="preserve"> </w:t>
      </w:r>
      <w:r w:rsidRPr="006F46A6">
        <w:rPr>
          <w:sz w:val="28"/>
          <w:szCs w:val="28"/>
        </w:rPr>
        <w:t xml:space="preserve">052,8 рублей. </w:t>
      </w:r>
    </w:p>
    <w:p w:rsidR="00214450" w:rsidRDefault="00214450" w:rsidP="00214450">
      <w:pPr>
        <w:pStyle w:val="Style3"/>
        <w:widowControl/>
        <w:spacing w:line="240" w:lineRule="auto"/>
        <w:ind w:firstLine="706"/>
        <w:rPr>
          <w:rFonts w:eastAsia="Times New Roman"/>
          <w:bCs/>
          <w:color w:val="000000"/>
          <w:sz w:val="28"/>
          <w:szCs w:val="28"/>
        </w:rPr>
      </w:pPr>
      <w:r w:rsidRPr="00C12445">
        <w:rPr>
          <w:rFonts w:eastAsia="Times New Roman"/>
          <w:bCs/>
          <w:color w:val="000000"/>
          <w:sz w:val="28"/>
          <w:szCs w:val="28"/>
        </w:rPr>
        <w:t xml:space="preserve">Радостным событием для жителей посёлка Трудовой Балтийского сельсовета стало </w:t>
      </w:r>
      <w:r>
        <w:rPr>
          <w:rFonts w:eastAsia="Times New Roman"/>
          <w:bCs/>
          <w:color w:val="000000"/>
          <w:sz w:val="28"/>
          <w:szCs w:val="28"/>
        </w:rPr>
        <w:t xml:space="preserve">25 ноября 2016 года </w:t>
      </w:r>
      <w:r w:rsidRPr="00C12445">
        <w:rPr>
          <w:rFonts w:eastAsia="Times New Roman"/>
          <w:bCs/>
          <w:color w:val="000000"/>
          <w:sz w:val="28"/>
          <w:szCs w:val="28"/>
        </w:rPr>
        <w:t>торжественное открытие  после реконструкции сельского Дома культуры.</w:t>
      </w:r>
      <w:r w:rsidRPr="00C12445">
        <w:rPr>
          <w:rFonts w:eastAsia="Times New Roman"/>
          <w:bCs/>
          <w:sz w:val="28"/>
          <w:szCs w:val="28"/>
        </w:rPr>
        <w:t> 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214450" w:rsidRPr="00D3443F" w:rsidRDefault="00214450" w:rsidP="00214450">
      <w:pPr>
        <w:ind w:firstLine="706"/>
        <w:jc w:val="both"/>
        <w:rPr>
          <w:bCs/>
          <w:color w:val="000000"/>
          <w:sz w:val="28"/>
          <w:szCs w:val="28"/>
        </w:rPr>
      </w:pPr>
      <w:r w:rsidRPr="00771273">
        <w:rPr>
          <w:bCs/>
          <w:color w:val="000000"/>
          <w:sz w:val="28"/>
          <w:szCs w:val="28"/>
        </w:rPr>
        <w:t>Районный музей истории и краеведения 3 октября 2016 года отметил свой первый день рождения. Сегодня общий фонд музея составляет около 2000 экспонатов</w:t>
      </w:r>
      <w:r>
        <w:rPr>
          <w:bCs/>
          <w:color w:val="000000"/>
          <w:sz w:val="28"/>
          <w:szCs w:val="28"/>
        </w:rPr>
        <w:t>.</w:t>
      </w:r>
    </w:p>
    <w:p w:rsidR="00214450" w:rsidRPr="00C12445" w:rsidRDefault="00214450" w:rsidP="00214450">
      <w:pPr>
        <w:ind w:firstLine="567"/>
        <w:jc w:val="both"/>
        <w:rPr>
          <w:bCs/>
          <w:color w:val="000000"/>
          <w:sz w:val="28"/>
          <w:szCs w:val="28"/>
        </w:rPr>
      </w:pPr>
      <w:r w:rsidRPr="00C12445">
        <w:rPr>
          <w:bCs/>
          <w:color w:val="000000"/>
          <w:sz w:val="28"/>
          <w:szCs w:val="28"/>
        </w:rPr>
        <w:t>Раз в два года на Ставрополье проводится вручение</w:t>
      </w:r>
      <w:r>
        <w:rPr>
          <w:bCs/>
          <w:color w:val="000000"/>
          <w:sz w:val="28"/>
          <w:szCs w:val="28"/>
        </w:rPr>
        <w:t xml:space="preserve"> почётной</w:t>
      </w:r>
      <w:r w:rsidRPr="00C12445">
        <w:rPr>
          <w:bCs/>
          <w:color w:val="000000"/>
          <w:sz w:val="28"/>
          <w:szCs w:val="28"/>
        </w:rPr>
        <w:t xml:space="preserve"> премии Союза молодёжи Ставрополья в области литературы, культуры и искусства имени Героя Советского Союза </w:t>
      </w:r>
      <w:proofErr w:type="spellStart"/>
      <w:r w:rsidRPr="00C12445">
        <w:rPr>
          <w:bCs/>
          <w:color w:val="000000"/>
          <w:sz w:val="28"/>
          <w:szCs w:val="28"/>
        </w:rPr>
        <w:t>А.И.Скокова</w:t>
      </w:r>
      <w:proofErr w:type="spellEnd"/>
      <w:r w:rsidRPr="00C12445">
        <w:rPr>
          <w:bCs/>
          <w:color w:val="000000"/>
          <w:sz w:val="28"/>
          <w:szCs w:val="28"/>
        </w:rPr>
        <w:t>.</w:t>
      </w:r>
    </w:p>
    <w:p w:rsidR="00214450" w:rsidRDefault="00214450" w:rsidP="00214450">
      <w:pPr>
        <w:ind w:firstLine="567"/>
        <w:jc w:val="both"/>
        <w:rPr>
          <w:sz w:val="28"/>
          <w:szCs w:val="28"/>
        </w:rPr>
      </w:pPr>
      <w:r w:rsidRPr="00C12445">
        <w:rPr>
          <w:bCs/>
          <w:color w:val="000000"/>
          <w:sz w:val="28"/>
          <w:szCs w:val="28"/>
        </w:rPr>
        <w:t>Среди победителей есть и наши земляки. В литературе</w:t>
      </w:r>
      <w:r w:rsidRPr="00564E13">
        <w:rPr>
          <w:rStyle w:val="FontStyle13"/>
          <w:sz w:val="28"/>
          <w:szCs w:val="28"/>
        </w:rPr>
        <w:t xml:space="preserve"> - </w:t>
      </w:r>
      <w:proofErr w:type="spellStart"/>
      <w:r w:rsidRPr="00564E13">
        <w:rPr>
          <w:rStyle w:val="FontStyle13"/>
          <w:sz w:val="28"/>
          <w:szCs w:val="28"/>
        </w:rPr>
        <w:t>Жамиля</w:t>
      </w:r>
      <w:proofErr w:type="spellEnd"/>
      <w:r w:rsidRPr="00564E13">
        <w:rPr>
          <w:rStyle w:val="FontStyle13"/>
          <w:sz w:val="28"/>
          <w:szCs w:val="28"/>
        </w:rPr>
        <w:t xml:space="preserve"> Ибрагимова</w:t>
      </w:r>
      <w:r>
        <w:rPr>
          <w:rStyle w:val="FontStyle13"/>
          <w:sz w:val="28"/>
          <w:szCs w:val="28"/>
        </w:rPr>
        <w:t xml:space="preserve">, </w:t>
      </w:r>
      <w:r w:rsidRPr="00564E13">
        <w:rPr>
          <w:rStyle w:val="FontStyle13"/>
          <w:sz w:val="28"/>
          <w:szCs w:val="28"/>
        </w:rPr>
        <w:t>завед</w:t>
      </w:r>
      <w:r>
        <w:rPr>
          <w:rStyle w:val="FontStyle13"/>
          <w:sz w:val="28"/>
          <w:szCs w:val="28"/>
        </w:rPr>
        <w:t>ующая Ага-</w:t>
      </w:r>
      <w:proofErr w:type="spellStart"/>
      <w:r>
        <w:rPr>
          <w:rStyle w:val="FontStyle13"/>
          <w:sz w:val="28"/>
          <w:szCs w:val="28"/>
        </w:rPr>
        <w:t>Батырской</w:t>
      </w:r>
      <w:proofErr w:type="spellEnd"/>
      <w:r>
        <w:rPr>
          <w:rStyle w:val="FontStyle13"/>
          <w:sz w:val="28"/>
          <w:szCs w:val="28"/>
        </w:rPr>
        <w:t xml:space="preserve"> библиотекой</w:t>
      </w:r>
      <w:r w:rsidRPr="00564E13">
        <w:rPr>
          <w:rStyle w:val="FontStyle13"/>
          <w:sz w:val="28"/>
          <w:szCs w:val="28"/>
        </w:rPr>
        <w:t xml:space="preserve">. В номинации «70 лет Великой Победе» </w:t>
      </w:r>
      <w:r>
        <w:rPr>
          <w:rStyle w:val="FontStyle13"/>
          <w:sz w:val="28"/>
          <w:szCs w:val="28"/>
        </w:rPr>
        <w:t>-</w:t>
      </w:r>
      <w:r w:rsidRPr="00564E13">
        <w:rPr>
          <w:rStyle w:val="FontStyle13"/>
          <w:sz w:val="28"/>
          <w:szCs w:val="28"/>
        </w:rPr>
        <w:t xml:space="preserve"> школьный  Музей боевой славы </w:t>
      </w:r>
      <w:r>
        <w:rPr>
          <w:rStyle w:val="FontStyle13"/>
          <w:sz w:val="28"/>
          <w:szCs w:val="28"/>
        </w:rPr>
        <w:t>школы</w:t>
      </w:r>
      <w:r w:rsidRPr="00564E13">
        <w:rPr>
          <w:rStyle w:val="FontStyle13"/>
          <w:sz w:val="28"/>
          <w:szCs w:val="28"/>
        </w:rPr>
        <w:t xml:space="preserve"> </w:t>
      </w:r>
      <w:proofErr w:type="spellStart"/>
      <w:r w:rsidRPr="00564E13">
        <w:rPr>
          <w:rStyle w:val="FontStyle13"/>
          <w:sz w:val="28"/>
          <w:szCs w:val="28"/>
        </w:rPr>
        <w:t>п</w:t>
      </w:r>
      <w:proofErr w:type="gramStart"/>
      <w:r w:rsidRPr="00564E13">
        <w:rPr>
          <w:rStyle w:val="FontStyle13"/>
          <w:sz w:val="28"/>
          <w:szCs w:val="28"/>
        </w:rPr>
        <w:t>.А</w:t>
      </w:r>
      <w:proofErr w:type="gramEnd"/>
      <w:r w:rsidRPr="00564E13">
        <w:rPr>
          <w:rStyle w:val="FontStyle13"/>
          <w:sz w:val="28"/>
          <w:szCs w:val="28"/>
        </w:rPr>
        <w:t>га</w:t>
      </w:r>
      <w:proofErr w:type="spellEnd"/>
      <w:r w:rsidRPr="00564E13">
        <w:rPr>
          <w:rStyle w:val="FontStyle13"/>
          <w:sz w:val="28"/>
          <w:szCs w:val="28"/>
        </w:rPr>
        <w:t>-Батыр Курского района под руководством Валентины Яковлевны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Шатило</w:t>
      </w:r>
      <w:proofErr w:type="spellEnd"/>
      <w:r>
        <w:rPr>
          <w:rStyle w:val="FontStyle13"/>
          <w:sz w:val="28"/>
          <w:szCs w:val="28"/>
        </w:rPr>
        <w:t>.</w:t>
      </w:r>
      <w:r w:rsidRPr="00564E13">
        <w:rPr>
          <w:rStyle w:val="FontStyle13"/>
          <w:sz w:val="28"/>
          <w:szCs w:val="28"/>
        </w:rPr>
        <w:t xml:space="preserve">  </w:t>
      </w:r>
    </w:p>
    <w:p w:rsidR="00214450" w:rsidRPr="004A6D38" w:rsidRDefault="00214450" w:rsidP="00214450">
      <w:pPr>
        <w:ind w:firstLine="682"/>
        <w:jc w:val="both"/>
        <w:rPr>
          <w:rStyle w:val="FontStyle13"/>
          <w:sz w:val="28"/>
          <w:szCs w:val="28"/>
        </w:rPr>
      </w:pPr>
      <w:r w:rsidRPr="004A6D38">
        <w:rPr>
          <w:rStyle w:val="FontStyle13"/>
          <w:sz w:val="28"/>
          <w:szCs w:val="28"/>
        </w:rPr>
        <w:t>2-4 сентября впервые в Курском районе   прошёл Межрегиональный фестиваль поэзии народов Северного Кавказа «Родники вдохновения», который собрал поэтов и писателей  из Ставропольского края и соседних республик. </w:t>
      </w:r>
    </w:p>
    <w:p w:rsidR="00214450" w:rsidRDefault="00214450" w:rsidP="00214450">
      <w:pPr>
        <w:ind w:firstLine="682"/>
        <w:jc w:val="both"/>
        <w:rPr>
          <w:rStyle w:val="FontStyle13"/>
          <w:sz w:val="28"/>
          <w:szCs w:val="28"/>
        </w:rPr>
      </w:pPr>
      <w:r w:rsidRPr="00DC7DD7">
        <w:rPr>
          <w:rStyle w:val="FontStyle13"/>
          <w:sz w:val="28"/>
          <w:szCs w:val="28"/>
        </w:rPr>
        <w:t> 21 декабря 2016 года в районном Доме культуры состоялось финальное завершение районного конкурса на премию главы Курского района «За заслуги в развитии культуры на селе</w:t>
      </w:r>
      <w:r>
        <w:rPr>
          <w:rStyle w:val="FontStyle13"/>
          <w:sz w:val="28"/>
          <w:szCs w:val="28"/>
        </w:rPr>
        <w:t>».</w:t>
      </w:r>
    </w:p>
    <w:p w:rsidR="00214450" w:rsidRDefault="00214450" w:rsidP="004B6C11">
      <w:pPr>
        <w:ind w:right="175" w:firstLine="709"/>
        <w:jc w:val="both"/>
        <w:rPr>
          <w:sz w:val="28"/>
          <w:szCs w:val="28"/>
        </w:rPr>
      </w:pPr>
    </w:p>
    <w:p w:rsidR="00214450" w:rsidRDefault="00214450" w:rsidP="00214450">
      <w:pPr>
        <w:ind w:right="175" w:firstLine="709"/>
        <w:jc w:val="center"/>
        <w:rPr>
          <w:b/>
          <w:sz w:val="28"/>
          <w:szCs w:val="28"/>
        </w:rPr>
      </w:pPr>
      <w:r w:rsidRPr="00214450">
        <w:rPr>
          <w:b/>
          <w:sz w:val="28"/>
          <w:szCs w:val="28"/>
        </w:rPr>
        <w:t>Развитие физкультуры и спорта, молодежная политика</w:t>
      </w:r>
    </w:p>
    <w:p w:rsidR="00D4568D" w:rsidRPr="00214450" w:rsidRDefault="00D4568D" w:rsidP="00214450">
      <w:pPr>
        <w:ind w:right="175" w:firstLine="709"/>
        <w:jc w:val="center"/>
        <w:rPr>
          <w:b/>
          <w:sz w:val="28"/>
          <w:szCs w:val="28"/>
        </w:rPr>
      </w:pPr>
    </w:p>
    <w:p w:rsidR="003E48EE" w:rsidRPr="00D62A45" w:rsidRDefault="003E48EE" w:rsidP="004B6C11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063AC">
        <w:rPr>
          <w:color w:val="000000" w:themeColor="text1"/>
          <w:sz w:val="28"/>
          <w:szCs w:val="28"/>
        </w:rPr>
        <w:t>В сфере физич</w:t>
      </w:r>
      <w:r w:rsidR="00992CF6" w:rsidRPr="009063AC">
        <w:rPr>
          <w:color w:val="000000" w:themeColor="text1"/>
          <w:sz w:val="28"/>
          <w:szCs w:val="28"/>
        </w:rPr>
        <w:t xml:space="preserve">еской </w:t>
      </w:r>
      <w:r w:rsidR="009063AC" w:rsidRPr="009063AC">
        <w:rPr>
          <w:color w:val="000000" w:themeColor="text1"/>
          <w:sz w:val="28"/>
          <w:szCs w:val="28"/>
        </w:rPr>
        <w:t>культуры и спорта в</w:t>
      </w:r>
      <w:r w:rsidR="00325035" w:rsidRPr="009063AC">
        <w:rPr>
          <w:color w:val="000000" w:themeColor="text1"/>
          <w:sz w:val="28"/>
          <w:szCs w:val="28"/>
        </w:rPr>
        <w:t xml:space="preserve"> </w:t>
      </w:r>
      <w:r w:rsidR="009063AC" w:rsidRPr="009063AC">
        <w:rPr>
          <w:color w:val="000000" w:themeColor="text1"/>
          <w:sz w:val="28"/>
          <w:szCs w:val="28"/>
        </w:rPr>
        <w:t xml:space="preserve">  2016 году</w:t>
      </w:r>
      <w:r w:rsidRPr="009063AC">
        <w:rPr>
          <w:color w:val="000000" w:themeColor="text1"/>
          <w:sz w:val="28"/>
          <w:szCs w:val="28"/>
        </w:rPr>
        <w:t xml:space="preserve"> в </w:t>
      </w:r>
      <w:r w:rsidR="00205529" w:rsidRPr="009063AC">
        <w:rPr>
          <w:color w:val="000000" w:themeColor="text1"/>
          <w:sz w:val="28"/>
          <w:szCs w:val="28"/>
        </w:rPr>
        <w:t xml:space="preserve">Курском </w:t>
      </w:r>
      <w:r w:rsidRPr="009063AC">
        <w:rPr>
          <w:color w:val="000000" w:themeColor="text1"/>
          <w:sz w:val="28"/>
          <w:szCs w:val="28"/>
        </w:rPr>
        <w:t xml:space="preserve">районе </w:t>
      </w:r>
      <w:r w:rsidRPr="00D62A45">
        <w:rPr>
          <w:color w:val="000000" w:themeColor="text1"/>
          <w:sz w:val="28"/>
          <w:szCs w:val="28"/>
        </w:rPr>
        <w:t xml:space="preserve">проведено </w:t>
      </w:r>
      <w:r w:rsidR="006D567C" w:rsidRPr="00D62A45">
        <w:rPr>
          <w:color w:val="000000" w:themeColor="text1"/>
          <w:sz w:val="28"/>
          <w:szCs w:val="28"/>
        </w:rPr>
        <w:t xml:space="preserve">более 100 </w:t>
      </w:r>
      <w:r w:rsidRPr="00D62A45">
        <w:rPr>
          <w:color w:val="000000" w:themeColor="text1"/>
          <w:sz w:val="28"/>
          <w:szCs w:val="28"/>
        </w:rPr>
        <w:t>спортивно-массовых мероприятий и соревнований</w:t>
      </w:r>
      <w:r w:rsidR="003F7ED4" w:rsidRPr="00D62A45">
        <w:rPr>
          <w:color w:val="000000" w:themeColor="text1"/>
          <w:sz w:val="28"/>
          <w:szCs w:val="28"/>
        </w:rPr>
        <w:t>.</w:t>
      </w:r>
      <w:r w:rsidR="00375962" w:rsidRPr="00D62A45">
        <w:rPr>
          <w:color w:val="000000" w:themeColor="text1"/>
          <w:sz w:val="28"/>
          <w:szCs w:val="28"/>
        </w:rPr>
        <w:t xml:space="preserve"> </w:t>
      </w:r>
      <w:r w:rsidRPr="00D62A45">
        <w:rPr>
          <w:color w:val="000000" w:themeColor="text1"/>
          <w:sz w:val="28"/>
          <w:szCs w:val="28"/>
        </w:rPr>
        <w:t xml:space="preserve">Спортсмены и тренеры в течение отчетного периода приняли участие в </w:t>
      </w:r>
      <w:r w:rsidR="006D567C" w:rsidRPr="00D62A45">
        <w:rPr>
          <w:color w:val="000000" w:themeColor="text1"/>
          <w:sz w:val="28"/>
          <w:szCs w:val="28"/>
        </w:rPr>
        <w:t>40</w:t>
      </w:r>
      <w:r w:rsidRPr="00D62A45">
        <w:rPr>
          <w:color w:val="000000" w:themeColor="text1"/>
          <w:sz w:val="28"/>
          <w:szCs w:val="28"/>
        </w:rPr>
        <w:t xml:space="preserve"> спортивно-массовых мероприятиях краевого и федерального уровня.</w:t>
      </w:r>
    </w:p>
    <w:p w:rsidR="00375962" w:rsidRPr="00D57BE1" w:rsidRDefault="00D57BE1" w:rsidP="00B03A1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57BE1">
        <w:rPr>
          <w:color w:val="000000" w:themeColor="text1"/>
          <w:sz w:val="28"/>
          <w:szCs w:val="28"/>
        </w:rPr>
        <w:t>На реализацию</w:t>
      </w:r>
      <w:r w:rsidR="00CB698C" w:rsidRPr="00D57BE1">
        <w:rPr>
          <w:color w:val="000000" w:themeColor="text1"/>
          <w:sz w:val="28"/>
          <w:szCs w:val="28"/>
        </w:rPr>
        <w:t xml:space="preserve"> муниципальной программы Курского муниципального района Ставропольского края «Развитие физической культуры и спорта на 2015-2017 годы»</w:t>
      </w:r>
      <w:r w:rsidR="00B96579" w:rsidRPr="00D57BE1">
        <w:rPr>
          <w:color w:val="000000" w:themeColor="text1"/>
          <w:sz w:val="28"/>
          <w:szCs w:val="28"/>
        </w:rPr>
        <w:t xml:space="preserve">, утвержденной постановлением администрации Курского муниципального района Ставропольского края </w:t>
      </w:r>
      <w:r w:rsidR="00EC4613" w:rsidRPr="00D57BE1">
        <w:rPr>
          <w:color w:val="000000" w:themeColor="text1"/>
          <w:sz w:val="28"/>
          <w:szCs w:val="28"/>
        </w:rPr>
        <w:t xml:space="preserve">№525 от 09 июля 2014года </w:t>
      </w:r>
    </w:p>
    <w:p w:rsidR="00EC4613" w:rsidRPr="00D57BE1" w:rsidRDefault="00EC4613" w:rsidP="00EC461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57BE1">
        <w:rPr>
          <w:color w:val="000000" w:themeColor="text1"/>
          <w:sz w:val="28"/>
          <w:szCs w:val="28"/>
        </w:rPr>
        <w:t>было израсходовано:</w:t>
      </w:r>
    </w:p>
    <w:p w:rsidR="004B6C11" w:rsidRPr="006D696F" w:rsidRDefault="004B6C11" w:rsidP="004B6C11">
      <w:pPr>
        <w:pStyle w:val="p2"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</w:t>
      </w:r>
      <w:r w:rsidRPr="006D696F">
        <w:rPr>
          <w:color w:val="000000"/>
          <w:sz w:val="28"/>
          <w:szCs w:val="28"/>
        </w:rPr>
        <w:t xml:space="preserve">роведение </w:t>
      </w:r>
      <w:r>
        <w:rPr>
          <w:color w:val="000000"/>
          <w:sz w:val="28"/>
          <w:szCs w:val="28"/>
        </w:rPr>
        <w:t xml:space="preserve">массовых </w:t>
      </w:r>
      <w:r w:rsidRPr="006D696F">
        <w:rPr>
          <w:color w:val="000000"/>
          <w:sz w:val="28"/>
          <w:szCs w:val="28"/>
        </w:rPr>
        <w:t xml:space="preserve">спортивных мероприятий </w:t>
      </w:r>
      <w:r>
        <w:rPr>
          <w:color w:val="000000"/>
          <w:sz w:val="28"/>
          <w:szCs w:val="28"/>
        </w:rPr>
        <w:t>– 563</w:t>
      </w:r>
      <w:r w:rsidRPr="006D696F">
        <w:rPr>
          <w:color w:val="000000"/>
          <w:sz w:val="28"/>
          <w:szCs w:val="28"/>
        </w:rPr>
        <w:t xml:space="preserve"> тыс. рублей;</w:t>
      </w:r>
    </w:p>
    <w:p w:rsidR="004B6C11" w:rsidRPr="003B24DF" w:rsidRDefault="004B6C11" w:rsidP="004B6C11">
      <w:pPr>
        <w:pStyle w:val="p2"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3B24DF">
        <w:rPr>
          <w:color w:val="000000"/>
          <w:sz w:val="28"/>
          <w:szCs w:val="28"/>
        </w:rPr>
        <w:t xml:space="preserve">проведение мероприятий подведомственной </w:t>
      </w:r>
      <w:r>
        <w:rPr>
          <w:color w:val="000000"/>
          <w:sz w:val="28"/>
          <w:szCs w:val="28"/>
        </w:rPr>
        <w:t xml:space="preserve">спортивной </w:t>
      </w:r>
      <w:r w:rsidRPr="003B24DF">
        <w:rPr>
          <w:color w:val="000000"/>
          <w:sz w:val="28"/>
          <w:szCs w:val="28"/>
        </w:rPr>
        <w:t>школы «Старт» - 148 тыс. рублей;</w:t>
      </w:r>
    </w:p>
    <w:p w:rsidR="00781BB7" w:rsidRPr="00C76CE5" w:rsidRDefault="004B6C11" w:rsidP="007B4742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781BB7" w:rsidRPr="00C76CE5">
        <w:rPr>
          <w:color w:val="000000" w:themeColor="text1"/>
          <w:sz w:val="28"/>
          <w:szCs w:val="28"/>
        </w:rPr>
        <w:t>а развитие дополни</w:t>
      </w:r>
      <w:r w:rsidR="007467FF" w:rsidRPr="00C76CE5">
        <w:rPr>
          <w:color w:val="000000" w:themeColor="text1"/>
          <w:sz w:val="28"/>
          <w:szCs w:val="28"/>
        </w:rPr>
        <w:t xml:space="preserve">тельного образования в области физической культуры и спорта, системы подготовки спортивного резерва </w:t>
      </w:r>
      <w:r w:rsidR="002E75FB" w:rsidRPr="00C76CE5">
        <w:rPr>
          <w:color w:val="000000" w:themeColor="text1"/>
          <w:sz w:val="28"/>
          <w:szCs w:val="28"/>
        </w:rPr>
        <w:t xml:space="preserve">7 434,3 </w:t>
      </w:r>
      <w:r w:rsidR="00C76CE5" w:rsidRPr="00C76CE5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</w:t>
      </w:r>
      <w:r w:rsidR="000322E8" w:rsidRPr="00C76CE5">
        <w:rPr>
          <w:color w:val="000000" w:themeColor="text1"/>
          <w:sz w:val="28"/>
          <w:szCs w:val="28"/>
        </w:rPr>
        <w:t>;</w:t>
      </w:r>
    </w:p>
    <w:p w:rsidR="000322E8" w:rsidRPr="002E594C" w:rsidRDefault="000322E8" w:rsidP="007B4742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E594C">
        <w:rPr>
          <w:color w:val="000000" w:themeColor="text1"/>
          <w:sz w:val="28"/>
          <w:szCs w:val="28"/>
        </w:rPr>
        <w:t xml:space="preserve">На проведение мероприятий подведомственной </w:t>
      </w:r>
      <w:r w:rsidR="003B4D19" w:rsidRPr="002E594C">
        <w:rPr>
          <w:color w:val="000000" w:themeColor="text1"/>
          <w:sz w:val="28"/>
          <w:szCs w:val="28"/>
        </w:rPr>
        <w:t xml:space="preserve">школы МКУ ДО ДЮСШ «Старт» - </w:t>
      </w:r>
      <w:r w:rsidR="00D62A45" w:rsidRPr="002E594C">
        <w:rPr>
          <w:color w:val="000000" w:themeColor="text1"/>
          <w:sz w:val="28"/>
          <w:szCs w:val="28"/>
        </w:rPr>
        <w:t>148,0 тыс. рублей (2015г.-</w:t>
      </w:r>
      <w:r w:rsidR="003B4D19" w:rsidRPr="002E594C">
        <w:rPr>
          <w:color w:val="000000" w:themeColor="text1"/>
          <w:sz w:val="28"/>
          <w:szCs w:val="28"/>
        </w:rPr>
        <w:t>120</w:t>
      </w:r>
      <w:r w:rsidR="00AB6B5F" w:rsidRPr="002E594C">
        <w:rPr>
          <w:color w:val="000000" w:themeColor="text1"/>
          <w:sz w:val="28"/>
          <w:szCs w:val="28"/>
        </w:rPr>
        <w:t>,0 тыс.</w:t>
      </w:r>
      <w:r w:rsidRPr="002E594C">
        <w:rPr>
          <w:color w:val="000000" w:themeColor="text1"/>
          <w:sz w:val="28"/>
          <w:szCs w:val="28"/>
        </w:rPr>
        <w:t xml:space="preserve"> рублей;</w:t>
      </w:r>
    </w:p>
    <w:p w:rsidR="00F3244E" w:rsidRDefault="00E70C4B" w:rsidP="002E594C">
      <w:pPr>
        <w:pStyle w:val="p2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D57BE1">
        <w:rPr>
          <w:color w:val="000000" w:themeColor="text1"/>
          <w:sz w:val="28"/>
          <w:szCs w:val="28"/>
        </w:rPr>
        <w:lastRenderedPageBreak/>
        <w:t>Число занимающихся физической культурой и спортом</w:t>
      </w:r>
      <w:r w:rsidR="004B6C11">
        <w:rPr>
          <w:color w:val="000000" w:themeColor="text1"/>
          <w:sz w:val="28"/>
          <w:szCs w:val="28"/>
        </w:rPr>
        <w:t xml:space="preserve"> в районе за</w:t>
      </w:r>
      <w:r w:rsidR="00D57BE1" w:rsidRPr="00D57BE1">
        <w:rPr>
          <w:color w:val="000000" w:themeColor="text1"/>
          <w:sz w:val="28"/>
          <w:szCs w:val="28"/>
        </w:rPr>
        <w:t xml:space="preserve"> 2016</w:t>
      </w:r>
      <w:r w:rsidR="00F3244E" w:rsidRPr="00D57BE1">
        <w:rPr>
          <w:color w:val="000000" w:themeColor="text1"/>
          <w:sz w:val="28"/>
          <w:szCs w:val="28"/>
        </w:rPr>
        <w:t xml:space="preserve"> год</w:t>
      </w:r>
      <w:r w:rsidR="004B6C11">
        <w:rPr>
          <w:color w:val="000000" w:themeColor="text1"/>
          <w:sz w:val="28"/>
          <w:szCs w:val="28"/>
        </w:rPr>
        <w:t xml:space="preserve"> составило 14 тыс.</w:t>
      </w:r>
      <w:r w:rsidR="00A8701D">
        <w:rPr>
          <w:color w:val="000000" w:themeColor="text1"/>
          <w:sz w:val="28"/>
          <w:szCs w:val="28"/>
        </w:rPr>
        <w:t xml:space="preserve"> человек</w:t>
      </w:r>
      <w:r w:rsidR="0023151A">
        <w:rPr>
          <w:color w:val="000000" w:themeColor="text1"/>
          <w:sz w:val="28"/>
          <w:szCs w:val="28"/>
        </w:rPr>
        <w:t xml:space="preserve"> </w:t>
      </w:r>
      <w:r w:rsidR="00A8701D">
        <w:rPr>
          <w:color w:val="000000" w:themeColor="text1"/>
          <w:sz w:val="28"/>
          <w:szCs w:val="28"/>
        </w:rPr>
        <w:t>(2015г.-</w:t>
      </w:r>
      <w:r w:rsidR="00F3244E" w:rsidRPr="00A8701D">
        <w:rPr>
          <w:sz w:val="28"/>
          <w:szCs w:val="28"/>
        </w:rPr>
        <w:t>12</w:t>
      </w:r>
      <w:r w:rsidR="004B6C11">
        <w:rPr>
          <w:sz w:val="28"/>
          <w:szCs w:val="28"/>
        </w:rPr>
        <w:t xml:space="preserve"> тыс.</w:t>
      </w:r>
      <w:r w:rsidR="00F3244E" w:rsidRPr="00A8701D">
        <w:rPr>
          <w:sz w:val="28"/>
          <w:szCs w:val="28"/>
        </w:rPr>
        <w:t xml:space="preserve"> человек</w:t>
      </w:r>
      <w:r w:rsidR="00A8701D" w:rsidRPr="00A8701D">
        <w:rPr>
          <w:sz w:val="28"/>
          <w:szCs w:val="28"/>
        </w:rPr>
        <w:t>)</w:t>
      </w:r>
      <w:r w:rsidR="00F3244E" w:rsidRPr="00A8701D">
        <w:rPr>
          <w:sz w:val="28"/>
          <w:szCs w:val="28"/>
        </w:rPr>
        <w:t>.</w:t>
      </w:r>
      <w:r w:rsidR="00F3244E" w:rsidRPr="00D07D0B">
        <w:rPr>
          <w:color w:val="FF0000"/>
          <w:sz w:val="28"/>
          <w:szCs w:val="28"/>
        </w:rPr>
        <w:t xml:space="preserve"> </w:t>
      </w:r>
    </w:p>
    <w:p w:rsidR="004D4F4D" w:rsidRPr="00DA0D56" w:rsidRDefault="004D4F4D" w:rsidP="004D4F4D">
      <w:pPr>
        <w:jc w:val="both"/>
        <w:rPr>
          <w:sz w:val="28"/>
          <w:szCs w:val="28"/>
        </w:rPr>
      </w:pPr>
      <w:r>
        <w:rPr>
          <w:sz w:val="28"/>
          <w:szCs w:val="28"/>
        </w:rPr>
        <w:t>В 2016 году</w:t>
      </w:r>
      <w:r w:rsidRPr="006F46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F46A6">
        <w:rPr>
          <w:sz w:val="28"/>
          <w:szCs w:val="28"/>
        </w:rPr>
        <w:t>редняя</w:t>
      </w:r>
      <w:r>
        <w:rPr>
          <w:sz w:val="28"/>
          <w:szCs w:val="28"/>
        </w:rPr>
        <w:t xml:space="preserve"> заработная плата </w:t>
      </w:r>
      <w:r w:rsidRPr="00DA0D56">
        <w:rPr>
          <w:sz w:val="28"/>
          <w:szCs w:val="28"/>
        </w:rPr>
        <w:t>работников муниципальных учреждений физической культуры и спорта</w:t>
      </w:r>
      <w:r>
        <w:rPr>
          <w:sz w:val="28"/>
          <w:szCs w:val="28"/>
        </w:rPr>
        <w:t xml:space="preserve"> – 19 746,8</w:t>
      </w:r>
      <w:r w:rsidRPr="00DA0D56">
        <w:rPr>
          <w:sz w:val="28"/>
          <w:szCs w:val="28"/>
        </w:rPr>
        <w:t xml:space="preserve"> рублей.</w:t>
      </w:r>
    </w:p>
    <w:p w:rsidR="00D81D1D" w:rsidRPr="005367E8" w:rsidRDefault="00D81D1D" w:rsidP="003A6857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67E8">
        <w:rPr>
          <w:color w:val="000000" w:themeColor="text1"/>
          <w:sz w:val="28"/>
          <w:szCs w:val="28"/>
        </w:rPr>
        <w:t xml:space="preserve">В планах </w:t>
      </w:r>
      <w:r w:rsidR="004D7718" w:rsidRPr="005367E8">
        <w:rPr>
          <w:color w:val="000000" w:themeColor="text1"/>
          <w:sz w:val="28"/>
          <w:szCs w:val="28"/>
        </w:rPr>
        <w:t>«</w:t>
      </w:r>
      <w:r w:rsidRPr="005367E8">
        <w:rPr>
          <w:color w:val="000000" w:themeColor="text1"/>
          <w:sz w:val="28"/>
          <w:szCs w:val="28"/>
        </w:rPr>
        <w:t>Комитета по физической культуре и спорту</w:t>
      </w:r>
      <w:r w:rsidR="004D7718" w:rsidRPr="005367E8">
        <w:rPr>
          <w:color w:val="000000" w:themeColor="text1"/>
          <w:sz w:val="28"/>
          <w:szCs w:val="28"/>
        </w:rPr>
        <w:t>»</w:t>
      </w:r>
      <w:r w:rsidR="008516AF" w:rsidRPr="005367E8">
        <w:rPr>
          <w:color w:val="000000" w:themeColor="text1"/>
          <w:sz w:val="28"/>
          <w:szCs w:val="28"/>
        </w:rPr>
        <w:t xml:space="preserve"> Курского</w:t>
      </w:r>
      <w:r w:rsidR="00A54C9D" w:rsidRPr="005367E8">
        <w:rPr>
          <w:color w:val="000000" w:themeColor="text1"/>
          <w:sz w:val="28"/>
          <w:szCs w:val="28"/>
        </w:rPr>
        <w:t xml:space="preserve"> </w:t>
      </w:r>
      <w:r w:rsidR="004D7718" w:rsidRPr="005367E8">
        <w:rPr>
          <w:color w:val="000000" w:themeColor="text1"/>
          <w:sz w:val="28"/>
          <w:szCs w:val="28"/>
        </w:rPr>
        <w:t xml:space="preserve">муниципального района Ставропольского края на 2016 год выполнение единого календарного плана основных </w:t>
      </w:r>
      <w:r w:rsidR="008516AF" w:rsidRPr="005367E8">
        <w:rPr>
          <w:color w:val="000000" w:themeColor="text1"/>
          <w:sz w:val="28"/>
          <w:szCs w:val="28"/>
        </w:rPr>
        <w:t>спортивно-массовых мероприятий К</w:t>
      </w:r>
      <w:r w:rsidR="004D7718" w:rsidRPr="005367E8">
        <w:rPr>
          <w:color w:val="000000" w:themeColor="text1"/>
          <w:sz w:val="28"/>
          <w:szCs w:val="28"/>
        </w:rPr>
        <w:t xml:space="preserve">урского </w:t>
      </w:r>
      <w:r w:rsidR="00A54C9D" w:rsidRPr="005367E8">
        <w:rPr>
          <w:color w:val="000000" w:themeColor="text1"/>
          <w:sz w:val="28"/>
          <w:szCs w:val="28"/>
        </w:rPr>
        <w:t xml:space="preserve"> </w:t>
      </w:r>
      <w:r w:rsidR="00D267D8" w:rsidRPr="005367E8">
        <w:rPr>
          <w:color w:val="000000" w:themeColor="text1"/>
          <w:sz w:val="28"/>
          <w:szCs w:val="28"/>
        </w:rPr>
        <w:t>муниципального района Ставропольского края.</w:t>
      </w:r>
      <w:r w:rsidR="00D267D8" w:rsidRPr="00D07D0B">
        <w:rPr>
          <w:color w:val="FF0000"/>
          <w:sz w:val="28"/>
          <w:szCs w:val="28"/>
        </w:rPr>
        <w:t xml:space="preserve"> </w:t>
      </w:r>
      <w:r w:rsidR="00D267D8" w:rsidRPr="005367E8">
        <w:rPr>
          <w:color w:val="000000" w:themeColor="text1"/>
          <w:sz w:val="28"/>
          <w:szCs w:val="28"/>
        </w:rPr>
        <w:t xml:space="preserve">Обеспечение условий для участия сборных команд </w:t>
      </w:r>
      <w:r w:rsidR="00C01325" w:rsidRPr="005367E8">
        <w:rPr>
          <w:color w:val="000000" w:themeColor="text1"/>
          <w:sz w:val="28"/>
          <w:szCs w:val="28"/>
        </w:rPr>
        <w:t xml:space="preserve">Курского района по </w:t>
      </w:r>
      <w:proofErr w:type="gramStart"/>
      <w:r w:rsidR="00C01325" w:rsidRPr="005367E8">
        <w:rPr>
          <w:color w:val="000000" w:themeColor="text1"/>
          <w:sz w:val="28"/>
          <w:szCs w:val="28"/>
        </w:rPr>
        <w:t>культивируемым</w:t>
      </w:r>
      <w:proofErr w:type="gramEnd"/>
    </w:p>
    <w:p w:rsidR="00C01325" w:rsidRPr="005367E8" w:rsidRDefault="00AB7564" w:rsidP="00AB7564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67E8">
        <w:rPr>
          <w:color w:val="000000" w:themeColor="text1"/>
          <w:sz w:val="28"/>
          <w:szCs w:val="28"/>
        </w:rPr>
        <w:t>в</w:t>
      </w:r>
      <w:r w:rsidR="00C01325" w:rsidRPr="005367E8">
        <w:rPr>
          <w:color w:val="000000" w:themeColor="text1"/>
          <w:sz w:val="28"/>
          <w:szCs w:val="28"/>
        </w:rPr>
        <w:t>идам спорта в краевых</w:t>
      </w:r>
      <w:r w:rsidR="002966DC" w:rsidRPr="005367E8">
        <w:rPr>
          <w:color w:val="000000" w:themeColor="text1"/>
          <w:sz w:val="28"/>
          <w:szCs w:val="28"/>
        </w:rPr>
        <w:t>, межрегиональных и межмуниципальных официальных</w:t>
      </w:r>
      <w:r w:rsidRPr="005367E8">
        <w:rPr>
          <w:color w:val="000000" w:themeColor="text1"/>
          <w:sz w:val="28"/>
          <w:szCs w:val="28"/>
        </w:rPr>
        <w:t xml:space="preserve"> соревнованиях. Оказание методической помощи главам муниципальных образований Курского района в формировании пакета документов для участия в краевых и федеральных программах в области физической культуры и спорта.</w:t>
      </w:r>
    </w:p>
    <w:p w:rsidR="003E48EE" w:rsidRPr="005367E8" w:rsidRDefault="003E48EE" w:rsidP="003A6857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67E8">
        <w:rPr>
          <w:color w:val="000000" w:themeColor="text1"/>
          <w:sz w:val="28"/>
          <w:szCs w:val="28"/>
        </w:rPr>
        <w:t>Молодежная политика в Курском районе направлена развитие творческого потенциала различных категорий молодежи, поддержку молодых людей находящихся в трудной жизненной ситуации, организацию временной трудовой занятости подростков, повышение уровня гражданско-патриотического воспитания молодежи, а также мероприятий, способствующих социальной адаптации и самореализации молодежи.</w:t>
      </w:r>
    </w:p>
    <w:p w:rsidR="004B6C11" w:rsidRPr="002940B4" w:rsidRDefault="004B6C11" w:rsidP="004B6C11">
      <w:pPr>
        <w:shd w:val="clear" w:color="auto" w:fill="FFFFFF"/>
        <w:ind w:firstLine="706"/>
        <w:jc w:val="both"/>
        <w:rPr>
          <w:sz w:val="28"/>
          <w:szCs w:val="28"/>
        </w:rPr>
      </w:pPr>
      <w:r w:rsidRPr="001C0D69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1C0D69">
        <w:rPr>
          <w:sz w:val="28"/>
          <w:szCs w:val="28"/>
        </w:rPr>
        <w:t xml:space="preserve">  муниципальной прог</w:t>
      </w:r>
      <w:r>
        <w:rPr>
          <w:sz w:val="28"/>
          <w:szCs w:val="28"/>
        </w:rPr>
        <w:t>раммы «Молодежная политика</w:t>
      </w:r>
      <w:r w:rsidRPr="001C0D69">
        <w:rPr>
          <w:sz w:val="28"/>
          <w:szCs w:val="28"/>
        </w:rPr>
        <w:t xml:space="preserve">»  </w:t>
      </w:r>
      <w:r>
        <w:rPr>
          <w:sz w:val="28"/>
          <w:szCs w:val="28"/>
        </w:rPr>
        <w:t>в 2016 году направлено  2,17 млн.</w:t>
      </w:r>
      <w:r w:rsidRPr="001C0D6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 в том числе на проведение мероприятий 654,5 тыс. руб.</w:t>
      </w:r>
    </w:p>
    <w:p w:rsidR="004B6C11" w:rsidRPr="00250C02" w:rsidRDefault="004B6C11" w:rsidP="004B6C11">
      <w:pPr>
        <w:pStyle w:val="Style5"/>
        <w:ind w:firstLine="706"/>
        <w:rPr>
          <w:sz w:val="28"/>
          <w:szCs w:val="28"/>
        </w:rPr>
      </w:pPr>
      <w:r w:rsidRPr="00250C02">
        <w:rPr>
          <w:sz w:val="28"/>
          <w:szCs w:val="28"/>
        </w:rPr>
        <w:t xml:space="preserve">Молодежь района (14-30 лет) </w:t>
      </w:r>
      <w:r>
        <w:rPr>
          <w:sz w:val="28"/>
          <w:szCs w:val="28"/>
        </w:rPr>
        <w:t>составляет</w:t>
      </w:r>
      <w:r w:rsidRPr="00250C02">
        <w:rPr>
          <w:sz w:val="28"/>
          <w:szCs w:val="28"/>
        </w:rPr>
        <w:t xml:space="preserve"> 13,6 тыс. человек.</w:t>
      </w:r>
      <w:r>
        <w:rPr>
          <w:sz w:val="28"/>
          <w:szCs w:val="28"/>
        </w:rPr>
        <w:t xml:space="preserve"> </w:t>
      </w:r>
      <w:r w:rsidRPr="00250C02">
        <w:rPr>
          <w:sz w:val="28"/>
          <w:szCs w:val="28"/>
        </w:rPr>
        <w:t xml:space="preserve">Доля </w:t>
      </w:r>
      <w:proofErr w:type="gramStart"/>
      <w:r w:rsidRPr="00250C02">
        <w:rPr>
          <w:sz w:val="28"/>
          <w:szCs w:val="28"/>
        </w:rPr>
        <w:t xml:space="preserve">молодых граждан, принявших участие в мероприятиях </w:t>
      </w:r>
      <w:r>
        <w:rPr>
          <w:sz w:val="28"/>
          <w:szCs w:val="28"/>
        </w:rPr>
        <w:t>составила</w:t>
      </w:r>
      <w:proofErr w:type="gramEnd"/>
      <w:r>
        <w:rPr>
          <w:sz w:val="28"/>
          <w:szCs w:val="28"/>
        </w:rPr>
        <w:t xml:space="preserve"> </w:t>
      </w:r>
      <w:r w:rsidRPr="00250C02">
        <w:rPr>
          <w:sz w:val="28"/>
          <w:szCs w:val="28"/>
        </w:rPr>
        <w:t xml:space="preserve"> 62 % от всей молодёжи района.</w:t>
      </w:r>
    </w:p>
    <w:p w:rsidR="004B6C11" w:rsidRDefault="004B6C11" w:rsidP="004B6C11">
      <w:pPr>
        <w:pStyle w:val="Style5"/>
        <w:ind w:firstLine="706"/>
        <w:rPr>
          <w:sz w:val="28"/>
          <w:szCs w:val="28"/>
        </w:rPr>
      </w:pPr>
      <w:r>
        <w:rPr>
          <w:sz w:val="28"/>
          <w:szCs w:val="28"/>
        </w:rPr>
        <w:t>В районе 25 в</w:t>
      </w:r>
      <w:r w:rsidRPr="00250C02">
        <w:rPr>
          <w:sz w:val="28"/>
          <w:szCs w:val="28"/>
        </w:rPr>
        <w:t>олонтерских отрядов,</w:t>
      </w:r>
      <w:r>
        <w:rPr>
          <w:sz w:val="28"/>
          <w:szCs w:val="28"/>
        </w:rPr>
        <w:t xml:space="preserve"> </w:t>
      </w:r>
      <w:r w:rsidRPr="00250C02">
        <w:rPr>
          <w:sz w:val="28"/>
          <w:szCs w:val="28"/>
        </w:rPr>
        <w:t>числен</w:t>
      </w:r>
      <w:r>
        <w:rPr>
          <w:sz w:val="28"/>
          <w:szCs w:val="28"/>
        </w:rPr>
        <w:t>ность волонтеров – 724 человека, 27 в</w:t>
      </w:r>
      <w:r w:rsidRPr="00250C02">
        <w:rPr>
          <w:sz w:val="28"/>
          <w:szCs w:val="28"/>
        </w:rPr>
        <w:t>оенно-патриотических клубов,</w:t>
      </w:r>
      <w:r>
        <w:rPr>
          <w:sz w:val="28"/>
          <w:szCs w:val="28"/>
        </w:rPr>
        <w:t xml:space="preserve"> </w:t>
      </w:r>
      <w:r w:rsidRPr="00250C02">
        <w:rPr>
          <w:sz w:val="28"/>
          <w:szCs w:val="28"/>
        </w:rPr>
        <w:t>число участников – 1090 человека.</w:t>
      </w:r>
    </w:p>
    <w:p w:rsidR="007F2FCA" w:rsidRDefault="004B6C11" w:rsidP="004B6C11">
      <w:pPr>
        <w:pStyle w:val="Style5"/>
        <w:widowControl/>
        <w:spacing w:line="240" w:lineRule="auto"/>
        <w:ind w:firstLine="706"/>
        <w:rPr>
          <w:color w:val="000000" w:themeColor="text1"/>
          <w:sz w:val="28"/>
          <w:szCs w:val="28"/>
        </w:rPr>
      </w:pPr>
      <w:r w:rsidRPr="003C22BE">
        <w:rPr>
          <w:color w:val="000000"/>
          <w:sz w:val="28"/>
          <w:szCs w:val="28"/>
        </w:rPr>
        <w:t>2016 год был насыщен событиями и мероприятиями</w:t>
      </w:r>
      <w:r>
        <w:rPr>
          <w:color w:val="000000"/>
          <w:sz w:val="28"/>
          <w:szCs w:val="28"/>
        </w:rPr>
        <w:t xml:space="preserve">. Центром по работе с молодежью проведено 78 мероприятий. </w:t>
      </w:r>
      <w:r w:rsidR="007B7315" w:rsidRPr="005367E8">
        <w:rPr>
          <w:color w:val="000000" w:themeColor="text1"/>
          <w:sz w:val="28"/>
          <w:szCs w:val="28"/>
        </w:rPr>
        <w:t>Количество  участников мероприятий, проведенных молодежным центром</w:t>
      </w:r>
      <w:r w:rsidR="00CD60E9">
        <w:rPr>
          <w:color w:val="000000" w:themeColor="text1"/>
          <w:sz w:val="28"/>
          <w:szCs w:val="28"/>
        </w:rPr>
        <w:t xml:space="preserve"> 9786</w:t>
      </w:r>
      <w:r w:rsidR="00B42BD3">
        <w:rPr>
          <w:color w:val="000000" w:themeColor="text1"/>
          <w:sz w:val="28"/>
          <w:szCs w:val="28"/>
        </w:rPr>
        <w:t xml:space="preserve"> чел.</w:t>
      </w:r>
      <w:r w:rsidR="007B7315" w:rsidRPr="00D07D0B">
        <w:rPr>
          <w:color w:val="FF0000"/>
          <w:sz w:val="28"/>
          <w:szCs w:val="28"/>
        </w:rPr>
        <w:t xml:space="preserve"> </w:t>
      </w:r>
      <w:r w:rsidR="00CD60E9" w:rsidRPr="00B42BD3">
        <w:rPr>
          <w:color w:val="000000" w:themeColor="text1"/>
          <w:sz w:val="28"/>
          <w:szCs w:val="28"/>
        </w:rPr>
        <w:t>(2015г.</w:t>
      </w:r>
      <w:r>
        <w:rPr>
          <w:color w:val="000000" w:themeColor="text1"/>
          <w:sz w:val="28"/>
          <w:szCs w:val="28"/>
        </w:rPr>
        <w:t xml:space="preserve"> </w:t>
      </w:r>
      <w:r w:rsidR="00CD60E9" w:rsidRPr="00B42BD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7B7315" w:rsidRPr="00B42BD3">
        <w:rPr>
          <w:color w:val="000000" w:themeColor="text1"/>
          <w:sz w:val="28"/>
          <w:szCs w:val="28"/>
        </w:rPr>
        <w:t>2800 чел.</w:t>
      </w:r>
      <w:r w:rsidR="00CD60E9" w:rsidRPr="00B42BD3">
        <w:rPr>
          <w:color w:val="000000" w:themeColor="text1"/>
          <w:sz w:val="28"/>
          <w:szCs w:val="28"/>
        </w:rPr>
        <w:t>)</w:t>
      </w:r>
      <w:r w:rsidR="00371325" w:rsidRPr="00B42BD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371325" w:rsidRPr="00D07D0B">
        <w:rPr>
          <w:color w:val="FF0000"/>
          <w:sz w:val="28"/>
          <w:szCs w:val="28"/>
        </w:rPr>
        <w:t xml:space="preserve"> </w:t>
      </w:r>
      <w:r w:rsidR="00371325" w:rsidRPr="00591C24">
        <w:rPr>
          <w:color w:val="000000" w:themeColor="text1"/>
          <w:sz w:val="28"/>
          <w:szCs w:val="28"/>
        </w:rPr>
        <w:t>к</w:t>
      </w:r>
      <w:r w:rsidR="00947854" w:rsidRPr="00591C24">
        <w:rPr>
          <w:color w:val="000000" w:themeColor="text1"/>
          <w:sz w:val="28"/>
          <w:szCs w:val="28"/>
        </w:rPr>
        <w:t xml:space="preserve">оличество зрителей </w:t>
      </w:r>
      <w:r w:rsidR="00D6328B" w:rsidRPr="00591C24">
        <w:rPr>
          <w:color w:val="000000" w:themeColor="text1"/>
          <w:sz w:val="28"/>
          <w:szCs w:val="28"/>
        </w:rPr>
        <w:t>проведенных</w:t>
      </w:r>
      <w:r>
        <w:rPr>
          <w:color w:val="000000" w:themeColor="text1"/>
          <w:sz w:val="28"/>
          <w:szCs w:val="28"/>
        </w:rPr>
        <w:t xml:space="preserve"> молодежных</w:t>
      </w:r>
      <w:r w:rsidR="005E0585" w:rsidRPr="00591C24">
        <w:rPr>
          <w:color w:val="000000" w:themeColor="text1"/>
          <w:sz w:val="28"/>
          <w:szCs w:val="28"/>
        </w:rPr>
        <w:t xml:space="preserve"> мероприятий</w:t>
      </w:r>
      <w:r w:rsidR="00947854" w:rsidRPr="00591C24">
        <w:rPr>
          <w:color w:val="000000" w:themeColor="text1"/>
          <w:sz w:val="28"/>
          <w:szCs w:val="28"/>
        </w:rPr>
        <w:t xml:space="preserve"> составило </w:t>
      </w:r>
      <w:r w:rsidR="00591C24" w:rsidRPr="00591C24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,4 тыс.</w:t>
      </w:r>
      <w:r w:rsidR="00591C24" w:rsidRPr="00591C24">
        <w:rPr>
          <w:color w:val="000000" w:themeColor="text1"/>
          <w:sz w:val="28"/>
          <w:szCs w:val="28"/>
        </w:rPr>
        <w:t xml:space="preserve"> чел.(2015г.-</w:t>
      </w:r>
      <w:r>
        <w:rPr>
          <w:color w:val="000000" w:themeColor="text1"/>
          <w:sz w:val="28"/>
          <w:szCs w:val="28"/>
        </w:rPr>
        <w:t xml:space="preserve"> </w:t>
      </w:r>
      <w:r w:rsidR="00947854" w:rsidRPr="00591C24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тыс.</w:t>
      </w:r>
      <w:r w:rsidR="00947854" w:rsidRPr="00591C24">
        <w:rPr>
          <w:color w:val="000000" w:themeColor="text1"/>
          <w:sz w:val="28"/>
          <w:szCs w:val="28"/>
        </w:rPr>
        <w:t xml:space="preserve"> человек</w:t>
      </w:r>
      <w:r w:rsidR="00591C24" w:rsidRPr="00591C24">
        <w:rPr>
          <w:color w:val="000000" w:themeColor="text1"/>
          <w:sz w:val="28"/>
          <w:szCs w:val="28"/>
        </w:rPr>
        <w:t>)</w:t>
      </w:r>
      <w:r w:rsidR="00947854" w:rsidRPr="00591C24">
        <w:rPr>
          <w:color w:val="000000" w:themeColor="text1"/>
          <w:sz w:val="28"/>
          <w:szCs w:val="28"/>
        </w:rPr>
        <w:t>.</w:t>
      </w:r>
    </w:p>
    <w:p w:rsidR="00214450" w:rsidRPr="003C22BE" w:rsidRDefault="00214450" w:rsidP="00214450">
      <w:pPr>
        <w:pStyle w:val="Style5"/>
        <w:widowControl/>
        <w:spacing w:line="240" w:lineRule="auto"/>
        <w:ind w:firstLine="708"/>
        <w:rPr>
          <w:color w:val="000000"/>
          <w:sz w:val="28"/>
          <w:szCs w:val="28"/>
        </w:rPr>
      </w:pPr>
      <w:r w:rsidRPr="003C22BE">
        <w:rPr>
          <w:color w:val="000000"/>
          <w:sz w:val="28"/>
          <w:szCs w:val="28"/>
        </w:rPr>
        <w:t>В рамках  патриотического воспитания проводились мероприятия посвященные Дню Победы 9 Мая, в том числе конкурс военно-патриотической песни «Солдатский конверт»,  акция «Георгиевская ленточка»,  в результате проведения которой было роздано более 4</w:t>
      </w:r>
      <w:r>
        <w:rPr>
          <w:color w:val="000000"/>
          <w:sz w:val="28"/>
          <w:szCs w:val="28"/>
        </w:rPr>
        <w:t>,</w:t>
      </w:r>
      <w:r w:rsidRPr="003C22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тысяч</w:t>
      </w:r>
      <w:r w:rsidRPr="003C22BE">
        <w:rPr>
          <w:color w:val="000000"/>
          <w:sz w:val="28"/>
          <w:szCs w:val="28"/>
        </w:rPr>
        <w:t xml:space="preserve"> Георгиевских ленточек, автопробег «Вахта памяти».</w:t>
      </w:r>
    </w:p>
    <w:p w:rsidR="00214450" w:rsidRPr="003C22BE" w:rsidRDefault="00214450" w:rsidP="00214450">
      <w:pPr>
        <w:pStyle w:val="Style5"/>
        <w:widowControl/>
        <w:spacing w:line="240" w:lineRule="auto"/>
        <w:ind w:firstLine="708"/>
        <w:rPr>
          <w:rStyle w:val="FontStyle12"/>
          <w:color w:val="000000"/>
          <w:sz w:val="28"/>
          <w:szCs w:val="28"/>
        </w:rPr>
      </w:pPr>
      <w:r w:rsidRPr="003C22BE">
        <w:rPr>
          <w:color w:val="000000"/>
          <w:sz w:val="28"/>
          <w:szCs w:val="28"/>
        </w:rPr>
        <w:t xml:space="preserve"> 9 Мая организовано построение колонн «Знамя Победы» и «Бессмертный полк», в которых приняли участие более 350 человек.  Всего в Курском районе в акциях «Знамя Победы» и «Бессмертный полк» приняли участие свыше 1</w:t>
      </w:r>
      <w:r>
        <w:rPr>
          <w:color w:val="000000"/>
          <w:sz w:val="28"/>
          <w:szCs w:val="28"/>
        </w:rPr>
        <w:t>,</w:t>
      </w:r>
      <w:r w:rsidRPr="003C22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тысяч </w:t>
      </w:r>
      <w:r w:rsidRPr="003C22BE">
        <w:rPr>
          <w:color w:val="000000"/>
          <w:sz w:val="28"/>
          <w:szCs w:val="28"/>
        </w:rPr>
        <w:t xml:space="preserve">человек. </w:t>
      </w:r>
    </w:p>
    <w:p w:rsidR="00214450" w:rsidRDefault="00214450" w:rsidP="00214450">
      <w:pPr>
        <w:pStyle w:val="Style5"/>
        <w:widowControl/>
        <w:spacing w:line="240" w:lineRule="auto"/>
        <w:ind w:firstLine="708"/>
        <w:rPr>
          <w:color w:val="000000"/>
          <w:sz w:val="28"/>
          <w:szCs w:val="28"/>
        </w:rPr>
      </w:pPr>
      <w:r w:rsidRPr="003C22BE">
        <w:rPr>
          <w:color w:val="000000"/>
          <w:sz w:val="28"/>
          <w:szCs w:val="28"/>
        </w:rPr>
        <w:t xml:space="preserve">26 апреля 2016 года мир отметил 30-ю печальную годовщину Чернобыльской трагедии. В ликвидации последствий аварии принимали </w:t>
      </w:r>
      <w:r w:rsidRPr="003C22BE">
        <w:rPr>
          <w:color w:val="000000"/>
          <w:sz w:val="28"/>
          <w:szCs w:val="28"/>
        </w:rPr>
        <w:lastRenderedPageBreak/>
        <w:t>участие тысячи людей, в</w:t>
      </w:r>
      <w:r>
        <w:rPr>
          <w:color w:val="000000"/>
          <w:sz w:val="28"/>
          <w:szCs w:val="28"/>
        </w:rPr>
        <w:t xml:space="preserve"> числе </w:t>
      </w:r>
      <w:r w:rsidRPr="003C22BE">
        <w:rPr>
          <w:color w:val="000000"/>
          <w:sz w:val="28"/>
          <w:szCs w:val="28"/>
        </w:rPr>
        <w:t>ликвидаторов были 102 уроженца Курского района. В память о тех трагических событиях на средства жителей нашего района был возведён памятник участникам ликвидации последствий аварии на Чернобыльской АЭС.</w:t>
      </w:r>
    </w:p>
    <w:p w:rsidR="00214450" w:rsidRDefault="00214450" w:rsidP="00214450">
      <w:pPr>
        <w:pStyle w:val="Style5"/>
        <w:widowControl/>
        <w:spacing w:line="240" w:lineRule="auto"/>
        <w:rPr>
          <w:color w:val="000000"/>
          <w:sz w:val="28"/>
          <w:szCs w:val="28"/>
        </w:rPr>
      </w:pPr>
    </w:p>
    <w:p w:rsidR="00214450" w:rsidRPr="00F22773" w:rsidRDefault="00214450" w:rsidP="00D4568D">
      <w:pPr>
        <w:ind w:firstLine="708"/>
        <w:jc w:val="both"/>
        <w:rPr>
          <w:rStyle w:val="FontStyle12"/>
          <w:sz w:val="28"/>
          <w:szCs w:val="28"/>
        </w:rPr>
      </w:pPr>
      <w:r w:rsidRPr="00F22773">
        <w:rPr>
          <w:rStyle w:val="FontStyle12"/>
          <w:sz w:val="28"/>
          <w:szCs w:val="28"/>
        </w:rPr>
        <w:t xml:space="preserve">На основании решения Совета Курского муниципального района Ставропольского края от 4 октября 2016 года № 296 за заслуги в реализации социальной и экономической политики Курского района, 4 организации  и 19 </w:t>
      </w:r>
      <w:r>
        <w:rPr>
          <w:rStyle w:val="FontStyle12"/>
          <w:sz w:val="28"/>
          <w:szCs w:val="28"/>
        </w:rPr>
        <w:t xml:space="preserve">жителей, внесших весомый вклад в </w:t>
      </w:r>
      <w:r w:rsidRPr="00F22773">
        <w:rPr>
          <w:rStyle w:val="FontStyle12"/>
          <w:sz w:val="28"/>
          <w:szCs w:val="28"/>
        </w:rPr>
        <w:t>развитие и процветание</w:t>
      </w:r>
      <w:r>
        <w:rPr>
          <w:rStyle w:val="FontStyle12"/>
          <w:sz w:val="28"/>
          <w:szCs w:val="28"/>
        </w:rPr>
        <w:t xml:space="preserve"> Курского района,</w:t>
      </w:r>
      <w:r w:rsidRPr="00F22773">
        <w:rPr>
          <w:rStyle w:val="FontStyle12"/>
          <w:sz w:val="28"/>
          <w:szCs w:val="28"/>
        </w:rPr>
        <w:t xml:space="preserve"> в 2016 году  </w:t>
      </w:r>
      <w:r>
        <w:rPr>
          <w:rStyle w:val="FontStyle12"/>
          <w:sz w:val="28"/>
          <w:szCs w:val="28"/>
        </w:rPr>
        <w:t>занесены в</w:t>
      </w:r>
      <w:r w:rsidRPr="00F22773">
        <w:rPr>
          <w:rStyle w:val="FontStyle12"/>
          <w:sz w:val="28"/>
          <w:szCs w:val="28"/>
        </w:rPr>
        <w:t xml:space="preserve"> Галерею Почета</w:t>
      </w:r>
      <w:r>
        <w:rPr>
          <w:rStyle w:val="FontStyle12"/>
          <w:sz w:val="28"/>
          <w:szCs w:val="28"/>
        </w:rPr>
        <w:t>.</w:t>
      </w:r>
    </w:p>
    <w:p w:rsidR="00214450" w:rsidRDefault="00214450" w:rsidP="00214450">
      <w:pPr>
        <w:pStyle w:val="Style4"/>
        <w:widowControl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Всего за 2016 год грамотами главы района награждены 179 человек, 6 коллективов, грамотами губернатора Ставропольского края – 18 человек.</w:t>
      </w:r>
    </w:p>
    <w:p w:rsidR="00214450" w:rsidRPr="003C22BE" w:rsidRDefault="00214450" w:rsidP="00214450">
      <w:pPr>
        <w:pStyle w:val="Style5"/>
        <w:widowControl/>
        <w:spacing w:line="240" w:lineRule="auto"/>
        <w:rPr>
          <w:color w:val="000000"/>
          <w:sz w:val="28"/>
          <w:szCs w:val="28"/>
        </w:rPr>
      </w:pPr>
    </w:p>
    <w:p w:rsidR="00214450" w:rsidRPr="00591C24" w:rsidRDefault="00214450" w:rsidP="004B6C11">
      <w:pPr>
        <w:pStyle w:val="Style5"/>
        <w:widowControl/>
        <w:spacing w:line="240" w:lineRule="auto"/>
        <w:ind w:firstLine="706"/>
        <w:rPr>
          <w:color w:val="000000" w:themeColor="text1"/>
          <w:sz w:val="28"/>
          <w:szCs w:val="28"/>
        </w:rPr>
      </w:pPr>
    </w:p>
    <w:p w:rsidR="007F2FCA" w:rsidRPr="00D07D0B" w:rsidRDefault="007F2FCA" w:rsidP="006437E1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</w:p>
    <w:p w:rsidR="00EA7C73" w:rsidRPr="00D07D0B" w:rsidRDefault="00EA7C73" w:rsidP="00FA4E52">
      <w:pPr>
        <w:spacing w:line="240" w:lineRule="exact"/>
        <w:jc w:val="both"/>
        <w:rPr>
          <w:color w:val="FF0000"/>
          <w:sz w:val="28"/>
          <w:szCs w:val="28"/>
        </w:rPr>
      </w:pPr>
    </w:p>
    <w:p w:rsidR="00FA4E52" w:rsidRPr="00D07D0B" w:rsidRDefault="00D07D0B" w:rsidP="00FA4E5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D07D0B">
        <w:rPr>
          <w:color w:val="000000" w:themeColor="text1"/>
          <w:sz w:val="28"/>
          <w:szCs w:val="28"/>
        </w:rPr>
        <w:t>Начальник о</w:t>
      </w:r>
      <w:r w:rsidR="005E75E3" w:rsidRPr="00D07D0B">
        <w:rPr>
          <w:color w:val="000000" w:themeColor="text1"/>
          <w:sz w:val="28"/>
          <w:szCs w:val="28"/>
        </w:rPr>
        <w:t>тдел</w:t>
      </w:r>
      <w:r w:rsidR="000C091C" w:rsidRPr="00D07D0B">
        <w:rPr>
          <w:color w:val="000000" w:themeColor="text1"/>
          <w:sz w:val="28"/>
          <w:szCs w:val="28"/>
        </w:rPr>
        <w:t>а</w:t>
      </w:r>
      <w:r w:rsidR="00FA4E52" w:rsidRPr="00D07D0B">
        <w:rPr>
          <w:color w:val="000000" w:themeColor="text1"/>
          <w:sz w:val="28"/>
          <w:szCs w:val="28"/>
        </w:rPr>
        <w:t xml:space="preserve"> экономического</w:t>
      </w:r>
    </w:p>
    <w:p w:rsidR="00FA4E52" w:rsidRPr="00D07D0B" w:rsidRDefault="00FA4E52" w:rsidP="00FA4E5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D07D0B">
        <w:rPr>
          <w:color w:val="000000" w:themeColor="text1"/>
          <w:sz w:val="28"/>
          <w:szCs w:val="28"/>
        </w:rPr>
        <w:t>и социального развития администрации</w:t>
      </w:r>
    </w:p>
    <w:p w:rsidR="00FA4E52" w:rsidRPr="00D07D0B" w:rsidRDefault="00FA4E52" w:rsidP="00FA4E5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D07D0B">
        <w:rPr>
          <w:color w:val="000000" w:themeColor="text1"/>
          <w:sz w:val="28"/>
          <w:szCs w:val="28"/>
        </w:rPr>
        <w:t>Курского муниципального района</w:t>
      </w:r>
    </w:p>
    <w:p w:rsidR="00EA7C73" w:rsidRPr="00D07D0B" w:rsidRDefault="00FA4E52" w:rsidP="00FA4E5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D07D0B">
        <w:rPr>
          <w:color w:val="000000" w:themeColor="text1"/>
          <w:sz w:val="28"/>
          <w:szCs w:val="28"/>
        </w:rPr>
        <w:t xml:space="preserve">Ставропольского края   </w:t>
      </w:r>
      <w:r w:rsidR="00D07D0B" w:rsidRPr="00D07D0B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="00D07D0B">
        <w:rPr>
          <w:color w:val="000000" w:themeColor="text1"/>
          <w:sz w:val="28"/>
          <w:szCs w:val="28"/>
        </w:rPr>
        <w:t xml:space="preserve">   </w:t>
      </w:r>
      <w:r w:rsidR="00D07D0B" w:rsidRPr="00D07D0B">
        <w:rPr>
          <w:color w:val="000000" w:themeColor="text1"/>
          <w:sz w:val="28"/>
          <w:szCs w:val="28"/>
        </w:rPr>
        <w:t xml:space="preserve"> Е.А.Емельянова</w:t>
      </w:r>
    </w:p>
    <w:p w:rsidR="00EA7C73" w:rsidRPr="00D07D0B" w:rsidRDefault="00EA7C73" w:rsidP="00FA4E52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A7C73" w:rsidRPr="00D07D0B" w:rsidRDefault="00EA7C73" w:rsidP="00FA4E52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A7C73" w:rsidRPr="00D07D0B" w:rsidRDefault="00EA7C73" w:rsidP="00FA4E52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A7C73" w:rsidRPr="00D07D0B" w:rsidRDefault="00EA7C73" w:rsidP="00FA4E52">
      <w:pPr>
        <w:spacing w:line="240" w:lineRule="exact"/>
        <w:jc w:val="both"/>
        <w:rPr>
          <w:color w:val="FF0000"/>
          <w:sz w:val="28"/>
          <w:szCs w:val="28"/>
        </w:rPr>
      </w:pPr>
    </w:p>
    <w:p w:rsidR="00EA7C73" w:rsidRPr="00D07D0B" w:rsidRDefault="00EA7C73" w:rsidP="00FA4E52">
      <w:pPr>
        <w:spacing w:line="240" w:lineRule="exact"/>
        <w:jc w:val="both"/>
        <w:rPr>
          <w:color w:val="FF0000"/>
          <w:sz w:val="28"/>
          <w:szCs w:val="28"/>
        </w:rPr>
      </w:pPr>
    </w:p>
    <w:p w:rsidR="00EA7C73" w:rsidRPr="00D07D0B" w:rsidRDefault="00EA7C73" w:rsidP="00FA4E52">
      <w:pPr>
        <w:spacing w:line="240" w:lineRule="exact"/>
        <w:jc w:val="both"/>
        <w:rPr>
          <w:color w:val="FF0000"/>
          <w:sz w:val="28"/>
          <w:szCs w:val="28"/>
        </w:rPr>
      </w:pPr>
    </w:p>
    <w:p w:rsidR="00EA7C73" w:rsidRPr="00D07D0B" w:rsidRDefault="00EA7C73" w:rsidP="00FA4E52">
      <w:pPr>
        <w:spacing w:line="240" w:lineRule="exact"/>
        <w:jc w:val="both"/>
        <w:rPr>
          <w:color w:val="FF0000"/>
          <w:sz w:val="28"/>
          <w:szCs w:val="28"/>
        </w:rPr>
      </w:pPr>
    </w:p>
    <w:p w:rsidR="00EA7C73" w:rsidRPr="00D07D0B" w:rsidRDefault="00EA7C73" w:rsidP="00FA4E52">
      <w:pPr>
        <w:spacing w:line="240" w:lineRule="exact"/>
        <w:jc w:val="both"/>
        <w:rPr>
          <w:color w:val="FF0000"/>
          <w:sz w:val="28"/>
          <w:szCs w:val="28"/>
        </w:rPr>
      </w:pPr>
    </w:p>
    <w:p w:rsidR="00EA7C73" w:rsidRPr="00D07D0B" w:rsidRDefault="00EA7C73" w:rsidP="00FA4E52">
      <w:pPr>
        <w:spacing w:line="240" w:lineRule="exact"/>
        <w:jc w:val="both"/>
        <w:rPr>
          <w:color w:val="FF0000"/>
          <w:sz w:val="28"/>
          <w:szCs w:val="28"/>
        </w:rPr>
      </w:pPr>
    </w:p>
    <w:sectPr w:rsidR="00EA7C73" w:rsidRPr="00D07D0B" w:rsidSect="001B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9B5"/>
    <w:multiLevelType w:val="hybridMultilevel"/>
    <w:tmpl w:val="DD1E67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0F11"/>
    <w:multiLevelType w:val="hybridMultilevel"/>
    <w:tmpl w:val="212C1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941139"/>
    <w:multiLevelType w:val="hybridMultilevel"/>
    <w:tmpl w:val="07826C4C"/>
    <w:lvl w:ilvl="0" w:tplc="FE56F0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DD4C81"/>
    <w:multiLevelType w:val="hybridMultilevel"/>
    <w:tmpl w:val="1F8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A6D30"/>
    <w:multiLevelType w:val="hybridMultilevel"/>
    <w:tmpl w:val="10807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D24FE"/>
    <w:multiLevelType w:val="hybridMultilevel"/>
    <w:tmpl w:val="18887B68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27"/>
    <w:rsid w:val="0000025B"/>
    <w:rsid w:val="000003D7"/>
    <w:rsid w:val="0000165E"/>
    <w:rsid w:val="00002E85"/>
    <w:rsid w:val="00003D59"/>
    <w:rsid w:val="00004409"/>
    <w:rsid w:val="00004CD2"/>
    <w:rsid w:val="00005A6B"/>
    <w:rsid w:val="00007F9A"/>
    <w:rsid w:val="000109A7"/>
    <w:rsid w:val="00010B77"/>
    <w:rsid w:val="0001155D"/>
    <w:rsid w:val="00014D7B"/>
    <w:rsid w:val="00015E5E"/>
    <w:rsid w:val="000161CC"/>
    <w:rsid w:val="00016B44"/>
    <w:rsid w:val="00017153"/>
    <w:rsid w:val="00017405"/>
    <w:rsid w:val="00017554"/>
    <w:rsid w:val="0001788E"/>
    <w:rsid w:val="00020961"/>
    <w:rsid w:val="000209F4"/>
    <w:rsid w:val="000217D5"/>
    <w:rsid w:val="00021F04"/>
    <w:rsid w:val="0002226C"/>
    <w:rsid w:val="0002229C"/>
    <w:rsid w:val="00023004"/>
    <w:rsid w:val="00027BF8"/>
    <w:rsid w:val="000322E8"/>
    <w:rsid w:val="00032D7B"/>
    <w:rsid w:val="000339D2"/>
    <w:rsid w:val="0004223E"/>
    <w:rsid w:val="00042557"/>
    <w:rsid w:val="00044DFA"/>
    <w:rsid w:val="00045207"/>
    <w:rsid w:val="00051442"/>
    <w:rsid w:val="000530C4"/>
    <w:rsid w:val="0005538F"/>
    <w:rsid w:val="00056C5D"/>
    <w:rsid w:val="0006426B"/>
    <w:rsid w:val="0006492E"/>
    <w:rsid w:val="0006543E"/>
    <w:rsid w:val="00066138"/>
    <w:rsid w:val="00066881"/>
    <w:rsid w:val="000671FF"/>
    <w:rsid w:val="00070FFB"/>
    <w:rsid w:val="0007172C"/>
    <w:rsid w:val="00071E18"/>
    <w:rsid w:val="00073158"/>
    <w:rsid w:val="00073718"/>
    <w:rsid w:val="000776AA"/>
    <w:rsid w:val="0008013B"/>
    <w:rsid w:val="000802C6"/>
    <w:rsid w:val="00080AA6"/>
    <w:rsid w:val="00082519"/>
    <w:rsid w:val="00082856"/>
    <w:rsid w:val="00082ADA"/>
    <w:rsid w:val="0008306C"/>
    <w:rsid w:val="000847BD"/>
    <w:rsid w:val="00085A15"/>
    <w:rsid w:val="00086553"/>
    <w:rsid w:val="0008691A"/>
    <w:rsid w:val="00087B2F"/>
    <w:rsid w:val="00090B85"/>
    <w:rsid w:val="00091D29"/>
    <w:rsid w:val="00092C52"/>
    <w:rsid w:val="00093299"/>
    <w:rsid w:val="00094914"/>
    <w:rsid w:val="00095A22"/>
    <w:rsid w:val="00095C15"/>
    <w:rsid w:val="000964CA"/>
    <w:rsid w:val="00096DE5"/>
    <w:rsid w:val="000A13B9"/>
    <w:rsid w:val="000A1607"/>
    <w:rsid w:val="000A213D"/>
    <w:rsid w:val="000A22C0"/>
    <w:rsid w:val="000A2CFE"/>
    <w:rsid w:val="000A48AC"/>
    <w:rsid w:val="000A6320"/>
    <w:rsid w:val="000A69BD"/>
    <w:rsid w:val="000A736C"/>
    <w:rsid w:val="000A7668"/>
    <w:rsid w:val="000B03F2"/>
    <w:rsid w:val="000B0402"/>
    <w:rsid w:val="000B0CBB"/>
    <w:rsid w:val="000B2017"/>
    <w:rsid w:val="000B26E2"/>
    <w:rsid w:val="000B40BC"/>
    <w:rsid w:val="000B4C1C"/>
    <w:rsid w:val="000B5B44"/>
    <w:rsid w:val="000B6011"/>
    <w:rsid w:val="000B6346"/>
    <w:rsid w:val="000B677A"/>
    <w:rsid w:val="000B76D0"/>
    <w:rsid w:val="000C091C"/>
    <w:rsid w:val="000C12BF"/>
    <w:rsid w:val="000C2494"/>
    <w:rsid w:val="000C2A7C"/>
    <w:rsid w:val="000C3288"/>
    <w:rsid w:val="000C46DB"/>
    <w:rsid w:val="000C7DEC"/>
    <w:rsid w:val="000C7FD1"/>
    <w:rsid w:val="000D112D"/>
    <w:rsid w:val="000D1164"/>
    <w:rsid w:val="000D14A0"/>
    <w:rsid w:val="000D1A92"/>
    <w:rsid w:val="000D1D9B"/>
    <w:rsid w:val="000D2D4C"/>
    <w:rsid w:val="000D2FC9"/>
    <w:rsid w:val="000D3350"/>
    <w:rsid w:val="000D422D"/>
    <w:rsid w:val="000D5EBD"/>
    <w:rsid w:val="000D5F53"/>
    <w:rsid w:val="000D7486"/>
    <w:rsid w:val="000E0028"/>
    <w:rsid w:val="000E28F8"/>
    <w:rsid w:val="000E4D05"/>
    <w:rsid w:val="000E5366"/>
    <w:rsid w:val="000E6E97"/>
    <w:rsid w:val="000F03DE"/>
    <w:rsid w:val="000F068F"/>
    <w:rsid w:val="000F0DBE"/>
    <w:rsid w:val="000F161D"/>
    <w:rsid w:val="000F1E32"/>
    <w:rsid w:val="000F2764"/>
    <w:rsid w:val="000F283B"/>
    <w:rsid w:val="000F436D"/>
    <w:rsid w:val="000F56E5"/>
    <w:rsid w:val="000F6132"/>
    <w:rsid w:val="00100FB9"/>
    <w:rsid w:val="00102707"/>
    <w:rsid w:val="00103118"/>
    <w:rsid w:val="00103828"/>
    <w:rsid w:val="00103D7E"/>
    <w:rsid w:val="0010469D"/>
    <w:rsid w:val="00104DDA"/>
    <w:rsid w:val="001064A4"/>
    <w:rsid w:val="00106C1E"/>
    <w:rsid w:val="00107216"/>
    <w:rsid w:val="00107E0A"/>
    <w:rsid w:val="001100E7"/>
    <w:rsid w:val="00110A60"/>
    <w:rsid w:val="001113E3"/>
    <w:rsid w:val="00113638"/>
    <w:rsid w:val="00114708"/>
    <w:rsid w:val="001153DC"/>
    <w:rsid w:val="00115909"/>
    <w:rsid w:val="00115A80"/>
    <w:rsid w:val="00115C00"/>
    <w:rsid w:val="00117A43"/>
    <w:rsid w:val="00120187"/>
    <w:rsid w:val="001206AE"/>
    <w:rsid w:val="001215BE"/>
    <w:rsid w:val="00122C35"/>
    <w:rsid w:val="00123035"/>
    <w:rsid w:val="001274E7"/>
    <w:rsid w:val="0013110D"/>
    <w:rsid w:val="001334C2"/>
    <w:rsid w:val="001344C9"/>
    <w:rsid w:val="00135E73"/>
    <w:rsid w:val="00137928"/>
    <w:rsid w:val="00141286"/>
    <w:rsid w:val="00143D40"/>
    <w:rsid w:val="0014526E"/>
    <w:rsid w:val="00146910"/>
    <w:rsid w:val="001479AB"/>
    <w:rsid w:val="001510D7"/>
    <w:rsid w:val="00151268"/>
    <w:rsid w:val="001526F6"/>
    <w:rsid w:val="00152D90"/>
    <w:rsid w:val="00152F6B"/>
    <w:rsid w:val="0015736D"/>
    <w:rsid w:val="00157847"/>
    <w:rsid w:val="0016123E"/>
    <w:rsid w:val="00161FE6"/>
    <w:rsid w:val="00164E1A"/>
    <w:rsid w:val="0016633D"/>
    <w:rsid w:val="00166B8E"/>
    <w:rsid w:val="001670DA"/>
    <w:rsid w:val="00171EF4"/>
    <w:rsid w:val="00172487"/>
    <w:rsid w:val="0017500D"/>
    <w:rsid w:val="0017672A"/>
    <w:rsid w:val="00176F5E"/>
    <w:rsid w:val="00177584"/>
    <w:rsid w:val="00180047"/>
    <w:rsid w:val="0018056C"/>
    <w:rsid w:val="00182821"/>
    <w:rsid w:val="00182FCC"/>
    <w:rsid w:val="00184DB8"/>
    <w:rsid w:val="001866F3"/>
    <w:rsid w:val="00190533"/>
    <w:rsid w:val="001906E3"/>
    <w:rsid w:val="00191789"/>
    <w:rsid w:val="0019186E"/>
    <w:rsid w:val="001921D5"/>
    <w:rsid w:val="00192314"/>
    <w:rsid w:val="001924CD"/>
    <w:rsid w:val="0019310F"/>
    <w:rsid w:val="00195D76"/>
    <w:rsid w:val="00195FB0"/>
    <w:rsid w:val="00196A00"/>
    <w:rsid w:val="00197042"/>
    <w:rsid w:val="0019797C"/>
    <w:rsid w:val="00197998"/>
    <w:rsid w:val="001A01B2"/>
    <w:rsid w:val="001A13CB"/>
    <w:rsid w:val="001A2063"/>
    <w:rsid w:val="001A3997"/>
    <w:rsid w:val="001A4A3B"/>
    <w:rsid w:val="001A67E6"/>
    <w:rsid w:val="001A6BEA"/>
    <w:rsid w:val="001B0602"/>
    <w:rsid w:val="001B0F3D"/>
    <w:rsid w:val="001B13C9"/>
    <w:rsid w:val="001B1566"/>
    <w:rsid w:val="001B20EE"/>
    <w:rsid w:val="001B3895"/>
    <w:rsid w:val="001B4F6F"/>
    <w:rsid w:val="001B70CB"/>
    <w:rsid w:val="001C028B"/>
    <w:rsid w:val="001C0F85"/>
    <w:rsid w:val="001C1AD8"/>
    <w:rsid w:val="001C1ADC"/>
    <w:rsid w:val="001C3B18"/>
    <w:rsid w:val="001C4C8B"/>
    <w:rsid w:val="001C5172"/>
    <w:rsid w:val="001C59E8"/>
    <w:rsid w:val="001C6BA4"/>
    <w:rsid w:val="001C7CA1"/>
    <w:rsid w:val="001C7DF5"/>
    <w:rsid w:val="001D1B6F"/>
    <w:rsid w:val="001D2006"/>
    <w:rsid w:val="001D2726"/>
    <w:rsid w:val="001D3677"/>
    <w:rsid w:val="001D469A"/>
    <w:rsid w:val="001D58E6"/>
    <w:rsid w:val="001D737C"/>
    <w:rsid w:val="001D78BA"/>
    <w:rsid w:val="001E0EEF"/>
    <w:rsid w:val="001E25E3"/>
    <w:rsid w:val="001E3AED"/>
    <w:rsid w:val="001E55E1"/>
    <w:rsid w:val="001E57E1"/>
    <w:rsid w:val="001E57E5"/>
    <w:rsid w:val="001F0B66"/>
    <w:rsid w:val="001F0C4A"/>
    <w:rsid w:val="001F0D66"/>
    <w:rsid w:val="001F33CC"/>
    <w:rsid w:val="001F3422"/>
    <w:rsid w:val="001F3427"/>
    <w:rsid w:val="001F6040"/>
    <w:rsid w:val="001F7FD7"/>
    <w:rsid w:val="00202490"/>
    <w:rsid w:val="002048C2"/>
    <w:rsid w:val="00205529"/>
    <w:rsid w:val="00205C0C"/>
    <w:rsid w:val="002100DD"/>
    <w:rsid w:val="0021264C"/>
    <w:rsid w:val="00214450"/>
    <w:rsid w:val="00214ED7"/>
    <w:rsid w:val="00215B5E"/>
    <w:rsid w:val="00216F98"/>
    <w:rsid w:val="00220C7D"/>
    <w:rsid w:val="00220E6A"/>
    <w:rsid w:val="00221416"/>
    <w:rsid w:val="00222074"/>
    <w:rsid w:val="00222DF8"/>
    <w:rsid w:val="00223B3A"/>
    <w:rsid w:val="002242F4"/>
    <w:rsid w:val="00224C3C"/>
    <w:rsid w:val="00224F46"/>
    <w:rsid w:val="002277D4"/>
    <w:rsid w:val="00230646"/>
    <w:rsid w:val="00230823"/>
    <w:rsid w:val="0023151A"/>
    <w:rsid w:val="002328E8"/>
    <w:rsid w:val="00232D8D"/>
    <w:rsid w:val="002334C6"/>
    <w:rsid w:val="002343F4"/>
    <w:rsid w:val="00234720"/>
    <w:rsid w:val="0023474F"/>
    <w:rsid w:val="00235130"/>
    <w:rsid w:val="00236832"/>
    <w:rsid w:val="00236BBB"/>
    <w:rsid w:val="00237886"/>
    <w:rsid w:val="00237D7B"/>
    <w:rsid w:val="00237D99"/>
    <w:rsid w:val="0024058A"/>
    <w:rsid w:val="002411F8"/>
    <w:rsid w:val="002413ED"/>
    <w:rsid w:val="00241FAE"/>
    <w:rsid w:val="0024228D"/>
    <w:rsid w:val="00244090"/>
    <w:rsid w:val="002449F9"/>
    <w:rsid w:val="002467A1"/>
    <w:rsid w:val="00251918"/>
    <w:rsid w:val="00252EC2"/>
    <w:rsid w:val="00252FB3"/>
    <w:rsid w:val="00253902"/>
    <w:rsid w:val="00255838"/>
    <w:rsid w:val="00255AB2"/>
    <w:rsid w:val="00255B06"/>
    <w:rsid w:val="002610C6"/>
    <w:rsid w:val="002621FA"/>
    <w:rsid w:val="00264A33"/>
    <w:rsid w:val="00264EA5"/>
    <w:rsid w:val="00273245"/>
    <w:rsid w:val="00274D4D"/>
    <w:rsid w:val="00275F64"/>
    <w:rsid w:val="00276C8C"/>
    <w:rsid w:val="00276EA4"/>
    <w:rsid w:val="0027751F"/>
    <w:rsid w:val="00280A4D"/>
    <w:rsid w:val="00280B61"/>
    <w:rsid w:val="00282A12"/>
    <w:rsid w:val="00286925"/>
    <w:rsid w:val="00287C55"/>
    <w:rsid w:val="00294298"/>
    <w:rsid w:val="00294F83"/>
    <w:rsid w:val="002950BD"/>
    <w:rsid w:val="002965EC"/>
    <w:rsid w:val="002966DC"/>
    <w:rsid w:val="00297092"/>
    <w:rsid w:val="0029740A"/>
    <w:rsid w:val="00297786"/>
    <w:rsid w:val="002A1287"/>
    <w:rsid w:val="002A1B94"/>
    <w:rsid w:val="002A229C"/>
    <w:rsid w:val="002A25DA"/>
    <w:rsid w:val="002A4BB5"/>
    <w:rsid w:val="002A66D0"/>
    <w:rsid w:val="002A6C0C"/>
    <w:rsid w:val="002B1628"/>
    <w:rsid w:val="002B2546"/>
    <w:rsid w:val="002B460B"/>
    <w:rsid w:val="002B53F1"/>
    <w:rsid w:val="002B5A9F"/>
    <w:rsid w:val="002B635D"/>
    <w:rsid w:val="002B6755"/>
    <w:rsid w:val="002C0093"/>
    <w:rsid w:val="002C014D"/>
    <w:rsid w:val="002C0554"/>
    <w:rsid w:val="002C083E"/>
    <w:rsid w:val="002C0875"/>
    <w:rsid w:val="002C2268"/>
    <w:rsid w:val="002C25D7"/>
    <w:rsid w:val="002C2E82"/>
    <w:rsid w:val="002C35A4"/>
    <w:rsid w:val="002C45A6"/>
    <w:rsid w:val="002C528F"/>
    <w:rsid w:val="002C6C17"/>
    <w:rsid w:val="002C72B3"/>
    <w:rsid w:val="002C7723"/>
    <w:rsid w:val="002D1851"/>
    <w:rsid w:val="002D1C94"/>
    <w:rsid w:val="002D1F6F"/>
    <w:rsid w:val="002D2F62"/>
    <w:rsid w:val="002D3FFA"/>
    <w:rsid w:val="002D4297"/>
    <w:rsid w:val="002D4A5E"/>
    <w:rsid w:val="002D567D"/>
    <w:rsid w:val="002D61FB"/>
    <w:rsid w:val="002D648C"/>
    <w:rsid w:val="002D6B7A"/>
    <w:rsid w:val="002D6C3B"/>
    <w:rsid w:val="002E0C1B"/>
    <w:rsid w:val="002E1187"/>
    <w:rsid w:val="002E167C"/>
    <w:rsid w:val="002E18EF"/>
    <w:rsid w:val="002E1A23"/>
    <w:rsid w:val="002E2131"/>
    <w:rsid w:val="002E3CE6"/>
    <w:rsid w:val="002E400E"/>
    <w:rsid w:val="002E594C"/>
    <w:rsid w:val="002E5C50"/>
    <w:rsid w:val="002E75FB"/>
    <w:rsid w:val="002E7F7B"/>
    <w:rsid w:val="002F04F6"/>
    <w:rsid w:val="002F0EF9"/>
    <w:rsid w:val="002F1B62"/>
    <w:rsid w:val="002F49EB"/>
    <w:rsid w:val="002F5F15"/>
    <w:rsid w:val="002F6052"/>
    <w:rsid w:val="002F64AC"/>
    <w:rsid w:val="002F7852"/>
    <w:rsid w:val="00300335"/>
    <w:rsid w:val="00301345"/>
    <w:rsid w:val="003029B5"/>
    <w:rsid w:val="00303CD3"/>
    <w:rsid w:val="00304F49"/>
    <w:rsid w:val="003056FF"/>
    <w:rsid w:val="00305821"/>
    <w:rsid w:val="00307347"/>
    <w:rsid w:val="0031263F"/>
    <w:rsid w:val="00312D33"/>
    <w:rsid w:val="003130F1"/>
    <w:rsid w:val="00313AB5"/>
    <w:rsid w:val="00315CD6"/>
    <w:rsid w:val="00316DDD"/>
    <w:rsid w:val="00320451"/>
    <w:rsid w:val="0032090A"/>
    <w:rsid w:val="00323EFF"/>
    <w:rsid w:val="00325035"/>
    <w:rsid w:val="00326100"/>
    <w:rsid w:val="0032710F"/>
    <w:rsid w:val="003307C6"/>
    <w:rsid w:val="00330AA8"/>
    <w:rsid w:val="0033257D"/>
    <w:rsid w:val="003332A4"/>
    <w:rsid w:val="003332AA"/>
    <w:rsid w:val="00335004"/>
    <w:rsid w:val="00335538"/>
    <w:rsid w:val="00336D06"/>
    <w:rsid w:val="003378FB"/>
    <w:rsid w:val="00340395"/>
    <w:rsid w:val="0034117D"/>
    <w:rsid w:val="00342809"/>
    <w:rsid w:val="00342AFF"/>
    <w:rsid w:val="00346734"/>
    <w:rsid w:val="00346CD3"/>
    <w:rsid w:val="00350115"/>
    <w:rsid w:val="00351E82"/>
    <w:rsid w:val="00352C14"/>
    <w:rsid w:val="00360284"/>
    <w:rsid w:val="00360E1F"/>
    <w:rsid w:val="003615B9"/>
    <w:rsid w:val="00364D35"/>
    <w:rsid w:val="00365745"/>
    <w:rsid w:val="00367A1A"/>
    <w:rsid w:val="00370DFC"/>
    <w:rsid w:val="00371325"/>
    <w:rsid w:val="0037379E"/>
    <w:rsid w:val="00373E70"/>
    <w:rsid w:val="00374ABD"/>
    <w:rsid w:val="00375962"/>
    <w:rsid w:val="0037722B"/>
    <w:rsid w:val="00377C9A"/>
    <w:rsid w:val="00380D00"/>
    <w:rsid w:val="00380DD2"/>
    <w:rsid w:val="003815B7"/>
    <w:rsid w:val="00383B83"/>
    <w:rsid w:val="00383EA0"/>
    <w:rsid w:val="003855FA"/>
    <w:rsid w:val="0038691D"/>
    <w:rsid w:val="00387746"/>
    <w:rsid w:val="0038777E"/>
    <w:rsid w:val="003877C4"/>
    <w:rsid w:val="00387C35"/>
    <w:rsid w:val="003912C0"/>
    <w:rsid w:val="00392749"/>
    <w:rsid w:val="00392C49"/>
    <w:rsid w:val="0039337A"/>
    <w:rsid w:val="003958DF"/>
    <w:rsid w:val="003A2B70"/>
    <w:rsid w:val="003A50D5"/>
    <w:rsid w:val="003A5663"/>
    <w:rsid w:val="003A5D74"/>
    <w:rsid w:val="003A5E76"/>
    <w:rsid w:val="003A6693"/>
    <w:rsid w:val="003A6857"/>
    <w:rsid w:val="003A7B35"/>
    <w:rsid w:val="003B0D17"/>
    <w:rsid w:val="003B113F"/>
    <w:rsid w:val="003B1176"/>
    <w:rsid w:val="003B1484"/>
    <w:rsid w:val="003B18EE"/>
    <w:rsid w:val="003B1EF8"/>
    <w:rsid w:val="003B4D19"/>
    <w:rsid w:val="003B4DCE"/>
    <w:rsid w:val="003B50A1"/>
    <w:rsid w:val="003B619E"/>
    <w:rsid w:val="003B6A86"/>
    <w:rsid w:val="003B6DB2"/>
    <w:rsid w:val="003C0226"/>
    <w:rsid w:val="003C0A18"/>
    <w:rsid w:val="003C1353"/>
    <w:rsid w:val="003C2126"/>
    <w:rsid w:val="003C21C9"/>
    <w:rsid w:val="003C2B4B"/>
    <w:rsid w:val="003C2B5A"/>
    <w:rsid w:val="003C43C5"/>
    <w:rsid w:val="003C55CE"/>
    <w:rsid w:val="003C5B97"/>
    <w:rsid w:val="003C5C2A"/>
    <w:rsid w:val="003C79DC"/>
    <w:rsid w:val="003D112E"/>
    <w:rsid w:val="003D2E63"/>
    <w:rsid w:val="003D3715"/>
    <w:rsid w:val="003D4B3F"/>
    <w:rsid w:val="003D5652"/>
    <w:rsid w:val="003D5C5E"/>
    <w:rsid w:val="003D6FB1"/>
    <w:rsid w:val="003D710A"/>
    <w:rsid w:val="003E0CD0"/>
    <w:rsid w:val="003E41B1"/>
    <w:rsid w:val="003E42ED"/>
    <w:rsid w:val="003E48EE"/>
    <w:rsid w:val="003E50DF"/>
    <w:rsid w:val="003E5A79"/>
    <w:rsid w:val="003E6188"/>
    <w:rsid w:val="003E689B"/>
    <w:rsid w:val="003E6D64"/>
    <w:rsid w:val="003E6EE2"/>
    <w:rsid w:val="003F1259"/>
    <w:rsid w:val="003F1CF1"/>
    <w:rsid w:val="003F3937"/>
    <w:rsid w:val="003F45D3"/>
    <w:rsid w:val="003F495B"/>
    <w:rsid w:val="003F5684"/>
    <w:rsid w:val="003F5B02"/>
    <w:rsid w:val="003F6B87"/>
    <w:rsid w:val="003F6B8F"/>
    <w:rsid w:val="003F6C12"/>
    <w:rsid w:val="003F7ED4"/>
    <w:rsid w:val="00400500"/>
    <w:rsid w:val="00400F58"/>
    <w:rsid w:val="00402F5F"/>
    <w:rsid w:val="00403033"/>
    <w:rsid w:val="00406A1B"/>
    <w:rsid w:val="0040712E"/>
    <w:rsid w:val="00407774"/>
    <w:rsid w:val="004108CC"/>
    <w:rsid w:val="004109C8"/>
    <w:rsid w:val="00411EAA"/>
    <w:rsid w:val="004145B8"/>
    <w:rsid w:val="00417C04"/>
    <w:rsid w:val="00417C61"/>
    <w:rsid w:val="004219AC"/>
    <w:rsid w:val="004228EE"/>
    <w:rsid w:val="00422A0C"/>
    <w:rsid w:val="004232B4"/>
    <w:rsid w:val="004248B0"/>
    <w:rsid w:val="00426257"/>
    <w:rsid w:val="00426688"/>
    <w:rsid w:val="00427B83"/>
    <w:rsid w:val="00430767"/>
    <w:rsid w:val="004319EB"/>
    <w:rsid w:val="00432647"/>
    <w:rsid w:val="00433740"/>
    <w:rsid w:val="00433C51"/>
    <w:rsid w:val="00433F7C"/>
    <w:rsid w:val="004354D6"/>
    <w:rsid w:val="00437144"/>
    <w:rsid w:val="004422A7"/>
    <w:rsid w:val="00442D92"/>
    <w:rsid w:val="00442DC5"/>
    <w:rsid w:val="0044580B"/>
    <w:rsid w:val="00445B12"/>
    <w:rsid w:val="0044645A"/>
    <w:rsid w:val="0045020F"/>
    <w:rsid w:val="00450B58"/>
    <w:rsid w:val="00452459"/>
    <w:rsid w:val="0045275E"/>
    <w:rsid w:val="0045323E"/>
    <w:rsid w:val="00453313"/>
    <w:rsid w:val="00454156"/>
    <w:rsid w:val="00455D33"/>
    <w:rsid w:val="00455F61"/>
    <w:rsid w:val="004607FB"/>
    <w:rsid w:val="00461EA2"/>
    <w:rsid w:val="00462C04"/>
    <w:rsid w:val="00463C22"/>
    <w:rsid w:val="00463C70"/>
    <w:rsid w:val="004652C8"/>
    <w:rsid w:val="00465374"/>
    <w:rsid w:val="0046696E"/>
    <w:rsid w:val="00466F4F"/>
    <w:rsid w:val="004675E4"/>
    <w:rsid w:val="00467621"/>
    <w:rsid w:val="0047040F"/>
    <w:rsid w:val="00471060"/>
    <w:rsid w:val="00471C2D"/>
    <w:rsid w:val="00471CF9"/>
    <w:rsid w:val="00472AEB"/>
    <w:rsid w:val="00472BBA"/>
    <w:rsid w:val="00472E14"/>
    <w:rsid w:val="00476426"/>
    <w:rsid w:val="004777EE"/>
    <w:rsid w:val="004839FE"/>
    <w:rsid w:val="00483B06"/>
    <w:rsid w:val="00486172"/>
    <w:rsid w:val="0048639B"/>
    <w:rsid w:val="00486A76"/>
    <w:rsid w:val="00487A0D"/>
    <w:rsid w:val="00490C30"/>
    <w:rsid w:val="00490F00"/>
    <w:rsid w:val="004928D3"/>
    <w:rsid w:val="00493333"/>
    <w:rsid w:val="00493971"/>
    <w:rsid w:val="00493D4F"/>
    <w:rsid w:val="00494194"/>
    <w:rsid w:val="00494562"/>
    <w:rsid w:val="00494A87"/>
    <w:rsid w:val="00495207"/>
    <w:rsid w:val="00495779"/>
    <w:rsid w:val="00495D78"/>
    <w:rsid w:val="00495DF7"/>
    <w:rsid w:val="004A1DA0"/>
    <w:rsid w:val="004A254E"/>
    <w:rsid w:val="004A2D7C"/>
    <w:rsid w:val="004A2DF4"/>
    <w:rsid w:val="004A354C"/>
    <w:rsid w:val="004A49C0"/>
    <w:rsid w:val="004A5E71"/>
    <w:rsid w:val="004B1952"/>
    <w:rsid w:val="004B1B23"/>
    <w:rsid w:val="004B1BA4"/>
    <w:rsid w:val="004B1CBA"/>
    <w:rsid w:val="004B1DB1"/>
    <w:rsid w:val="004B3983"/>
    <w:rsid w:val="004B4BA7"/>
    <w:rsid w:val="004B52A6"/>
    <w:rsid w:val="004B6C11"/>
    <w:rsid w:val="004B7E73"/>
    <w:rsid w:val="004C0028"/>
    <w:rsid w:val="004C13FC"/>
    <w:rsid w:val="004C1A90"/>
    <w:rsid w:val="004C3D3D"/>
    <w:rsid w:val="004C3DFA"/>
    <w:rsid w:val="004C5F7B"/>
    <w:rsid w:val="004C70CE"/>
    <w:rsid w:val="004C7A46"/>
    <w:rsid w:val="004D0FAA"/>
    <w:rsid w:val="004D23B5"/>
    <w:rsid w:val="004D307B"/>
    <w:rsid w:val="004D36B6"/>
    <w:rsid w:val="004D3720"/>
    <w:rsid w:val="004D3AB1"/>
    <w:rsid w:val="004D3C15"/>
    <w:rsid w:val="004D4F4D"/>
    <w:rsid w:val="004D51BC"/>
    <w:rsid w:val="004D5DA2"/>
    <w:rsid w:val="004D6F0C"/>
    <w:rsid w:val="004D7718"/>
    <w:rsid w:val="004E0DD8"/>
    <w:rsid w:val="004E1C6A"/>
    <w:rsid w:val="004E1F32"/>
    <w:rsid w:val="004E45C1"/>
    <w:rsid w:val="004E4622"/>
    <w:rsid w:val="004E4670"/>
    <w:rsid w:val="004E760A"/>
    <w:rsid w:val="004E7F0B"/>
    <w:rsid w:val="004F1E5F"/>
    <w:rsid w:val="004F2431"/>
    <w:rsid w:val="004F2713"/>
    <w:rsid w:val="004F3706"/>
    <w:rsid w:val="004F3A21"/>
    <w:rsid w:val="004F589A"/>
    <w:rsid w:val="004F5D46"/>
    <w:rsid w:val="004F6A4C"/>
    <w:rsid w:val="00501967"/>
    <w:rsid w:val="00501AF2"/>
    <w:rsid w:val="00502BCF"/>
    <w:rsid w:val="00502D0D"/>
    <w:rsid w:val="00503A5D"/>
    <w:rsid w:val="00503C1D"/>
    <w:rsid w:val="00503E13"/>
    <w:rsid w:val="00504899"/>
    <w:rsid w:val="0050520E"/>
    <w:rsid w:val="00505446"/>
    <w:rsid w:val="00505AB1"/>
    <w:rsid w:val="00510721"/>
    <w:rsid w:val="00511714"/>
    <w:rsid w:val="0051367F"/>
    <w:rsid w:val="005151F9"/>
    <w:rsid w:val="00515944"/>
    <w:rsid w:val="00515960"/>
    <w:rsid w:val="00515A1C"/>
    <w:rsid w:val="00515BFC"/>
    <w:rsid w:val="00515D2F"/>
    <w:rsid w:val="00516132"/>
    <w:rsid w:val="005217AB"/>
    <w:rsid w:val="00522163"/>
    <w:rsid w:val="005238FF"/>
    <w:rsid w:val="0052677C"/>
    <w:rsid w:val="00527119"/>
    <w:rsid w:val="00527457"/>
    <w:rsid w:val="005302B2"/>
    <w:rsid w:val="00530A51"/>
    <w:rsid w:val="00530D7B"/>
    <w:rsid w:val="00531F86"/>
    <w:rsid w:val="00532E83"/>
    <w:rsid w:val="0053432E"/>
    <w:rsid w:val="005367E8"/>
    <w:rsid w:val="0053787A"/>
    <w:rsid w:val="005404AD"/>
    <w:rsid w:val="0054064D"/>
    <w:rsid w:val="00541617"/>
    <w:rsid w:val="00542E6F"/>
    <w:rsid w:val="0054677E"/>
    <w:rsid w:val="0055346E"/>
    <w:rsid w:val="005542C0"/>
    <w:rsid w:val="00555026"/>
    <w:rsid w:val="005550CF"/>
    <w:rsid w:val="00555EC8"/>
    <w:rsid w:val="00556BF6"/>
    <w:rsid w:val="00556EEC"/>
    <w:rsid w:val="00560039"/>
    <w:rsid w:val="00560AE0"/>
    <w:rsid w:val="005612D6"/>
    <w:rsid w:val="00562116"/>
    <w:rsid w:val="00563EA1"/>
    <w:rsid w:val="00565E3C"/>
    <w:rsid w:val="0057045F"/>
    <w:rsid w:val="0057173A"/>
    <w:rsid w:val="00572E55"/>
    <w:rsid w:val="00572E85"/>
    <w:rsid w:val="00573723"/>
    <w:rsid w:val="00573F20"/>
    <w:rsid w:val="00575516"/>
    <w:rsid w:val="0057575E"/>
    <w:rsid w:val="0057587F"/>
    <w:rsid w:val="00575C05"/>
    <w:rsid w:val="00576E49"/>
    <w:rsid w:val="005772C9"/>
    <w:rsid w:val="00580EB2"/>
    <w:rsid w:val="00582920"/>
    <w:rsid w:val="00582992"/>
    <w:rsid w:val="00583512"/>
    <w:rsid w:val="00584661"/>
    <w:rsid w:val="005847E4"/>
    <w:rsid w:val="00587099"/>
    <w:rsid w:val="00587AD9"/>
    <w:rsid w:val="00587FCC"/>
    <w:rsid w:val="00590114"/>
    <w:rsid w:val="00590B6B"/>
    <w:rsid w:val="005914C6"/>
    <w:rsid w:val="00591826"/>
    <w:rsid w:val="00591C24"/>
    <w:rsid w:val="005934EF"/>
    <w:rsid w:val="005950C3"/>
    <w:rsid w:val="005958B9"/>
    <w:rsid w:val="00595C6C"/>
    <w:rsid w:val="00596257"/>
    <w:rsid w:val="00597B3F"/>
    <w:rsid w:val="005A01B6"/>
    <w:rsid w:val="005A028F"/>
    <w:rsid w:val="005A2AD1"/>
    <w:rsid w:val="005A2D95"/>
    <w:rsid w:val="005A3816"/>
    <w:rsid w:val="005A41CF"/>
    <w:rsid w:val="005A5FAF"/>
    <w:rsid w:val="005A7695"/>
    <w:rsid w:val="005B3152"/>
    <w:rsid w:val="005B3F04"/>
    <w:rsid w:val="005B427F"/>
    <w:rsid w:val="005B42C4"/>
    <w:rsid w:val="005B4504"/>
    <w:rsid w:val="005B525B"/>
    <w:rsid w:val="005B67DA"/>
    <w:rsid w:val="005B73E4"/>
    <w:rsid w:val="005C028B"/>
    <w:rsid w:val="005C0499"/>
    <w:rsid w:val="005C26F9"/>
    <w:rsid w:val="005C2B87"/>
    <w:rsid w:val="005C3C54"/>
    <w:rsid w:val="005C5355"/>
    <w:rsid w:val="005C5CF2"/>
    <w:rsid w:val="005C6255"/>
    <w:rsid w:val="005C6E84"/>
    <w:rsid w:val="005D09E8"/>
    <w:rsid w:val="005D187D"/>
    <w:rsid w:val="005D28B4"/>
    <w:rsid w:val="005D5532"/>
    <w:rsid w:val="005E0585"/>
    <w:rsid w:val="005E089F"/>
    <w:rsid w:val="005E14EF"/>
    <w:rsid w:val="005E24D5"/>
    <w:rsid w:val="005E34D4"/>
    <w:rsid w:val="005E3A15"/>
    <w:rsid w:val="005E3D7E"/>
    <w:rsid w:val="005E3DA9"/>
    <w:rsid w:val="005E7342"/>
    <w:rsid w:val="005E7455"/>
    <w:rsid w:val="005E75E3"/>
    <w:rsid w:val="005E7C92"/>
    <w:rsid w:val="005F1EE8"/>
    <w:rsid w:val="005F2138"/>
    <w:rsid w:val="005F2E05"/>
    <w:rsid w:val="005F3258"/>
    <w:rsid w:val="005F6B19"/>
    <w:rsid w:val="006012F3"/>
    <w:rsid w:val="006023DB"/>
    <w:rsid w:val="00602A65"/>
    <w:rsid w:val="00602E13"/>
    <w:rsid w:val="00604731"/>
    <w:rsid w:val="00605B11"/>
    <w:rsid w:val="0060756C"/>
    <w:rsid w:val="00610275"/>
    <w:rsid w:val="006103AB"/>
    <w:rsid w:val="00613DAA"/>
    <w:rsid w:val="006144A2"/>
    <w:rsid w:val="0061603B"/>
    <w:rsid w:val="00620409"/>
    <w:rsid w:val="00621A16"/>
    <w:rsid w:val="006223A6"/>
    <w:rsid w:val="00625E72"/>
    <w:rsid w:val="00626268"/>
    <w:rsid w:val="00627065"/>
    <w:rsid w:val="00631C98"/>
    <w:rsid w:val="00637356"/>
    <w:rsid w:val="00640007"/>
    <w:rsid w:val="00640D5D"/>
    <w:rsid w:val="00641A21"/>
    <w:rsid w:val="006422CA"/>
    <w:rsid w:val="0064318A"/>
    <w:rsid w:val="0064354B"/>
    <w:rsid w:val="00643652"/>
    <w:rsid w:val="006437E1"/>
    <w:rsid w:val="00644299"/>
    <w:rsid w:val="006461A1"/>
    <w:rsid w:val="00647362"/>
    <w:rsid w:val="006509F5"/>
    <w:rsid w:val="00650CEF"/>
    <w:rsid w:val="00651A14"/>
    <w:rsid w:val="00652858"/>
    <w:rsid w:val="006535BC"/>
    <w:rsid w:val="00655B7A"/>
    <w:rsid w:val="00656CA4"/>
    <w:rsid w:val="006601B5"/>
    <w:rsid w:val="006603DC"/>
    <w:rsid w:val="00660892"/>
    <w:rsid w:val="00660D8F"/>
    <w:rsid w:val="0066118F"/>
    <w:rsid w:val="00661441"/>
    <w:rsid w:val="006621E9"/>
    <w:rsid w:val="00662541"/>
    <w:rsid w:val="00664C0F"/>
    <w:rsid w:val="006656AD"/>
    <w:rsid w:val="00670FEB"/>
    <w:rsid w:val="006711E1"/>
    <w:rsid w:val="006729E7"/>
    <w:rsid w:val="00673382"/>
    <w:rsid w:val="00673D68"/>
    <w:rsid w:val="006743A9"/>
    <w:rsid w:val="00674615"/>
    <w:rsid w:val="006749E0"/>
    <w:rsid w:val="006770BE"/>
    <w:rsid w:val="00677F0E"/>
    <w:rsid w:val="006802FB"/>
    <w:rsid w:val="0068115B"/>
    <w:rsid w:val="0068120D"/>
    <w:rsid w:val="00681FD4"/>
    <w:rsid w:val="00682E8A"/>
    <w:rsid w:val="00686E8E"/>
    <w:rsid w:val="006877F8"/>
    <w:rsid w:val="00690D34"/>
    <w:rsid w:val="006919C9"/>
    <w:rsid w:val="00691C47"/>
    <w:rsid w:val="0069374B"/>
    <w:rsid w:val="006941F4"/>
    <w:rsid w:val="00695008"/>
    <w:rsid w:val="00696AE0"/>
    <w:rsid w:val="006974B2"/>
    <w:rsid w:val="006A0451"/>
    <w:rsid w:val="006A396F"/>
    <w:rsid w:val="006A3E97"/>
    <w:rsid w:val="006A4012"/>
    <w:rsid w:val="006A445C"/>
    <w:rsid w:val="006A5CE9"/>
    <w:rsid w:val="006A79D0"/>
    <w:rsid w:val="006A7AA1"/>
    <w:rsid w:val="006B1075"/>
    <w:rsid w:val="006B1AB9"/>
    <w:rsid w:val="006B1ACD"/>
    <w:rsid w:val="006B295F"/>
    <w:rsid w:val="006B2BF2"/>
    <w:rsid w:val="006B4FE7"/>
    <w:rsid w:val="006B555D"/>
    <w:rsid w:val="006B60E0"/>
    <w:rsid w:val="006B6437"/>
    <w:rsid w:val="006C01D1"/>
    <w:rsid w:val="006C112E"/>
    <w:rsid w:val="006C1BE5"/>
    <w:rsid w:val="006C2C1E"/>
    <w:rsid w:val="006C2E8C"/>
    <w:rsid w:val="006C32E4"/>
    <w:rsid w:val="006C34AF"/>
    <w:rsid w:val="006C432C"/>
    <w:rsid w:val="006C71A4"/>
    <w:rsid w:val="006C76A7"/>
    <w:rsid w:val="006C7738"/>
    <w:rsid w:val="006C7BD1"/>
    <w:rsid w:val="006D0658"/>
    <w:rsid w:val="006D567C"/>
    <w:rsid w:val="006D696F"/>
    <w:rsid w:val="006D7DAB"/>
    <w:rsid w:val="006D7EC3"/>
    <w:rsid w:val="006D7F06"/>
    <w:rsid w:val="006E05CA"/>
    <w:rsid w:val="006E0B59"/>
    <w:rsid w:val="006E1795"/>
    <w:rsid w:val="006E3352"/>
    <w:rsid w:val="006E7C42"/>
    <w:rsid w:val="006E7D3F"/>
    <w:rsid w:val="006E7F21"/>
    <w:rsid w:val="006F2380"/>
    <w:rsid w:val="006F40D9"/>
    <w:rsid w:val="006F46A6"/>
    <w:rsid w:val="006F47D1"/>
    <w:rsid w:val="006F5C6B"/>
    <w:rsid w:val="006F68C8"/>
    <w:rsid w:val="00700393"/>
    <w:rsid w:val="0070051D"/>
    <w:rsid w:val="00700DFE"/>
    <w:rsid w:val="007018C6"/>
    <w:rsid w:val="007019B5"/>
    <w:rsid w:val="00701BC8"/>
    <w:rsid w:val="0070253D"/>
    <w:rsid w:val="007025DE"/>
    <w:rsid w:val="00704D27"/>
    <w:rsid w:val="00705FE9"/>
    <w:rsid w:val="007074AB"/>
    <w:rsid w:val="00710DD5"/>
    <w:rsid w:val="00711B63"/>
    <w:rsid w:val="007141E8"/>
    <w:rsid w:val="00715EB0"/>
    <w:rsid w:val="00717A08"/>
    <w:rsid w:val="00717CD8"/>
    <w:rsid w:val="007202C3"/>
    <w:rsid w:val="00723388"/>
    <w:rsid w:val="00724033"/>
    <w:rsid w:val="007240E4"/>
    <w:rsid w:val="00726468"/>
    <w:rsid w:val="00726486"/>
    <w:rsid w:val="00727F33"/>
    <w:rsid w:val="007305C1"/>
    <w:rsid w:val="0073198C"/>
    <w:rsid w:val="007327CF"/>
    <w:rsid w:val="00732981"/>
    <w:rsid w:val="0073310A"/>
    <w:rsid w:val="00733F44"/>
    <w:rsid w:val="00736C85"/>
    <w:rsid w:val="00736E73"/>
    <w:rsid w:val="00737088"/>
    <w:rsid w:val="00737C4F"/>
    <w:rsid w:val="00740077"/>
    <w:rsid w:val="007401B5"/>
    <w:rsid w:val="007417EE"/>
    <w:rsid w:val="007467FF"/>
    <w:rsid w:val="00750384"/>
    <w:rsid w:val="007509AF"/>
    <w:rsid w:val="00753CA9"/>
    <w:rsid w:val="0075509C"/>
    <w:rsid w:val="007564FB"/>
    <w:rsid w:val="007577EC"/>
    <w:rsid w:val="00760A75"/>
    <w:rsid w:val="007613D0"/>
    <w:rsid w:val="00761F25"/>
    <w:rsid w:val="00762A35"/>
    <w:rsid w:val="00763574"/>
    <w:rsid w:val="00764327"/>
    <w:rsid w:val="00764EEB"/>
    <w:rsid w:val="00765FE8"/>
    <w:rsid w:val="00771162"/>
    <w:rsid w:val="00771E02"/>
    <w:rsid w:val="00771F0A"/>
    <w:rsid w:val="007753A2"/>
    <w:rsid w:val="0077551B"/>
    <w:rsid w:val="007769A4"/>
    <w:rsid w:val="007769F0"/>
    <w:rsid w:val="00780881"/>
    <w:rsid w:val="00780EB9"/>
    <w:rsid w:val="007816F9"/>
    <w:rsid w:val="00781BB7"/>
    <w:rsid w:val="007820BB"/>
    <w:rsid w:val="007849FB"/>
    <w:rsid w:val="00785CBD"/>
    <w:rsid w:val="007906F4"/>
    <w:rsid w:val="00791655"/>
    <w:rsid w:val="00791906"/>
    <w:rsid w:val="00791B01"/>
    <w:rsid w:val="00793F4A"/>
    <w:rsid w:val="007940D3"/>
    <w:rsid w:val="007943F0"/>
    <w:rsid w:val="00795A82"/>
    <w:rsid w:val="0079723A"/>
    <w:rsid w:val="007A0700"/>
    <w:rsid w:val="007A0DA5"/>
    <w:rsid w:val="007A1524"/>
    <w:rsid w:val="007A1B3A"/>
    <w:rsid w:val="007A20A1"/>
    <w:rsid w:val="007A281C"/>
    <w:rsid w:val="007A2FDD"/>
    <w:rsid w:val="007A3DDD"/>
    <w:rsid w:val="007A3EC9"/>
    <w:rsid w:val="007A4226"/>
    <w:rsid w:val="007A49FC"/>
    <w:rsid w:val="007A55C9"/>
    <w:rsid w:val="007B02DE"/>
    <w:rsid w:val="007B0660"/>
    <w:rsid w:val="007B0C4F"/>
    <w:rsid w:val="007B15DF"/>
    <w:rsid w:val="007B3F87"/>
    <w:rsid w:val="007B4742"/>
    <w:rsid w:val="007B69E7"/>
    <w:rsid w:val="007B72CB"/>
    <w:rsid w:val="007B7315"/>
    <w:rsid w:val="007C0871"/>
    <w:rsid w:val="007C1186"/>
    <w:rsid w:val="007C15FF"/>
    <w:rsid w:val="007C24CF"/>
    <w:rsid w:val="007C34F0"/>
    <w:rsid w:val="007C6806"/>
    <w:rsid w:val="007C6A51"/>
    <w:rsid w:val="007D04AE"/>
    <w:rsid w:val="007D2323"/>
    <w:rsid w:val="007D45E5"/>
    <w:rsid w:val="007D4E54"/>
    <w:rsid w:val="007D4F0C"/>
    <w:rsid w:val="007D78A1"/>
    <w:rsid w:val="007E145D"/>
    <w:rsid w:val="007E2393"/>
    <w:rsid w:val="007E26EE"/>
    <w:rsid w:val="007E3607"/>
    <w:rsid w:val="007E43DC"/>
    <w:rsid w:val="007E5EA0"/>
    <w:rsid w:val="007E6105"/>
    <w:rsid w:val="007E66FF"/>
    <w:rsid w:val="007E6DD0"/>
    <w:rsid w:val="007F03F2"/>
    <w:rsid w:val="007F0ECF"/>
    <w:rsid w:val="007F2FCA"/>
    <w:rsid w:val="007F3494"/>
    <w:rsid w:val="00802097"/>
    <w:rsid w:val="008023D8"/>
    <w:rsid w:val="00802F1E"/>
    <w:rsid w:val="00803290"/>
    <w:rsid w:val="008033CC"/>
    <w:rsid w:val="00804666"/>
    <w:rsid w:val="00805594"/>
    <w:rsid w:val="008059A5"/>
    <w:rsid w:val="00806B15"/>
    <w:rsid w:val="00806D1D"/>
    <w:rsid w:val="00810CA1"/>
    <w:rsid w:val="008137A9"/>
    <w:rsid w:val="008148B5"/>
    <w:rsid w:val="008160D2"/>
    <w:rsid w:val="00817D00"/>
    <w:rsid w:val="00817D46"/>
    <w:rsid w:val="00821633"/>
    <w:rsid w:val="008217FD"/>
    <w:rsid w:val="00822276"/>
    <w:rsid w:val="00822861"/>
    <w:rsid w:val="00824387"/>
    <w:rsid w:val="00826B5A"/>
    <w:rsid w:val="0082734F"/>
    <w:rsid w:val="008277CC"/>
    <w:rsid w:val="00831A9B"/>
    <w:rsid w:val="0083221F"/>
    <w:rsid w:val="00832371"/>
    <w:rsid w:val="0083544F"/>
    <w:rsid w:val="008361E2"/>
    <w:rsid w:val="008361FE"/>
    <w:rsid w:val="00840ED3"/>
    <w:rsid w:val="008411F8"/>
    <w:rsid w:val="00842E50"/>
    <w:rsid w:val="00843772"/>
    <w:rsid w:val="00843DF1"/>
    <w:rsid w:val="00844C45"/>
    <w:rsid w:val="008461F1"/>
    <w:rsid w:val="00847862"/>
    <w:rsid w:val="008516AF"/>
    <w:rsid w:val="00852EB8"/>
    <w:rsid w:val="00853D2D"/>
    <w:rsid w:val="008541E2"/>
    <w:rsid w:val="00854D28"/>
    <w:rsid w:val="008551E1"/>
    <w:rsid w:val="00860217"/>
    <w:rsid w:val="008621E8"/>
    <w:rsid w:val="00864B31"/>
    <w:rsid w:val="00874342"/>
    <w:rsid w:val="008748D3"/>
    <w:rsid w:val="00875DF1"/>
    <w:rsid w:val="008768F6"/>
    <w:rsid w:val="00876965"/>
    <w:rsid w:val="00877146"/>
    <w:rsid w:val="008773DB"/>
    <w:rsid w:val="00881725"/>
    <w:rsid w:val="00883B0A"/>
    <w:rsid w:val="008866E8"/>
    <w:rsid w:val="0089020C"/>
    <w:rsid w:val="00891B9E"/>
    <w:rsid w:val="00893B91"/>
    <w:rsid w:val="0089542C"/>
    <w:rsid w:val="00895A4A"/>
    <w:rsid w:val="00895C9A"/>
    <w:rsid w:val="008970FD"/>
    <w:rsid w:val="00897D5A"/>
    <w:rsid w:val="008A1067"/>
    <w:rsid w:val="008A245C"/>
    <w:rsid w:val="008A25C8"/>
    <w:rsid w:val="008A2DAA"/>
    <w:rsid w:val="008A3EB4"/>
    <w:rsid w:val="008A42FA"/>
    <w:rsid w:val="008A6C5E"/>
    <w:rsid w:val="008A6E73"/>
    <w:rsid w:val="008B0E3C"/>
    <w:rsid w:val="008B0FAF"/>
    <w:rsid w:val="008B1C02"/>
    <w:rsid w:val="008B446A"/>
    <w:rsid w:val="008B4E73"/>
    <w:rsid w:val="008B5091"/>
    <w:rsid w:val="008B58DD"/>
    <w:rsid w:val="008B5917"/>
    <w:rsid w:val="008B602F"/>
    <w:rsid w:val="008B79B5"/>
    <w:rsid w:val="008C0457"/>
    <w:rsid w:val="008C10A3"/>
    <w:rsid w:val="008C22CF"/>
    <w:rsid w:val="008C3042"/>
    <w:rsid w:val="008C381E"/>
    <w:rsid w:val="008C3A0A"/>
    <w:rsid w:val="008C692C"/>
    <w:rsid w:val="008D055F"/>
    <w:rsid w:val="008D0F42"/>
    <w:rsid w:val="008D1438"/>
    <w:rsid w:val="008D166A"/>
    <w:rsid w:val="008D2A67"/>
    <w:rsid w:val="008D2F1C"/>
    <w:rsid w:val="008D3CE4"/>
    <w:rsid w:val="008D3F73"/>
    <w:rsid w:val="008D44E4"/>
    <w:rsid w:val="008D5B72"/>
    <w:rsid w:val="008E1A40"/>
    <w:rsid w:val="008E1D54"/>
    <w:rsid w:val="008E3FB0"/>
    <w:rsid w:val="008E5409"/>
    <w:rsid w:val="008E5DA0"/>
    <w:rsid w:val="008E6770"/>
    <w:rsid w:val="008F1463"/>
    <w:rsid w:val="008F1C74"/>
    <w:rsid w:val="008F2854"/>
    <w:rsid w:val="008F35F8"/>
    <w:rsid w:val="008F3D7B"/>
    <w:rsid w:val="008F4324"/>
    <w:rsid w:val="008F44F7"/>
    <w:rsid w:val="008F53BC"/>
    <w:rsid w:val="008F55D6"/>
    <w:rsid w:val="008F59A6"/>
    <w:rsid w:val="008F6469"/>
    <w:rsid w:val="008F6855"/>
    <w:rsid w:val="008F6DCA"/>
    <w:rsid w:val="008F778A"/>
    <w:rsid w:val="0090012A"/>
    <w:rsid w:val="0090038B"/>
    <w:rsid w:val="0090057B"/>
    <w:rsid w:val="00901763"/>
    <w:rsid w:val="00901771"/>
    <w:rsid w:val="009038FD"/>
    <w:rsid w:val="00905510"/>
    <w:rsid w:val="009060D3"/>
    <w:rsid w:val="009063AC"/>
    <w:rsid w:val="009069A3"/>
    <w:rsid w:val="00906F9D"/>
    <w:rsid w:val="00907109"/>
    <w:rsid w:val="0090761E"/>
    <w:rsid w:val="00907F88"/>
    <w:rsid w:val="00910832"/>
    <w:rsid w:val="009117C3"/>
    <w:rsid w:val="009123E4"/>
    <w:rsid w:val="00912AD4"/>
    <w:rsid w:val="00913DD8"/>
    <w:rsid w:val="00915961"/>
    <w:rsid w:val="00916D13"/>
    <w:rsid w:val="00917415"/>
    <w:rsid w:val="00917442"/>
    <w:rsid w:val="00917878"/>
    <w:rsid w:val="00920ECE"/>
    <w:rsid w:val="00921123"/>
    <w:rsid w:val="00921DE0"/>
    <w:rsid w:val="00922328"/>
    <w:rsid w:val="00922BE1"/>
    <w:rsid w:val="00923A98"/>
    <w:rsid w:val="00924E83"/>
    <w:rsid w:val="00925352"/>
    <w:rsid w:val="00925AEB"/>
    <w:rsid w:val="009277FA"/>
    <w:rsid w:val="00927978"/>
    <w:rsid w:val="009308A4"/>
    <w:rsid w:val="0093128D"/>
    <w:rsid w:val="0093217B"/>
    <w:rsid w:val="00932EF6"/>
    <w:rsid w:val="009331FC"/>
    <w:rsid w:val="00933905"/>
    <w:rsid w:val="0093471C"/>
    <w:rsid w:val="00936F64"/>
    <w:rsid w:val="009401BF"/>
    <w:rsid w:val="0094055E"/>
    <w:rsid w:val="00940F70"/>
    <w:rsid w:val="009419C4"/>
    <w:rsid w:val="00942B4B"/>
    <w:rsid w:val="009450C2"/>
    <w:rsid w:val="009450DF"/>
    <w:rsid w:val="0094708E"/>
    <w:rsid w:val="00947413"/>
    <w:rsid w:val="0094756E"/>
    <w:rsid w:val="00947854"/>
    <w:rsid w:val="00947AAD"/>
    <w:rsid w:val="00950943"/>
    <w:rsid w:val="009510E8"/>
    <w:rsid w:val="009513E5"/>
    <w:rsid w:val="00953749"/>
    <w:rsid w:val="00953A0F"/>
    <w:rsid w:val="00954AD8"/>
    <w:rsid w:val="009556E4"/>
    <w:rsid w:val="00957418"/>
    <w:rsid w:val="00957FA2"/>
    <w:rsid w:val="00961165"/>
    <w:rsid w:val="00964C35"/>
    <w:rsid w:val="00966FE9"/>
    <w:rsid w:val="009720F0"/>
    <w:rsid w:val="00972D88"/>
    <w:rsid w:val="009751D8"/>
    <w:rsid w:val="00976106"/>
    <w:rsid w:val="009769A3"/>
    <w:rsid w:val="0097737C"/>
    <w:rsid w:val="00977AE0"/>
    <w:rsid w:val="00980F67"/>
    <w:rsid w:val="00981B8A"/>
    <w:rsid w:val="009852DF"/>
    <w:rsid w:val="00985A0F"/>
    <w:rsid w:val="00985F6A"/>
    <w:rsid w:val="00986917"/>
    <w:rsid w:val="009874F9"/>
    <w:rsid w:val="00990FD0"/>
    <w:rsid w:val="00992CF6"/>
    <w:rsid w:val="00994552"/>
    <w:rsid w:val="009946B5"/>
    <w:rsid w:val="009948AA"/>
    <w:rsid w:val="00994A05"/>
    <w:rsid w:val="00995080"/>
    <w:rsid w:val="00995163"/>
    <w:rsid w:val="00995269"/>
    <w:rsid w:val="0099599E"/>
    <w:rsid w:val="00995AA8"/>
    <w:rsid w:val="00995D11"/>
    <w:rsid w:val="009A056F"/>
    <w:rsid w:val="009A069E"/>
    <w:rsid w:val="009A23C2"/>
    <w:rsid w:val="009A2614"/>
    <w:rsid w:val="009A27A1"/>
    <w:rsid w:val="009A2A94"/>
    <w:rsid w:val="009A2EB6"/>
    <w:rsid w:val="009A4516"/>
    <w:rsid w:val="009A5469"/>
    <w:rsid w:val="009A71A6"/>
    <w:rsid w:val="009A79CE"/>
    <w:rsid w:val="009B0963"/>
    <w:rsid w:val="009B3905"/>
    <w:rsid w:val="009B4818"/>
    <w:rsid w:val="009B6B7C"/>
    <w:rsid w:val="009B72A2"/>
    <w:rsid w:val="009C1508"/>
    <w:rsid w:val="009C1AC1"/>
    <w:rsid w:val="009C1C55"/>
    <w:rsid w:val="009C3326"/>
    <w:rsid w:val="009C3FF5"/>
    <w:rsid w:val="009C406F"/>
    <w:rsid w:val="009C5651"/>
    <w:rsid w:val="009C734F"/>
    <w:rsid w:val="009C73BE"/>
    <w:rsid w:val="009C7AA4"/>
    <w:rsid w:val="009C7C92"/>
    <w:rsid w:val="009D5F20"/>
    <w:rsid w:val="009D7CE9"/>
    <w:rsid w:val="009E11E3"/>
    <w:rsid w:val="009E4056"/>
    <w:rsid w:val="009E5608"/>
    <w:rsid w:val="009E7924"/>
    <w:rsid w:val="009F23A0"/>
    <w:rsid w:val="009F351A"/>
    <w:rsid w:val="009F42A9"/>
    <w:rsid w:val="009F5024"/>
    <w:rsid w:val="009F5BCA"/>
    <w:rsid w:val="00A00AEE"/>
    <w:rsid w:val="00A0121D"/>
    <w:rsid w:val="00A0168B"/>
    <w:rsid w:val="00A02178"/>
    <w:rsid w:val="00A02330"/>
    <w:rsid w:val="00A023ED"/>
    <w:rsid w:val="00A0252A"/>
    <w:rsid w:val="00A02BD7"/>
    <w:rsid w:val="00A02D67"/>
    <w:rsid w:val="00A03C5B"/>
    <w:rsid w:val="00A04842"/>
    <w:rsid w:val="00A04AEE"/>
    <w:rsid w:val="00A0633C"/>
    <w:rsid w:val="00A074C6"/>
    <w:rsid w:val="00A1017F"/>
    <w:rsid w:val="00A10C61"/>
    <w:rsid w:val="00A11773"/>
    <w:rsid w:val="00A14D99"/>
    <w:rsid w:val="00A14F8C"/>
    <w:rsid w:val="00A15D1B"/>
    <w:rsid w:val="00A16A10"/>
    <w:rsid w:val="00A17148"/>
    <w:rsid w:val="00A17BCB"/>
    <w:rsid w:val="00A20C6B"/>
    <w:rsid w:val="00A223C8"/>
    <w:rsid w:val="00A24338"/>
    <w:rsid w:val="00A2498A"/>
    <w:rsid w:val="00A24AB8"/>
    <w:rsid w:val="00A25921"/>
    <w:rsid w:val="00A266ED"/>
    <w:rsid w:val="00A272CD"/>
    <w:rsid w:val="00A27BA8"/>
    <w:rsid w:val="00A31561"/>
    <w:rsid w:val="00A34AAD"/>
    <w:rsid w:val="00A34E99"/>
    <w:rsid w:val="00A34F75"/>
    <w:rsid w:val="00A36938"/>
    <w:rsid w:val="00A374B0"/>
    <w:rsid w:val="00A405BA"/>
    <w:rsid w:val="00A415EC"/>
    <w:rsid w:val="00A41B80"/>
    <w:rsid w:val="00A4343C"/>
    <w:rsid w:val="00A43D61"/>
    <w:rsid w:val="00A44A0A"/>
    <w:rsid w:val="00A45FC3"/>
    <w:rsid w:val="00A461EA"/>
    <w:rsid w:val="00A473DA"/>
    <w:rsid w:val="00A47F60"/>
    <w:rsid w:val="00A5135D"/>
    <w:rsid w:val="00A529A0"/>
    <w:rsid w:val="00A53C46"/>
    <w:rsid w:val="00A54C9D"/>
    <w:rsid w:val="00A54F3C"/>
    <w:rsid w:val="00A551AB"/>
    <w:rsid w:val="00A5579A"/>
    <w:rsid w:val="00A55E7E"/>
    <w:rsid w:val="00A57187"/>
    <w:rsid w:val="00A5752E"/>
    <w:rsid w:val="00A603A5"/>
    <w:rsid w:val="00A60D4D"/>
    <w:rsid w:val="00A610C3"/>
    <w:rsid w:val="00A62BA8"/>
    <w:rsid w:val="00A6379E"/>
    <w:rsid w:val="00A64270"/>
    <w:rsid w:val="00A662A0"/>
    <w:rsid w:val="00A66DB8"/>
    <w:rsid w:val="00A718AC"/>
    <w:rsid w:val="00A71EAE"/>
    <w:rsid w:val="00A736E7"/>
    <w:rsid w:val="00A77FDD"/>
    <w:rsid w:val="00A80928"/>
    <w:rsid w:val="00A814D2"/>
    <w:rsid w:val="00A816B3"/>
    <w:rsid w:val="00A823E9"/>
    <w:rsid w:val="00A83319"/>
    <w:rsid w:val="00A83C2B"/>
    <w:rsid w:val="00A84DB2"/>
    <w:rsid w:val="00A864AC"/>
    <w:rsid w:val="00A8650B"/>
    <w:rsid w:val="00A8701D"/>
    <w:rsid w:val="00A9159A"/>
    <w:rsid w:val="00A91CD7"/>
    <w:rsid w:val="00A9219F"/>
    <w:rsid w:val="00A934CA"/>
    <w:rsid w:val="00A93F0C"/>
    <w:rsid w:val="00A95B1E"/>
    <w:rsid w:val="00A95CD0"/>
    <w:rsid w:val="00AA30DA"/>
    <w:rsid w:val="00AA4771"/>
    <w:rsid w:val="00AA4953"/>
    <w:rsid w:val="00AA529A"/>
    <w:rsid w:val="00AA7EE0"/>
    <w:rsid w:val="00AB1B63"/>
    <w:rsid w:val="00AB228E"/>
    <w:rsid w:val="00AB5D47"/>
    <w:rsid w:val="00AB68F0"/>
    <w:rsid w:val="00AB6948"/>
    <w:rsid w:val="00AB6B5F"/>
    <w:rsid w:val="00AB73BE"/>
    <w:rsid w:val="00AB7564"/>
    <w:rsid w:val="00AC15FB"/>
    <w:rsid w:val="00AC22EF"/>
    <w:rsid w:val="00AC2A6F"/>
    <w:rsid w:val="00AC375A"/>
    <w:rsid w:val="00AC3D6A"/>
    <w:rsid w:val="00AC56D2"/>
    <w:rsid w:val="00AC57D0"/>
    <w:rsid w:val="00AC748D"/>
    <w:rsid w:val="00AD0A9A"/>
    <w:rsid w:val="00AD11D2"/>
    <w:rsid w:val="00AD1CD1"/>
    <w:rsid w:val="00AD3270"/>
    <w:rsid w:val="00AD327E"/>
    <w:rsid w:val="00AD5778"/>
    <w:rsid w:val="00AD62E7"/>
    <w:rsid w:val="00AD631B"/>
    <w:rsid w:val="00AD6594"/>
    <w:rsid w:val="00AD6FA7"/>
    <w:rsid w:val="00AD74B2"/>
    <w:rsid w:val="00AD77F4"/>
    <w:rsid w:val="00AE0491"/>
    <w:rsid w:val="00AE263F"/>
    <w:rsid w:val="00AE3972"/>
    <w:rsid w:val="00AE56A0"/>
    <w:rsid w:val="00AE64E9"/>
    <w:rsid w:val="00AE6D42"/>
    <w:rsid w:val="00AF062A"/>
    <w:rsid w:val="00AF0C32"/>
    <w:rsid w:val="00AF0DDA"/>
    <w:rsid w:val="00AF2915"/>
    <w:rsid w:val="00AF2C8A"/>
    <w:rsid w:val="00AF4386"/>
    <w:rsid w:val="00AF4D9F"/>
    <w:rsid w:val="00AF53C9"/>
    <w:rsid w:val="00AF6C8C"/>
    <w:rsid w:val="00B03A14"/>
    <w:rsid w:val="00B0475E"/>
    <w:rsid w:val="00B05CA7"/>
    <w:rsid w:val="00B06B5D"/>
    <w:rsid w:val="00B12207"/>
    <w:rsid w:val="00B127BE"/>
    <w:rsid w:val="00B13B75"/>
    <w:rsid w:val="00B13CA1"/>
    <w:rsid w:val="00B145C4"/>
    <w:rsid w:val="00B1569E"/>
    <w:rsid w:val="00B15E25"/>
    <w:rsid w:val="00B21226"/>
    <w:rsid w:val="00B218F5"/>
    <w:rsid w:val="00B21CA2"/>
    <w:rsid w:val="00B23984"/>
    <w:rsid w:val="00B25D1D"/>
    <w:rsid w:val="00B26AC0"/>
    <w:rsid w:val="00B32536"/>
    <w:rsid w:val="00B32973"/>
    <w:rsid w:val="00B34D19"/>
    <w:rsid w:val="00B34FAA"/>
    <w:rsid w:val="00B40194"/>
    <w:rsid w:val="00B40516"/>
    <w:rsid w:val="00B4145C"/>
    <w:rsid w:val="00B41F3A"/>
    <w:rsid w:val="00B425D1"/>
    <w:rsid w:val="00B42BD3"/>
    <w:rsid w:val="00B44FB4"/>
    <w:rsid w:val="00B456B5"/>
    <w:rsid w:val="00B46C5A"/>
    <w:rsid w:val="00B47B92"/>
    <w:rsid w:val="00B51888"/>
    <w:rsid w:val="00B52A89"/>
    <w:rsid w:val="00B52AE8"/>
    <w:rsid w:val="00B537C0"/>
    <w:rsid w:val="00B53D48"/>
    <w:rsid w:val="00B53DDD"/>
    <w:rsid w:val="00B560E9"/>
    <w:rsid w:val="00B57087"/>
    <w:rsid w:val="00B57161"/>
    <w:rsid w:val="00B57D2A"/>
    <w:rsid w:val="00B57EF4"/>
    <w:rsid w:val="00B606B2"/>
    <w:rsid w:val="00B63271"/>
    <w:rsid w:val="00B63650"/>
    <w:rsid w:val="00B64CC6"/>
    <w:rsid w:val="00B669C7"/>
    <w:rsid w:val="00B67311"/>
    <w:rsid w:val="00B678B0"/>
    <w:rsid w:val="00B67F0B"/>
    <w:rsid w:val="00B71A72"/>
    <w:rsid w:val="00B7220D"/>
    <w:rsid w:val="00B72877"/>
    <w:rsid w:val="00B75DF9"/>
    <w:rsid w:val="00B7713B"/>
    <w:rsid w:val="00B771EF"/>
    <w:rsid w:val="00B80393"/>
    <w:rsid w:val="00B81529"/>
    <w:rsid w:val="00B81627"/>
    <w:rsid w:val="00B81ECA"/>
    <w:rsid w:val="00B82183"/>
    <w:rsid w:val="00B82910"/>
    <w:rsid w:val="00B837FD"/>
    <w:rsid w:val="00B85450"/>
    <w:rsid w:val="00B85FF0"/>
    <w:rsid w:val="00B86DEE"/>
    <w:rsid w:val="00B8777F"/>
    <w:rsid w:val="00B90109"/>
    <w:rsid w:val="00B901F6"/>
    <w:rsid w:val="00B917D0"/>
    <w:rsid w:val="00B91A43"/>
    <w:rsid w:val="00B93C9D"/>
    <w:rsid w:val="00B96579"/>
    <w:rsid w:val="00B96823"/>
    <w:rsid w:val="00BA16A5"/>
    <w:rsid w:val="00BA4E43"/>
    <w:rsid w:val="00BA5C7B"/>
    <w:rsid w:val="00BA6957"/>
    <w:rsid w:val="00BA6BC8"/>
    <w:rsid w:val="00BA6E98"/>
    <w:rsid w:val="00BA7E60"/>
    <w:rsid w:val="00BB01F6"/>
    <w:rsid w:val="00BB3F82"/>
    <w:rsid w:val="00BB4F86"/>
    <w:rsid w:val="00BB5627"/>
    <w:rsid w:val="00BB5BBC"/>
    <w:rsid w:val="00BB6274"/>
    <w:rsid w:val="00BB6ED7"/>
    <w:rsid w:val="00BB711A"/>
    <w:rsid w:val="00BC0B26"/>
    <w:rsid w:val="00BC1253"/>
    <w:rsid w:val="00BC2A90"/>
    <w:rsid w:val="00BC2C78"/>
    <w:rsid w:val="00BC308F"/>
    <w:rsid w:val="00BC42E0"/>
    <w:rsid w:val="00BC4408"/>
    <w:rsid w:val="00BC6EA2"/>
    <w:rsid w:val="00BC763B"/>
    <w:rsid w:val="00BC792E"/>
    <w:rsid w:val="00BC7DE3"/>
    <w:rsid w:val="00BD1322"/>
    <w:rsid w:val="00BD14F9"/>
    <w:rsid w:val="00BD2C33"/>
    <w:rsid w:val="00BD62AE"/>
    <w:rsid w:val="00BD6433"/>
    <w:rsid w:val="00BD679C"/>
    <w:rsid w:val="00BD75B1"/>
    <w:rsid w:val="00BD75B3"/>
    <w:rsid w:val="00BE0DB9"/>
    <w:rsid w:val="00BE21D6"/>
    <w:rsid w:val="00BE2E11"/>
    <w:rsid w:val="00BE419A"/>
    <w:rsid w:val="00BE692E"/>
    <w:rsid w:val="00BE6938"/>
    <w:rsid w:val="00BE7282"/>
    <w:rsid w:val="00BE79DB"/>
    <w:rsid w:val="00BE7AE4"/>
    <w:rsid w:val="00BF1FBA"/>
    <w:rsid w:val="00BF374A"/>
    <w:rsid w:val="00BF6CDF"/>
    <w:rsid w:val="00BF7189"/>
    <w:rsid w:val="00C01325"/>
    <w:rsid w:val="00C016EC"/>
    <w:rsid w:val="00C03D15"/>
    <w:rsid w:val="00C04670"/>
    <w:rsid w:val="00C05DE7"/>
    <w:rsid w:val="00C06953"/>
    <w:rsid w:val="00C06CAD"/>
    <w:rsid w:val="00C0746A"/>
    <w:rsid w:val="00C07DC6"/>
    <w:rsid w:val="00C07E4E"/>
    <w:rsid w:val="00C10AD9"/>
    <w:rsid w:val="00C113DF"/>
    <w:rsid w:val="00C12D69"/>
    <w:rsid w:val="00C14E4E"/>
    <w:rsid w:val="00C20D0C"/>
    <w:rsid w:val="00C20E62"/>
    <w:rsid w:val="00C22D57"/>
    <w:rsid w:val="00C2399E"/>
    <w:rsid w:val="00C244E4"/>
    <w:rsid w:val="00C247EE"/>
    <w:rsid w:val="00C26055"/>
    <w:rsid w:val="00C267F9"/>
    <w:rsid w:val="00C3574B"/>
    <w:rsid w:val="00C36789"/>
    <w:rsid w:val="00C36856"/>
    <w:rsid w:val="00C41220"/>
    <w:rsid w:val="00C41353"/>
    <w:rsid w:val="00C41C90"/>
    <w:rsid w:val="00C42DA8"/>
    <w:rsid w:val="00C45161"/>
    <w:rsid w:val="00C46EC0"/>
    <w:rsid w:val="00C47ED9"/>
    <w:rsid w:val="00C47EE7"/>
    <w:rsid w:val="00C50801"/>
    <w:rsid w:val="00C512A1"/>
    <w:rsid w:val="00C51862"/>
    <w:rsid w:val="00C52015"/>
    <w:rsid w:val="00C5263C"/>
    <w:rsid w:val="00C53610"/>
    <w:rsid w:val="00C548AE"/>
    <w:rsid w:val="00C553DA"/>
    <w:rsid w:val="00C55A86"/>
    <w:rsid w:val="00C55BCE"/>
    <w:rsid w:val="00C56FFB"/>
    <w:rsid w:val="00C6260E"/>
    <w:rsid w:val="00C64BA7"/>
    <w:rsid w:val="00C67060"/>
    <w:rsid w:val="00C7167C"/>
    <w:rsid w:val="00C72BDA"/>
    <w:rsid w:val="00C72C42"/>
    <w:rsid w:val="00C72EF1"/>
    <w:rsid w:val="00C7562D"/>
    <w:rsid w:val="00C75BD1"/>
    <w:rsid w:val="00C75FC8"/>
    <w:rsid w:val="00C76CE5"/>
    <w:rsid w:val="00C76F91"/>
    <w:rsid w:val="00C80849"/>
    <w:rsid w:val="00C80E1C"/>
    <w:rsid w:val="00C82CD0"/>
    <w:rsid w:val="00C83537"/>
    <w:rsid w:val="00C83C9E"/>
    <w:rsid w:val="00C85FB7"/>
    <w:rsid w:val="00C911A6"/>
    <w:rsid w:val="00C9195F"/>
    <w:rsid w:val="00C949F1"/>
    <w:rsid w:val="00C9520D"/>
    <w:rsid w:val="00C96784"/>
    <w:rsid w:val="00C9773F"/>
    <w:rsid w:val="00CA10B4"/>
    <w:rsid w:val="00CA1BF6"/>
    <w:rsid w:val="00CA5D00"/>
    <w:rsid w:val="00CA625E"/>
    <w:rsid w:val="00CA64F0"/>
    <w:rsid w:val="00CA6F88"/>
    <w:rsid w:val="00CA7459"/>
    <w:rsid w:val="00CA7775"/>
    <w:rsid w:val="00CB2192"/>
    <w:rsid w:val="00CB2AA2"/>
    <w:rsid w:val="00CB2C33"/>
    <w:rsid w:val="00CB64F9"/>
    <w:rsid w:val="00CB698C"/>
    <w:rsid w:val="00CB77B7"/>
    <w:rsid w:val="00CB7BA9"/>
    <w:rsid w:val="00CC06FB"/>
    <w:rsid w:val="00CC0825"/>
    <w:rsid w:val="00CC0E9E"/>
    <w:rsid w:val="00CC1021"/>
    <w:rsid w:val="00CC1907"/>
    <w:rsid w:val="00CC1EAA"/>
    <w:rsid w:val="00CC2633"/>
    <w:rsid w:val="00CC4989"/>
    <w:rsid w:val="00CC4A71"/>
    <w:rsid w:val="00CC6D56"/>
    <w:rsid w:val="00CC746D"/>
    <w:rsid w:val="00CC76A1"/>
    <w:rsid w:val="00CD0B55"/>
    <w:rsid w:val="00CD1401"/>
    <w:rsid w:val="00CD20FE"/>
    <w:rsid w:val="00CD4AAC"/>
    <w:rsid w:val="00CD60E9"/>
    <w:rsid w:val="00CD6887"/>
    <w:rsid w:val="00CD7D5B"/>
    <w:rsid w:val="00CE083F"/>
    <w:rsid w:val="00CE2A1E"/>
    <w:rsid w:val="00CE2B94"/>
    <w:rsid w:val="00CE3CA4"/>
    <w:rsid w:val="00CE50DB"/>
    <w:rsid w:val="00CE51D8"/>
    <w:rsid w:val="00CE607F"/>
    <w:rsid w:val="00CF084B"/>
    <w:rsid w:val="00CF132C"/>
    <w:rsid w:val="00CF3DE8"/>
    <w:rsid w:val="00CF6288"/>
    <w:rsid w:val="00CF6597"/>
    <w:rsid w:val="00CF7276"/>
    <w:rsid w:val="00CF7A84"/>
    <w:rsid w:val="00D0032F"/>
    <w:rsid w:val="00D01B4D"/>
    <w:rsid w:val="00D02517"/>
    <w:rsid w:val="00D02549"/>
    <w:rsid w:val="00D02B0C"/>
    <w:rsid w:val="00D0525B"/>
    <w:rsid w:val="00D053EF"/>
    <w:rsid w:val="00D05650"/>
    <w:rsid w:val="00D06E60"/>
    <w:rsid w:val="00D076D2"/>
    <w:rsid w:val="00D07D0B"/>
    <w:rsid w:val="00D10B09"/>
    <w:rsid w:val="00D10DD2"/>
    <w:rsid w:val="00D11179"/>
    <w:rsid w:val="00D118A8"/>
    <w:rsid w:val="00D1206A"/>
    <w:rsid w:val="00D134A3"/>
    <w:rsid w:val="00D16BE8"/>
    <w:rsid w:val="00D16D3E"/>
    <w:rsid w:val="00D16E0F"/>
    <w:rsid w:val="00D23955"/>
    <w:rsid w:val="00D24B14"/>
    <w:rsid w:val="00D267D8"/>
    <w:rsid w:val="00D306F5"/>
    <w:rsid w:val="00D3089A"/>
    <w:rsid w:val="00D31276"/>
    <w:rsid w:val="00D312AC"/>
    <w:rsid w:val="00D3159E"/>
    <w:rsid w:val="00D33617"/>
    <w:rsid w:val="00D36A29"/>
    <w:rsid w:val="00D37AD2"/>
    <w:rsid w:val="00D40EDE"/>
    <w:rsid w:val="00D41D37"/>
    <w:rsid w:val="00D43BAF"/>
    <w:rsid w:val="00D4568D"/>
    <w:rsid w:val="00D45F74"/>
    <w:rsid w:val="00D51FFC"/>
    <w:rsid w:val="00D5269F"/>
    <w:rsid w:val="00D5544F"/>
    <w:rsid w:val="00D55856"/>
    <w:rsid w:val="00D56538"/>
    <w:rsid w:val="00D5676B"/>
    <w:rsid w:val="00D56BE7"/>
    <w:rsid w:val="00D57883"/>
    <w:rsid w:val="00D57BE1"/>
    <w:rsid w:val="00D603D8"/>
    <w:rsid w:val="00D6048F"/>
    <w:rsid w:val="00D60EB0"/>
    <w:rsid w:val="00D60FB7"/>
    <w:rsid w:val="00D6144F"/>
    <w:rsid w:val="00D61F08"/>
    <w:rsid w:val="00D62A45"/>
    <w:rsid w:val="00D6328B"/>
    <w:rsid w:val="00D6432A"/>
    <w:rsid w:val="00D724E5"/>
    <w:rsid w:val="00D73BCB"/>
    <w:rsid w:val="00D74061"/>
    <w:rsid w:val="00D7742E"/>
    <w:rsid w:val="00D80F8C"/>
    <w:rsid w:val="00D81D1D"/>
    <w:rsid w:val="00D83780"/>
    <w:rsid w:val="00D85E21"/>
    <w:rsid w:val="00D869CC"/>
    <w:rsid w:val="00D91728"/>
    <w:rsid w:val="00D91D8D"/>
    <w:rsid w:val="00D91E6F"/>
    <w:rsid w:val="00D93A77"/>
    <w:rsid w:val="00D93B84"/>
    <w:rsid w:val="00D94882"/>
    <w:rsid w:val="00D960D2"/>
    <w:rsid w:val="00DA0BA1"/>
    <w:rsid w:val="00DA0EAD"/>
    <w:rsid w:val="00DA1105"/>
    <w:rsid w:val="00DA257B"/>
    <w:rsid w:val="00DA2B30"/>
    <w:rsid w:val="00DA2C5F"/>
    <w:rsid w:val="00DA3562"/>
    <w:rsid w:val="00DA3C76"/>
    <w:rsid w:val="00DA4337"/>
    <w:rsid w:val="00DA672E"/>
    <w:rsid w:val="00DB1237"/>
    <w:rsid w:val="00DB3335"/>
    <w:rsid w:val="00DB5625"/>
    <w:rsid w:val="00DB601C"/>
    <w:rsid w:val="00DB7685"/>
    <w:rsid w:val="00DB772F"/>
    <w:rsid w:val="00DC0D9C"/>
    <w:rsid w:val="00DC13BF"/>
    <w:rsid w:val="00DC14E9"/>
    <w:rsid w:val="00DC441D"/>
    <w:rsid w:val="00DC5CF0"/>
    <w:rsid w:val="00DC6132"/>
    <w:rsid w:val="00DC6910"/>
    <w:rsid w:val="00DD1AD2"/>
    <w:rsid w:val="00DD2999"/>
    <w:rsid w:val="00DD2ED9"/>
    <w:rsid w:val="00DD46AB"/>
    <w:rsid w:val="00DD5DF9"/>
    <w:rsid w:val="00DD5FA1"/>
    <w:rsid w:val="00DD66EE"/>
    <w:rsid w:val="00DD7B74"/>
    <w:rsid w:val="00DD7CB1"/>
    <w:rsid w:val="00DE22EA"/>
    <w:rsid w:val="00DE36B9"/>
    <w:rsid w:val="00DE59EF"/>
    <w:rsid w:val="00DE6920"/>
    <w:rsid w:val="00DF07EC"/>
    <w:rsid w:val="00DF4B63"/>
    <w:rsid w:val="00DF5030"/>
    <w:rsid w:val="00DF6562"/>
    <w:rsid w:val="00DF6718"/>
    <w:rsid w:val="00DF7742"/>
    <w:rsid w:val="00E000F8"/>
    <w:rsid w:val="00E0035B"/>
    <w:rsid w:val="00E00B9A"/>
    <w:rsid w:val="00E0216A"/>
    <w:rsid w:val="00E02F20"/>
    <w:rsid w:val="00E04B48"/>
    <w:rsid w:val="00E0607A"/>
    <w:rsid w:val="00E070DF"/>
    <w:rsid w:val="00E07883"/>
    <w:rsid w:val="00E108C7"/>
    <w:rsid w:val="00E11CD4"/>
    <w:rsid w:val="00E12C69"/>
    <w:rsid w:val="00E14397"/>
    <w:rsid w:val="00E1596B"/>
    <w:rsid w:val="00E17694"/>
    <w:rsid w:val="00E20432"/>
    <w:rsid w:val="00E20708"/>
    <w:rsid w:val="00E21CCA"/>
    <w:rsid w:val="00E22DA5"/>
    <w:rsid w:val="00E234EA"/>
    <w:rsid w:val="00E237DA"/>
    <w:rsid w:val="00E2428A"/>
    <w:rsid w:val="00E24E2B"/>
    <w:rsid w:val="00E24F94"/>
    <w:rsid w:val="00E25861"/>
    <w:rsid w:val="00E25AD6"/>
    <w:rsid w:val="00E25B93"/>
    <w:rsid w:val="00E331F1"/>
    <w:rsid w:val="00E33B2A"/>
    <w:rsid w:val="00E33DC0"/>
    <w:rsid w:val="00E341C4"/>
    <w:rsid w:val="00E346EF"/>
    <w:rsid w:val="00E34D64"/>
    <w:rsid w:val="00E35AAC"/>
    <w:rsid w:val="00E419BD"/>
    <w:rsid w:val="00E43230"/>
    <w:rsid w:val="00E43EA3"/>
    <w:rsid w:val="00E441CC"/>
    <w:rsid w:val="00E457E5"/>
    <w:rsid w:val="00E45B04"/>
    <w:rsid w:val="00E476E9"/>
    <w:rsid w:val="00E50AA5"/>
    <w:rsid w:val="00E519E3"/>
    <w:rsid w:val="00E5209F"/>
    <w:rsid w:val="00E53492"/>
    <w:rsid w:val="00E54FE0"/>
    <w:rsid w:val="00E552F4"/>
    <w:rsid w:val="00E55390"/>
    <w:rsid w:val="00E557F5"/>
    <w:rsid w:val="00E55D31"/>
    <w:rsid w:val="00E56CBF"/>
    <w:rsid w:val="00E577AB"/>
    <w:rsid w:val="00E612F2"/>
    <w:rsid w:val="00E615A5"/>
    <w:rsid w:val="00E6220C"/>
    <w:rsid w:val="00E62E99"/>
    <w:rsid w:val="00E63592"/>
    <w:rsid w:val="00E63B68"/>
    <w:rsid w:val="00E661BC"/>
    <w:rsid w:val="00E667CF"/>
    <w:rsid w:val="00E70C4B"/>
    <w:rsid w:val="00E70D54"/>
    <w:rsid w:val="00E71531"/>
    <w:rsid w:val="00E72C43"/>
    <w:rsid w:val="00E73360"/>
    <w:rsid w:val="00E74C63"/>
    <w:rsid w:val="00E7774C"/>
    <w:rsid w:val="00E8071A"/>
    <w:rsid w:val="00E814F2"/>
    <w:rsid w:val="00E83842"/>
    <w:rsid w:val="00E86587"/>
    <w:rsid w:val="00E91659"/>
    <w:rsid w:val="00E91F1C"/>
    <w:rsid w:val="00E91F69"/>
    <w:rsid w:val="00E92CA1"/>
    <w:rsid w:val="00E93585"/>
    <w:rsid w:val="00E93DE0"/>
    <w:rsid w:val="00E95359"/>
    <w:rsid w:val="00E96465"/>
    <w:rsid w:val="00E975EA"/>
    <w:rsid w:val="00E9761A"/>
    <w:rsid w:val="00EA087A"/>
    <w:rsid w:val="00EA0DCB"/>
    <w:rsid w:val="00EA4918"/>
    <w:rsid w:val="00EA597C"/>
    <w:rsid w:val="00EA630D"/>
    <w:rsid w:val="00EA6372"/>
    <w:rsid w:val="00EA7C1A"/>
    <w:rsid w:val="00EA7C73"/>
    <w:rsid w:val="00EB010D"/>
    <w:rsid w:val="00EB0581"/>
    <w:rsid w:val="00EB0F31"/>
    <w:rsid w:val="00EB232F"/>
    <w:rsid w:val="00EB28EB"/>
    <w:rsid w:val="00EB2B9F"/>
    <w:rsid w:val="00EB4995"/>
    <w:rsid w:val="00EB56C5"/>
    <w:rsid w:val="00EB640E"/>
    <w:rsid w:val="00EB6AD3"/>
    <w:rsid w:val="00EB7D30"/>
    <w:rsid w:val="00EC2BA7"/>
    <w:rsid w:val="00EC2F21"/>
    <w:rsid w:val="00EC43D5"/>
    <w:rsid w:val="00EC4613"/>
    <w:rsid w:val="00EC4711"/>
    <w:rsid w:val="00EC5A4F"/>
    <w:rsid w:val="00EC6AC5"/>
    <w:rsid w:val="00EC716A"/>
    <w:rsid w:val="00ED0D65"/>
    <w:rsid w:val="00ED3038"/>
    <w:rsid w:val="00ED34E0"/>
    <w:rsid w:val="00ED4D85"/>
    <w:rsid w:val="00ED66BF"/>
    <w:rsid w:val="00ED7404"/>
    <w:rsid w:val="00ED74E0"/>
    <w:rsid w:val="00EE17BE"/>
    <w:rsid w:val="00EE1A35"/>
    <w:rsid w:val="00EE2499"/>
    <w:rsid w:val="00EE3447"/>
    <w:rsid w:val="00EE3745"/>
    <w:rsid w:val="00EE713D"/>
    <w:rsid w:val="00EF0C19"/>
    <w:rsid w:val="00EF0D2B"/>
    <w:rsid w:val="00EF17C7"/>
    <w:rsid w:val="00EF29E9"/>
    <w:rsid w:val="00EF3803"/>
    <w:rsid w:val="00EF4167"/>
    <w:rsid w:val="00EF55A4"/>
    <w:rsid w:val="00EF55F6"/>
    <w:rsid w:val="00EF582F"/>
    <w:rsid w:val="00EF646A"/>
    <w:rsid w:val="00EF6D88"/>
    <w:rsid w:val="00F00FA6"/>
    <w:rsid w:val="00F0142C"/>
    <w:rsid w:val="00F020BA"/>
    <w:rsid w:val="00F0237C"/>
    <w:rsid w:val="00F05258"/>
    <w:rsid w:val="00F05DE2"/>
    <w:rsid w:val="00F06DE9"/>
    <w:rsid w:val="00F07122"/>
    <w:rsid w:val="00F1060D"/>
    <w:rsid w:val="00F11017"/>
    <w:rsid w:val="00F1291C"/>
    <w:rsid w:val="00F12C4E"/>
    <w:rsid w:val="00F133DC"/>
    <w:rsid w:val="00F137AC"/>
    <w:rsid w:val="00F15393"/>
    <w:rsid w:val="00F161FF"/>
    <w:rsid w:val="00F166E6"/>
    <w:rsid w:val="00F16856"/>
    <w:rsid w:val="00F177C6"/>
    <w:rsid w:val="00F1786E"/>
    <w:rsid w:val="00F202A5"/>
    <w:rsid w:val="00F20DE2"/>
    <w:rsid w:val="00F22135"/>
    <w:rsid w:val="00F23855"/>
    <w:rsid w:val="00F24028"/>
    <w:rsid w:val="00F2490E"/>
    <w:rsid w:val="00F24F70"/>
    <w:rsid w:val="00F25448"/>
    <w:rsid w:val="00F25749"/>
    <w:rsid w:val="00F27C3D"/>
    <w:rsid w:val="00F27C67"/>
    <w:rsid w:val="00F30D02"/>
    <w:rsid w:val="00F31B50"/>
    <w:rsid w:val="00F3244E"/>
    <w:rsid w:val="00F3255D"/>
    <w:rsid w:val="00F32B39"/>
    <w:rsid w:val="00F33FC9"/>
    <w:rsid w:val="00F347CB"/>
    <w:rsid w:val="00F355AF"/>
    <w:rsid w:val="00F36C50"/>
    <w:rsid w:val="00F406AB"/>
    <w:rsid w:val="00F42079"/>
    <w:rsid w:val="00F4647A"/>
    <w:rsid w:val="00F47B41"/>
    <w:rsid w:val="00F50CAB"/>
    <w:rsid w:val="00F5115D"/>
    <w:rsid w:val="00F5126E"/>
    <w:rsid w:val="00F53D56"/>
    <w:rsid w:val="00F5466A"/>
    <w:rsid w:val="00F559F7"/>
    <w:rsid w:val="00F56BA2"/>
    <w:rsid w:val="00F607C5"/>
    <w:rsid w:val="00F60E00"/>
    <w:rsid w:val="00F61404"/>
    <w:rsid w:val="00F6195E"/>
    <w:rsid w:val="00F61D45"/>
    <w:rsid w:val="00F6292C"/>
    <w:rsid w:val="00F62CBF"/>
    <w:rsid w:val="00F641C1"/>
    <w:rsid w:val="00F64CFA"/>
    <w:rsid w:val="00F64ED3"/>
    <w:rsid w:val="00F65E11"/>
    <w:rsid w:val="00F66414"/>
    <w:rsid w:val="00F6699B"/>
    <w:rsid w:val="00F66DF1"/>
    <w:rsid w:val="00F67854"/>
    <w:rsid w:val="00F71D82"/>
    <w:rsid w:val="00F736E8"/>
    <w:rsid w:val="00F73B86"/>
    <w:rsid w:val="00F7527C"/>
    <w:rsid w:val="00F752DF"/>
    <w:rsid w:val="00F7686E"/>
    <w:rsid w:val="00F77046"/>
    <w:rsid w:val="00F77455"/>
    <w:rsid w:val="00F8019E"/>
    <w:rsid w:val="00F80A10"/>
    <w:rsid w:val="00F80DD2"/>
    <w:rsid w:val="00F81134"/>
    <w:rsid w:val="00F824CB"/>
    <w:rsid w:val="00F8344C"/>
    <w:rsid w:val="00F83A8F"/>
    <w:rsid w:val="00F83CE2"/>
    <w:rsid w:val="00F8543B"/>
    <w:rsid w:val="00F85CF5"/>
    <w:rsid w:val="00F9025D"/>
    <w:rsid w:val="00F908E7"/>
    <w:rsid w:val="00F90DBA"/>
    <w:rsid w:val="00F93B50"/>
    <w:rsid w:val="00F9495A"/>
    <w:rsid w:val="00F94BF7"/>
    <w:rsid w:val="00F94D2C"/>
    <w:rsid w:val="00F9574D"/>
    <w:rsid w:val="00F96F77"/>
    <w:rsid w:val="00FA0543"/>
    <w:rsid w:val="00FA0F09"/>
    <w:rsid w:val="00FA110E"/>
    <w:rsid w:val="00FA18B6"/>
    <w:rsid w:val="00FA2E9B"/>
    <w:rsid w:val="00FA3095"/>
    <w:rsid w:val="00FA3536"/>
    <w:rsid w:val="00FA4E52"/>
    <w:rsid w:val="00FA552A"/>
    <w:rsid w:val="00FB0239"/>
    <w:rsid w:val="00FB0CCA"/>
    <w:rsid w:val="00FB143B"/>
    <w:rsid w:val="00FB16B5"/>
    <w:rsid w:val="00FB17A8"/>
    <w:rsid w:val="00FB28DC"/>
    <w:rsid w:val="00FB3C1F"/>
    <w:rsid w:val="00FB4358"/>
    <w:rsid w:val="00FB4C90"/>
    <w:rsid w:val="00FB4F9F"/>
    <w:rsid w:val="00FB5D56"/>
    <w:rsid w:val="00FB71AA"/>
    <w:rsid w:val="00FC0400"/>
    <w:rsid w:val="00FC044D"/>
    <w:rsid w:val="00FC0CA3"/>
    <w:rsid w:val="00FC1F1A"/>
    <w:rsid w:val="00FC4505"/>
    <w:rsid w:val="00FC4B84"/>
    <w:rsid w:val="00FC4D32"/>
    <w:rsid w:val="00FC58CC"/>
    <w:rsid w:val="00FC604F"/>
    <w:rsid w:val="00FD0A75"/>
    <w:rsid w:val="00FD1CFD"/>
    <w:rsid w:val="00FD2939"/>
    <w:rsid w:val="00FD3240"/>
    <w:rsid w:val="00FD3696"/>
    <w:rsid w:val="00FD38DE"/>
    <w:rsid w:val="00FD3F99"/>
    <w:rsid w:val="00FD6950"/>
    <w:rsid w:val="00FD751A"/>
    <w:rsid w:val="00FD7872"/>
    <w:rsid w:val="00FE02B0"/>
    <w:rsid w:val="00FE567C"/>
    <w:rsid w:val="00FE5FB6"/>
    <w:rsid w:val="00FF1A9E"/>
    <w:rsid w:val="00FF24BA"/>
    <w:rsid w:val="00FF532E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8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E48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7"/>
    <w:semiHidden/>
    <w:locked/>
    <w:rsid w:val="003E48EE"/>
    <w:rPr>
      <w:sz w:val="28"/>
    </w:rPr>
  </w:style>
  <w:style w:type="paragraph" w:styleId="a7">
    <w:name w:val="Body Text Indent"/>
    <w:aliases w:val="Основной текст 1,Нумерованный список !!"/>
    <w:basedOn w:val="a"/>
    <w:link w:val="a6"/>
    <w:semiHidden/>
    <w:unhideWhenUsed/>
    <w:rsid w:val="003E48E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E48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ewsshowstyle">
    <w:name w:val="news_show_style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E48E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D3C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C1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C6E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C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4"/>
    <w:link w:val="ac"/>
    <w:rsid w:val="00CC0825"/>
    <w:pPr>
      <w:ind w:firstLine="210"/>
    </w:pPr>
  </w:style>
  <w:style w:type="character" w:customStyle="1" w:styleId="ac">
    <w:name w:val="Красная строка Знак"/>
    <w:basedOn w:val="a5"/>
    <w:link w:val="ab"/>
    <w:rsid w:val="00CC08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4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417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D293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basedOn w:val="a0"/>
    <w:uiPriority w:val="99"/>
    <w:rsid w:val="00FD293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75F64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11">
    <w:name w:val="Знак1"/>
    <w:basedOn w:val="a"/>
    <w:rsid w:val="00610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91C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1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07A"/>
  </w:style>
  <w:style w:type="paragraph" w:customStyle="1" w:styleId="Style2">
    <w:name w:val="Style2"/>
    <w:basedOn w:val="a"/>
    <w:rsid w:val="00A1017F"/>
    <w:pPr>
      <w:widowControl w:val="0"/>
      <w:suppressAutoHyphens/>
      <w:spacing w:line="322" w:lineRule="exact"/>
      <w:ind w:firstLine="288"/>
      <w:jc w:val="both"/>
    </w:pPr>
    <w:rPr>
      <w:rFonts w:eastAsia="Andale Sans UI"/>
      <w:kern w:val="1"/>
    </w:rPr>
  </w:style>
  <w:style w:type="character" w:customStyle="1" w:styleId="FontStyle12">
    <w:name w:val="Font Style12"/>
    <w:rsid w:val="00A1017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4064D"/>
    <w:pPr>
      <w:widowControl w:val="0"/>
      <w:suppressAutoHyphens/>
      <w:spacing w:line="326" w:lineRule="exact"/>
      <w:ind w:firstLine="562"/>
      <w:jc w:val="both"/>
    </w:pPr>
    <w:rPr>
      <w:rFonts w:eastAsia="Andale Sans UI"/>
      <w:kern w:val="1"/>
    </w:rPr>
  </w:style>
  <w:style w:type="paragraph" w:customStyle="1" w:styleId="Style4">
    <w:name w:val="Style4"/>
    <w:basedOn w:val="a"/>
    <w:uiPriority w:val="99"/>
    <w:rsid w:val="00214450"/>
    <w:pPr>
      <w:widowControl w:val="0"/>
      <w:suppressAutoHyphens/>
      <w:spacing w:line="322" w:lineRule="exact"/>
      <w:ind w:firstLine="278"/>
      <w:jc w:val="both"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8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E48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7"/>
    <w:semiHidden/>
    <w:locked/>
    <w:rsid w:val="003E48EE"/>
    <w:rPr>
      <w:sz w:val="28"/>
    </w:rPr>
  </w:style>
  <w:style w:type="paragraph" w:styleId="a7">
    <w:name w:val="Body Text Indent"/>
    <w:aliases w:val="Основной текст 1,Нумерованный список !!"/>
    <w:basedOn w:val="a"/>
    <w:link w:val="a6"/>
    <w:semiHidden/>
    <w:unhideWhenUsed/>
    <w:rsid w:val="003E48E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E48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ewsshowstyle">
    <w:name w:val="news_show_style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E48E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D3C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C1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C6E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C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4"/>
    <w:link w:val="ac"/>
    <w:rsid w:val="00CC0825"/>
    <w:pPr>
      <w:ind w:firstLine="210"/>
    </w:pPr>
  </w:style>
  <w:style w:type="character" w:customStyle="1" w:styleId="ac">
    <w:name w:val="Красная строка Знак"/>
    <w:basedOn w:val="a5"/>
    <w:link w:val="ab"/>
    <w:rsid w:val="00CC08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4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417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D293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basedOn w:val="a0"/>
    <w:uiPriority w:val="99"/>
    <w:rsid w:val="00FD293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75F64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11">
    <w:name w:val="Знак1"/>
    <w:basedOn w:val="a"/>
    <w:rsid w:val="00610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91C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1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07A"/>
  </w:style>
  <w:style w:type="paragraph" w:customStyle="1" w:styleId="Style2">
    <w:name w:val="Style2"/>
    <w:basedOn w:val="a"/>
    <w:rsid w:val="00A1017F"/>
    <w:pPr>
      <w:widowControl w:val="0"/>
      <w:suppressAutoHyphens/>
      <w:spacing w:line="322" w:lineRule="exact"/>
      <w:ind w:firstLine="288"/>
      <w:jc w:val="both"/>
    </w:pPr>
    <w:rPr>
      <w:rFonts w:eastAsia="Andale Sans UI"/>
      <w:kern w:val="1"/>
    </w:rPr>
  </w:style>
  <w:style w:type="character" w:customStyle="1" w:styleId="FontStyle12">
    <w:name w:val="Font Style12"/>
    <w:rsid w:val="00A1017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4064D"/>
    <w:pPr>
      <w:widowControl w:val="0"/>
      <w:suppressAutoHyphens/>
      <w:spacing w:line="326" w:lineRule="exact"/>
      <w:ind w:firstLine="562"/>
      <w:jc w:val="both"/>
    </w:pPr>
    <w:rPr>
      <w:rFonts w:eastAsia="Andale Sans UI"/>
      <w:kern w:val="1"/>
    </w:rPr>
  </w:style>
  <w:style w:type="paragraph" w:customStyle="1" w:styleId="Style4">
    <w:name w:val="Style4"/>
    <w:basedOn w:val="a"/>
    <w:uiPriority w:val="99"/>
    <w:rsid w:val="00214450"/>
    <w:pPr>
      <w:widowControl w:val="0"/>
      <w:suppressAutoHyphens/>
      <w:spacing w:line="322" w:lineRule="exact"/>
      <w:ind w:firstLine="278"/>
      <w:jc w:val="both"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100C0-74CE-4214-B7EA-511119E6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7105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User</cp:lastModifiedBy>
  <cp:revision>19</cp:revision>
  <cp:lastPrinted>2016-02-15T13:02:00Z</cp:lastPrinted>
  <dcterms:created xsi:type="dcterms:W3CDTF">2017-02-21T06:21:00Z</dcterms:created>
  <dcterms:modified xsi:type="dcterms:W3CDTF">2017-06-15T11:27:00Z</dcterms:modified>
</cp:coreProperties>
</file>