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E8D" w:rsidRDefault="00F91E8D" w:rsidP="0049433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F91E8D" w:rsidRPr="00F91E8D" w:rsidRDefault="00F91E8D" w:rsidP="004943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F91E8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168D8">
        <w:rPr>
          <w:rFonts w:ascii="Times New Roman" w:hAnsi="Times New Roman" w:cs="Times New Roman"/>
          <w:sz w:val="28"/>
          <w:szCs w:val="28"/>
        </w:rPr>
        <w:t>8</w:t>
      </w:r>
    </w:p>
    <w:p w:rsidR="00F91E8D" w:rsidRDefault="00F91E8D" w:rsidP="0049433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8D8" w:rsidRPr="000168D8" w:rsidRDefault="000168D8" w:rsidP="000168D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8D8">
        <w:rPr>
          <w:rFonts w:ascii="Times New Roman" w:hAnsi="Times New Roman" w:cs="Times New Roman"/>
          <w:b/>
          <w:sz w:val="28"/>
          <w:szCs w:val="28"/>
        </w:rPr>
        <w:t>Анализ итогов опросов субъектов предпринимательской деятельности и    потребителей товаров, работ и услуг о состоянии конкуренции на товарных рынках Ставропольского края</w:t>
      </w:r>
    </w:p>
    <w:p w:rsidR="004A52B3" w:rsidRDefault="000168D8" w:rsidP="000168D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8D8">
        <w:rPr>
          <w:rFonts w:ascii="Times New Roman" w:hAnsi="Times New Roman" w:cs="Times New Roman"/>
          <w:b/>
          <w:sz w:val="28"/>
          <w:szCs w:val="28"/>
        </w:rPr>
        <w:t>в Курском районе</w:t>
      </w:r>
    </w:p>
    <w:p w:rsidR="000168D8" w:rsidRPr="00550E79" w:rsidRDefault="000168D8" w:rsidP="000168D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Во  исполнение требований стандарта развития конкуренции в субъектах Российской Федерации по проведению мониторинга в 20</w:t>
      </w:r>
      <w:r w:rsidR="000168D8">
        <w:rPr>
          <w:rFonts w:ascii="Times New Roman" w:hAnsi="Times New Roman" w:cs="Times New Roman"/>
          <w:sz w:val="28"/>
          <w:szCs w:val="28"/>
        </w:rPr>
        <w:t>20</w:t>
      </w:r>
      <w:r w:rsidRPr="00550E79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49433B">
        <w:rPr>
          <w:rFonts w:ascii="Times New Roman" w:hAnsi="Times New Roman" w:cs="Times New Roman"/>
          <w:sz w:val="28"/>
          <w:szCs w:val="28"/>
        </w:rPr>
        <w:t xml:space="preserve">Курском районе </w:t>
      </w:r>
      <w:r w:rsidRPr="00550E79">
        <w:rPr>
          <w:rFonts w:ascii="Times New Roman" w:hAnsi="Times New Roman" w:cs="Times New Roman"/>
          <w:sz w:val="28"/>
          <w:szCs w:val="28"/>
        </w:rPr>
        <w:t>Ставропольско</w:t>
      </w:r>
      <w:r w:rsidR="0049433B">
        <w:rPr>
          <w:rFonts w:ascii="Times New Roman" w:hAnsi="Times New Roman" w:cs="Times New Roman"/>
          <w:sz w:val="28"/>
          <w:szCs w:val="28"/>
        </w:rPr>
        <w:t xml:space="preserve">го </w:t>
      </w:r>
      <w:r w:rsidRPr="00550E79">
        <w:rPr>
          <w:rFonts w:ascii="Times New Roman" w:hAnsi="Times New Roman" w:cs="Times New Roman"/>
          <w:sz w:val="28"/>
          <w:szCs w:val="28"/>
        </w:rPr>
        <w:t>кра</w:t>
      </w:r>
      <w:r w:rsidR="0049433B">
        <w:rPr>
          <w:rFonts w:ascii="Times New Roman" w:hAnsi="Times New Roman" w:cs="Times New Roman"/>
          <w:sz w:val="28"/>
          <w:szCs w:val="28"/>
        </w:rPr>
        <w:t>я (далее - район)</w:t>
      </w:r>
      <w:r w:rsidRPr="00550E79">
        <w:rPr>
          <w:rFonts w:ascii="Times New Roman" w:hAnsi="Times New Roman" w:cs="Times New Roman"/>
          <w:sz w:val="28"/>
          <w:szCs w:val="28"/>
        </w:rPr>
        <w:t xml:space="preserve"> проведено социологическое исследование «Состояние конкурентной среды на рынках товаров и услуг».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8E8">
        <w:rPr>
          <w:rFonts w:ascii="Times New Roman" w:hAnsi="Times New Roman" w:cs="Times New Roman"/>
          <w:sz w:val="28"/>
          <w:szCs w:val="28"/>
        </w:rPr>
        <w:t>Целью данного исследования</w:t>
      </w:r>
      <w:r w:rsidRPr="00550E79">
        <w:rPr>
          <w:rFonts w:ascii="Times New Roman" w:hAnsi="Times New Roman" w:cs="Times New Roman"/>
          <w:sz w:val="28"/>
          <w:szCs w:val="28"/>
        </w:rPr>
        <w:t xml:space="preserve"> являлось изучение состояния и развития конкурентной среды на рынках товаров и услуг </w:t>
      </w:r>
      <w:r w:rsidR="00B602F5" w:rsidRPr="00550E79">
        <w:rPr>
          <w:rFonts w:ascii="Times New Roman" w:hAnsi="Times New Roman" w:cs="Times New Roman"/>
          <w:sz w:val="28"/>
          <w:szCs w:val="28"/>
        </w:rPr>
        <w:t>район</w:t>
      </w:r>
      <w:r w:rsidRPr="00550E79">
        <w:rPr>
          <w:rFonts w:ascii="Times New Roman" w:hAnsi="Times New Roman" w:cs="Times New Roman"/>
          <w:sz w:val="28"/>
          <w:szCs w:val="28"/>
        </w:rPr>
        <w:t>а.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Основные задачи:</w:t>
      </w:r>
    </w:p>
    <w:p w:rsidR="004D46DE" w:rsidRPr="00550E79" w:rsidRDefault="001F4069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D46DE" w:rsidRPr="00550E79">
        <w:rPr>
          <w:rFonts w:ascii="Times New Roman" w:hAnsi="Times New Roman" w:cs="Times New Roman"/>
          <w:sz w:val="28"/>
          <w:szCs w:val="28"/>
        </w:rPr>
        <w:t>ыявление мнений представителей бизнеса по следующим вопросам: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основные проблемы бизнеса в регионе: оценка предпринимателями успешности развития бизнеса, выявление основных препятствий для развития бизнеса;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оценка бизнесом существующего состояния конкуренции в регионе;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оценка бизнесом характеристик конкурентов;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самооценка способов повышения конкуренции;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оценка перспектив выхода на новые рынки;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>роль власти и объединений в конкурентной среде</w:t>
      </w:r>
      <w:r w:rsidR="004F1E6B">
        <w:rPr>
          <w:rFonts w:ascii="Times New Roman" w:hAnsi="Times New Roman" w:cs="Times New Roman"/>
          <w:sz w:val="28"/>
          <w:szCs w:val="28"/>
        </w:rPr>
        <w:t>.</w:t>
      </w:r>
    </w:p>
    <w:p w:rsidR="004D46DE" w:rsidRPr="00550E79" w:rsidRDefault="001F4069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D46DE" w:rsidRPr="00550E79">
        <w:rPr>
          <w:rFonts w:ascii="Times New Roman" w:hAnsi="Times New Roman" w:cs="Times New Roman"/>
          <w:sz w:val="28"/>
          <w:szCs w:val="28"/>
        </w:rPr>
        <w:t>ыявление удовлетворенности населения качеством товаров</w:t>
      </w:r>
      <w:r w:rsidR="0029433B" w:rsidRPr="00550E79">
        <w:rPr>
          <w:rFonts w:ascii="Times New Roman" w:hAnsi="Times New Roman" w:cs="Times New Roman"/>
          <w:sz w:val="28"/>
          <w:szCs w:val="28"/>
        </w:rPr>
        <w:t>, работ</w:t>
      </w:r>
      <w:r w:rsidR="004D46DE" w:rsidRPr="00550E79">
        <w:rPr>
          <w:rFonts w:ascii="Times New Roman" w:hAnsi="Times New Roman" w:cs="Times New Roman"/>
          <w:sz w:val="28"/>
          <w:szCs w:val="28"/>
        </w:rPr>
        <w:t xml:space="preserve"> и услуг, уровнем цен</w:t>
      </w:r>
      <w:r w:rsidR="0029433B" w:rsidRPr="00550E79">
        <w:rPr>
          <w:rFonts w:ascii="Times New Roman" w:hAnsi="Times New Roman" w:cs="Times New Roman"/>
          <w:sz w:val="28"/>
          <w:szCs w:val="28"/>
        </w:rPr>
        <w:t xml:space="preserve"> на товарных рынках</w:t>
      </w:r>
      <w:r w:rsidR="004D46DE" w:rsidRPr="00550E79">
        <w:rPr>
          <w:rFonts w:ascii="Times New Roman" w:hAnsi="Times New Roman" w:cs="Times New Roman"/>
          <w:sz w:val="28"/>
          <w:szCs w:val="28"/>
        </w:rPr>
        <w:t>.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 xml:space="preserve">Для решения поставленных исследовательских задач в </w:t>
      </w:r>
      <w:r w:rsidR="000168D8">
        <w:rPr>
          <w:rFonts w:ascii="Times New Roman" w:hAnsi="Times New Roman" w:cs="Times New Roman"/>
          <w:sz w:val="28"/>
          <w:szCs w:val="28"/>
        </w:rPr>
        <w:t>ноябре-</w:t>
      </w:r>
      <w:r w:rsidRPr="00550E79">
        <w:rPr>
          <w:rFonts w:ascii="Times New Roman" w:hAnsi="Times New Roman" w:cs="Times New Roman"/>
          <w:sz w:val="28"/>
          <w:szCs w:val="28"/>
        </w:rPr>
        <w:t>декабре 20</w:t>
      </w:r>
      <w:r w:rsidR="000168D8">
        <w:rPr>
          <w:rFonts w:ascii="Times New Roman" w:hAnsi="Times New Roman" w:cs="Times New Roman"/>
          <w:sz w:val="28"/>
          <w:szCs w:val="28"/>
        </w:rPr>
        <w:t>20</w:t>
      </w:r>
      <w:r w:rsidRPr="00550E79">
        <w:rPr>
          <w:rFonts w:ascii="Times New Roman" w:hAnsi="Times New Roman" w:cs="Times New Roman"/>
          <w:sz w:val="28"/>
          <w:szCs w:val="28"/>
        </w:rPr>
        <w:t xml:space="preserve"> года были проведены: 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 xml:space="preserve">опрос предпринимателей, осуществляющих свою деятельность на территории </w:t>
      </w:r>
      <w:r w:rsidR="00EC0629" w:rsidRPr="00550E79">
        <w:rPr>
          <w:rFonts w:ascii="Times New Roman" w:hAnsi="Times New Roman" w:cs="Times New Roman"/>
          <w:sz w:val="28"/>
          <w:szCs w:val="28"/>
        </w:rPr>
        <w:t>района</w:t>
      </w:r>
      <w:r w:rsidRPr="00550E79">
        <w:rPr>
          <w:rFonts w:ascii="Times New Roman" w:hAnsi="Times New Roman" w:cs="Times New Roman"/>
          <w:sz w:val="28"/>
          <w:szCs w:val="28"/>
        </w:rPr>
        <w:t>, методом анкетирования;</w:t>
      </w:r>
    </w:p>
    <w:p w:rsidR="004D46DE" w:rsidRPr="00550E79" w:rsidRDefault="004D46DE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 xml:space="preserve">опрос населения </w:t>
      </w:r>
      <w:r w:rsidR="001F4069">
        <w:rPr>
          <w:rFonts w:ascii="Times New Roman" w:hAnsi="Times New Roman" w:cs="Times New Roman"/>
          <w:sz w:val="28"/>
          <w:szCs w:val="28"/>
        </w:rPr>
        <w:t>района</w:t>
      </w:r>
      <w:r w:rsidRPr="00550E79">
        <w:rPr>
          <w:rFonts w:ascii="Times New Roman" w:hAnsi="Times New Roman" w:cs="Times New Roman"/>
          <w:sz w:val="28"/>
          <w:szCs w:val="28"/>
        </w:rPr>
        <w:t xml:space="preserve"> методом анкетирования.</w:t>
      </w:r>
    </w:p>
    <w:p w:rsidR="00EC0629" w:rsidRPr="00550E79" w:rsidRDefault="00EC0629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629" w:rsidRDefault="00EC0629" w:rsidP="002A58B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E79">
        <w:rPr>
          <w:rFonts w:ascii="Times New Roman" w:hAnsi="Times New Roman" w:cs="Times New Roman"/>
          <w:b/>
          <w:sz w:val="28"/>
          <w:szCs w:val="28"/>
        </w:rPr>
        <w:t>Анализ итогов опросов потребителей товаров, работ и услуг</w:t>
      </w:r>
    </w:p>
    <w:p w:rsidR="00AF68E8" w:rsidRPr="00550E79" w:rsidRDefault="00AF68E8" w:rsidP="002A58B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02F" w:rsidRPr="00E1616B" w:rsidRDefault="00AF68E8" w:rsidP="008C06F4">
      <w:pPr>
        <w:pStyle w:val="a3"/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1616B">
        <w:rPr>
          <w:rFonts w:ascii="Times New Roman" w:hAnsi="Times New Roman" w:cs="Times New Roman"/>
          <w:sz w:val="28"/>
          <w:szCs w:val="28"/>
        </w:rPr>
        <w:t>Динамика количества опрошенных потребителей товаров, работ и услуг с учетом их пола. Социального статуса, образования в сравнении с прошлым годом</w:t>
      </w:r>
    </w:p>
    <w:p w:rsidR="00AF68E8" w:rsidRPr="00550E79" w:rsidRDefault="00AF68E8" w:rsidP="008C06F4">
      <w:pPr>
        <w:pStyle w:val="a3"/>
        <w:spacing w:after="0" w:line="240" w:lineRule="exac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0349" w:rsidRDefault="00381449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E79">
        <w:rPr>
          <w:rFonts w:ascii="Times New Roman" w:hAnsi="Times New Roman" w:cs="Times New Roman"/>
          <w:sz w:val="28"/>
          <w:szCs w:val="28"/>
        </w:rPr>
        <w:t xml:space="preserve">Всего в опросе приняли участие </w:t>
      </w:r>
      <w:r w:rsidR="000168D8">
        <w:rPr>
          <w:rFonts w:ascii="Times New Roman" w:hAnsi="Times New Roman" w:cs="Times New Roman"/>
          <w:sz w:val="28"/>
          <w:szCs w:val="28"/>
        </w:rPr>
        <w:t>61</w:t>
      </w:r>
      <w:r w:rsidRPr="00550E79">
        <w:rPr>
          <w:rFonts w:ascii="Times New Roman" w:hAnsi="Times New Roman" w:cs="Times New Roman"/>
          <w:sz w:val="28"/>
          <w:szCs w:val="28"/>
        </w:rPr>
        <w:t xml:space="preserve"> респондентов, из них </w:t>
      </w:r>
      <w:r w:rsidR="00CB102F" w:rsidRPr="00550E79">
        <w:rPr>
          <w:rFonts w:ascii="Times New Roman" w:hAnsi="Times New Roman" w:cs="Times New Roman"/>
          <w:sz w:val="28"/>
          <w:szCs w:val="28"/>
        </w:rPr>
        <w:t>2</w:t>
      </w:r>
      <w:r w:rsidR="000168D8">
        <w:rPr>
          <w:rFonts w:ascii="Times New Roman" w:hAnsi="Times New Roman" w:cs="Times New Roman"/>
          <w:sz w:val="28"/>
          <w:szCs w:val="28"/>
        </w:rPr>
        <w:t>3</w:t>
      </w:r>
      <w:r w:rsidRPr="00550E79">
        <w:rPr>
          <w:rFonts w:ascii="Times New Roman" w:hAnsi="Times New Roman" w:cs="Times New Roman"/>
          <w:sz w:val="28"/>
          <w:szCs w:val="28"/>
        </w:rPr>
        <w:t xml:space="preserve"> мужчин и </w:t>
      </w:r>
      <w:r w:rsidR="00CB102F" w:rsidRPr="00550E79">
        <w:rPr>
          <w:rFonts w:ascii="Times New Roman" w:hAnsi="Times New Roman" w:cs="Times New Roman"/>
          <w:sz w:val="28"/>
          <w:szCs w:val="28"/>
        </w:rPr>
        <w:t>3</w:t>
      </w:r>
      <w:r w:rsidR="000168D8">
        <w:rPr>
          <w:rFonts w:ascii="Times New Roman" w:hAnsi="Times New Roman" w:cs="Times New Roman"/>
          <w:sz w:val="28"/>
          <w:szCs w:val="28"/>
        </w:rPr>
        <w:t>8</w:t>
      </w:r>
      <w:r w:rsidRPr="00550E79">
        <w:rPr>
          <w:rFonts w:ascii="Times New Roman" w:hAnsi="Times New Roman" w:cs="Times New Roman"/>
          <w:sz w:val="28"/>
          <w:szCs w:val="28"/>
        </w:rPr>
        <w:t xml:space="preserve"> женщин, в сравнении с прошлым годом количество участников увеличилось</w:t>
      </w:r>
      <w:r w:rsidR="00CB102F" w:rsidRPr="00550E79">
        <w:rPr>
          <w:rFonts w:ascii="Times New Roman" w:hAnsi="Times New Roman" w:cs="Times New Roman"/>
          <w:sz w:val="28"/>
          <w:szCs w:val="28"/>
        </w:rPr>
        <w:t xml:space="preserve"> на </w:t>
      </w:r>
      <w:r w:rsidR="000168D8">
        <w:rPr>
          <w:rFonts w:ascii="Times New Roman" w:hAnsi="Times New Roman" w:cs="Times New Roman"/>
          <w:sz w:val="28"/>
          <w:szCs w:val="28"/>
        </w:rPr>
        <w:t>5</w:t>
      </w:r>
      <w:r w:rsidR="00796965" w:rsidRPr="00550E79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Pr="00550E79">
        <w:rPr>
          <w:rFonts w:ascii="Times New Roman" w:hAnsi="Times New Roman" w:cs="Times New Roman"/>
          <w:sz w:val="28"/>
          <w:szCs w:val="28"/>
        </w:rPr>
        <w:t>. По социально-демографическим характеристикам 2</w:t>
      </w:r>
      <w:r w:rsidR="000168D8">
        <w:rPr>
          <w:rFonts w:ascii="Times New Roman" w:hAnsi="Times New Roman" w:cs="Times New Roman"/>
          <w:sz w:val="28"/>
          <w:szCs w:val="28"/>
        </w:rPr>
        <w:t>8</w:t>
      </w:r>
      <w:r w:rsidRPr="00550E79">
        <w:rPr>
          <w:rFonts w:ascii="Times New Roman" w:hAnsi="Times New Roman" w:cs="Times New Roman"/>
          <w:sz w:val="28"/>
          <w:szCs w:val="28"/>
        </w:rPr>
        <w:t xml:space="preserve"> проанкетированных потребителей -  работающие, </w:t>
      </w:r>
      <w:r w:rsidR="00796965" w:rsidRPr="00550E79">
        <w:rPr>
          <w:rFonts w:ascii="Times New Roman" w:hAnsi="Times New Roman" w:cs="Times New Roman"/>
          <w:sz w:val="28"/>
          <w:szCs w:val="28"/>
        </w:rPr>
        <w:t>1</w:t>
      </w:r>
      <w:r w:rsidR="000168D8">
        <w:rPr>
          <w:rFonts w:ascii="Times New Roman" w:hAnsi="Times New Roman" w:cs="Times New Roman"/>
          <w:sz w:val="28"/>
          <w:szCs w:val="28"/>
        </w:rPr>
        <w:t>0</w:t>
      </w:r>
      <w:r w:rsidRPr="00550E79">
        <w:rPr>
          <w:rFonts w:ascii="Times New Roman" w:hAnsi="Times New Roman" w:cs="Times New Roman"/>
          <w:sz w:val="28"/>
          <w:szCs w:val="28"/>
        </w:rPr>
        <w:t xml:space="preserve"> - без работы, </w:t>
      </w:r>
      <w:r w:rsidR="008222F0">
        <w:rPr>
          <w:rFonts w:ascii="Times New Roman" w:hAnsi="Times New Roman" w:cs="Times New Roman"/>
          <w:sz w:val="28"/>
          <w:szCs w:val="28"/>
        </w:rPr>
        <w:t xml:space="preserve">2 </w:t>
      </w:r>
      <w:r w:rsidR="00796965" w:rsidRPr="008222F0">
        <w:rPr>
          <w:rFonts w:ascii="Times New Roman" w:hAnsi="Times New Roman" w:cs="Times New Roman"/>
          <w:sz w:val="28"/>
          <w:szCs w:val="28"/>
        </w:rPr>
        <w:t>-</w:t>
      </w:r>
      <w:r w:rsidR="008222F0">
        <w:rPr>
          <w:rFonts w:ascii="Times New Roman" w:hAnsi="Times New Roman" w:cs="Times New Roman"/>
          <w:sz w:val="28"/>
          <w:szCs w:val="28"/>
        </w:rPr>
        <w:t xml:space="preserve"> студенты</w:t>
      </w:r>
      <w:r w:rsidR="00796965" w:rsidRPr="00550E79">
        <w:rPr>
          <w:rFonts w:ascii="Times New Roman" w:hAnsi="Times New Roman" w:cs="Times New Roman"/>
          <w:sz w:val="28"/>
          <w:szCs w:val="28"/>
        </w:rPr>
        <w:t>,</w:t>
      </w:r>
      <w:r w:rsidR="008222F0">
        <w:rPr>
          <w:rFonts w:ascii="Times New Roman" w:hAnsi="Times New Roman" w:cs="Times New Roman"/>
          <w:sz w:val="28"/>
          <w:szCs w:val="28"/>
        </w:rPr>
        <w:t xml:space="preserve"> 3 – домохозяйки (домохозяин), </w:t>
      </w:r>
      <w:r w:rsidR="00796965" w:rsidRPr="00550E79">
        <w:rPr>
          <w:rFonts w:ascii="Times New Roman" w:hAnsi="Times New Roman" w:cs="Times New Roman"/>
          <w:sz w:val="28"/>
          <w:szCs w:val="28"/>
        </w:rPr>
        <w:t xml:space="preserve"> </w:t>
      </w:r>
      <w:r w:rsidR="008222F0">
        <w:rPr>
          <w:rFonts w:ascii="Times New Roman" w:hAnsi="Times New Roman" w:cs="Times New Roman"/>
          <w:sz w:val="28"/>
          <w:szCs w:val="28"/>
        </w:rPr>
        <w:t>8</w:t>
      </w:r>
      <w:r w:rsidRPr="00550E79">
        <w:rPr>
          <w:rFonts w:ascii="Times New Roman" w:hAnsi="Times New Roman" w:cs="Times New Roman"/>
          <w:sz w:val="28"/>
          <w:szCs w:val="28"/>
        </w:rPr>
        <w:t xml:space="preserve"> </w:t>
      </w:r>
      <w:r w:rsidR="008222F0">
        <w:rPr>
          <w:rFonts w:ascii="Times New Roman" w:hAnsi="Times New Roman" w:cs="Times New Roman"/>
          <w:sz w:val="28"/>
          <w:szCs w:val="28"/>
        </w:rPr>
        <w:t>–</w:t>
      </w:r>
      <w:r w:rsidRPr="00550E79">
        <w:rPr>
          <w:rFonts w:ascii="Times New Roman" w:hAnsi="Times New Roman" w:cs="Times New Roman"/>
          <w:sz w:val="28"/>
          <w:szCs w:val="28"/>
        </w:rPr>
        <w:t xml:space="preserve"> пенсионеров</w:t>
      </w:r>
      <w:r w:rsidR="008222F0">
        <w:rPr>
          <w:rFonts w:ascii="Times New Roman" w:hAnsi="Times New Roman" w:cs="Times New Roman"/>
          <w:sz w:val="28"/>
          <w:szCs w:val="28"/>
        </w:rPr>
        <w:t>, 2 – самозанятые, 8 - предприниматели</w:t>
      </w:r>
      <w:r w:rsidRPr="00550E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0E79">
        <w:rPr>
          <w:rFonts w:ascii="Times New Roman" w:hAnsi="Times New Roman" w:cs="Times New Roman"/>
          <w:sz w:val="28"/>
          <w:szCs w:val="28"/>
        </w:rPr>
        <w:t xml:space="preserve">По возрастным параметрам </w:t>
      </w:r>
      <w:r w:rsidR="008222F0">
        <w:rPr>
          <w:rFonts w:ascii="Times New Roman" w:hAnsi="Times New Roman" w:cs="Times New Roman"/>
          <w:sz w:val="28"/>
          <w:szCs w:val="28"/>
        </w:rPr>
        <w:t xml:space="preserve">от 18 </w:t>
      </w:r>
      <w:r w:rsidRPr="00550E79">
        <w:rPr>
          <w:rFonts w:ascii="Times New Roman" w:hAnsi="Times New Roman" w:cs="Times New Roman"/>
          <w:sz w:val="28"/>
          <w:szCs w:val="28"/>
        </w:rPr>
        <w:t xml:space="preserve">до </w:t>
      </w:r>
      <w:r w:rsidR="008222F0">
        <w:rPr>
          <w:rFonts w:ascii="Times New Roman" w:hAnsi="Times New Roman" w:cs="Times New Roman"/>
          <w:sz w:val="28"/>
          <w:szCs w:val="28"/>
        </w:rPr>
        <w:t>24</w:t>
      </w:r>
      <w:r w:rsidRPr="00550E79">
        <w:rPr>
          <w:rFonts w:ascii="Times New Roman" w:hAnsi="Times New Roman" w:cs="Times New Roman"/>
          <w:sz w:val="28"/>
          <w:szCs w:val="28"/>
        </w:rPr>
        <w:t xml:space="preserve"> лет - </w:t>
      </w:r>
      <w:r w:rsidR="008222F0">
        <w:rPr>
          <w:rFonts w:ascii="Times New Roman" w:hAnsi="Times New Roman" w:cs="Times New Roman"/>
          <w:sz w:val="28"/>
          <w:szCs w:val="28"/>
        </w:rPr>
        <w:t>4</w:t>
      </w:r>
      <w:r w:rsidRPr="00550E79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8222F0">
        <w:rPr>
          <w:rFonts w:ascii="Times New Roman" w:hAnsi="Times New Roman" w:cs="Times New Roman"/>
          <w:sz w:val="28"/>
          <w:szCs w:val="28"/>
        </w:rPr>
        <w:t>а</w:t>
      </w:r>
      <w:r w:rsidRPr="00550E79">
        <w:rPr>
          <w:rFonts w:ascii="Times New Roman" w:hAnsi="Times New Roman" w:cs="Times New Roman"/>
          <w:sz w:val="28"/>
          <w:szCs w:val="28"/>
        </w:rPr>
        <w:t>, от 2</w:t>
      </w:r>
      <w:r w:rsidR="008222F0">
        <w:rPr>
          <w:rFonts w:ascii="Times New Roman" w:hAnsi="Times New Roman" w:cs="Times New Roman"/>
          <w:sz w:val="28"/>
          <w:szCs w:val="28"/>
        </w:rPr>
        <w:t>5</w:t>
      </w:r>
      <w:r w:rsidRPr="00550E79">
        <w:rPr>
          <w:rFonts w:ascii="Times New Roman" w:hAnsi="Times New Roman" w:cs="Times New Roman"/>
          <w:sz w:val="28"/>
          <w:szCs w:val="28"/>
        </w:rPr>
        <w:t xml:space="preserve"> года до 3</w:t>
      </w:r>
      <w:r w:rsidR="008222F0">
        <w:rPr>
          <w:rFonts w:ascii="Times New Roman" w:hAnsi="Times New Roman" w:cs="Times New Roman"/>
          <w:sz w:val="28"/>
          <w:szCs w:val="28"/>
        </w:rPr>
        <w:t>4</w:t>
      </w:r>
      <w:r w:rsidRPr="00550E79">
        <w:rPr>
          <w:rFonts w:ascii="Times New Roman" w:hAnsi="Times New Roman" w:cs="Times New Roman"/>
          <w:sz w:val="28"/>
          <w:szCs w:val="28"/>
        </w:rPr>
        <w:t xml:space="preserve"> лет</w:t>
      </w:r>
      <w:r w:rsidR="008222F0">
        <w:rPr>
          <w:rFonts w:ascii="Times New Roman" w:hAnsi="Times New Roman" w:cs="Times New Roman"/>
          <w:sz w:val="28"/>
          <w:szCs w:val="28"/>
        </w:rPr>
        <w:t xml:space="preserve"> </w:t>
      </w:r>
      <w:r w:rsidRPr="00550E79">
        <w:rPr>
          <w:rFonts w:ascii="Times New Roman" w:hAnsi="Times New Roman" w:cs="Times New Roman"/>
          <w:sz w:val="28"/>
          <w:szCs w:val="28"/>
        </w:rPr>
        <w:t xml:space="preserve">- </w:t>
      </w:r>
      <w:r w:rsidR="00886841" w:rsidRPr="00550E79">
        <w:rPr>
          <w:rFonts w:ascii="Times New Roman" w:hAnsi="Times New Roman" w:cs="Times New Roman"/>
          <w:sz w:val="28"/>
          <w:szCs w:val="28"/>
        </w:rPr>
        <w:t>1</w:t>
      </w:r>
      <w:r w:rsidR="008222F0">
        <w:rPr>
          <w:rFonts w:ascii="Times New Roman" w:hAnsi="Times New Roman" w:cs="Times New Roman"/>
          <w:sz w:val="28"/>
          <w:szCs w:val="28"/>
        </w:rPr>
        <w:t>2</w:t>
      </w:r>
      <w:r w:rsidRPr="00550E79">
        <w:rPr>
          <w:rFonts w:ascii="Times New Roman" w:hAnsi="Times New Roman" w:cs="Times New Roman"/>
          <w:sz w:val="28"/>
          <w:szCs w:val="28"/>
        </w:rPr>
        <w:t xml:space="preserve"> респондентов, от 3</w:t>
      </w:r>
      <w:r w:rsidR="008222F0">
        <w:rPr>
          <w:rFonts w:ascii="Times New Roman" w:hAnsi="Times New Roman" w:cs="Times New Roman"/>
          <w:sz w:val="28"/>
          <w:szCs w:val="28"/>
        </w:rPr>
        <w:t>5</w:t>
      </w:r>
      <w:r w:rsidRPr="00550E79">
        <w:rPr>
          <w:rFonts w:ascii="Times New Roman" w:hAnsi="Times New Roman" w:cs="Times New Roman"/>
          <w:sz w:val="28"/>
          <w:szCs w:val="28"/>
        </w:rPr>
        <w:t xml:space="preserve"> до </w:t>
      </w:r>
      <w:r w:rsidR="008222F0">
        <w:rPr>
          <w:rFonts w:ascii="Times New Roman" w:hAnsi="Times New Roman" w:cs="Times New Roman"/>
          <w:sz w:val="28"/>
          <w:szCs w:val="28"/>
        </w:rPr>
        <w:t>44</w:t>
      </w:r>
      <w:r w:rsidRPr="00550E79">
        <w:rPr>
          <w:rFonts w:ascii="Times New Roman" w:hAnsi="Times New Roman" w:cs="Times New Roman"/>
          <w:sz w:val="28"/>
          <w:szCs w:val="28"/>
        </w:rPr>
        <w:t xml:space="preserve"> лет -</w:t>
      </w:r>
      <w:r w:rsidR="008222F0">
        <w:rPr>
          <w:rFonts w:ascii="Times New Roman" w:hAnsi="Times New Roman" w:cs="Times New Roman"/>
          <w:sz w:val="28"/>
          <w:szCs w:val="28"/>
        </w:rPr>
        <w:t>28</w:t>
      </w:r>
      <w:r w:rsidRPr="00550E79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8222F0">
        <w:rPr>
          <w:rFonts w:ascii="Times New Roman" w:hAnsi="Times New Roman" w:cs="Times New Roman"/>
          <w:sz w:val="28"/>
          <w:szCs w:val="28"/>
        </w:rPr>
        <w:t>, от 45 до 54 – 6 респондентов, от 55 до 64 – 8 респондентов,</w:t>
      </w:r>
      <w:r w:rsidRPr="00550E79">
        <w:rPr>
          <w:rFonts w:ascii="Times New Roman" w:hAnsi="Times New Roman" w:cs="Times New Roman"/>
          <w:sz w:val="28"/>
          <w:szCs w:val="28"/>
        </w:rPr>
        <w:t xml:space="preserve"> </w:t>
      </w:r>
      <w:r w:rsidR="008222F0">
        <w:rPr>
          <w:rFonts w:ascii="Times New Roman" w:hAnsi="Times New Roman" w:cs="Times New Roman"/>
          <w:sz w:val="28"/>
          <w:szCs w:val="28"/>
        </w:rPr>
        <w:t xml:space="preserve">65 </w:t>
      </w:r>
      <w:r w:rsidRPr="00550E79">
        <w:rPr>
          <w:rFonts w:ascii="Times New Roman" w:hAnsi="Times New Roman" w:cs="Times New Roman"/>
          <w:sz w:val="28"/>
          <w:szCs w:val="28"/>
        </w:rPr>
        <w:t xml:space="preserve">и старше - </w:t>
      </w:r>
      <w:r w:rsidR="008222F0">
        <w:rPr>
          <w:rFonts w:ascii="Times New Roman" w:hAnsi="Times New Roman" w:cs="Times New Roman"/>
          <w:sz w:val="28"/>
          <w:szCs w:val="28"/>
        </w:rPr>
        <w:t>3</w:t>
      </w:r>
      <w:r w:rsidRPr="00550E79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8222F0">
        <w:rPr>
          <w:rFonts w:ascii="Times New Roman" w:hAnsi="Times New Roman" w:cs="Times New Roman"/>
          <w:sz w:val="28"/>
          <w:szCs w:val="28"/>
        </w:rPr>
        <w:t>а</w:t>
      </w:r>
      <w:r w:rsidRPr="00550E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50E79">
        <w:rPr>
          <w:rFonts w:ascii="Times New Roman" w:hAnsi="Times New Roman" w:cs="Times New Roman"/>
          <w:sz w:val="28"/>
          <w:szCs w:val="28"/>
        </w:rPr>
        <w:t xml:space="preserve"> </w:t>
      </w:r>
      <w:r w:rsidR="008222F0">
        <w:rPr>
          <w:rFonts w:ascii="Times New Roman" w:hAnsi="Times New Roman" w:cs="Times New Roman"/>
          <w:sz w:val="28"/>
          <w:szCs w:val="28"/>
        </w:rPr>
        <w:t xml:space="preserve">По образованию 6 респондентов имеют среднее </w:t>
      </w:r>
      <w:r w:rsidR="008222F0">
        <w:rPr>
          <w:rFonts w:ascii="Times New Roman" w:hAnsi="Times New Roman" w:cs="Times New Roman"/>
          <w:sz w:val="28"/>
          <w:szCs w:val="28"/>
        </w:rPr>
        <w:lastRenderedPageBreak/>
        <w:t xml:space="preserve">общее, 16 – среднее профессиональное, 11 – высшее – </w:t>
      </w:r>
      <w:proofErr w:type="spellStart"/>
      <w:r w:rsidR="008222F0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8222F0">
        <w:rPr>
          <w:rFonts w:ascii="Times New Roman" w:hAnsi="Times New Roman" w:cs="Times New Roman"/>
          <w:sz w:val="28"/>
          <w:szCs w:val="28"/>
        </w:rPr>
        <w:t xml:space="preserve">, 28 – высшее – </w:t>
      </w:r>
      <w:proofErr w:type="spellStart"/>
      <w:r w:rsidR="008222F0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="008222F0">
        <w:rPr>
          <w:rFonts w:ascii="Times New Roman" w:hAnsi="Times New Roman" w:cs="Times New Roman"/>
          <w:sz w:val="28"/>
          <w:szCs w:val="28"/>
        </w:rPr>
        <w:t>, магистратура</w:t>
      </w:r>
      <w:r w:rsidR="00A536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544A" w:rsidRDefault="00D4544A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3D9" w:rsidRPr="001D43D9" w:rsidRDefault="004B0349" w:rsidP="001D43D9">
      <w:pPr>
        <w:pStyle w:val="a3"/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D43D9">
        <w:rPr>
          <w:rFonts w:ascii="Times New Roman" w:hAnsi="Times New Roman" w:cs="Times New Roman"/>
          <w:sz w:val="28"/>
          <w:szCs w:val="28"/>
        </w:rPr>
        <w:t>Дин</w:t>
      </w:r>
      <w:r w:rsidR="00937C0B" w:rsidRPr="001D43D9">
        <w:rPr>
          <w:rFonts w:ascii="Times New Roman" w:hAnsi="Times New Roman" w:cs="Times New Roman"/>
          <w:sz w:val="28"/>
          <w:szCs w:val="28"/>
        </w:rPr>
        <w:t>а</w:t>
      </w:r>
      <w:r w:rsidRPr="001D43D9">
        <w:rPr>
          <w:rFonts w:ascii="Times New Roman" w:hAnsi="Times New Roman" w:cs="Times New Roman"/>
          <w:sz w:val="28"/>
          <w:szCs w:val="28"/>
        </w:rPr>
        <w:t>мика оценки потребителями</w:t>
      </w:r>
      <w:r w:rsidR="005B07C9" w:rsidRPr="001D43D9">
        <w:rPr>
          <w:rFonts w:ascii="Times New Roman" w:hAnsi="Times New Roman" w:cs="Times New Roman"/>
          <w:sz w:val="28"/>
          <w:szCs w:val="28"/>
        </w:rPr>
        <w:t xml:space="preserve"> </w:t>
      </w:r>
      <w:r w:rsidRPr="001D43D9">
        <w:rPr>
          <w:rFonts w:ascii="Times New Roman" w:hAnsi="Times New Roman" w:cs="Times New Roman"/>
          <w:sz w:val="28"/>
          <w:szCs w:val="28"/>
        </w:rPr>
        <w:t>товарных рынков посредством ценообразования, качест</w:t>
      </w:r>
      <w:r w:rsidR="005B07C9" w:rsidRPr="001D43D9">
        <w:rPr>
          <w:rFonts w:ascii="Times New Roman" w:hAnsi="Times New Roman" w:cs="Times New Roman"/>
          <w:sz w:val="28"/>
          <w:szCs w:val="28"/>
        </w:rPr>
        <w:t>в</w:t>
      </w:r>
      <w:r w:rsidRPr="001D43D9">
        <w:rPr>
          <w:rFonts w:ascii="Times New Roman" w:hAnsi="Times New Roman" w:cs="Times New Roman"/>
          <w:sz w:val="28"/>
          <w:szCs w:val="28"/>
        </w:rPr>
        <w:t>а и возможности выбора</w:t>
      </w:r>
      <w:r w:rsidR="005B07C9" w:rsidRPr="001D43D9">
        <w:rPr>
          <w:rFonts w:ascii="Times New Roman" w:hAnsi="Times New Roman" w:cs="Times New Roman"/>
          <w:sz w:val="28"/>
          <w:szCs w:val="28"/>
        </w:rPr>
        <w:t xml:space="preserve"> товаров и услуг по каждому рынку</w:t>
      </w:r>
      <w:r w:rsidR="001D43D9" w:rsidRPr="001D43D9">
        <w:rPr>
          <w:rFonts w:ascii="Times New Roman" w:hAnsi="Times New Roman" w:cs="Times New Roman"/>
          <w:sz w:val="28"/>
          <w:szCs w:val="28"/>
        </w:rPr>
        <w:t>.</w:t>
      </w:r>
    </w:p>
    <w:p w:rsidR="001D43D9" w:rsidRDefault="001D43D9" w:rsidP="001D43D9">
      <w:pPr>
        <w:pStyle w:val="a3"/>
        <w:spacing w:after="0" w:line="240" w:lineRule="exac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B0349" w:rsidRDefault="001D43D9" w:rsidP="001D43D9">
      <w:pPr>
        <w:pStyle w:val="a3"/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3D9">
        <w:rPr>
          <w:rFonts w:ascii="Times New Roman" w:hAnsi="Times New Roman" w:cs="Times New Roman"/>
          <w:sz w:val="28"/>
          <w:szCs w:val="28"/>
        </w:rPr>
        <w:t xml:space="preserve">Анализируя результаты оценки удовлетворенности уровнем цен, качеством товаров и услуг, возможностью их выбора на рынках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1D43D9">
        <w:rPr>
          <w:rFonts w:ascii="Times New Roman" w:hAnsi="Times New Roman" w:cs="Times New Roman"/>
          <w:sz w:val="28"/>
          <w:szCs w:val="28"/>
        </w:rPr>
        <w:t xml:space="preserve"> района, следует отметить, что в большинстве случаев потребители удовлетворены уровнем цен на рынках товаров, работ и услуг, и при этом преобладающее число опрошенных потребителей положительно оценили качество оказываемых услуг и возможность выбора на исследуемых рынках (таблица 1).</w:t>
      </w:r>
      <w:r w:rsidR="005B07C9" w:rsidRPr="001D43D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1D43D9" w:rsidRDefault="001D43D9" w:rsidP="001D43D9">
      <w:pPr>
        <w:pStyle w:val="a3"/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61" w:type="dxa"/>
        <w:tblLayout w:type="fixed"/>
        <w:tblLook w:val="04A0" w:firstRow="1" w:lastRow="0" w:firstColumn="1" w:lastColumn="0" w:noHBand="0" w:noVBand="1"/>
      </w:tblPr>
      <w:tblGrid>
        <w:gridCol w:w="3369"/>
        <w:gridCol w:w="1032"/>
        <w:gridCol w:w="1134"/>
        <w:gridCol w:w="1002"/>
        <w:gridCol w:w="1134"/>
        <w:gridCol w:w="1031"/>
        <w:gridCol w:w="1059"/>
      </w:tblGrid>
      <w:tr w:rsidR="001D43D9" w:rsidTr="001D43D9">
        <w:tc>
          <w:tcPr>
            <w:tcW w:w="3369" w:type="dxa"/>
            <w:vMerge w:val="restart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2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 уровнем цен, %</w:t>
            </w:r>
          </w:p>
        </w:tc>
        <w:tc>
          <w:tcPr>
            <w:tcW w:w="2136" w:type="dxa"/>
            <w:gridSpan w:val="2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качеством, %</w:t>
            </w:r>
          </w:p>
        </w:tc>
        <w:tc>
          <w:tcPr>
            <w:tcW w:w="2090" w:type="dxa"/>
            <w:gridSpan w:val="2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  <w:proofErr w:type="gramEnd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возможностью выбора, %</w:t>
            </w:r>
          </w:p>
        </w:tc>
      </w:tr>
      <w:tr w:rsidR="001D43D9" w:rsidTr="001D43D9">
        <w:tc>
          <w:tcPr>
            <w:tcW w:w="3369" w:type="dxa"/>
            <w:vMerge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2" w:type="dxa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31" w:type="dxa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59" w:type="dxa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D43D9" w:rsidTr="001D43D9">
        <w:tc>
          <w:tcPr>
            <w:tcW w:w="3369" w:type="dxa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1032" w:type="dxa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134" w:type="dxa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002" w:type="dxa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134" w:type="dxa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031" w:type="dxa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059" w:type="dxa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1D43D9" w:rsidTr="001D43D9">
        <w:tc>
          <w:tcPr>
            <w:tcW w:w="3369" w:type="dxa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1032" w:type="dxa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134" w:type="dxa"/>
          </w:tcPr>
          <w:p w:rsidR="001D43D9" w:rsidRPr="00491700" w:rsidRDefault="00D160EA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002" w:type="dxa"/>
          </w:tcPr>
          <w:p w:rsidR="001D43D9" w:rsidRPr="00491700" w:rsidRDefault="001D43D9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134" w:type="dxa"/>
          </w:tcPr>
          <w:p w:rsidR="001D43D9" w:rsidRPr="00491700" w:rsidRDefault="00D160EA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031" w:type="dxa"/>
          </w:tcPr>
          <w:p w:rsidR="001D43D9" w:rsidRPr="00491700" w:rsidRDefault="00D160EA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059" w:type="dxa"/>
          </w:tcPr>
          <w:p w:rsidR="001D43D9" w:rsidRPr="00491700" w:rsidRDefault="00D160EA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1D43D9" w:rsidTr="001D43D9">
        <w:tc>
          <w:tcPr>
            <w:tcW w:w="3369" w:type="dxa"/>
          </w:tcPr>
          <w:p w:rsidR="001D43D9" w:rsidRPr="00491700" w:rsidRDefault="00D160EA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1032" w:type="dxa"/>
          </w:tcPr>
          <w:p w:rsidR="001D43D9" w:rsidRPr="00491700" w:rsidRDefault="00982303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134" w:type="dxa"/>
          </w:tcPr>
          <w:p w:rsidR="001D43D9" w:rsidRPr="00491700" w:rsidRDefault="00676407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002" w:type="dxa"/>
          </w:tcPr>
          <w:p w:rsidR="001D43D9" w:rsidRPr="00491700" w:rsidRDefault="00982303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134" w:type="dxa"/>
          </w:tcPr>
          <w:p w:rsidR="001D43D9" w:rsidRPr="00491700" w:rsidRDefault="00676407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031" w:type="dxa"/>
          </w:tcPr>
          <w:p w:rsidR="001D43D9" w:rsidRPr="00491700" w:rsidRDefault="00982303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059" w:type="dxa"/>
          </w:tcPr>
          <w:p w:rsidR="001D43D9" w:rsidRPr="00491700" w:rsidRDefault="00676407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D160EA" w:rsidTr="001D43D9">
        <w:tc>
          <w:tcPr>
            <w:tcW w:w="3369" w:type="dxa"/>
          </w:tcPr>
          <w:p w:rsidR="00D160EA" w:rsidRPr="00491700" w:rsidRDefault="00D160EA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032" w:type="dxa"/>
          </w:tcPr>
          <w:p w:rsidR="00D160EA" w:rsidRPr="00491700" w:rsidRDefault="00D160EA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134" w:type="dxa"/>
          </w:tcPr>
          <w:p w:rsidR="00D160EA" w:rsidRPr="00491700" w:rsidRDefault="00D160EA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002" w:type="dxa"/>
          </w:tcPr>
          <w:p w:rsidR="00D160EA" w:rsidRPr="00491700" w:rsidRDefault="00D160EA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134" w:type="dxa"/>
          </w:tcPr>
          <w:p w:rsidR="00D160EA" w:rsidRPr="00491700" w:rsidRDefault="00D160EA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1031" w:type="dxa"/>
          </w:tcPr>
          <w:p w:rsidR="00D160EA" w:rsidRPr="00491700" w:rsidRDefault="00D160EA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1059" w:type="dxa"/>
          </w:tcPr>
          <w:p w:rsidR="00D160EA" w:rsidRPr="00491700" w:rsidRDefault="00D160EA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D160EA" w:rsidTr="001D43D9">
        <w:tc>
          <w:tcPr>
            <w:tcW w:w="3369" w:type="dxa"/>
          </w:tcPr>
          <w:p w:rsidR="00D160EA" w:rsidRPr="00491700" w:rsidRDefault="00D160EA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032" w:type="dxa"/>
          </w:tcPr>
          <w:p w:rsidR="00D160EA" w:rsidRPr="00491700" w:rsidRDefault="00D160EA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D160EA" w:rsidRPr="00491700" w:rsidRDefault="004B004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002" w:type="dxa"/>
          </w:tcPr>
          <w:p w:rsidR="00D160EA" w:rsidRPr="00491700" w:rsidRDefault="00D160EA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1134" w:type="dxa"/>
          </w:tcPr>
          <w:p w:rsidR="00D160EA" w:rsidRPr="00491700" w:rsidRDefault="004B004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031" w:type="dxa"/>
          </w:tcPr>
          <w:p w:rsidR="00D160EA" w:rsidRPr="00491700" w:rsidRDefault="004B004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059" w:type="dxa"/>
          </w:tcPr>
          <w:p w:rsidR="00D160EA" w:rsidRPr="00491700" w:rsidRDefault="004B004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</w:tr>
      <w:tr w:rsidR="00D160EA" w:rsidTr="001D43D9">
        <w:tc>
          <w:tcPr>
            <w:tcW w:w="3369" w:type="dxa"/>
          </w:tcPr>
          <w:p w:rsidR="00D160EA" w:rsidRPr="00491700" w:rsidRDefault="00D160EA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032" w:type="dxa"/>
          </w:tcPr>
          <w:p w:rsidR="00D160EA" w:rsidRPr="00491700" w:rsidRDefault="004B004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134" w:type="dxa"/>
          </w:tcPr>
          <w:p w:rsidR="00D160EA" w:rsidRPr="00491700" w:rsidRDefault="004B004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002" w:type="dxa"/>
          </w:tcPr>
          <w:p w:rsidR="00D160EA" w:rsidRPr="00491700" w:rsidRDefault="004B004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134" w:type="dxa"/>
          </w:tcPr>
          <w:p w:rsidR="00D160EA" w:rsidRPr="00491700" w:rsidRDefault="004B004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031" w:type="dxa"/>
          </w:tcPr>
          <w:p w:rsidR="00D160EA" w:rsidRPr="00491700" w:rsidRDefault="004B004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059" w:type="dxa"/>
          </w:tcPr>
          <w:p w:rsidR="00D160EA" w:rsidRPr="00491700" w:rsidRDefault="004B0046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</w:tr>
      <w:tr w:rsidR="004B0046" w:rsidTr="001D43D9">
        <w:tc>
          <w:tcPr>
            <w:tcW w:w="3369" w:type="dxa"/>
          </w:tcPr>
          <w:p w:rsidR="004B0046" w:rsidRPr="00491700" w:rsidRDefault="004B004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032" w:type="dxa"/>
          </w:tcPr>
          <w:p w:rsidR="004B0046" w:rsidRPr="00491700" w:rsidRDefault="00D4544A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</w:tcPr>
          <w:p w:rsidR="004B0046" w:rsidRPr="00491700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002" w:type="dxa"/>
          </w:tcPr>
          <w:p w:rsidR="004B0046" w:rsidRPr="00491700" w:rsidRDefault="00D4544A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134" w:type="dxa"/>
          </w:tcPr>
          <w:p w:rsidR="004B0046" w:rsidRPr="00491700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031" w:type="dxa"/>
          </w:tcPr>
          <w:p w:rsidR="004B0046" w:rsidRPr="00491700" w:rsidRDefault="00D4544A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059" w:type="dxa"/>
          </w:tcPr>
          <w:p w:rsidR="004B0046" w:rsidRPr="00491700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</w:tr>
      <w:tr w:rsidR="004B0046" w:rsidTr="001D43D9">
        <w:tc>
          <w:tcPr>
            <w:tcW w:w="3369" w:type="dxa"/>
          </w:tcPr>
          <w:p w:rsidR="004B0046" w:rsidRPr="00491700" w:rsidRDefault="004B004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032" w:type="dxa"/>
          </w:tcPr>
          <w:p w:rsidR="004B0046" w:rsidRPr="00491700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B0046" w:rsidRPr="00491700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4B0046" w:rsidRPr="00491700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B0046" w:rsidRPr="00491700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4B0046" w:rsidRPr="00491700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4B0046" w:rsidRPr="00491700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0046" w:rsidTr="001D43D9">
        <w:tc>
          <w:tcPr>
            <w:tcW w:w="3369" w:type="dxa"/>
          </w:tcPr>
          <w:p w:rsidR="004B0046" w:rsidRPr="00491700" w:rsidRDefault="004B004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1032" w:type="dxa"/>
          </w:tcPr>
          <w:p w:rsidR="004B0046" w:rsidRPr="00491700" w:rsidRDefault="00E5395B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134" w:type="dxa"/>
          </w:tcPr>
          <w:p w:rsidR="004B0046" w:rsidRPr="00491700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002" w:type="dxa"/>
          </w:tcPr>
          <w:p w:rsidR="004B0046" w:rsidRPr="00491700" w:rsidRDefault="00E5395B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134" w:type="dxa"/>
          </w:tcPr>
          <w:p w:rsidR="004B0046" w:rsidRPr="00491700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31" w:type="dxa"/>
          </w:tcPr>
          <w:p w:rsidR="004B0046" w:rsidRPr="00491700" w:rsidRDefault="00E5395B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059" w:type="dxa"/>
          </w:tcPr>
          <w:p w:rsidR="004B0046" w:rsidRPr="00491700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4B0046" w:rsidTr="001D43D9">
        <w:tc>
          <w:tcPr>
            <w:tcW w:w="3369" w:type="dxa"/>
          </w:tcPr>
          <w:p w:rsidR="004B0046" w:rsidRPr="00491700" w:rsidRDefault="004B004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032" w:type="dxa"/>
          </w:tcPr>
          <w:p w:rsidR="004B0046" w:rsidRPr="00491700" w:rsidRDefault="00E5395B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34" w:type="dxa"/>
          </w:tcPr>
          <w:p w:rsidR="004B0046" w:rsidRPr="00491700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002" w:type="dxa"/>
          </w:tcPr>
          <w:p w:rsidR="004B0046" w:rsidRPr="00491700" w:rsidRDefault="00E5395B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34" w:type="dxa"/>
          </w:tcPr>
          <w:p w:rsidR="004B0046" w:rsidRPr="00491700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031" w:type="dxa"/>
          </w:tcPr>
          <w:p w:rsidR="004B0046" w:rsidRPr="00491700" w:rsidRDefault="00E5395B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059" w:type="dxa"/>
          </w:tcPr>
          <w:p w:rsidR="004B0046" w:rsidRPr="00491700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4B0046" w:rsidTr="001D43D9">
        <w:tc>
          <w:tcPr>
            <w:tcW w:w="3369" w:type="dxa"/>
          </w:tcPr>
          <w:p w:rsidR="004B0046" w:rsidRPr="00491700" w:rsidRDefault="004B0046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1032" w:type="dxa"/>
          </w:tcPr>
          <w:p w:rsidR="004B0046" w:rsidRPr="00491700" w:rsidRDefault="00E5395B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B0046" w:rsidRPr="00491700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02" w:type="dxa"/>
          </w:tcPr>
          <w:p w:rsidR="004B0046" w:rsidRPr="00491700" w:rsidRDefault="00E5395B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134" w:type="dxa"/>
          </w:tcPr>
          <w:p w:rsidR="004B0046" w:rsidRPr="00491700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031" w:type="dxa"/>
          </w:tcPr>
          <w:p w:rsidR="004B0046" w:rsidRPr="00491700" w:rsidRDefault="00E5395B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4B0046" w:rsidRPr="00491700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</w:tr>
      <w:tr w:rsidR="00EF3D11" w:rsidTr="001D43D9">
        <w:tc>
          <w:tcPr>
            <w:tcW w:w="3369" w:type="dxa"/>
          </w:tcPr>
          <w:p w:rsidR="00EF3D11" w:rsidRPr="00491700" w:rsidRDefault="00EF3D11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032" w:type="dxa"/>
          </w:tcPr>
          <w:p w:rsidR="00EF3D11" w:rsidRPr="00491700" w:rsidRDefault="00D4544A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134" w:type="dxa"/>
          </w:tcPr>
          <w:p w:rsidR="00EF3D11" w:rsidRPr="00491700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1002" w:type="dxa"/>
          </w:tcPr>
          <w:p w:rsidR="00EF3D11" w:rsidRPr="00491700" w:rsidRDefault="00D4544A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1134" w:type="dxa"/>
          </w:tcPr>
          <w:p w:rsidR="00EF3D11" w:rsidRPr="00491700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1031" w:type="dxa"/>
          </w:tcPr>
          <w:p w:rsidR="00EF3D11" w:rsidRPr="00491700" w:rsidRDefault="00D4544A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1059" w:type="dxa"/>
          </w:tcPr>
          <w:p w:rsidR="00EF3D11" w:rsidRPr="00491700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EF3D11" w:rsidTr="001D43D9">
        <w:tc>
          <w:tcPr>
            <w:tcW w:w="3369" w:type="dxa"/>
          </w:tcPr>
          <w:p w:rsidR="00EF3D11" w:rsidRPr="00491700" w:rsidRDefault="00EF3D11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Рынок выполнения работ по 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благоустройству городской среды</w:t>
            </w:r>
          </w:p>
        </w:tc>
        <w:tc>
          <w:tcPr>
            <w:tcW w:w="1032" w:type="dxa"/>
          </w:tcPr>
          <w:p w:rsidR="00EF3D11" w:rsidRPr="00491700" w:rsidRDefault="00E5395B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35,7</w:t>
            </w:r>
          </w:p>
        </w:tc>
        <w:tc>
          <w:tcPr>
            <w:tcW w:w="1134" w:type="dxa"/>
          </w:tcPr>
          <w:p w:rsidR="00EF3D11" w:rsidRPr="00491700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002" w:type="dxa"/>
          </w:tcPr>
          <w:p w:rsidR="00EF3D11" w:rsidRPr="00491700" w:rsidRDefault="00E5395B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34" w:type="dxa"/>
          </w:tcPr>
          <w:p w:rsidR="00EF3D11" w:rsidRPr="00491700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031" w:type="dxa"/>
          </w:tcPr>
          <w:p w:rsidR="00EF3D11" w:rsidRPr="00491700" w:rsidRDefault="00E5395B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059" w:type="dxa"/>
          </w:tcPr>
          <w:p w:rsidR="00EF3D11" w:rsidRPr="00491700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EF3D11" w:rsidTr="001D43D9">
        <w:tc>
          <w:tcPr>
            <w:tcW w:w="3369" w:type="dxa"/>
          </w:tcPr>
          <w:p w:rsidR="00EF3D11" w:rsidRPr="00491700" w:rsidRDefault="00EF3D11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032" w:type="dxa"/>
          </w:tcPr>
          <w:p w:rsidR="00EF3D11" w:rsidRPr="00491700" w:rsidRDefault="00E5395B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134" w:type="dxa"/>
          </w:tcPr>
          <w:p w:rsidR="00EF3D11" w:rsidRPr="00491700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002" w:type="dxa"/>
          </w:tcPr>
          <w:p w:rsidR="00EF3D11" w:rsidRPr="00491700" w:rsidRDefault="00E5395B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134" w:type="dxa"/>
          </w:tcPr>
          <w:p w:rsidR="00EF3D11" w:rsidRPr="00491700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031" w:type="dxa"/>
          </w:tcPr>
          <w:p w:rsidR="00EF3D11" w:rsidRPr="00491700" w:rsidRDefault="00E5395B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059" w:type="dxa"/>
          </w:tcPr>
          <w:p w:rsidR="00EF3D11" w:rsidRPr="00491700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EF3D11" w:rsidTr="001D43D9">
        <w:tc>
          <w:tcPr>
            <w:tcW w:w="3369" w:type="dxa"/>
          </w:tcPr>
          <w:p w:rsidR="00EF3D11" w:rsidRPr="00491700" w:rsidRDefault="00EF3D11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1032" w:type="dxa"/>
          </w:tcPr>
          <w:p w:rsidR="00EF3D11" w:rsidRPr="00491700" w:rsidRDefault="00E5395B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134" w:type="dxa"/>
          </w:tcPr>
          <w:p w:rsidR="00EF3D11" w:rsidRPr="00491700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002" w:type="dxa"/>
          </w:tcPr>
          <w:p w:rsidR="00EF3D11" w:rsidRPr="00491700" w:rsidRDefault="00E5395B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34" w:type="dxa"/>
          </w:tcPr>
          <w:p w:rsidR="00EF3D11" w:rsidRPr="00491700" w:rsidRDefault="00EF3D1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031" w:type="dxa"/>
          </w:tcPr>
          <w:p w:rsidR="00EF3D11" w:rsidRPr="00491700" w:rsidRDefault="00E5395B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059" w:type="dxa"/>
          </w:tcPr>
          <w:p w:rsidR="00EF3D11" w:rsidRPr="00491700" w:rsidRDefault="00986A0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EF3D11" w:rsidTr="001D43D9">
        <w:tc>
          <w:tcPr>
            <w:tcW w:w="3369" w:type="dxa"/>
          </w:tcPr>
          <w:p w:rsidR="00EF3D11" w:rsidRPr="00491700" w:rsidRDefault="00EF3D11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032" w:type="dxa"/>
          </w:tcPr>
          <w:p w:rsidR="00EF3D11" w:rsidRPr="00491700" w:rsidRDefault="00E5395B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134" w:type="dxa"/>
          </w:tcPr>
          <w:p w:rsidR="00EF3D11" w:rsidRPr="00491700" w:rsidRDefault="00986A01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002" w:type="dxa"/>
          </w:tcPr>
          <w:p w:rsidR="00EF3D11" w:rsidRPr="00491700" w:rsidRDefault="00E5395B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134" w:type="dxa"/>
          </w:tcPr>
          <w:p w:rsidR="00EF3D11" w:rsidRPr="00491700" w:rsidRDefault="00D2168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031" w:type="dxa"/>
          </w:tcPr>
          <w:p w:rsidR="00EF3D11" w:rsidRPr="00491700" w:rsidRDefault="00E5395B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059" w:type="dxa"/>
          </w:tcPr>
          <w:p w:rsidR="00EF3D11" w:rsidRPr="00491700" w:rsidRDefault="00D2168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D2168E" w:rsidTr="001D43D9">
        <w:tc>
          <w:tcPr>
            <w:tcW w:w="3369" w:type="dxa"/>
          </w:tcPr>
          <w:p w:rsidR="00D2168E" w:rsidRPr="00491700" w:rsidRDefault="00D2168E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когенерации</w:t>
            </w:r>
            <w:proofErr w:type="spellEnd"/>
          </w:p>
        </w:tc>
        <w:tc>
          <w:tcPr>
            <w:tcW w:w="1032" w:type="dxa"/>
          </w:tcPr>
          <w:p w:rsidR="00D2168E" w:rsidRPr="00491700" w:rsidRDefault="00D2168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168E" w:rsidRPr="00491700" w:rsidRDefault="00D2168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D2168E" w:rsidRPr="00491700" w:rsidRDefault="00D2168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168E" w:rsidRPr="00491700" w:rsidRDefault="00D2168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D2168E" w:rsidRPr="00491700" w:rsidRDefault="00D2168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9" w:type="dxa"/>
          </w:tcPr>
          <w:p w:rsidR="00D2168E" w:rsidRPr="00491700" w:rsidRDefault="00D2168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168E" w:rsidTr="001D43D9">
        <w:tc>
          <w:tcPr>
            <w:tcW w:w="3369" w:type="dxa"/>
          </w:tcPr>
          <w:p w:rsidR="00D2168E" w:rsidRPr="00491700" w:rsidRDefault="00D2168E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032" w:type="dxa"/>
          </w:tcPr>
          <w:p w:rsidR="00D2168E" w:rsidRPr="00491700" w:rsidRDefault="00E5395B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134" w:type="dxa"/>
          </w:tcPr>
          <w:p w:rsidR="00D2168E" w:rsidRPr="00491700" w:rsidRDefault="00D2168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002" w:type="dxa"/>
          </w:tcPr>
          <w:p w:rsidR="00D2168E" w:rsidRPr="00491700" w:rsidRDefault="00E5395B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134" w:type="dxa"/>
          </w:tcPr>
          <w:p w:rsidR="00D2168E" w:rsidRPr="00491700" w:rsidRDefault="00D2168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31" w:type="dxa"/>
          </w:tcPr>
          <w:p w:rsidR="00D2168E" w:rsidRPr="00491700" w:rsidRDefault="00E5395B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059" w:type="dxa"/>
          </w:tcPr>
          <w:p w:rsidR="00D2168E" w:rsidRPr="00491700" w:rsidRDefault="00D2168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D2168E" w:rsidTr="001D43D9">
        <w:tc>
          <w:tcPr>
            <w:tcW w:w="3369" w:type="dxa"/>
          </w:tcPr>
          <w:p w:rsidR="00D2168E" w:rsidRPr="00491700" w:rsidRDefault="00D2168E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032" w:type="dxa"/>
          </w:tcPr>
          <w:p w:rsidR="00D2168E" w:rsidRPr="00491700" w:rsidRDefault="0049041D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134" w:type="dxa"/>
          </w:tcPr>
          <w:p w:rsidR="00D2168E" w:rsidRPr="00491700" w:rsidRDefault="00D2168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002" w:type="dxa"/>
          </w:tcPr>
          <w:p w:rsidR="00D2168E" w:rsidRPr="00491700" w:rsidRDefault="0049041D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34" w:type="dxa"/>
          </w:tcPr>
          <w:p w:rsidR="00D2168E" w:rsidRPr="00491700" w:rsidRDefault="00D2168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031" w:type="dxa"/>
          </w:tcPr>
          <w:p w:rsidR="00D2168E" w:rsidRPr="00491700" w:rsidRDefault="0049041D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1059" w:type="dxa"/>
          </w:tcPr>
          <w:p w:rsidR="00D2168E" w:rsidRPr="00491700" w:rsidRDefault="00D2168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</w:tr>
      <w:tr w:rsidR="00D2168E" w:rsidTr="001D43D9">
        <w:tc>
          <w:tcPr>
            <w:tcW w:w="3369" w:type="dxa"/>
          </w:tcPr>
          <w:p w:rsidR="00D2168E" w:rsidRPr="00491700" w:rsidRDefault="00D2168E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032" w:type="dxa"/>
          </w:tcPr>
          <w:p w:rsidR="00D2168E" w:rsidRPr="00491700" w:rsidRDefault="0049041D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80,47</w:t>
            </w:r>
          </w:p>
        </w:tc>
        <w:tc>
          <w:tcPr>
            <w:tcW w:w="1134" w:type="dxa"/>
          </w:tcPr>
          <w:p w:rsidR="00D2168E" w:rsidRPr="00491700" w:rsidRDefault="00D2168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002" w:type="dxa"/>
          </w:tcPr>
          <w:p w:rsidR="00D2168E" w:rsidRPr="00491700" w:rsidRDefault="0049041D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134" w:type="dxa"/>
          </w:tcPr>
          <w:p w:rsidR="00D2168E" w:rsidRPr="00491700" w:rsidRDefault="00D2168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031" w:type="dxa"/>
          </w:tcPr>
          <w:p w:rsidR="00D2168E" w:rsidRPr="00491700" w:rsidRDefault="0049041D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059" w:type="dxa"/>
          </w:tcPr>
          <w:p w:rsidR="00D2168E" w:rsidRPr="00491700" w:rsidRDefault="00D2168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D2168E" w:rsidTr="001D43D9">
        <w:tc>
          <w:tcPr>
            <w:tcW w:w="3369" w:type="dxa"/>
          </w:tcPr>
          <w:p w:rsidR="00D2168E" w:rsidRPr="00491700" w:rsidRDefault="00D2168E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032" w:type="dxa"/>
          </w:tcPr>
          <w:p w:rsidR="00D2168E" w:rsidRPr="00491700" w:rsidRDefault="0049041D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134" w:type="dxa"/>
          </w:tcPr>
          <w:p w:rsidR="00D2168E" w:rsidRPr="00491700" w:rsidRDefault="00D2168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002" w:type="dxa"/>
          </w:tcPr>
          <w:p w:rsidR="00D2168E" w:rsidRPr="00491700" w:rsidRDefault="0049041D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134" w:type="dxa"/>
          </w:tcPr>
          <w:p w:rsidR="00D2168E" w:rsidRPr="00491700" w:rsidRDefault="00D2168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031" w:type="dxa"/>
          </w:tcPr>
          <w:p w:rsidR="00D2168E" w:rsidRPr="00491700" w:rsidRDefault="0049041D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059" w:type="dxa"/>
          </w:tcPr>
          <w:p w:rsidR="00D2168E" w:rsidRPr="00491700" w:rsidRDefault="00D2168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</w:tr>
      <w:tr w:rsidR="00D2168E" w:rsidTr="001D43D9">
        <w:tc>
          <w:tcPr>
            <w:tcW w:w="3369" w:type="dxa"/>
          </w:tcPr>
          <w:p w:rsidR="00D2168E" w:rsidRPr="00491700" w:rsidRDefault="00D2168E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032" w:type="dxa"/>
          </w:tcPr>
          <w:p w:rsidR="00D2168E" w:rsidRPr="00491700" w:rsidRDefault="0049041D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134" w:type="dxa"/>
          </w:tcPr>
          <w:p w:rsidR="00D2168E" w:rsidRPr="00491700" w:rsidRDefault="00D2168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002" w:type="dxa"/>
          </w:tcPr>
          <w:p w:rsidR="00D2168E" w:rsidRPr="00491700" w:rsidRDefault="0049041D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76,78</w:t>
            </w:r>
          </w:p>
        </w:tc>
        <w:tc>
          <w:tcPr>
            <w:tcW w:w="1134" w:type="dxa"/>
          </w:tcPr>
          <w:p w:rsidR="00D2168E" w:rsidRPr="00491700" w:rsidRDefault="00D2168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031" w:type="dxa"/>
          </w:tcPr>
          <w:p w:rsidR="00D2168E" w:rsidRPr="00491700" w:rsidRDefault="0049041D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059" w:type="dxa"/>
          </w:tcPr>
          <w:p w:rsidR="00D2168E" w:rsidRPr="00491700" w:rsidRDefault="00D2168E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D2168E" w:rsidTr="001D43D9">
        <w:tc>
          <w:tcPr>
            <w:tcW w:w="3369" w:type="dxa"/>
          </w:tcPr>
          <w:p w:rsidR="00D2168E" w:rsidRPr="00491700" w:rsidRDefault="00D2168E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Рынок жилищного строительства (за исключением Московского 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 реновации жилой застройки и индивидуального жилищного строительства)</w:t>
            </w:r>
          </w:p>
        </w:tc>
        <w:tc>
          <w:tcPr>
            <w:tcW w:w="1032" w:type="dxa"/>
          </w:tcPr>
          <w:p w:rsidR="00D2168E" w:rsidRPr="00491700" w:rsidRDefault="0049041D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21,4</w:t>
            </w:r>
          </w:p>
        </w:tc>
        <w:tc>
          <w:tcPr>
            <w:tcW w:w="1134" w:type="dxa"/>
          </w:tcPr>
          <w:p w:rsidR="00D2168E" w:rsidRPr="00491700" w:rsidRDefault="0016525F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002" w:type="dxa"/>
          </w:tcPr>
          <w:p w:rsidR="00D2168E" w:rsidRPr="00491700" w:rsidRDefault="0049041D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134" w:type="dxa"/>
          </w:tcPr>
          <w:p w:rsidR="00D2168E" w:rsidRPr="00491700" w:rsidRDefault="0016525F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031" w:type="dxa"/>
          </w:tcPr>
          <w:p w:rsidR="00D2168E" w:rsidRPr="00491700" w:rsidRDefault="0049041D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059" w:type="dxa"/>
          </w:tcPr>
          <w:p w:rsidR="00D2168E" w:rsidRPr="00491700" w:rsidRDefault="0016525F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D2168E" w:rsidTr="001D43D9">
        <w:tc>
          <w:tcPr>
            <w:tcW w:w="3369" w:type="dxa"/>
          </w:tcPr>
          <w:p w:rsidR="00D2168E" w:rsidRPr="00491700" w:rsidRDefault="00D2168E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032" w:type="dxa"/>
          </w:tcPr>
          <w:p w:rsidR="00D2168E" w:rsidRPr="00491700" w:rsidRDefault="0049041D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2168E" w:rsidRPr="00491700" w:rsidRDefault="0016525F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002" w:type="dxa"/>
          </w:tcPr>
          <w:p w:rsidR="00D2168E" w:rsidRPr="00491700" w:rsidRDefault="0049041D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2168E" w:rsidRPr="00491700" w:rsidRDefault="0016525F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031" w:type="dxa"/>
          </w:tcPr>
          <w:p w:rsidR="00D2168E" w:rsidRPr="00491700" w:rsidRDefault="0049041D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</w:tcPr>
          <w:p w:rsidR="00D2168E" w:rsidRPr="00491700" w:rsidRDefault="0016525F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D2168E" w:rsidTr="001D43D9">
        <w:tc>
          <w:tcPr>
            <w:tcW w:w="3369" w:type="dxa"/>
          </w:tcPr>
          <w:p w:rsidR="00D2168E" w:rsidRPr="00491700" w:rsidRDefault="00D2168E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032" w:type="dxa"/>
          </w:tcPr>
          <w:p w:rsidR="00D2168E" w:rsidRPr="00491700" w:rsidRDefault="0049041D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134" w:type="dxa"/>
          </w:tcPr>
          <w:p w:rsidR="00D2168E" w:rsidRPr="00491700" w:rsidRDefault="0016525F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002" w:type="dxa"/>
          </w:tcPr>
          <w:p w:rsidR="00D2168E" w:rsidRPr="00491700" w:rsidRDefault="0049041D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134" w:type="dxa"/>
          </w:tcPr>
          <w:p w:rsidR="00D2168E" w:rsidRPr="00491700" w:rsidRDefault="0016525F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031" w:type="dxa"/>
          </w:tcPr>
          <w:p w:rsidR="00D2168E" w:rsidRPr="00491700" w:rsidRDefault="0049041D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059" w:type="dxa"/>
          </w:tcPr>
          <w:p w:rsidR="00D2168E" w:rsidRPr="00491700" w:rsidRDefault="0016525F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D2168E" w:rsidTr="001D43D9">
        <w:tc>
          <w:tcPr>
            <w:tcW w:w="3369" w:type="dxa"/>
          </w:tcPr>
          <w:p w:rsidR="00D2168E" w:rsidRPr="00491700" w:rsidRDefault="00D2168E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1032" w:type="dxa"/>
          </w:tcPr>
          <w:p w:rsidR="00D2168E" w:rsidRPr="00491700" w:rsidRDefault="0049041D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134" w:type="dxa"/>
          </w:tcPr>
          <w:p w:rsidR="00D2168E" w:rsidRPr="00491700" w:rsidRDefault="0016525F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002" w:type="dxa"/>
          </w:tcPr>
          <w:p w:rsidR="00D2168E" w:rsidRPr="00491700" w:rsidRDefault="0049041D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134" w:type="dxa"/>
          </w:tcPr>
          <w:p w:rsidR="00D2168E" w:rsidRPr="00491700" w:rsidRDefault="0016525F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031" w:type="dxa"/>
          </w:tcPr>
          <w:p w:rsidR="00D2168E" w:rsidRPr="00491700" w:rsidRDefault="0049041D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059" w:type="dxa"/>
          </w:tcPr>
          <w:p w:rsidR="00D2168E" w:rsidRPr="00491700" w:rsidRDefault="0016525F" w:rsidP="001D43D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</w:tr>
      <w:tr w:rsidR="00D2168E" w:rsidTr="0016525F">
        <w:tc>
          <w:tcPr>
            <w:tcW w:w="3369" w:type="dxa"/>
          </w:tcPr>
          <w:p w:rsidR="00D2168E" w:rsidRPr="00491700" w:rsidRDefault="00D2168E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1032" w:type="dxa"/>
          </w:tcPr>
          <w:p w:rsidR="00D2168E" w:rsidRPr="00491700" w:rsidRDefault="00AB3F9A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2168E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002" w:type="dxa"/>
          </w:tcPr>
          <w:p w:rsidR="00D2168E" w:rsidRPr="00491700" w:rsidRDefault="00AB3F9A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2168E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031" w:type="dxa"/>
          </w:tcPr>
          <w:p w:rsidR="00D2168E" w:rsidRPr="00491700" w:rsidRDefault="00AB3F9A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</w:tcPr>
          <w:p w:rsidR="00D2168E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D2168E" w:rsidTr="0016525F">
        <w:tc>
          <w:tcPr>
            <w:tcW w:w="3369" w:type="dxa"/>
          </w:tcPr>
          <w:p w:rsidR="00D2168E" w:rsidRPr="00491700" w:rsidRDefault="00D2168E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1032" w:type="dxa"/>
          </w:tcPr>
          <w:p w:rsidR="00D2168E" w:rsidRPr="00491700" w:rsidRDefault="00AB3F9A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134" w:type="dxa"/>
          </w:tcPr>
          <w:p w:rsidR="00D2168E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002" w:type="dxa"/>
          </w:tcPr>
          <w:p w:rsidR="00D2168E" w:rsidRPr="00491700" w:rsidRDefault="00AB3F9A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D2168E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031" w:type="dxa"/>
          </w:tcPr>
          <w:p w:rsidR="00D2168E" w:rsidRPr="00491700" w:rsidRDefault="00AB3F9A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059" w:type="dxa"/>
          </w:tcPr>
          <w:p w:rsidR="00D2168E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D2168E" w:rsidTr="0016525F">
        <w:tc>
          <w:tcPr>
            <w:tcW w:w="3369" w:type="dxa"/>
          </w:tcPr>
          <w:p w:rsidR="00D2168E" w:rsidRPr="00491700" w:rsidRDefault="00D2168E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1032" w:type="dxa"/>
          </w:tcPr>
          <w:p w:rsidR="00D2168E" w:rsidRPr="00491700" w:rsidRDefault="00982303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2168E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002" w:type="dxa"/>
          </w:tcPr>
          <w:p w:rsidR="00D2168E" w:rsidRPr="00491700" w:rsidRDefault="00982303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2168E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031" w:type="dxa"/>
          </w:tcPr>
          <w:p w:rsidR="00D2168E" w:rsidRPr="00491700" w:rsidRDefault="00982303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</w:tcPr>
          <w:p w:rsidR="00D2168E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D2168E" w:rsidTr="0016525F">
        <w:tc>
          <w:tcPr>
            <w:tcW w:w="3369" w:type="dxa"/>
          </w:tcPr>
          <w:p w:rsidR="00D2168E" w:rsidRPr="00491700" w:rsidRDefault="00D2168E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1032" w:type="dxa"/>
          </w:tcPr>
          <w:p w:rsidR="00D2168E" w:rsidRPr="00491700" w:rsidRDefault="00512374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D2168E" w:rsidRPr="00491700" w:rsidRDefault="00982303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002" w:type="dxa"/>
          </w:tcPr>
          <w:p w:rsidR="00D2168E" w:rsidRPr="00491700" w:rsidRDefault="00512374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134" w:type="dxa"/>
          </w:tcPr>
          <w:p w:rsidR="00D2168E" w:rsidRPr="00491700" w:rsidRDefault="00982303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031" w:type="dxa"/>
          </w:tcPr>
          <w:p w:rsidR="00D2168E" w:rsidRPr="00491700" w:rsidRDefault="00512374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059" w:type="dxa"/>
          </w:tcPr>
          <w:p w:rsidR="00D2168E" w:rsidRPr="00491700" w:rsidRDefault="00982303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</w:tr>
      <w:tr w:rsidR="00D2168E" w:rsidTr="0016525F">
        <w:tc>
          <w:tcPr>
            <w:tcW w:w="3369" w:type="dxa"/>
          </w:tcPr>
          <w:p w:rsidR="00D2168E" w:rsidRPr="00491700" w:rsidRDefault="00D2168E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1032" w:type="dxa"/>
          </w:tcPr>
          <w:p w:rsidR="00D2168E" w:rsidRPr="00491700" w:rsidRDefault="00512374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D2168E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002" w:type="dxa"/>
          </w:tcPr>
          <w:p w:rsidR="00D2168E" w:rsidRPr="00491700" w:rsidRDefault="00512374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D2168E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031" w:type="dxa"/>
          </w:tcPr>
          <w:p w:rsidR="00D2168E" w:rsidRPr="00491700" w:rsidRDefault="00512374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059" w:type="dxa"/>
          </w:tcPr>
          <w:p w:rsidR="00D2168E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D2168E" w:rsidTr="0016525F">
        <w:tc>
          <w:tcPr>
            <w:tcW w:w="3369" w:type="dxa"/>
          </w:tcPr>
          <w:p w:rsidR="00D2168E" w:rsidRPr="00491700" w:rsidRDefault="00D2168E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1032" w:type="dxa"/>
          </w:tcPr>
          <w:p w:rsidR="00D2168E" w:rsidRPr="00491700" w:rsidRDefault="00512374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134" w:type="dxa"/>
          </w:tcPr>
          <w:p w:rsidR="00D2168E" w:rsidRPr="00491700" w:rsidRDefault="009B4E4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02" w:type="dxa"/>
          </w:tcPr>
          <w:p w:rsidR="00D2168E" w:rsidRPr="00491700" w:rsidRDefault="00512374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134" w:type="dxa"/>
          </w:tcPr>
          <w:p w:rsidR="00D2168E" w:rsidRPr="00491700" w:rsidRDefault="009B4E4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031" w:type="dxa"/>
          </w:tcPr>
          <w:p w:rsidR="00D2168E" w:rsidRPr="00491700" w:rsidRDefault="00512374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59" w:type="dxa"/>
          </w:tcPr>
          <w:p w:rsidR="00D2168E" w:rsidRPr="00491700" w:rsidRDefault="009B4E4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</w:tr>
      <w:tr w:rsidR="00D2168E" w:rsidTr="0016525F">
        <w:tc>
          <w:tcPr>
            <w:tcW w:w="3369" w:type="dxa"/>
          </w:tcPr>
          <w:p w:rsidR="00D2168E" w:rsidRPr="00491700" w:rsidRDefault="00D2168E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переработки водных биоресурсов</w:t>
            </w:r>
          </w:p>
        </w:tc>
        <w:tc>
          <w:tcPr>
            <w:tcW w:w="1032" w:type="dxa"/>
          </w:tcPr>
          <w:p w:rsidR="00D2168E" w:rsidRPr="00491700" w:rsidRDefault="000C23ED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134" w:type="dxa"/>
          </w:tcPr>
          <w:p w:rsidR="00D2168E" w:rsidRPr="00491700" w:rsidRDefault="009B4E4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002" w:type="dxa"/>
          </w:tcPr>
          <w:p w:rsidR="00D2168E" w:rsidRPr="00491700" w:rsidRDefault="000C23ED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134" w:type="dxa"/>
          </w:tcPr>
          <w:p w:rsidR="00D2168E" w:rsidRPr="00491700" w:rsidRDefault="009B4E4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031" w:type="dxa"/>
          </w:tcPr>
          <w:p w:rsidR="00D2168E" w:rsidRPr="00491700" w:rsidRDefault="000C23ED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059" w:type="dxa"/>
          </w:tcPr>
          <w:p w:rsidR="00D2168E" w:rsidRPr="00491700" w:rsidRDefault="009B4E4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</w:tr>
      <w:tr w:rsidR="00D2168E" w:rsidTr="0016525F">
        <w:tc>
          <w:tcPr>
            <w:tcW w:w="3369" w:type="dxa"/>
          </w:tcPr>
          <w:p w:rsidR="00D2168E" w:rsidRPr="00491700" w:rsidRDefault="00D2168E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Рынок </w:t>
            </w:r>
            <w:proofErr w:type="gramStart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товарной</w:t>
            </w:r>
            <w:proofErr w:type="gramEnd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1032" w:type="dxa"/>
          </w:tcPr>
          <w:p w:rsidR="00D2168E" w:rsidRPr="00491700" w:rsidRDefault="000C23ED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D2168E" w:rsidRPr="00491700" w:rsidRDefault="009B4E4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002" w:type="dxa"/>
          </w:tcPr>
          <w:p w:rsidR="00D2168E" w:rsidRPr="00491700" w:rsidRDefault="000C23ED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134" w:type="dxa"/>
          </w:tcPr>
          <w:p w:rsidR="00D2168E" w:rsidRPr="00491700" w:rsidRDefault="009B4E4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031" w:type="dxa"/>
          </w:tcPr>
          <w:p w:rsidR="00D2168E" w:rsidRPr="00491700" w:rsidRDefault="000C23ED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59" w:type="dxa"/>
          </w:tcPr>
          <w:p w:rsidR="00D2168E" w:rsidRPr="00491700" w:rsidRDefault="009B4E4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16525F" w:rsidTr="0016525F">
        <w:tc>
          <w:tcPr>
            <w:tcW w:w="3369" w:type="dxa"/>
          </w:tcPr>
          <w:p w:rsidR="0016525F" w:rsidRPr="00491700" w:rsidRDefault="0016525F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032" w:type="dxa"/>
          </w:tcPr>
          <w:p w:rsidR="0016525F" w:rsidRPr="00491700" w:rsidRDefault="000C23ED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</w:tcPr>
          <w:p w:rsidR="0016525F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002" w:type="dxa"/>
          </w:tcPr>
          <w:p w:rsidR="0016525F" w:rsidRPr="00491700" w:rsidRDefault="000C23ED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</w:tcPr>
          <w:p w:rsidR="0016525F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031" w:type="dxa"/>
          </w:tcPr>
          <w:p w:rsidR="0016525F" w:rsidRPr="00491700" w:rsidRDefault="000C23ED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059" w:type="dxa"/>
          </w:tcPr>
          <w:p w:rsidR="0016525F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16525F" w:rsidTr="0016525F">
        <w:tc>
          <w:tcPr>
            <w:tcW w:w="3369" w:type="dxa"/>
          </w:tcPr>
          <w:p w:rsidR="0016525F" w:rsidRPr="00491700" w:rsidRDefault="0016525F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1032" w:type="dxa"/>
          </w:tcPr>
          <w:p w:rsidR="0016525F" w:rsidRPr="00491700" w:rsidRDefault="000C23ED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34" w:type="dxa"/>
          </w:tcPr>
          <w:p w:rsidR="0016525F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002" w:type="dxa"/>
          </w:tcPr>
          <w:p w:rsidR="0016525F" w:rsidRPr="00491700" w:rsidRDefault="000C23ED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134" w:type="dxa"/>
          </w:tcPr>
          <w:p w:rsidR="0016525F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031" w:type="dxa"/>
          </w:tcPr>
          <w:p w:rsidR="0016525F" w:rsidRPr="00491700" w:rsidRDefault="000C23ED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059" w:type="dxa"/>
          </w:tcPr>
          <w:p w:rsidR="0016525F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</w:tr>
      <w:tr w:rsidR="0016525F" w:rsidTr="0016525F">
        <w:tc>
          <w:tcPr>
            <w:tcW w:w="3369" w:type="dxa"/>
          </w:tcPr>
          <w:p w:rsidR="0016525F" w:rsidRPr="00491700" w:rsidRDefault="0016525F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1032" w:type="dxa"/>
          </w:tcPr>
          <w:p w:rsidR="0016525F" w:rsidRPr="00491700" w:rsidRDefault="009B4E4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</w:tcPr>
          <w:p w:rsidR="0016525F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002" w:type="dxa"/>
          </w:tcPr>
          <w:p w:rsidR="0016525F" w:rsidRPr="00491700" w:rsidRDefault="009B4E4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4" w:type="dxa"/>
          </w:tcPr>
          <w:p w:rsidR="0016525F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031" w:type="dxa"/>
          </w:tcPr>
          <w:p w:rsidR="0016525F" w:rsidRPr="00491700" w:rsidRDefault="009B4E4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059" w:type="dxa"/>
          </w:tcPr>
          <w:p w:rsidR="0016525F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16525F" w:rsidTr="0016525F">
        <w:tc>
          <w:tcPr>
            <w:tcW w:w="3369" w:type="dxa"/>
          </w:tcPr>
          <w:p w:rsidR="0016525F" w:rsidRPr="00491700" w:rsidRDefault="0016525F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1032" w:type="dxa"/>
          </w:tcPr>
          <w:p w:rsidR="0016525F" w:rsidRPr="00491700" w:rsidRDefault="009B4E4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134" w:type="dxa"/>
          </w:tcPr>
          <w:p w:rsidR="0016525F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002" w:type="dxa"/>
          </w:tcPr>
          <w:p w:rsidR="0016525F" w:rsidRPr="00491700" w:rsidRDefault="009B4E4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134" w:type="dxa"/>
          </w:tcPr>
          <w:p w:rsidR="0016525F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1031" w:type="dxa"/>
          </w:tcPr>
          <w:p w:rsidR="0016525F" w:rsidRPr="00491700" w:rsidRDefault="009B4E4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059" w:type="dxa"/>
          </w:tcPr>
          <w:p w:rsidR="0016525F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16525F" w:rsidTr="0016525F">
        <w:tc>
          <w:tcPr>
            <w:tcW w:w="3369" w:type="dxa"/>
          </w:tcPr>
          <w:p w:rsidR="0016525F" w:rsidRPr="00491700" w:rsidRDefault="0016525F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1032" w:type="dxa"/>
          </w:tcPr>
          <w:p w:rsidR="0016525F" w:rsidRPr="00491700" w:rsidRDefault="009B4E4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34" w:type="dxa"/>
          </w:tcPr>
          <w:p w:rsidR="0016525F" w:rsidRPr="00491700" w:rsidRDefault="009B4E4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002" w:type="dxa"/>
          </w:tcPr>
          <w:p w:rsidR="0016525F" w:rsidRPr="00491700" w:rsidRDefault="009B4E4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34" w:type="dxa"/>
          </w:tcPr>
          <w:p w:rsidR="0016525F" w:rsidRPr="00491700" w:rsidRDefault="009B4E4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031" w:type="dxa"/>
          </w:tcPr>
          <w:p w:rsidR="0016525F" w:rsidRPr="00491700" w:rsidRDefault="009B4E4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059" w:type="dxa"/>
          </w:tcPr>
          <w:p w:rsidR="0016525F" w:rsidRPr="00491700" w:rsidRDefault="009B4E4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16525F" w:rsidTr="0016525F">
        <w:tc>
          <w:tcPr>
            <w:tcW w:w="3369" w:type="dxa"/>
          </w:tcPr>
          <w:p w:rsidR="0016525F" w:rsidRPr="00491700" w:rsidRDefault="0016525F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1032" w:type="dxa"/>
          </w:tcPr>
          <w:p w:rsidR="0016525F" w:rsidRPr="00491700" w:rsidRDefault="009B4E4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34" w:type="dxa"/>
          </w:tcPr>
          <w:p w:rsidR="0016525F" w:rsidRPr="00491700" w:rsidRDefault="009B4E4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002" w:type="dxa"/>
          </w:tcPr>
          <w:p w:rsidR="0016525F" w:rsidRPr="00491700" w:rsidRDefault="009B4E4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34" w:type="dxa"/>
          </w:tcPr>
          <w:p w:rsidR="0016525F" w:rsidRPr="00491700" w:rsidRDefault="009B4E4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031" w:type="dxa"/>
          </w:tcPr>
          <w:p w:rsidR="0016525F" w:rsidRPr="00491700" w:rsidRDefault="009B4E4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059" w:type="dxa"/>
          </w:tcPr>
          <w:p w:rsidR="0016525F" w:rsidRPr="00491700" w:rsidRDefault="009B4E4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16525F" w:rsidTr="0016525F">
        <w:tc>
          <w:tcPr>
            <w:tcW w:w="3369" w:type="dxa"/>
          </w:tcPr>
          <w:p w:rsidR="0016525F" w:rsidRPr="00491700" w:rsidRDefault="0016525F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1032" w:type="dxa"/>
          </w:tcPr>
          <w:p w:rsidR="0016525F" w:rsidRPr="00491700" w:rsidRDefault="009B4E4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134" w:type="dxa"/>
          </w:tcPr>
          <w:p w:rsidR="0016525F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002" w:type="dxa"/>
          </w:tcPr>
          <w:p w:rsidR="0016525F" w:rsidRPr="00491700" w:rsidRDefault="00014B26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134" w:type="dxa"/>
          </w:tcPr>
          <w:p w:rsidR="0016525F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031" w:type="dxa"/>
          </w:tcPr>
          <w:p w:rsidR="0016525F" w:rsidRPr="00491700" w:rsidRDefault="00014B26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059" w:type="dxa"/>
          </w:tcPr>
          <w:p w:rsidR="0016525F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16525F" w:rsidTr="0016525F">
        <w:tc>
          <w:tcPr>
            <w:tcW w:w="3369" w:type="dxa"/>
          </w:tcPr>
          <w:p w:rsidR="0016525F" w:rsidRPr="00491700" w:rsidRDefault="0016525F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санаторно-курортных и туристских услуг</w:t>
            </w:r>
          </w:p>
        </w:tc>
        <w:tc>
          <w:tcPr>
            <w:tcW w:w="1032" w:type="dxa"/>
          </w:tcPr>
          <w:p w:rsidR="0016525F" w:rsidRPr="00491700" w:rsidRDefault="00014B26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134" w:type="dxa"/>
          </w:tcPr>
          <w:p w:rsidR="0016525F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002" w:type="dxa"/>
          </w:tcPr>
          <w:p w:rsidR="0016525F" w:rsidRPr="00491700" w:rsidRDefault="00014B26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134" w:type="dxa"/>
          </w:tcPr>
          <w:p w:rsidR="0016525F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1031" w:type="dxa"/>
          </w:tcPr>
          <w:p w:rsidR="0016525F" w:rsidRPr="00491700" w:rsidRDefault="00014B26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059" w:type="dxa"/>
          </w:tcPr>
          <w:p w:rsidR="0016525F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16525F" w:rsidTr="0016525F">
        <w:tc>
          <w:tcPr>
            <w:tcW w:w="3369" w:type="dxa"/>
          </w:tcPr>
          <w:p w:rsidR="0016525F" w:rsidRPr="00491700" w:rsidRDefault="0016525F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минеральной воды</w:t>
            </w:r>
          </w:p>
        </w:tc>
        <w:tc>
          <w:tcPr>
            <w:tcW w:w="1032" w:type="dxa"/>
          </w:tcPr>
          <w:p w:rsidR="0016525F" w:rsidRPr="00491700" w:rsidRDefault="00014B26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6525F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</w:tcPr>
          <w:p w:rsidR="0016525F" w:rsidRPr="00491700" w:rsidRDefault="00014B26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6525F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1" w:type="dxa"/>
          </w:tcPr>
          <w:p w:rsidR="0016525F" w:rsidRPr="00491700" w:rsidRDefault="00014B26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9" w:type="dxa"/>
          </w:tcPr>
          <w:p w:rsidR="0016525F" w:rsidRPr="00491700" w:rsidRDefault="0016525F" w:rsidP="001652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D43D9" w:rsidRPr="001D43D9" w:rsidRDefault="001D43D9" w:rsidP="001D43D9">
      <w:pPr>
        <w:pStyle w:val="a3"/>
        <w:spacing w:after="0" w:line="240" w:lineRule="auto"/>
        <w:ind w:left="0" w:firstLine="1072"/>
        <w:jc w:val="both"/>
        <w:rPr>
          <w:rFonts w:ascii="Times New Roman" w:hAnsi="Times New Roman" w:cs="Times New Roman"/>
          <w:sz w:val="28"/>
          <w:szCs w:val="28"/>
        </w:rPr>
      </w:pPr>
    </w:p>
    <w:p w:rsidR="005B07C9" w:rsidRPr="005B07C9" w:rsidRDefault="005B07C9" w:rsidP="008C06F4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4A69" w:rsidRDefault="00F84A69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A69" w:rsidRPr="00E1616B" w:rsidRDefault="00F84A69" w:rsidP="008C06F4">
      <w:pPr>
        <w:pStyle w:val="a3"/>
        <w:numPr>
          <w:ilvl w:val="0"/>
          <w:numId w:val="4"/>
        </w:numPr>
        <w:spacing w:after="0" w:line="240" w:lineRule="exact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E1616B">
        <w:rPr>
          <w:rFonts w:ascii="Times New Roman" w:hAnsi="Times New Roman" w:cs="Times New Roman"/>
          <w:sz w:val="28"/>
          <w:szCs w:val="28"/>
        </w:rPr>
        <w:t xml:space="preserve">Анализ динамики количества организаций, предоставляющих товары и услуги на рынках района </w:t>
      </w:r>
      <w:proofErr w:type="gramStart"/>
      <w:r w:rsidRPr="00E1616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1616B">
        <w:rPr>
          <w:rFonts w:ascii="Times New Roman" w:hAnsi="Times New Roman" w:cs="Times New Roman"/>
          <w:sz w:val="28"/>
          <w:szCs w:val="28"/>
        </w:rPr>
        <w:t xml:space="preserve"> последние 3 года</w:t>
      </w:r>
    </w:p>
    <w:p w:rsidR="004601C4" w:rsidRPr="00E1616B" w:rsidRDefault="004601C4" w:rsidP="004601C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11ABE" w:rsidRDefault="003D1D59" w:rsidP="003D1D5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7B38" w:rsidRPr="004601C4">
        <w:rPr>
          <w:rFonts w:ascii="Times New Roman" w:hAnsi="Times New Roman" w:cs="Times New Roman"/>
          <w:sz w:val="28"/>
          <w:szCs w:val="28"/>
        </w:rPr>
        <w:t>П</w:t>
      </w:r>
      <w:r w:rsidR="0082329E" w:rsidRPr="004601C4">
        <w:rPr>
          <w:rFonts w:ascii="Times New Roman" w:hAnsi="Times New Roman" w:cs="Times New Roman"/>
          <w:sz w:val="28"/>
          <w:szCs w:val="28"/>
        </w:rPr>
        <w:t>о</w:t>
      </w:r>
      <w:r w:rsidR="00587B38" w:rsidRPr="004601C4">
        <w:rPr>
          <w:rFonts w:ascii="Times New Roman" w:hAnsi="Times New Roman" w:cs="Times New Roman"/>
          <w:sz w:val="28"/>
          <w:szCs w:val="28"/>
        </w:rPr>
        <w:t xml:space="preserve"> мнению большинства участников исследования</w:t>
      </w:r>
      <w:r w:rsidR="00F035C8">
        <w:rPr>
          <w:rFonts w:ascii="Times New Roman" w:hAnsi="Times New Roman" w:cs="Times New Roman"/>
          <w:sz w:val="28"/>
          <w:szCs w:val="28"/>
        </w:rPr>
        <w:t xml:space="preserve"> </w:t>
      </w:r>
      <w:r w:rsidR="00587B38" w:rsidRPr="004601C4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2329E" w:rsidRPr="004601C4">
        <w:rPr>
          <w:rFonts w:ascii="Times New Roman" w:hAnsi="Times New Roman" w:cs="Times New Roman"/>
          <w:sz w:val="28"/>
          <w:szCs w:val="28"/>
        </w:rPr>
        <w:t xml:space="preserve">последних трех лет увеличилось </w:t>
      </w:r>
      <w:r w:rsidR="00C259FD" w:rsidRPr="004601C4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C32975" w:rsidRPr="004601C4">
        <w:rPr>
          <w:rFonts w:ascii="Times New Roman" w:hAnsi="Times New Roman" w:cs="Times New Roman"/>
          <w:sz w:val="28"/>
          <w:szCs w:val="28"/>
        </w:rPr>
        <w:t>организаций</w:t>
      </w:r>
      <w:r w:rsidR="00C259FD" w:rsidRPr="004601C4">
        <w:rPr>
          <w:rFonts w:ascii="Times New Roman" w:hAnsi="Times New Roman" w:cs="Times New Roman"/>
          <w:sz w:val="28"/>
          <w:szCs w:val="28"/>
        </w:rPr>
        <w:t>, предоставляющих услуги</w:t>
      </w:r>
      <w:r w:rsidR="00411ABE">
        <w:rPr>
          <w:rFonts w:ascii="Times New Roman" w:hAnsi="Times New Roman" w:cs="Times New Roman"/>
          <w:sz w:val="28"/>
          <w:szCs w:val="28"/>
        </w:rPr>
        <w:t>:</w:t>
      </w:r>
    </w:p>
    <w:p w:rsidR="00411ABE" w:rsidRDefault="00C259FD" w:rsidP="0079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1C4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411ABE">
        <w:rPr>
          <w:rFonts w:ascii="Times New Roman" w:hAnsi="Times New Roman" w:cs="Times New Roman"/>
          <w:sz w:val="28"/>
          <w:szCs w:val="28"/>
        </w:rPr>
        <w:t>;</w:t>
      </w:r>
      <w:r w:rsidR="00422848">
        <w:rPr>
          <w:rFonts w:ascii="Times New Roman" w:hAnsi="Times New Roman" w:cs="Times New Roman"/>
          <w:sz w:val="28"/>
          <w:szCs w:val="28"/>
        </w:rPr>
        <w:t xml:space="preserve"> </w:t>
      </w:r>
      <w:r w:rsidR="0003200B" w:rsidRPr="004601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BE" w:rsidRDefault="0003200B" w:rsidP="0079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1C4">
        <w:rPr>
          <w:rFonts w:ascii="Times New Roman" w:hAnsi="Times New Roman" w:cs="Times New Roman"/>
          <w:sz w:val="28"/>
          <w:szCs w:val="28"/>
        </w:rPr>
        <w:t>медицински</w:t>
      </w:r>
      <w:r w:rsidR="00422848">
        <w:rPr>
          <w:rFonts w:ascii="Times New Roman" w:hAnsi="Times New Roman" w:cs="Times New Roman"/>
          <w:sz w:val="28"/>
          <w:szCs w:val="28"/>
        </w:rPr>
        <w:t>е</w:t>
      </w:r>
      <w:r w:rsidR="00C352D2">
        <w:rPr>
          <w:rFonts w:ascii="Times New Roman" w:hAnsi="Times New Roman" w:cs="Times New Roman"/>
          <w:sz w:val="28"/>
          <w:szCs w:val="28"/>
        </w:rPr>
        <w:t>;</w:t>
      </w:r>
      <w:r w:rsidR="004228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BE" w:rsidRDefault="004601C4" w:rsidP="0079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1C4">
        <w:rPr>
          <w:rFonts w:ascii="Times New Roman" w:hAnsi="Times New Roman" w:cs="Times New Roman"/>
          <w:sz w:val="28"/>
          <w:szCs w:val="28"/>
        </w:rPr>
        <w:t>розничной торговли лекарственными препаратами,  медицинскими изделиями и сопутствующими товарами</w:t>
      </w:r>
      <w:r w:rsidR="00C352D2">
        <w:rPr>
          <w:rFonts w:ascii="Times New Roman" w:hAnsi="Times New Roman" w:cs="Times New Roman"/>
          <w:sz w:val="28"/>
          <w:szCs w:val="28"/>
        </w:rPr>
        <w:t>;</w:t>
      </w:r>
      <w:r w:rsidR="00D61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48D" w:rsidRDefault="00C0248D" w:rsidP="0079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ремонту автотранспортных средств;</w:t>
      </w:r>
    </w:p>
    <w:p w:rsidR="00C0248D" w:rsidRDefault="00C0248D" w:rsidP="0079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перевозке пассажиров автомобильным транспортом по межмуниципальным маршрутам регулярных перевозок;</w:t>
      </w:r>
    </w:p>
    <w:p w:rsidR="00411ABE" w:rsidRDefault="00D61290" w:rsidP="0079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290">
        <w:rPr>
          <w:rFonts w:ascii="Times New Roman" w:hAnsi="Times New Roman" w:cs="Times New Roman"/>
          <w:sz w:val="28"/>
          <w:szCs w:val="28"/>
        </w:rPr>
        <w:t xml:space="preserve">по перевозке пассажиров и багажа легковым такси на территории </w:t>
      </w:r>
      <w:r w:rsidR="00C352D2">
        <w:rPr>
          <w:rFonts w:ascii="Times New Roman" w:hAnsi="Times New Roman" w:cs="Times New Roman"/>
          <w:sz w:val="28"/>
          <w:szCs w:val="28"/>
        </w:rPr>
        <w:t>района;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ABE" w:rsidRDefault="00C93E4D" w:rsidP="00791260">
      <w:pPr>
        <w:spacing w:after="0" w:line="240" w:lineRule="auto"/>
        <w:jc w:val="both"/>
      </w:pPr>
      <w:r w:rsidRPr="00C93E4D">
        <w:rPr>
          <w:rFonts w:ascii="Times New Roman" w:hAnsi="Times New Roman" w:cs="Times New Roman"/>
          <w:sz w:val="28"/>
          <w:szCs w:val="28"/>
        </w:rPr>
        <w:t>ритуальны</w:t>
      </w:r>
      <w:r w:rsidR="00C352D2">
        <w:rPr>
          <w:rFonts w:ascii="Times New Roman" w:hAnsi="Times New Roman" w:cs="Times New Roman"/>
          <w:sz w:val="28"/>
          <w:szCs w:val="28"/>
        </w:rPr>
        <w:t>е;</w:t>
      </w:r>
      <w:r w:rsidRPr="00C93E4D">
        <w:t xml:space="preserve"> </w:t>
      </w:r>
    </w:p>
    <w:p w:rsidR="00091409" w:rsidRDefault="00C93E4D" w:rsidP="0079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E4D">
        <w:rPr>
          <w:rFonts w:ascii="Times New Roman" w:hAnsi="Times New Roman" w:cs="Times New Roman"/>
          <w:sz w:val="28"/>
          <w:szCs w:val="28"/>
        </w:rPr>
        <w:t>ремонта автотранспортных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2034" w:rsidRDefault="00091409" w:rsidP="0079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30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результате чего, возросла возможность выбора товара и услуги</w:t>
      </w:r>
      <w:r w:rsidR="00263E7E">
        <w:rPr>
          <w:rFonts w:ascii="Times New Roman" w:hAnsi="Times New Roman" w:cs="Times New Roman"/>
          <w:sz w:val="28"/>
          <w:szCs w:val="28"/>
        </w:rPr>
        <w:t xml:space="preserve"> в этих сферах</w:t>
      </w:r>
      <w:r w:rsidR="006B606D">
        <w:rPr>
          <w:rFonts w:ascii="Times New Roman" w:hAnsi="Times New Roman" w:cs="Times New Roman"/>
          <w:sz w:val="28"/>
          <w:szCs w:val="28"/>
        </w:rPr>
        <w:t>, растет конкуренция среди предпринимателей</w:t>
      </w:r>
      <w:r w:rsidR="00263E7E">
        <w:rPr>
          <w:rFonts w:ascii="Times New Roman" w:hAnsi="Times New Roman" w:cs="Times New Roman"/>
          <w:sz w:val="28"/>
          <w:szCs w:val="28"/>
        </w:rPr>
        <w:t>.</w:t>
      </w:r>
      <w:r w:rsidR="00431AEE">
        <w:rPr>
          <w:rFonts w:ascii="Times New Roman" w:hAnsi="Times New Roman" w:cs="Times New Roman"/>
          <w:sz w:val="28"/>
          <w:szCs w:val="28"/>
        </w:rPr>
        <w:t xml:space="preserve"> </w:t>
      </w:r>
      <w:r w:rsidR="00C93E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D59" w:rsidRDefault="003D1D59" w:rsidP="003D1D59">
      <w:pPr>
        <w:pStyle w:val="1"/>
        <w:keepNext/>
        <w:keepLines/>
        <w:shd w:val="clear" w:color="auto" w:fill="auto"/>
        <w:tabs>
          <w:tab w:val="left" w:pos="1218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1B6835">
        <w:rPr>
          <w:color w:val="auto"/>
          <w:sz w:val="28"/>
          <w:szCs w:val="28"/>
        </w:rPr>
        <w:t xml:space="preserve">Как и </w:t>
      </w:r>
      <w:r w:rsidR="00FF252B">
        <w:rPr>
          <w:color w:val="auto"/>
          <w:sz w:val="28"/>
          <w:szCs w:val="28"/>
        </w:rPr>
        <w:t xml:space="preserve">в </w:t>
      </w:r>
      <w:r w:rsidRPr="001B6835">
        <w:rPr>
          <w:color w:val="auto"/>
          <w:sz w:val="28"/>
          <w:szCs w:val="28"/>
        </w:rPr>
        <w:t>201</w:t>
      </w:r>
      <w:r w:rsidR="00C0248D">
        <w:rPr>
          <w:color w:val="auto"/>
          <w:sz w:val="28"/>
          <w:szCs w:val="28"/>
        </w:rPr>
        <w:t>9</w:t>
      </w:r>
      <w:r w:rsidRPr="001B6835">
        <w:rPr>
          <w:color w:val="auto"/>
          <w:sz w:val="28"/>
          <w:szCs w:val="28"/>
        </w:rPr>
        <w:t xml:space="preserve"> году недостаточное количество организаций отмечено опрашиваемыми в сфере ЖКХ, жилищного строительства, работ по содержанию и текущему ремонту общего имущества собственников помещений, перевозок пассажиров автотранспортом по муниципальным маршрутам.</w:t>
      </w:r>
    </w:p>
    <w:p w:rsidR="0048211B" w:rsidRPr="004601C4" w:rsidRDefault="0048211B" w:rsidP="00791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8A9" w:rsidRDefault="00734C5B" w:rsidP="00F46A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16B">
        <w:rPr>
          <w:rFonts w:ascii="Times New Roman" w:hAnsi="Times New Roman" w:cs="Times New Roman"/>
          <w:sz w:val="28"/>
          <w:szCs w:val="28"/>
        </w:rPr>
        <w:t>О</w:t>
      </w:r>
      <w:r w:rsidR="002A28A9" w:rsidRPr="00E1616B">
        <w:rPr>
          <w:rFonts w:ascii="Times New Roman" w:hAnsi="Times New Roman" w:cs="Times New Roman"/>
          <w:sz w:val="28"/>
          <w:szCs w:val="28"/>
        </w:rPr>
        <w:t>ценк</w:t>
      </w:r>
      <w:r w:rsidRPr="00E1616B">
        <w:rPr>
          <w:rFonts w:ascii="Times New Roman" w:hAnsi="Times New Roman" w:cs="Times New Roman"/>
          <w:sz w:val="28"/>
          <w:szCs w:val="28"/>
        </w:rPr>
        <w:t>а</w:t>
      </w:r>
      <w:r w:rsidR="002A28A9" w:rsidRPr="00E1616B">
        <w:rPr>
          <w:rFonts w:ascii="Times New Roman" w:hAnsi="Times New Roman" w:cs="Times New Roman"/>
          <w:sz w:val="28"/>
          <w:szCs w:val="28"/>
        </w:rPr>
        <w:t xml:space="preserve"> качест</w:t>
      </w:r>
      <w:r w:rsidR="00C23BC2" w:rsidRPr="00E1616B">
        <w:rPr>
          <w:rFonts w:ascii="Times New Roman" w:hAnsi="Times New Roman" w:cs="Times New Roman"/>
          <w:sz w:val="28"/>
          <w:szCs w:val="28"/>
        </w:rPr>
        <w:t>ва услуг субъектов естественных м</w:t>
      </w:r>
      <w:r w:rsidR="002A28A9" w:rsidRPr="00E1616B">
        <w:rPr>
          <w:rFonts w:ascii="Times New Roman" w:hAnsi="Times New Roman" w:cs="Times New Roman"/>
          <w:sz w:val="28"/>
          <w:szCs w:val="28"/>
        </w:rPr>
        <w:t xml:space="preserve">онополий </w:t>
      </w:r>
    </w:p>
    <w:p w:rsidR="004A45B9" w:rsidRPr="00E1616B" w:rsidRDefault="004A45B9" w:rsidP="004A45B9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8211B" w:rsidRDefault="004A45B9" w:rsidP="004A45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B9">
        <w:rPr>
          <w:rFonts w:ascii="Times New Roman" w:hAnsi="Times New Roman" w:cs="Times New Roman"/>
          <w:sz w:val="28"/>
          <w:szCs w:val="28"/>
        </w:rPr>
        <w:t>Оценив результаты исследования можно сделать выводы, что в целом участники исследования в той или иной степени довольны качеством газ</w:t>
      </w:r>
      <w:proofErr w:type="gramStart"/>
      <w:r w:rsidRPr="004A45B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A45B9">
        <w:rPr>
          <w:rFonts w:ascii="Times New Roman" w:hAnsi="Times New Roman" w:cs="Times New Roman"/>
          <w:sz w:val="28"/>
          <w:szCs w:val="28"/>
        </w:rPr>
        <w:t xml:space="preserve">, электро-, тепло-,водоснабжения, телефонной связи. Большинство опрошенных указали, что предоставлением субъектами естественных монополий услуг </w:t>
      </w:r>
      <w:proofErr w:type="gramStart"/>
      <w:r w:rsidRPr="004A45B9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4A45B9">
        <w:rPr>
          <w:rFonts w:ascii="Times New Roman" w:hAnsi="Times New Roman" w:cs="Times New Roman"/>
          <w:sz w:val="28"/>
          <w:szCs w:val="28"/>
        </w:rPr>
        <w:t xml:space="preserve"> или скорее удовлетворены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5B9" w:rsidRDefault="004A45B9" w:rsidP="004A45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A45B9" w:rsidRPr="00491700" w:rsidTr="000C400C">
        <w:tc>
          <w:tcPr>
            <w:tcW w:w="3190" w:type="dxa"/>
            <w:vMerge w:val="restart"/>
          </w:tcPr>
          <w:p w:rsidR="004A45B9" w:rsidRPr="00491700" w:rsidRDefault="004A45B9" w:rsidP="004A45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4A45B9" w:rsidRPr="00491700" w:rsidRDefault="004A45B9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Удовлетворено, %</w:t>
            </w:r>
          </w:p>
        </w:tc>
      </w:tr>
      <w:tr w:rsidR="004A45B9" w:rsidRPr="00491700" w:rsidTr="004A45B9">
        <w:tc>
          <w:tcPr>
            <w:tcW w:w="3190" w:type="dxa"/>
            <w:vMerge/>
          </w:tcPr>
          <w:p w:rsidR="004A45B9" w:rsidRPr="00491700" w:rsidRDefault="004A45B9" w:rsidP="004A45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A45B9" w:rsidRPr="00491700" w:rsidRDefault="004A45B9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0C400C"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4A45B9" w:rsidRPr="00491700" w:rsidRDefault="004A45B9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0C400C"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A45B9" w:rsidRPr="00491700" w:rsidTr="004A45B9">
        <w:tc>
          <w:tcPr>
            <w:tcW w:w="3190" w:type="dxa"/>
          </w:tcPr>
          <w:p w:rsidR="004A45B9" w:rsidRPr="00491700" w:rsidRDefault="004A45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Водоснабжение, водоотведение </w:t>
            </w:r>
          </w:p>
        </w:tc>
        <w:tc>
          <w:tcPr>
            <w:tcW w:w="3190" w:type="dxa"/>
          </w:tcPr>
          <w:p w:rsidR="004A45B9" w:rsidRPr="00491700" w:rsidRDefault="004A45B9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3191" w:type="dxa"/>
          </w:tcPr>
          <w:p w:rsidR="004A45B9" w:rsidRPr="00491700" w:rsidRDefault="004A45B9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45,9</w:t>
            </w:r>
          </w:p>
        </w:tc>
      </w:tr>
      <w:tr w:rsidR="004A45B9" w:rsidRPr="00491700" w:rsidTr="004A45B9">
        <w:tc>
          <w:tcPr>
            <w:tcW w:w="3190" w:type="dxa"/>
          </w:tcPr>
          <w:p w:rsidR="004A45B9" w:rsidRPr="00491700" w:rsidRDefault="004A45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Водоочистка </w:t>
            </w:r>
          </w:p>
        </w:tc>
        <w:tc>
          <w:tcPr>
            <w:tcW w:w="3190" w:type="dxa"/>
          </w:tcPr>
          <w:p w:rsidR="004A45B9" w:rsidRPr="00491700" w:rsidRDefault="004A45B9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4A45B9" w:rsidRPr="00491700" w:rsidRDefault="004A45B9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</w:tr>
      <w:tr w:rsidR="004A45B9" w:rsidRPr="00491700" w:rsidTr="004A45B9">
        <w:tc>
          <w:tcPr>
            <w:tcW w:w="3190" w:type="dxa"/>
          </w:tcPr>
          <w:p w:rsidR="004A45B9" w:rsidRPr="00491700" w:rsidRDefault="004A45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3190" w:type="dxa"/>
          </w:tcPr>
          <w:p w:rsidR="004A45B9" w:rsidRPr="00491700" w:rsidRDefault="004A45B9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3191" w:type="dxa"/>
          </w:tcPr>
          <w:p w:rsidR="004A45B9" w:rsidRPr="00491700" w:rsidRDefault="004A45B9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68,8</w:t>
            </w:r>
          </w:p>
        </w:tc>
      </w:tr>
      <w:tr w:rsidR="004A45B9" w:rsidRPr="00491700" w:rsidTr="004A45B9">
        <w:tc>
          <w:tcPr>
            <w:tcW w:w="3190" w:type="dxa"/>
          </w:tcPr>
          <w:p w:rsidR="004A45B9" w:rsidRPr="00491700" w:rsidRDefault="004A45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3190" w:type="dxa"/>
          </w:tcPr>
          <w:p w:rsidR="004A45B9" w:rsidRPr="00491700" w:rsidRDefault="004A45B9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3191" w:type="dxa"/>
          </w:tcPr>
          <w:p w:rsidR="004A45B9" w:rsidRPr="00491700" w:rsidRDefault="004A45B9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4A45B9" w:rsidRPr="00491700" w:rsidTr="004A45B9">
        <w:tc>
          <w:tcPr>
            <w:tcW w:w="3190" w:type="dxa"/>
          </w:tcPr>
          <w:p w:rsidR="004A45B9" w:rsidRPr="00491700" w:rsidRDefault="004A45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3190" w:type="dxa"/>
          </w:tcPr>
          <w:p w:rsidR="004A45B9" w:rsidRPr="00491700" w:rsidRDefault="004A45B9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3191" w:type="dxa"/>
          </w:tcPr>
          <w:p w:rsidR="004A45B9" w:rsidRPr="00491700" w:rsidRDefault="004A45B9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4A45B9" w:rsidRPr="00491700" w:rsidTr="004A45B9">
        <w:tc>
          <w:tcPr>
            <w:tcW w:w="3190" w:type="dxa"/>
          </w:tcPr>
          <w:p w:rsidR="004A45B9" w:rsidRPr="00491700" w:rsidRDefault="004A45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Телефонная связь, сеть "Интернет" </w:t>
            </w:r>
          </w:p>
        </w:tc>
        <w:tc>
          <w:tcPr>
            <w:tcW w:w="3190" w:type="dxa"/>
          </w:tcPr>
          <w:p w:rsidR="004A45B9" w:rsidRPr="00491700" w:rsidRDefault="004A45B9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3191" w:type="dxa"/>
          </w:tcPr>
          <w:p w:rsidR="004A45B9" w:rsidRPr="00491700" w:rsidRDefault="004A45B9" w:rsidP="004A45B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81,9</w:t>
            </w:r>
          </w:p>
        </w:tc>
      </w:tr>
    </w:tbl>
    <w:p w:rsidR="004A45B9" w:rsidRPr="00491700" w:rsidRDefault="004A45B9" w:rsidP="004A45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6A34" w:rsidRPr="00F46A34" w:rsidRDefault="00F46A34" w:rsidP="00F46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D6477" w:rsidRPr="00E1616B" w:rsidRDefault="00734C5B" w:rsidP="008C06F4">
      <w:pPr>
        <w:pStyle w:val="a3"/>
        <w:numPr>
          <w:ilvl w:val="0"/>
          <w:numId w:val="4"/>
        </w:numPr>
        <w:spacing w:after="0" w:line="240" w:lineRule="exact"/>
        <w:ind w:left="1072"/>
        <w:jc w:val="both"/>
        <w:rPr>
          <w:rFonts w:ascii="Times New Roman" w:hAnsi="Times New Roman" w:cs="Times New Roman"/>
          <w:sz w:val="28"/>
          <w:szCs w:val="28"/>
        </w:rPr>
      </w:pPr>
      <w:r w:rsidRPr="00E1616B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3030A6" w:rsidRPr="00E1616B">
        <w:rPr>
          <w:rFonts w:ascii="Times New Roman" w:hAnsi="Times New Roman" w:cs="Times New Roman"/>
          <w:sz w:val="28"/>
          <w:szCs w:val="28"/>
        </w:rPr>
        <w:t>ачество официальной информации о со</w:t>
      </w:r>
      <w:r w:rsidR="00E10E57" w:rsidRPr="00E1616B">
        <w:rPr>
          <w:rFonts w:ascii="Times New Roman" w:hAnsi="Times New Roman" w:cs="Times New Roman"/>
          <w:sz w:val="28"/>
          <w:szCs w:val="28"/>
        </w:rPr>
        <w:t>с</w:t>
      </w:r>
      <w:r w:rsidR="003030A6" w:rsidRPr="00E1616B">
        <w:rPr>
          <w:rFonts w:ascii="Times New Roman" w:hAnsi="Times New Roman" w:cs="Times New Roman"/>
          <w:sz w:val="28"/>
          <w:szCs w:val="28"/>
        </w:rPr>
        <w:t>тоянии конкурентной среды</w:t>
      </w:r>
      <w:r w:rsidR="00E10E57" w:rsidRPr="00E1616B">
        <w:rPr>
          <w:rFonts w:ascii="Times New Roman" w:hAnsi="Times New Roman" w:cs="Times New Roman"/>
          <w:sz w:val="28"/>
          <w:szCs w:val="28"/>
        </w:rPr>
        <w:t xml:space="preserve"> на товарных рынках, размещаемой в открытом доступе</w:t>
      </w:r>
    </w:p>
    <w:p w:rsidR="0048211B" w:rsidRPr="0048211B" w:rsidRDefault="0048211B" w:rsidP="008C06F4">
      <w:pPr>
        <w:pStyle w:val="a3"/>
        <w:spacing w:after="0" w:line="240" w:lineRule="exact"/>
        <w:ind w:left="107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DFA" w:rsidRDefault="008D6477" w:rsidP="008D1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C5B">
        <w:rPr>
          <w:rFonts w:ascii="Times New Roman" w:hAnsi="Times New Roman" w:cs="Times New Roman"/>
          <w:sz w:val="28"/>
          <w:szCs w:val="28"/>
        </w:rPr>
        <w:t xml:space="preserve">         В </w:t>
      </w:r>
      <w:r w:rsidR="00E10E57" w:rsidRPr="00734C5B">
        <w:rPr>
          <w:rFonts w:ascii="Times New Roman" w:hAnsi="Times New Roman" w:cs="Times New Roman"/>
          <w:sz w:val="28"/>
          <w:szCs w:val="28"/>
        </w:rPr>
        <w:t>сравнении с 201</w:t>
      </w:r>
      <w:r w:rsidR="00D62442">
        <w:rPr>
          <w:rFonts w:ascii="Times New Roman" w:hAnsi="Times New Roman" w:cs="Times New Roman"/>
          <w:sz w:val="28"/>
          <w:szCs w:val="28"/>
        </w:rPr>
        <w:t>9</w:t>
      </w:r>
      <w:r w:rsidR="00E10E57" w:rsidRPr="00734C5B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734C5B">
        <w:rPr>
          <w:rFonts w:ascii="Times New Roman" w:hAnsi="Times New Roman" w:cs="Times New Roman"/>
          <w:sz w:val="28"/>
          <w:szCs w:val="28"/>
        </w:rPr>
        <w:t xml:space="preserve"> удовлетворенность</w:t>
      </w:r>
      <w:r>
        <w:rPr>
          <w:rFonts w:ascii="Times New Roman" w:hAnsi="Times New Roman" w:cs="Times New Roman"/>
          <w:sz w:val="28"/>
          <w:szCs w:val="28"/>
        </w:rPr>
        <w:t xml:space="preserve"> качеством официальной информации о состоянии конкурентной среды на товарных рынках, размещаемой в открытом доступе изменилась</w:t>
      </w:r>
      <w:r w:rsidR="00BC1577">
        <w:rPr>
          <w:rFonts w:ascii="Times New Roman" w:hAnsi="Times New Roman" w:cs="Times New Roman"/>
          <w:sz w:val="28"/>
          <w:szCs w:val="28"/>
        </w:rPr>
        <w:t xml:space="preserve"> незначительно, возросла на </w:t>
      </w:r>
      <w:r w:rsidR="00D62442">
        <w:rPr>
          <w:rFonts w:ascii="Times New Roman" w:hAnsi="Times New Roman" w:cs="Times New Roman"/>
          <w:sz w:val="28"/>
          <w:szCs w:val="28"/>
        </w:rPr>
        <w:t>1,3</w:t>
      </w:r>
      <w:r w:rsidR="008D1448">
        <w:rPr>
          <w:rFonts w:ascii="Times New Roman" w:hAnsi="Times New Roman" w:cs="Times New Roman"/>
          <w:sz w:val="28"/>
          <w:szCs w:val="28"/>
        </w:rPr>
        <w:t>%.</w:t>
      </w:r>
      <w:r w:rsidR="004C6610">
        <w:rPr>
          <w:rFonts w:ascii="Times New Roman" w:hAnsi="Times New Roman" w:cs="Times New Roman"/>
          <w:sz w:val="28"/>
          <w:szCs w:val="28"/>
        </w:rPr>
        <w:t xml:space="preserve"> Вместе с тем, увеличилось число респондентов, которые </w:t>
      </w:r>
      <w:r w:rsidR="00430DDD">
        <w:rPr>
          <w:rFonts w:ascii="Times New Roman" w:hAnsi="Times New Roman" w:cs="Times New Roman"/>
          <w:sz w:val="28"/>
          <w:szCs w:val="28"/>
        </w:rPr>
        <w:t xml:space="preserve">ответили </w:t>
      </w:r>
      <w:r w:rsidR="00FD0F3C">
        <w:rPr>
          <w:rFonts w:ascii="Times New Roman" w:hAnsi="Times New Roman" w:cs="Times New Roman"/>
          <w:sz w:val="28"/>
          <w:szCs w:val="28"/>
        </w:rPr>
        <w:t>«</w:t>
      </w:r>
      <w:r w:rsidR="004C6610">
        <w:rPr>
          <w:rFonts w:ascii="Times New Roman" w:hAnsi="Times New Roman" w:cs="Times New Roman"/>
          <w:sz w:val="28"/>
          <w:szCs w:val="28"/>
        </w:rPr>
        <w:t>затрудняются ответить</w:t>
      </w:r>
      <w:r w:rsidR="00FD0F3C">
        <w:rPr>
          <w:rFonts w:ascii="Times New Roman" w:hAnsi="Times New Roman" w:cs="Times New Roman"/>
          <w:sz w:val="28"/>
          <w:szCs w:val="28"/>
        </w:rPr>
        <w:t>»</w:t>
      </w:r>
      <w:r w:rsidR="004C6610">
        <w:rPr>
          <w:rFonts w:ascii="Times New Roman" w:hAnsi="Times New Roman" w:cs="Times New Roman"/>
          <w:sz w:val="28"/>
          <w:szCs w:val="28"/>
        </w:rPr>
        <w:t xml:space="preserve"> или </w:t>
      </w:r>
      <w:r w:rsidR="00FD0F3C">
        <w:rPr>
          <w:rFonts w:ascii="Times New Roman" w:hAnsi="Times New Roman" w:cs="Times New Roman"/>
          <w:sz w:val="28"/>
          <w:szCs w:val="28"/>
        </w:rPr>
        <w:t xml:space="preserve">«нам </w:t>
      </w:r>
      <w:r w:rsidR="004C6610">
        <w:rPr>
          <w:rFonts w:ascii="Times New Roman" w:hAnsi="Times New Roman" w:cs="Times New Roman"/>
          <w:sz w:val="28"/>
          <w:szCs w:val="28"/>
        </w:rPr>
        <w:t>ничего не известно о такой информации</w:t>
      </w:r>
      <w:r w:rsidR="00FD0F3C">
        <w:rPr>
          <w:rFonts w:ascii="Times New Roman" w:hAnsi="Times New Roman" w:cs="Times New Roman"/>
          <w:sz w:val="28"/>
          <w:szCs w:val="28"/>
        </w:rPr>
        <w:t>»</w:t>
      </w:r>
      <w:r w:rsidR="004C6610">
        <w:rPr>
          <w:rFonts w:ascii="Times New Roman" w:hAnsi="Times New Roman" w:cs="Times New Roman"/>
          <w:sz w:val="28"/>
          <w:szCs w:val="28"/>
        </w:rPr>
        <w:t>.</w:t>
      </w:r>
      <w:r w:rsidR="006153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58C" w:rsidRPr="006A3AC7" w:rsidRDefault="008E358C" w:rsidP="008D14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211B" w:rsidRPr="004E6342" w:rsidRDefault="004E6342" w:rsidP="004E63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342">
        <w:rPr>
          <w:rFonts w:ascii="Times New Roman" w:hAnsi="Times New Roman" w:cs="Times New Roman"/>
          <w:sz w:val="28"/>
          <w:szCs w:val="28"/>
        </w:rPr>
        <w:t>Мониторинг удовлетворенности деятельностью в сфере финансовых услуг, а также доступности для населения финансовых услуг</w:t>
      </w:r>
    </w:p>
    <w:p w:rsidR="004E6342" w:rsidRPr="0048211B" w:rsidRDefault="004E6342" w:rsidP="004E634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EBC" w:rsidRDefault="00E14EBC" w:rsidP="008D1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C7">
        <w:rPr>
          <w:rFonts w:ascii="Times New Roman" w:hAnsi="Times New Roman" w:cs="Times New Roman"/>
          <w:sz w:val="28"/>
          <w:szCs w:val="28"/>
        </w:rPr>
        <w:t xml:space="preserve">По количеству </w:t>
      </w:r>
      <w:r w:rsidR="00430DDD">
        <w:rPr>
          <w:rFonts w:ascii="Times New Roman" w:hAnsi="Times New Roman" w:cs="Times New Roman"/>
          <w:sz w:val="28"/>
          <w:szCs w:val="28"/>
        </w:rPr>
        <w:t>опрошенных 83,6</w:t>
      </w:r>
      <w:r w:rsidR="00163CAD" w:rsidRPr="006A3AC7">
        <w:rPr>
          <w:rFonts w:ascii="Times New Roman" w:hAnsi="Times New Roman" w:cs="Times New Roman"/>
          <w:sz w:val="28"/>
          <w:szCs w:val="28"/>
        </w:rPr>
        <w:t>%  считают</w:t>
      </w:r>
      <w:r w:rsidR="00163CAD">
        <w:rPr>
          <w:rFonts w:ascii="Times New Roman" w:hAnsi="Times New Roman" w:cs="Times New Roman"/>
          <w:sz w:val="28"/>
          <w:szCs w:val="28"/>
        </w:rPr>
        <w:t xml:space="preserve"> недостаточным количество</w:t>
      </w:r>
      <w:r w:rsidR="00430DDD">
        <w:rPr>
          <w:rFonts w:ascii="Times New Roman" w:hAnsi="Times New Roman" w:cs="Times New Roman"/>
          <w:sz w:val="28"/>
          <w:szCs w:val="28"/>
        </w:rPr>
        <w:t xml:space="preserve"> и удобством расположения банковских отделений</w:t>
      </w:r>
      <w:r w:rsidR="00163CAD">
        <w:rPr>
          <w:rFonts w:ascii="Times New Roman" w:hAnsi="Times New Roman" w:cs="Times New Roman"/>
          <w:sz w:val="28"/>
          <w:szCs w:val="28"/>
        </w:rPr>
        <w:t xml:space="preserve"> по обслуживанию </w:t>
      </w:r>
      <w:r w:rsidR="002C3208">
        <w:rPr>
          <w:rFonts w:ascii="Times New Roman" w:hAnsi="Times New Roman" w:cs="Times New Roman"/>
          <w:sz w:val="28"/>
          <w:szCs w:val="28"/>
        </w:rPr>
        <w:t>юридических и физических лиц. Это связано с оптимизацией филиальной сети ПАО Сбербанка России, закрытием филиала Россельхозбанка в станице Курской</w:t>
      </w:r>
      <w:r w:rsidR="000825F0">
        <w:rPr>
          <w:rFonts w:ascii="Times New Roman" w:hAnsi="Times New Roman" w:cs="Times New Roman"/>
          <w:sz w:val="28"/>
          <w:szCs w:val="28"/>
        </w:rPr>
        <w:t>.</w:t>
      </w:r>
    </w:p>
    <w:p w:rsidR="00430DDD" w:rsidRDefault="00430DDD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A93">
        <w:rPr>
          <w:rFonts w:ascii="Times New Roman" w:eastAsia="Times New Roman" w:hAnsi="Times New Roman" w:cs="Times New Roman"/>
          <w:sz w:val="28"/>
          <w:szCs w:val="28"/>
        </w:rPr>
        <w:t>Качеством дистанционного банковского обслуживания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91,8% респондентов  «скорее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удовлетворен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 или «полностью удовлетворен».</w:t>
      </w:r>
    </w:p>
    <w:p w:rsidR="00430DDD" w:rsidRDefault="00430DDD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Выбором банков для получения необходимых банковских услуг 81,9%  опрошенных  «скорее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удовлетворен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 или «полностью удовлетворен».</w:t>
      </w:r>
    </w:p>
    <w:p w:rsidR="00283145" w:rsidRDefault="00430DDD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A93">
        <w:rPr>
          <w:rFonts w:ascii="Times New Roman" w:eastAsia="Times New Roman" w:hAnsi="Times New Roman" w:cs="Times New Roman"/>
          <w:sz w:val="28"/>
          <w:szCs w:val="28"/>
        </w:rPr>
        <w:t xml:space="preserve">Количеством и удобством расположения </w:t>
      </w:r>
      <w:proofErr w:type="spellStart"/>
      <w:r w:rsidRPr="00FC7A93">
        <w:rPr>
          <w:rFonts w:ascii="Times New Roman" w:eastAsia="Times New Roman" w:hAnsi="Times New Roman" w:cs="Times New Roman"/>
          <w:sz w:val="28"/>
          <w:szCs w:val="28"/>
        </w:rPr>
        <w:t>микрофинансовых</w:t>
      </w:r>
      <w:proofErr w:type="spellEnd"/>
      <w:r w:rsidRPr="00FC7A93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ломбардов, кредитных потребительских кооперативов и сельскохозяйственных кредитных потребительских кооперативов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75,4 %</w:t>
      </w:r>
      <w:r w:rsidR="00283145">
        <w:rPr>
          <w:rFonts w:ascii="Times New Roman" w:eastAsia="Times New Roman" w:hAnsi="Times New Roman" w:cs="Times New Roman"/>
          <w:sz w:val="28"/>
          <w:szCs w:val="28"/>
        </w:rPr>
        <w:t xml:space="preserve"> респондентов дали оценку «не сталкивались».</w:t>
      </w:r>
    </w:p>
    <w:p w:rsidR="00430DDD" w:rsidRDefault="00283145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C7A93">
        <w:rPr>
          <w:rFonts w:ascii="Times New Roman" w:eastAsia="Times New Roman" w:hAnsi="Times New Roman" w:cs="Times New Roman"/>
          <w:sz w:val="28"/>
          <w:szCs w:val="28"/>
        </w:rPr>
        <w:t xml:space="preserve">ыбором различных </w:t>
      </w:r>
      <w:proofErr w:type="spellStart"/>
      <w:r w:rsidRPr="00FC7A93">
        <w:rPr>
          <w:rFonts w:ascii="Times New Roman" w:eastAsia="Times New Roman" w:hAnsi="Times New Roman" w:cs="Times New Roman"/>
          <w:sz w:val="28"/>
          <w:szCs w:val="28"/>
        </w:rPr>
        <w:t>микрофинансовых</w:t>
      </w:r>
      <w:proofErr w:type="spellEnd"/>
      <w:r w:rsidRPr="00FC7A93">
        <w:rPr>
          <w:rFonts w:ascii="Times New Roman" w:eastAsia="Times New Roman" w:hAnsi="Times New Roman" w:cs="Times New Roman"/>
          <w:sz w:val="28"/>
          <w:szCs w:val="28"/>
        </w:rPr>
        <w:t xml:space="preserve">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75,4%  опрошенных дали оценку «не сталкивались».</w:t>
      </w:r>
    </w:p>
    <w:p w:rsidR="00283145" w:rsidRDefault="00283145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A93">
        <w:rPr>
          <w:rFonts w:ascii="Times New Roman" w:eastAsia="Times New Roman" w:hAnsi="Times New Roman" w:cs="Times New Roman"/>
          <w:sz w:val="28"/>
          <w:szCs w:val="28"/>
        </w:rPr>
        <w:t>Количеством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7A93">
        <w:rPr>
          <w:rFonts w:ascii="Times New Roman" w:eastAsia="Times New Roman" w:hAnsi="Times New Roman" w:cs="Times New Roman"/>
          <w:sz w:val="28"/>
          <w:szCs w:val="28"/>
        </w:rPr>
        <w:t xml:space="preserve"> удобством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A93">
        <w:rPr>
          <w:rFonts w:ascii="Times New Roman" w:eastAsia="Times New Roman" w:hAnsi="Times New Roman" w:cs="Times New Roman"/>
          <w:sz w:val="28"/>
          <w:szCs w:val="28"/>
        </w:rPr>
        <w:t>расположения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выбором различных </w:t>
      </w:r>
      <w:r w:rsidRPr="00FC7A93">
        <w:rPr>
          <w:rFonts w:ascii="Times New Roman" w:eastAsia="Times New Roman" w:hAnsi="Times New Roman" w:cs="Times New Roman"/>
          <w:sz w:val="28"/>
          <w:szCs w:val="28"/>
        </w:rPr>
        <w:t xml:space="preserve"> субъектов страхового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86,9 % опрошенных удовлетворены.</w:t>
      </w:r>
    </w:p>
    <w:p w:rsidR="00283145" w:rsidRDefault="00D55542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A93">
        <w:rPr>
          <w:rFonts w:ascii="Times New Roman" w:eastAsia="Times New Roman" w:hAnsi="Times New Roman" w:cs="Times New Roman"/>
          <w:sz w:val="28"/>
          <w:szCs w:val="28"/>
        </w:rPr>
        <w:t>Количеством и удобством расположения негосударственных пенсионных фондов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80,3% опрошенных удовлетворены.</w:t>
      </w:r>
    </w:p>
    <w:p w:rsidR="00D55542" w:rsidRDefault="00D55542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Выбором различных</w:t>
      </w:r>
      <w:r w:rsidRPr="00D555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A93">
        <w:rPr>
          <w:rFonts w:ascii="Times New Roman" w:eastAsia="Times New Roman" w:hAnsi="Times New Roman" w:cs="Times New Roman"/>
          <w:sz w:val="28"/>
          <w:szCs w:val="28"/>
        </w:rPr>
        <w:t>негосударственных пенсионных фондов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получения необходимых услуг удовлетворены 75,4% опрошенных.</w:t>
      </w:r>
      <w:proofErr w:type="gramEnd"/>
    </w:p>
    <w:p w:rsidR="00AB08E0" w:rsidRDefault="00D55542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A93">
        <w:rPr>
          <w:rFonts w:ascii="Times New Roman" w:eastAsia="Times New Roman" w:hAnsi="Times New Roman" w:cs="Times New Roman"/>
          <w:sz w:val="28"/>
          <w:szCs w:val="28"/>
        </w:rPr>
        <w:t>Количеством</w:t>
      </w:r>
      <w:r w:rsidR="00AB08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C7A93">
        <w:rPr>
          <w:rFonts w:ascii="Times New Roman" w:eastAsia="Times New Roman" w:hAnsi="Times New Roman" w:cs="Times New Roman"/>
          <w:sz w:val="28"/>
          <w:szCs w:val="28"/>
        </w:rPr>
        <w:t xml:space="preserve"> удобством расположения</w:t>
      </w:r>
      <w:r w:rsidR="00AB08E0">
        <w:rPr>
          <w:rFonts w:ascii="Times New Roman" w:eastAsia="Times New Roman" w:hAnsi="Times New Roman" w:cs="Times New Roman"/>
          <w:sz w:val="28"/>
          <w:szCs w:val="28"/>
        </w:rPr>
        <w:t xml:space="preserve"> и выбором различных брокеров для получения необходимых брокерских услуг</w:t>
      </w:r>
      <w:r w:rsidRPr="00FC7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8E0">
        <w:rPr>
          <w:rFonts w:ascii="Times New Roman" w:eastAsia="Times New Roman" w:hAnsi="Times New Roman" w:cs="Times New Roman"/>
          <w:sz w:val="28"/>
          <w:szCs w:val="28"/>
        </w:rPr>
        <w:t>100% респондентов дали оценку «не сталкивались».</w:t>
      </w:r>
    </w:p>
    <w:p w:rsidR="00AB08E0" w:rsidRDefault="00AB08E0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A93">
        <w:rPr>
          <w:rFonts w:ascii="Times New Roman" w:eastAsia="Times New Roman" w:hAnsi="Times New Roman" w:cs="Times New Roman"/>
          <w:sz w:val="28"/>
          <w:szCs w:val="28"/>
        </w:rPr>
        <w:t>Качеством интернет-связи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73,8% опрошенных.</w:t>
      </w:r>
    </w:p>
    <w:p w:rsidR="00D55542" w:rsidRPr="00AB08E0" w:rsidRDefault="00AB08E0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A93">
        <w:rPr>
          <w:rFonts w:ascii="Times New Roman" w:eastAsia="Times New Roman" w:hAnsi="Times New Roman" w:cs="Times New Roman"/>
          <w:sz w:val="28"/>
          <w:szCs w:val="28"/>
        </w:rPr>
        <w:t>Качеством мобильной связи</w:t>
      </w:r>
      <w:r w:rsidR="00D55542" w:rsidRPr="00AB08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удовлетворены 90,2%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3145" w:rsidRPr="00283145" w:rsidRDefault="00283145" w:rsidP="008D1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145" w:rsidRPr="00283145" w:rsidRDefault="00283145" w:rsidP="008D144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81449" w:rsidRPr="006641F6" w:rsidRDefault="00F83718" w:rsidP="006641F6">
      <w:pPr>
        <w:pStyle w:val="1"/>
        <w:keepNext/>
        <w:keepLines/>
        <w:shd w:val="clear" w:color="auto" w:fill="auto"/>
        <w:tabs>
          <w:tab w:val="left" w:pos="1218"/>
        </w:tabs>
        <w:spacing w:before="0" w:after="0" w:line="240" w:lineRule="auto"/>
        <w:ind w:firstLine="709"/>
        <w:jc w:val="both"/>
        <w:rPr>
          <w:color w:val="auto"/>
          <w:sz w:val="28"/>
          <w:szCs w:val="28"/>
        </w:rPr>
      </w:pPr>
      <w:r w:rsidRPr="006641F6">
        <w:rPr>
          <w:color w:val="auto"/>
          <w:sz w:val="28"/>
          <w:szCs w:val="28"/>
        </w:rPr>
        <w:lastRenderedPageBreak/>
        <w:t>П</w:t>
      </w:r>
      <w:r w:rsidR="00381449" w:rsidRPr="006641F6">
        <w:rPr>
          <w:color w:val="auto"/>
          <w:sz w:val="28"/>
          <w:szCs w:val="28"/>
        </w:rPr>
        <w:t xml:space="preserve">о итогам проведенного мониторинга можно сделать следующие выводы, что большинство </w:t>
      </w:r>
      <w:r w:rsidR="002602B8" w:rsidRPr="006641F6">
        <w:rPr>
          <w:color w:val="auto"/>
          <w:sz w:val="28"/>
          <w:szCs w:val="28"/>
        </w:rPr>
        <w:t>опрошенных</w:t>
      </w:r>
      <w:r w:rsidR="003D1D59" w:rsidRPr="006641F6">
        <w:rPr>
          <w:color w:val="auto"/>
          <w:sz w:val="28"/>
          <w:szCs w:val="28"/>
        </w:rPr>
        <w:t xml:space="preserve"> лиц </w:t>
      </w:r>
      <w:r w:rsidR="002602B8" w:rsidRPr="006641F6">
        <w:rPr>
          <w:color w:val="auto"/>
          <w:sz w:val="28"/>
          <w:szCs w:val="28"/>
        </w:rPr>
        <w:t xml:space="preserve">интересуются </w:t>
      </w:r>
      <w:r w:rsidR="0042137A" w:rsidRPr="006641F6">
        <w:rPr>
          <w:color w:val="auto"/>
          <w:sz w:val="28"/>
          <w:szCs w:val="28"/>
        </w:rPr>
        <w:t>состоянием</w:t>
      </w:r>
      <w:r w:rsidR="002602B8" w:rsidRPr="006641F6">
        <w:rPr>
          <w:color w:val="auto"/>
          <w:sz w:val="28"/>
          <w:szCs w:val="28"/>
        </w:rPr>
        <w:t xml:space="preserve"> экономики района</w:t>
      </w:r>
      <w:r w:rsidR="0042137A" w:rsidRPr="006641F6">
        <w:rPr>
          <w:color w:val="auto"/>
          <w:sz w:val="28"/>
          <w:szCs w:val="28"/>
        </w:rPr>
        <w:t xml:space="preserve">, </w:t>
      </w:r>
      <w:r w:rsidR="004B46D9" w:rsidRPr="006641F6">
        <w:rPr>
          <w:color w:val="auto"/>
          <w:sz w:val="28"/>
          <w:szCs w:val="28"/>
        </w:rPr>
        <w:t xml:space="preserve">стала разносторонней </w:t>
      </w:r>
      <w:r w:rsidR="0042137A" w:rsidRPr="006641F6">
        <w:rPr>
          <w:color w:val="auto"/>
          <w:sz w:val="28"/>
          <w:szCs w:val="28"/>
        </w:rPr>
        <w:t>структура услуг</w:t>
      </w:r>
      <w:r w:rsidR="004B46D9" w:rsidRPr="006641F6">
        <w:rPr>
          <w:color w:val="auto"/>
          <w:sz w:val="28"/>
          <w:szCs w:val="28"/>
        </w:rPr>
        <w:t xml:space="preserve"> для населения</w:t>
      </w:r>
      <w:r w:rsidR="00381449" w:rsidRPr="006641F6">
        <w:rPr>
          <w:color w:val="auto"/>
          <w:sz w:val="28"/>
          <w:szCs w:val="28"/>
        </w:rPr>
        <w:t>.</w:t>
      </w:r>
      <w:r w:rsidR="004B46D9" w:rsidRPr="006641F6">
        <w:rPr>
          <w:color w:val="auto"/>
          <w:sz w:val="28"/>
          <w:szCs w:val="28"/>
        </w:rPr>
        <w:t xml:space="preserve"> </w:t>
      </w:r>
      <w:r w:rsidR="006641F6" w:rsidRPr="006641F6">
        <w:rPr>
          <w:color w:val="auto"/>
          <w:sz w:val="28"/>
          <w:szCs w:val="28"/>
        </w:rPr>
        <w:t>Следует отметить, что м</w:t>
      </w:r>
      <w:r w:rsidR="004B46D9" w:rsidRPr="006641F6">
        <w:rPr>
          <w:color w:val="auto"/>
          <w:sz w:val="28"/>
          <w:szCs w:val="28"/>
        </w:rPr>
        <w:t>ногие услуги жители стали получать, не выезжая за пределы района</w:t>
      </w:r>
      <w:r w:rsidR="006641F6" w:rsidRPr="006641F6">
        <w:rPr>
          <w:color w:val="auto"/>
          <w:sz w:val="28"/>
          <w:szCs w:val="28"/>
        </w:rPr>
        <w:t>.</w:t>
      </w:r>
    </w:p>
    <w:p w:rsidR="00381449" w:rsidRPr="006641F6" w:rsidRDefault="00381449" w:rsidP="006641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16B" w:rsidRDefault="00E1616B" w:rsidP="00E1616B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Анализ итогов опросов </w:t>
      </w:r>
    </w:p>
    <w:p w:rsidR="00E1616B" w:rsidRDefault="00E1616B" w:rsidP="00E1616B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субъектов предпринимательской деятельности   </w:t>
      </w:r>
    </w:p>
    <w:p w:rsidR="00E1616B" w:rsidRPr="009D2BE0" w:rsidRDefault="00E1616B" w:rsidP="00491700">
      <w:pPr>
        <w:pStyle w:val="2"/>
        <w:shd w:val="clear" w:color="auto" w:fill="auto"/>
        <w:spacing w:before="0"/>
        <w:ind w:firstLine="0"/>
        <w:rPr>
          <w:color w:val="auto"/>
        </w:rPr>
      </w:pPr>
    </w:p>
    <w:p w:rsidR="00E1616B" w:rsidRPr="00576101" w:rsidRDefault="00AB08E0" w:rsidP="00AB08E0">
      <w:pPr>
        <w:pStyle w:val="a6"/>
        <w:spacing w:line="240" w:lineRule="exact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E1616B">
        <w:rPr>
          <w:rFonts w:ascii="Times New Roman" w:hAnsi="Times New Roman" w:cs="Times New Roman"/>
          <w:color w:val="auto"/>
          <w:sz w:val="28"/>
          <w:szCs w:val="28"/>
        </w:rPr>
        <w:t>Динамика количества опрошенных субъектов предпринимательской деятельности с учетом их сферы деятельности и вида производимой продукции в сравнении с 201</w:t>
      </w:r>
      <w:r w:rsidR="000C400C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E1616B">
        <w:rPr>
          <w:rFonts w:ascii="Times New Roman" w:hAnsi="Times New Roman" w:cs="Times New Roman"/>
          <w:color w:val="auto"/>
          <w:sz w:val="28"/>
          <w:szCs w:val="28"/>
        </w:rPr>
        <w:t xml:space="preserve"> годом</w:t>
      </w:r>
    </w:p>
    <w:p w:rsidR="00E1616B" w:rsidRDefault="00E1616B" w:rsidP="00E161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44E">
        <w:rPr>
          <w:rFonts w:ascii="Times New Roman" w:hAnsi="Times New Roman" w:cs="Times New Roman"/>
          <w:sz w:val="28"/>
          <w:szCs w:val="28"/>
        </w:rPr>
        <w:t xml:space="preserve">Всего в </w:t>
      </w:r>
      <w:r>
        <w:rPr>
          <w:rFonts w:ascii="Times New Roman" w:hAnsi="Times New Roman" w:cs="Times New Roman"/>
          <w:sz w:val="28"/>
          <w:szCs w:val="28"/>
        </w:rPr>
        <w:t xml:space="preserve">анкетировании приняли участие 20 субъектов предпринимательской деятельности, в сравнении с прошлым годом количество участников не  изменилось. По результатам анкетирования </w:t>
      </w:r>
      <w:r w:rsidR="00AB08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респонден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AB08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свою деятельность менее </w:t>
      </w:r>
      <w:r w:rsidR="00AB08E0">
        <w:rPr>
          <w:rFonts w:ascii="Times New Roman" w:hAnsi="Times New Roman" w:cs="Times New Roman"/>
          <w:sz w:val="28"/>
          <w:szCs w:val="28"/>
        </w:rPr>
        <w:t>1 года</w:t>
      </w:r>
      <w:r>
        <w:rPr>
          <w:rFonts w:ascii="Times New Roman" w:hAnsi="Times New Roman" w:cs="Times New Roman"/>
          <w:sz w:val="28"/>
          <w:szCs w:val="28"/>
        </w:rPr>
        <w:t xml:space="preserve">, 6 респондентов от </w:t>
      </w:r>
      <w:r w:rsidR="00AB08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 5 лет и 8 респондентов более 5 года. Все 20 опрошенных являются собственниками бизнеса и 18 респондентов указали до 15 работников, 2 – от 16 до 100 работников. Все респонденты имеют величину годового оборота бизнеса до 120 млн. рублей.</w:t>
      </w:r>
    </w:p>
    <w:p w:rsidR="00E1616B" w:rsidRPr="00D97ABF" w:rsidRDefault="00E1616B" w:rsidP="00E1616B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97ABF">
        <w:rPr>
          <w:rFonts w:ascii="Times New Roman" w:hAnsi="Times New Roman" w:cs="Times New Roman"/>
          <w:sz w:val="28"/>
          <w:szCs w:val="28"/>
        </w:rPr>
        <w:t>Количество представителей бизнеса из каждой сферы экономической деятельности.</w:t>
      </w:r>
    </w:p>
    <w:tbl>
      <w:tblPr>
        <w:tblStyle w:val="a8"/>
        <w:tblW w:w="9493" w:type="dxa"/>
        <w:tblLayout w:type="fixed"/>
        <w:tblLook w:val="04A0" w:firstRow="1" w:lastRow="0" w:firstColumn="1" w:lastColumn="0" w:noHBand="0" w:noVBand="1"/>
      </w:tblPr>
      <w:tblGrid>
        <w:gridCol w:w="4503"/>
        <w:gridCol w:w="2580"/>
        <w:gridCol w:w="2410"/>
      </w:tblGrid>
      <w:tr w:rsidR="00E1616B" w:rsidTr="0016525F">
        <w:tc>
          <w:tcPr>
            <w:tcW w:w="4503" w:type="dxa"/>
          </w:tcPr>
          <w:p w:rsidR="00E1616B" w:rsidRPr="00491700" w:rsidRDefault="00E1616B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E1616B" w:rsidRPr="00491700" w:rsidRDefault="00E1616B" w:rsidP="0016525F">
            <w:pPr>
              <w:pStyle w:val="2"/>
              <w:shd w:val="clear" w:color="auto" w:fill="auto"/>
              <w:spacing w:before="0" w:line="274" w:lineRule="exact"/>
              <w:ind w:firstLine="0"/>
              <w:jc w:val="center"/>
              <w:rPr>
                <w:rStyle w:val="11pt"/>
                <w:color w:val="auto"/>
                <w:sz w:val="24"/>
                <w:szCs w:val="24"/>
              </w:rPr>
            </w:pPr>
            <w:r w:rsidRPr="00491700">
              <w:rPr>
                <w:rStyle w:val="11pt"/>
                <w:color w:val="auto"/>
                <w:sz w:val="24"/>
                <w:szCs w:val="24"/>
              </w:rPr>
              <w:t xml:space="preserve">Количество респондентов </w:t>
            </w:r>
          </w:p>
          <w:p w:rsidR="00E1616B" w:rsidRPr="00491700" w:rsidRDefault="00E1616B" w:rsidP="001B13D7">
            <w:pPr>
              <w:pStyle w:val="2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491700">
              <w:rPr>
                <w:rStyle w:val="11pt"/>
                <w:color w:val="auto"/>
                <w:sz w:val="24"/>
                <w:szCs w:val="24"/>
              </w:rPr>
              <w:t>201</w:t>
            </w:r>
            <w:r w:rsidR="001B13D7" w:rsidRPr="00491700">
              <w:rPr>
                <w:rStyle w:val="11pt"/>
                <w:color w:val="auto"/>
                <w:sz w:val="24"/>
                <w:szCs w:val="24"/>
              </w:rPr>
              <w:t>9</w:t>
            </w:r>
            <w:r w:rsidRPr="00491700">
              <w:rPr>
                <w:rStyle w:val="11pt"/>
                <w:color w:val="auto"/>
                <w:sz w:val="24"/>
                <w:szCs w:val="24"/>
              </w:rPr>
              <w:t xml:space="preserve">  г</w:t>
            </w:r>
          </w:p>
        </w:tc>
        <w:tc>
          <w:tcPr>
            <w:tcW w:w="2410" w:type="dxa"/>
          </w:tcPr>
          <w:p w:rsidR="00E1616B" w:rsidRPr="00491700" w:rsidRDefault="00E1616B" w:rsidP="001B13D7">
            <w:pPr>
              <w:pStyle w:val="2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491700">
              <w:rPr>
                <w:rStyle w:val="11pt"/>
                <w:color w:val="auto"/>
                <w:sz w:val="24"/>
                <w:szCs w:val="24"/>
              </w:rPr>
              <w:t xml:space="preserve">Количество респондентов </w:t>
            </w:r>
            <w:r w:rsidR="001B13D7" w:rsidRPr="00491700">
              <w:rPr>
                <w:rStyle w:val="11pt"/>
                <w:color w:val="auto"/>
                <w:sz w:val="24"/>
                <w:szCs w:val="24"/>
              </w:rPr>
              <w:t>2020</w:t>
            </w:r>
            <w:r w:rsidRPr="00491700">
              <w:rPr>
                <w:rStyle w:val="11pt"/>
                <w:color w:val="auto"/>
                <w:sz w:val="24"/>
                <w:szCs w:val="24"/>
              </w:rPr>
              <w:t xml:space="preserve"> г</w:t>
            </w:r>
          </w:p>
        </w:tc>
      </w:tr>
      <w:tr w:rsidR="00E1616B" w:rsidTr="000C400C">
        <w:trPr>
          <w:trHeight w:val="349"/>
        </w:trPr>
        <w:tc>
          <w:tcPr>
            <w:tcW w:w="4503" w:type="dxa"/>
          </w:tcPr>
          <w:p w:rsidR="000C400C" w:rsidRPr="00491700" w:rsidRDefault="001B13D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2580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16B" w:rsidTr="0016525F">
        <w:tc>
          <w:tcPr>
            <w:tcW w:w="4503" w:type="dxa"/>
          </w:tcPr>
          <w:p w:rsidR="00E1616B" w:rsidRPr="00491700" w:rsidRDefault="001B13D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580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616B" w:rsidTr="0016525F">
        <w:tc>
          <w:tcPr>
            <w:tcW w:w="4503" w:type="dxa"/>
          </w:tcPr>
          <w:p w:rsidR="00E1616B" w:rsidRPr="00491700" w:rsidRDefault="001B13D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2580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16B" w:rsidTr="0016525F">
        <w:tc>
          <w:tcPr>
            <w:tcW w:w="4503" w:type="dxa"/>
          </w:tcPr>
          <w:p w:rsidR="00E1616B" w:rsidRPr="00491700" w:rsidRDefault="001B13D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2580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16B" w:rsidTr="0016525F">
        <w:tc>
          <w:tcPr>
            <w:tcW w:w="4503" w:type="dxa"/>
          </w:tcPr>
          <w:p w:rsidR="00E1616B" w:rsidRPr="00491700" w:rsidRDefault="001B664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2580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16B" w:rsidTr="0016525F">
        <w:tc>
          <w:tcPr>
            <w:tcW w:w="4503" w:type="dxa"/>
          </w:tcPr>
          <w:p w:rsidR="00E1616B" w:rsidRPr="00491700" w:rsidRDefault="001B664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2580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616B" w:rsidTr="0016525F">
        <w:tc>
          <w:tcPr>
            <w:tcW w:w="4503" w:type="dxa"/>
          </w:tcPr>
          <w:p w:rsidR="00E1616B" w:rsidRPr="00491700" w:rsidRDefault="001B664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2580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16B" w:rsidTr="0016525F">
        <w:tc>
          <w:tcPr>
            <w:tcW w:w="4503" w:type="dxa"/>
          </w:tcPr>
          <w:p w:rsidR="00E1616B" w:rsidRPr="00491700" w:rsidRDefault="001B664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санаторно-курортных и туристских услуг</w:t>
            </w:r>
          </w:p>
        </w:tc>
        <w:tc>
          <w:tcPr>
            <w:tcW w:w="2580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16B" w:rsidTr="0016525F">
        <w:tc>
          <w:tcPr>
            <w:tcW w:w="4503" w:type="dxa"/>
          </w:tcPr>
          <w:p w:rsidR="00E1616B" w:rsidRPr="00491700" w:rsidRDefault="001B664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2580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16B" w:rsidTr="0016525F">
        <w:tc>
          <w:tcPr>
            <w:tcW w:w="4503" w:type="dxa"/>
          </w:tcPr>
          <w:p w:rsidR="00E1616B" w:rsidRPr="00491700" w:rsidRDefault="001B664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2580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616B" w:rsidTr="0016525F">
        <w:tc>
          <w:tcPr>
            <w:tcW w:w="4503" w:type="dxa"/>
          </w:tcPr>
          <w:p w:rsidR="00E1616B" w:rsidRPr="00491700" w:rsidRDefault="001B664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580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1616B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B1F4F" w:rsidRDefault="009927DA" w:rsidP="009927D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1616B" w:rsidRPr="00D97ABF" w:rsidRDefault="00E1616B" w:rsidP="007B1F4F">
      <w:pPr>
        <w:pStyle w:val="a6"/>
        <w:ind w:left="709"/>
        <w:rPr>
          <w:rFonts w:ascii="Times New Roman" w:hAnsi="Times New Roman" w:cs="Times New Roman"/>
        </w:rPr>
      </w:pPr>
      <w:r w:rsidRPr="00D97ABF">
        <w:rPr>
          <w:rFonts w:ascii="Times New Roman" w:hAnsi="Times New Roman" w:cs="Times New Roman"/>
          <w:color w:val="auto"/>
          <w:sz w:val="28"/>
          <w:szCs w:val="28"/>
        </w:rPr>
        <w:t xml:space="preserve">Основные виды товаров и услуг, </w:t>
      </w:r>
      <w:r w:rsidR="00C01DCF">
        <w:rPr>
          <w:rFonts w:ascii="Times New Roman" w:hAnsi="Times New Roman" w:cs="Times New Roman"/>
          <w:color w:val="auto"/>
          <w:sz w:val="28"/>
          <w:szCs w:val="28"/>
        </w:rPr>
        <w:t>реализуемые</w:t>
      </w:r>
      <w:r w:rsidRPr="00D97ABF">
        <w:rPr>
          <w:rFonts w:ascii="Times New Roman" w:hAnsi="Times New Roman" w:cs="Times New Roman"/>
          <w:color w:val="auto"/>
          <w:sz w:val="28"/>
          <w:szCs w:val="28"/>
        </w:rPr>
        <w:t xml:space="preserve"> респондентами</w:t>
      </w:r>
    </w:p>
    <w:tbl>
      <w:tblPr>
        <w:tblStyle w:val="a8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2551"/>
        <w:gridCol w:w="2439"/>
      </w:tblGrid>
      <w:tr w:rsidR="00E1616B" w:rsidTr="0016525F">
        <w:tc>
          <w:tcPr>
            <w:tcW w:w="4508" w:type="dxa"/>
          </w:tcPr>
          <w:p w:rsidR="00E1616B" w:rsidRPr="00491700" w:rsidRDefault="00E1616B" w:rsidP="0016525F">
            <w:pPr>
              <w:ind w:hanging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616B" w:rsidRPr="00491700" w:rsidRDefault="00E1616B" w:rsidP="001B6647">
            <w:pPr>
              <w:pStyle w:val="2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491700">
              <w:rPr>
                <w:rStyle w:val="11pt"/>
                <w:color w:val="auto"/>
                <w:sz w:val="24"/>
                <w:szCs w:val="24"/>
              </w:rPr>
              <w:t>Количество респондентов 201</w:t>
            </w:r>
            <w:r w:rsidR="001B6647" w:rsidRPr="00491700">
              <w:rPr>
                <w:rStyle w:val="11pt"/>
                <w:color w:val="auto"/>
                <w:sz w:val="24"/>
                <w:szCs w:val="24"/>
              </w:rPr>
              <w:t>9</w:t>
            </w:r>
          </w:p>
        </w:tc>
        <w:tc>
          <w:tcPr>
            <w:tcW w:w="2439" w:type="dxa"/>
          </w:tcPr>
          <w:p w:rsidR="00E1616B" w:rsidRPr="00491700" w:rsidRDefault="00E1616B" w:rsidP="001B6647">
            <w:pPr>
              <w:pStyle w:val="2"/>
              <w:shd w:val="clear" w:color="auto" w:fill="auto"/>
              <w:spacing w:before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491700">
              <w:rPr>
                <w:rStyle w:val="11pt"/>
                <w:color w:val="auto"/>
                <w:sz w:val="24"/>
                <w:szCs w:val="24"/>
              </w:rPr>
              <w:t>Количество респондентов 20</w:t>
            </w:r>
            <w:r w:rsidR="001B6647" w:rsidRPr="00491700">
              <w:rPr>
                <w:rStyle w:val="11pt"/>
                <w:color w:val="auto"/>
                <w:sz w:val="24"/>
                <w:szCs w:val="24"/>
              </w:rPr>
              <w:t>20</w:t>
            </w:r>
          </w:p>
        </w:tc>
      </w:tr>
      <w:tr w:rsidR="001B6647" w:rsidRPr="00980B22" w:rsidTr="000C400C">
        <w:trPr>
          <w:trHeight w:val="417"/>
        </w:trPr>
        <w:tc>
          <w:tcPr>
            <w:tcW w:w="4508" w:type="dxa"/>
          </w:tcPr>
          <w:p w:rsidR="001B6647" w:rsidRPr="00491700" w:rsidRDefault="001B6647" w:rsidP="0016525F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91700">
              <w:rPr>
                <w:color w:val="auto"/>
                <w:sz w:val="24"/>
                <w:szCs w:val="24"/>
              </w:rPr>
              <w:t>Услуги</w:t>
            </w:r>
          </w:p>
        </w:tc>
        <w:tc>
          <w:tcPr>
            <w:tcW w:w="2551" w:type="dxa"/>
          </w:tcPr>
          <w:p w:rsidR="001B6647" w:rsidRPr="00491700" w:rsidRDefault="001B6647" w:rsidP="001B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9" w:type="dxa"/>
            <w:vAlign w:val="center"/>
          </w:tcPr>
          <w:p w:rsidR="001B6647" w:rsidRPr="00491700" w:rsidRDefault="001B6647" w:rsidP="0016525F">
            <w:pPr>
              <w:pStyle w:val="2"/>
              <w:shd w:val="clear" w:color="auto" w:fill="auto"/>
              <w:spacing w:before="0" w:line="220" w:lineRule="exact"/>
              <w:ind w:firstLine="709"/>
              <w:jc w:val="center"/>
              <w:rPr>
                <w:sz w:val="24"/>
                <w:szCs w:val="24"/>
              </w:rPr>
            </w:pPr>
            <w:r w:rsidRPr="00491700">
              <w:rPr>
                <w:color w:val="auto"/>
                <w:sz w:val="24"/>
                <w:szCs w:val="24"/>
              </w:rPr>
              <w:t>6</w:t>
            </w:r>
          </w:p>
        </w:tc>
      </w:tr>
      <w:tr w:rsidR="001B6647" w:rsidRPr="00980B22" w:rsidTr="000C400C">
        <w:trPr>
          <w:trHeight w:val="463"/>
        </w:trPr>
        <w:tc>
          <w:tcPr>
            <w:tcW w:w="4508" w:type="dxa"/>
          </w:tcPr>
          <w:p w:rsidR="001B6647" w:rsidRPr="00491700" w:rsidRDefault="001B6647" w:rsidP="0016525F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91700">
              <w:rPr>
                <w:rStyle w:val="11pt"/>
                <w:color w:val="auto"/>
                <w:sz w:val="24"/>
                <w:szCs w:val="24"/>
              </w:rPr>
              <w:t>Конечная продукция</w:t>
            </w:r>
          </w:p>
        </w:tc>
        <w:tc>
          <w:tcPr>
            <w:tcW w:w="2551" w:type="dxa"/>
          </w:tcPr>
          <w:p w:rsidR="001B6647" w:rsidRPr="00491700" w:rsidRDefault="001B6647" w:rsidP="001B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9" w:type="dxa"/>
            <w:vAlign w:val="center"/>
          </w:tcPr>
          <w:p w:rsidR="001B6647" w:rsidRPr="00491700" w:rsidRDefault="001B6647" w:rsidP="0016525F">
            <w:pPr>
              <w:pStyle w:val="2"/>
              <w:shd w:val="clear" w:color="auto" w:fill="auto"/>
              <w:spacing w:before="0" w:line="220" w:lineRule="exact"/>
              <w:ind w:firstLine="709"/>
              <w:jc w:val="center"/>
              <w:rPr>
                <w:sz w:val="24"/>
                <w:szCs w:val="24"/>
              </w:rPr>
            </w:pPr>
            <w:r w:rsidRPr="00491700">
              <w:rPr>
                <w:color w:val="auto"/>
                <w:sz w:val="24"/>
                <w:szCs w:val="24"/>
              </w:rPr>
              <w:t>0</w:t>
            </w:r>
          </w:p>
        </w:tc>
      </w:tr>
      <w:tr w:rsidR="001B6647" w:rsidRPr="00980B22" w:rsidTr="000C400C">
        <w:tc>
          <w:tcPr>
            <w:tcW w:w="4508" w:type="dxa"/>
          </w:tcPr>
          <w:p w:rsidR="001B6647" w:rsidRPr="00491700" w:rsidRDefault="001B6647" w:rsidP="0016525F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91700">
              <w:rPr>
                <w:rStyle w:val="11pt"/>
                <w:color w:val="auto"/>
                <w:sz w:val="24"/>
                <w:szCs w:val="24"/>
              </w:rPr>
              <w:t>Сырье или материалы для дальнейшей переработки</w:t>
            </w:r>
          </w:p>
        </w:tc>
        <w:tc>
          <w:tcPr>
            <w:tcW w:w="2551" w:type="dxa"/>
          </w:tcPr>
          <w:p w:rsidR="001B6647" w:rsidRPr="00491700" w:rsidRDefault="001B6647" w:rsidP="001B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9" w:type="dxa"/>
            <w:vAlign w:val="center"/>
          </w:tcPr>
          <w:p w:rsidR="001B6647" w:rsidRPr="00491700" w:rsidRDefault="007C1E5F" w:rsidP="0016525F">
            <w:pPr>
              <w:pStyle w:val="2"/>
              <w:shd w:val="clear" w:color="auto" w:fill="auto"/>
              <w:spacing w:before="0" w:line="220" w:lineRule="exact"/>
              <w:ind w:firstLine="709"/>
              <w:jc w:val="center"/>
              <w:rPr>
                <w:sz w:val="24"/>
                <w:szCs w:val="24"/>
              </w:rPr>
            </w:pPr>
            <w:r w:rsidRPr="00491700">
              <w:rPr>
                <w:color w:val="auto"/>
                <w:sz w:val="24"/>
                <w:szCs w:val="24"/>
              </w:rPr>
              <w:t>6</w:t>
            </w:r>
          </w:p>
        </w:tc>
      </w:tr>
      <w:tr w:rsidR="001B6647" w:rsidRPr="00980B22" w:rsidTr="0016525F">
        <w:tc>
          <w:tcPr>
            <w:tcW w:w="4508" w:type="dxa"/>
          </w:tcPr>
          <w:p w:rsidR="001B6647" w:rsidRPr="00491700" w:rsidRDefault="001B6647" w:rsidP="00165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Style w:val="11pt"/>
                <w:rFonts w:eastAsiaTheme="minorHAnsi"/>
                <w:sz w:val="24"/>
                <w:szCs w:val="24"/>
              </w:rPr>
              <w:t>Бизнес осуществляет торговлю или дистрибуцию товаров и услуг, произведенных другими компаниями</w:t>
            </w:r>
          </w:p>
        </w:tc>
        <w:tc>
          <w:tcPr>
            <w:tcW w:w="2551" w:type="dxa"/>
          </w:tcPr>
          <w:p w:rsidR="001B6647" w:rsidRPr="00491700" w:rsidRDefault="001B6647" w:rsidP="001B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9" w:type="dxa"/>
          </w:tcPr>
          <w:p w:rsidR="001B6647" w:rsidRPr="00491700" w:rsidRDefault="001B6647" w:rsidP="0016525F">
            <w:pPr>
              <w:pStyle w:val="2"/>
              <w:shd w:val="clear" w:color="auto" w:fill="auto"/>
              <w:spacing w:before="0" w:line="220" w:lineRule="exact"/>
              <w:ind w:firstLine="709"/>
              <w:jc w:val="center"/>
              <w:rPr>
                <w:sz w:val="24"/>
                <w:szCs w:val="24"/>
              </w:rPr>
            </w:pPr>
            <w:r w:rsidRPr="00491700">
              <w:rPr>
                <w:color w:val="auto"/>
                <w:sz w:val="24"/>
                <w:szCs w:val="24"/>
              </w:rPr>
              <w:t>8</w:t>
            </w:r>
          </w:p>
          <w:p w:rsidR="001B6647" w:rsidRPr="00491700" w:rsidRDefault="001B6647" w:rsidP="0016525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647" w:rsidRPr="00980B22" w:rsidTr="0016525F">
        <w:tc>
          <w:tcPr>
            <w:tcW w:w="4508" w:type="dxa"/>
          </w:tcPr>
          <w:p w:rsidR="001B6647" w:rsidRPr="00491700" w:rsidRDefault="001B6647" w:rsidP="0016525F">
            <w:pPr>
              <w:rPr>
                <w:rStyle w:val="11pt"/>
                <w:rFonts w:eastAsiaTheme="minorHAnsi"/>
                <w:sz w:val="24"/>
                <w:szCs w:val="24"/>
              </w:rPr>
            </w:pPr>
            <w:r w:rsidRPr="00491700">
              <w:rPr>
                <w:rStyle w:val="11pt"/>
                <w:rFonts w:eastAsiaTheme="minorHAnsi"/>
                <w:sz w:val="24"/>
                <w:szCs w:val="24"/>
              </w:rPr>
              <w:t>Другое</w:t>
            </w:r>
          </w:p>
        </w:tc>
        <w:tc>
          <w:tcPr>
            <w:tcW w:w="2551" w:type="dxa"/>
          </w:tcPr>
          <w:p w:rsidR="001B6647" w:rsidRPr="00491700" w:rsidRDefault="007C1E5F" w:rsidP="001B6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1B6647" w:rsidRPr="00491700" w:rsidRDefault="001B6647" w:rsidP="0016525F">
            <w:pPr>
              <w:pStyle w:val="2"/>
              <w:shd w:val="clear" w:color="auto" w:fill="auto"/>
              <w:spacing w:before="0" w:line="220" w:lineRule="exact"/>
              <w:ind w:firstLine="709"/>
              <w:jc w:val="center"/>
              <w:rPr>
                <w:color w:val="auto"/>
                <w:sz w:val="24"/>
                <w:szCs w:val="24"/>
              </w:rPr>
            </w:pPr>
            <w:r w:rsidRPr="00491700">
              <w:rPr>
                <w:color w:val="auto"/>
                <w:sz w:val="24"/>
                <w:szCs w:val="24"/>
              </w:rPr>
              <w:t>0</w:t>
            </w:r>
          </w:p>
        </w:tc>
      </w:tr>
    </w:tbl>
    <w:p w:rsidR="00491700" w:rsidRDefault="00531A41" w:rsidP="00C74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31A41" w:rsidRDefault="00531A41" w:rsidP="00C74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601C4">
        <w:rPr>
          <w:rFonts w:ascii="Times New Roman" w:hAnsi="Times New Roman" w:cs="Times New Roman"/>
          <w:sz w:val="28"/>
          <w:szCs w:val="28"/>
        </w:rPr>
        <w:t>течение последних трех лет увеличилось количество организаций, предоставляющих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1C4">
        <w:rPr>
          <w:rFonts w:ascii="Times New Roman" w:hAnsi="Times New Roman" w:cs="Times New Roman"/>
          <w:sz w:val="28"/>
          <w:szCs w:val="28"/>
        </w:rPr>
        <w:t>медицински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4601C4">
        <w:rPr>
          <w:rFonts w:ascii="Times New Roman" w:hAnsi="Times New Roman" w:cs="Times New Roman"/>
          <w:sz w:val="28"/>
          <w:szCs w:val="28"/>
        </w:rPr>
        <w:t>розничной торговли лекарственными препаратами,  медицинскими изделиями и сопутствующими товарами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1290">
        <w:rPr>
          <w:rFonts w:ascii="Times New Roman" w:hAnsi="Times New Roman" w:cs="Times New Roman"/>
          <w:sz w:val="28"/>
          <w:szCs w:val="28"/>
        </w:rPr>
        <w:t xml:space="preserve">по перевозке пассажиров и багажа легковым такси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района, </w:t>
      </w:r>
      <w:r w:rsidRPr="00C93E4D">
        <w:rPr>
          <w:rFonts w:ascii="Times New Roman" w:hAnsi="Times New Roman" w:cs="Times New Roman"/>
          <w:sz w:val="28"/>
          <w:szCs w:val="28"/>
        </w:rPr>
        <w:t>ритуальны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C93E4D">
        <w:rPr>
          <w:rFonts w:ascii="Times New Roman" w:hAnsi="Times New Roman" w:cs="Times New Roman"/>
          <w:sz w:val="28"/>
          <w:szCs w:val="28"/>
        </w:rPr>
        <w:t>ремонта автотранспортных средств</w:t>
      </w:r>
      <w:r>
        <w:rPr>
          <w:rFonts w:ascii="Times New Roman" w:hAnsi="Times New Roman" w:cs="Times New Roman"/>
          <w:sz w:val="28"/>
          <w:szCs w:val="28"/>
        </w:rPr>
        <w:t>, бытовые.</w:t>
      </w:r>
      <w:proofErr w:type="gramEnd"/>
      <w:r w:rsidR="00C74CB9" w:rsidRPr="00C74CB9">
        <w:rPr>
          <w:rFonts w:ascii="Times New Roman" w:hAnsi="Times New Roman" w:cs="Times New Roman"/>
          <w:sz w:val="28"/>
          <w:szCs w:val="28"/>
        </w:rPr>
        <w:t xml:space="preserve"> </w:t>
      </w:r>
      <w:r w:rsidR="00C74CB9">
        <w:rPr>
          <w:rFonts w:ascii="Times New Roman" w:hAnsi="Times New Roman" w:cs="Times New Roman"/>
          <w:sz w:val="28"/>
          <w:szCs w:val="28"/>
        </w:rPr>
        <w:t>Растет спектр услуг, оказываемых населению района.</w:t>
      </w:r>
    </w:p>
    <w:p w:rsidR="00531A41" w:rsidRDefault="00531A41" w:rsidP="00531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результате чего, возросла возможность выбора товара и услуги в этих сферах, растет конкуренция среди предпринимателей</w:t>
      </w:r>
      <w:r w:rsidR="00C74CB9">
        <w:rPr>
          <w:rFonts w:ascii="Times New Roman" w:hAnsi="Times New Roman" w:cs="Times New Roman"/>
          <w:sz w:val="28"/>
          <w:szCs w:val="28"/>
        </w:rPr>
        <w:t>.</w:t>
      </w:r>
    </w:p>
    <w:p w:rsidR="00146815" w:rsidRDefault="00146815" w:rsidP="00E1616B">
      <w:pPr>
        <w:pStyle w:val="a6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1616B" w:rsidRDefault="0083326B" w:rsidP="007E5B5E">
      <w:pPr>
        <w:pStyle w:val="a6"/>
        <w:numPr>
          <w:ilvl w:val="0"/>
          <w:numId w:val="7"/>
        </w:numPr>
        <w:spacing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326B">
        <w:rPr>
          <w:rFonts w:ascii="Times New Roman" w:hAnsi="Times New Roman" w:cs="Times New Roman"/>
          <w:color w:val="auto"/>
          <w:sz w:val="28"/>
          <w:szCs w:val="28"/>
        </w:rPr>
        <w:t>Динамика оценки субъектами предпринимательской деятельности уровня конкуренции и примерного количества конкурентов в сравнении с прошлым годом.</w:t>
      </w:r>
    </w:p>
    <w:p w:rsidR="0083326B" w:rsidRDefault="0083326B" w:rsidP="0083326B">
      <w:pPr>
        <w:pStyle w:val="a6"/>
        <w:spacing w:line="240" w:lineRule="auto"/>
        <w:ind w:left="106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17"/>
        <w:gridCol w:w="2524"/>
        <w:gridCol w:w="2630"/>
      </w:tblGrid>
      <w:tr w:rsidR="00E1616B" w:rsidTr="007C1E5F">
        <w:trPr>
          <w:trHeight w:val="954"/>
        </w:trPr>
        <w:tc>
          <w:tcPr>
            <w:tcW w:w="4417" w:type="dxa"/>
          </w:tcPr>
          <w:p w:rsidR="00E1616B" w:rsidRPr="00491700" w:rsidRDefault="00E1616B" w:rsidP="0016525F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Степень конкуренции</w:t>
            </w:r>
          </w:p>
        </w:tc>
        <w:tc>
          <w:tcPr>
            <w:tcW w:w="2524" w:type="dxa"/>
          </w:tcPr>
          <w:p w:rsidR="00E1616B" w:rsidRPr="00491700" w:rsidRDefault="00E1616B" w:rsidP="007C1E5F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Style w:val="11pt"/>
                <w:rFonts w:eastAsia="Courier New"/>
                <w:color w:val="auto"/>
                <w:sz w:val="24"/>
                <w:szCs w:val="24"/>
              </w:rPr>
              <w:t>Количество респондентов 201</w:t>
            </w:r>
            <w:r w:rsidR="007C1E5F" w:rsidRPr="00491700">
              <w:rPr>
                <w:rStyle w:val="11pt"/>
                <w:rFonts w:eastAsia="Courier New"/>
                <w:color w:val="auto"/>
                <w:sz w:val="24"/>
                <w:szCs w:val="24"/>
              </w:rPr>
              <w:t>9</w:t>
            </w:r>
          </w:p>
        </w:tc>
        <w:tc>
          <w:tcPr>
            <w:tcW w:w="2630" w:type="dxa"/>
          </w:tcPr>
          <w:p w:rsidR="00E1616B" w:rsidRPr="00491700" w:rsidRDefault="00E1616B" w:rsidP="0083326B">
            <w:pPr>
              <w:pStyle w:val="a6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491700">
              <w:rPr>
                <w:rStyle w:val="11pt"/>
                <w:rFonts w:eastAsia="Courier New"/>
                <w:color w:val="auto"/>
                <w:sz w:val="24"/>
                <w:szCs w:val="24"/>
              </w:rPr>
              <w:t>Количество респондентов 20</w:t>
            </w:r>
            <w:r w:rsidR="0083326B" w:rsidRPr="00491700">
              <w:rPr>
                <w:rStyle w:val="11pt"/>
                <w:rFonts w:eastAsia="Courier New"/>
                <w:color w:val="auto"/>
                <w:sz w:val="24"/>
                <w:szCs w:val="24"/>
              </w:rPr>
              <w:t>20</w:t>
            </w:r>
          </w:p>
        </w:tc>
      </w:tr>
      <w:tr w:rsidR="007C1E5F" w:rsidTr="007C1E5F">
        <w:tc>
          <w:tcPr>
            <w:tcW w:w="4417" w:type="dxa"/>
          </w:tcPr>
          <w:p w:rsidR="007C1E5F" w:rsidRPr="00491700" w:rsidRDefault="007C1E5F" w:rsidP="0016525F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Слабая конкуренция</w:t>
            </w:r>
          </w:p>
        </w:tc>
        <w:tc>
          <w:tcPr>
            <w:tcW w:w="2524" w:type="dxa"/>
          </w:tcPr>
          <w:p w:rsidR="007C1E5F" w:rsidRPr="00491700" w:rsidRDefault="007C1E5F" w:rsidP="000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0" w:type="dxa"/>
          </w:tcPr>
          <w:p w:rsidR="007C1E5F" w:rsidRPr="00491700" w:rsidRDefault="007C1E5F" w:rsidP="0016525F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7C1E5F" w:rsidTr="007C1E5F">
        <w:tc>
          <w:tcPr>
            <w:tcW w:w="4417" w:type="dxa"/>
          </w:tcPr>
          <w:p w:rsidR="007C1E5F" w:rsidRPr="00491700" w:rsidRDefault="007C1E5F" w:rsidP="0016525F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Умеренная конкуренция</w:t>
            </w:r>
          </w:p>
        </w:tc>
        <w:tc>
          <w:tcPr>
            <w:tcW w:w="2524" w:type="dxa"/>
          </w:tcPr>
          <w:p w:rsidR="007C1E5F" w:rsidRPr="00491700" w:rsidRDefault="007C1E5F" w:rsidP="000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0" w:type="dxa"/>
          </w:tcPr>
          <w:p w:rsidR="007C1E5F" w:rsidRPr="00491700" w:rsidRDefault="0083326B" w:rsidP="0016525F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7C1E5F" w:rsidTr="007C1E5F">
        <w:tc>
          <w:tcPr>
            <w:tcW w:w="4417" w:type="dxa"/>
          </w:tcPr>
          <w:p w:rsidR="007C1E5F" w:rsidRPr="00491700" w:rsidRDefault="007C1E5F" w:rsidP="0016525F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Высокая конкуренция</w:t>
            </w:r>
          </w:p>
        </w:tc>
        <w:tc>
          <w:tcPr>
            <w:tcW w:w="2524" w:type="dxa"/>
          </w:tcPr>
          <w:p w:rsidR="007C1E5F" w:rsidRPr="00491700" w:rsidRDefault="007C1E5F" w:rsidP="000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0" w:type="dxa"/>
          </w:tcPr>
          <w:p w:rsidR="007C1E5F" w:rsidRPr="00491700" w:rsidRDefault="0083326B" w:rsidP="0016525F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7C1E5F" w:rsidTr="007C1E5F">
        <w:tc>
          <w:tcPr>
            <w:tcW w:w="4417" w:type="dxa"/>
          </w:tcPr>
          <w:p w:rsidR="007C1E5F" w:rsidRPr="00491700" w:rsidRDefault="007C1E5F" w:rsidP="0016525F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Очень высокая конкуренция</w:t>
            </w:r>
          </w:p>
        </w:tc>
        <w:tc>
          <w:tcPr>
            <w:tcW w:w="2524" w:type="dxa"/>
          </w:tcPr>
          <w:p w:rsidR="007C1E5F" w:rsidRPr="00491700" w:rsidRDefault="007C1E5F" w:rsidP="000C40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0" w:type="dxa"/>
          </w:tcPr>
          <w:p w:rsidR="007C1E5F" w:rsidRPr="00491700" w:rsidRDefault="0083326B" w:rsidP="0016525F">
            <w:pPr>
              <w:pStyle w:val="a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</w:tbl>
    <w:p w:rsidR="00491700" w:rsidRDefault="00491700" w:rsidP="00E1616B">
      <w:pPr>
        <w:pStyle w:val="2"/>
        <w:shd w:val="clear" w:color="auto" w:fill="auto"/>
        <w:spacing w:before="0" w:line="240" w:lineRule="auto"/>
        <w:ind w:firstLine="709"/>
        <w:rPr>
          <w:color w:val="auto"/>
          <w:sz w:val="28"/>
          <w:szCs w:val="28"/>
        </w:rPr>
      </w:pPr>
    </w:p>
    <w:p w:rsidR="00E1616B" w:rsidRDefault="00E1616B" w:rsidP="00E1616B">
      <w:pPr>
        <w:pStyle w:val="2"/>
        <w:shd w:val="clear" w:color="auto" w:fill="auto"/>
        <w:spacing w:before="0" w:line="240" w:lineRule="auto"/>
        <w:ind w:firstLine="709"/>
      </w:pPr>
      <w:r>
        <w:rPr>
          <w:color w:val="auto"/>
          <w:sz w:val="28"/>
          <w:szCs w:val="28"/>
        </w:rPr>
        <w:t xml:space="preserve">На основных рынках района опрошенные отмечают наличие </w:t>
      </w:r>
      <w:r w:rsidR="00146815">
        <w:rPr>
          <w:color w:val="auto"/>
          <w:sz w:val="28"/>
          <w:szCs w:val="28"/>
        </w:rPr>
        <w:t>роста</w:t>
      </w:r>
      <w:r>
        <w:rPr>
          <w:color w:val="auto"/>
          <w:sz w:val="28"/>
          <w:szCs w:val="28"/>
        </w:rPr>
        <w:t xml:space="preserve"> уровня конкуренции с увеличением числа конкурентов.</w:t>
      </w:r>
    </w:p>
    <w:p w:rsidR="00E1616B" w:rsidRDefault="001B0C20" w:rsidP="00E1616B">
      <w:pPr>
        <w:pStyle w:val="a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</w:p>
    <w:p w:rsidR="00E1616B" w:rsidRDefault="007E5B5E" w:rsidP="008C06F4">
      <w:pPr>
        <w:pStyle w:val="a6"/>
        <w:numPr>
          <w:ilvl w:val="0"/>
          <w:numId w:val="6"/>
        </w:numPr>
        <w:spacing w:line="240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5B5E">
        <w:rPr>
          <w:rFonts w:ascii="Times New Roman" w:hAnsi="Times New Roman" w:cs="Times New Roman"/>
          <w:color w:val="auto"/>
          <w:sz w:val="28"/>
          <w:szCs w:val="28"/>
        </w:rPr>
        <w:t xml:space="preserve">Динамика оценки административных барьеров при ведении </w:t>
      </w:r>
      <w:proofErr w:type="gramStart"/>
      <w:r w:rsidRPr="007E5B5E">
        <w:rPr>
          <w:rFonts w:ascii="Times New Roman" w:hAnsi="Times New Roman" w:cs="Times New Roman"/>
          <w:color w:val="auto"/>
          <w:sz w:val="28"/>
          <w:szCs w:val="28"/>
        </w:rPr>
        <w:t>пред-</w:t>
      </w:r>
      <w:proofErr w:type="spellStart"/>
      <w:r w:rsidRPr="007E5B5E">
        <w:rPr>
          <w:rFonts w:ascii="Times New Roman" w:hAnsi="Times New Roman" w:cs="Times New Roman"/>
          <w:color w:val="auto"/>
          <w:sz w:val="28"/>
          <w:szCs w:val="28"/>
        </w:rPr>
        <w:t>принимательской</w:t>
      </w:r>
      <w:proofErr w:type="spellEnd"/>
      <w:proofErr w:type="gramEnd"/>
      <w:r w:rsidRPr="007E5B5E">
        <w:rPr>
          <w:rFonts w:ascii="Times New Roman" w:hAnsi="Times New Roman" w:cs="Times New Roman"/>
          <w:color w:val="auto"/>
          <w:sz w:val="28"/>
          <w:szCs w:val="28"/>
        </w:rPr>
        <w:t xml:space="preserve"> деятельно</w:t>
      </w:r>
      <w:r>
        <w:rPr>
          <w:rFonts w:ascii="Times New Roman" w:hAnsi="Times New Roman" w:cs="Times New Roman"/>
          <w:color w:val="auto"/>
          <w:sz w:val="28"/>
          <w:szCs w:val="28"/>
        </w:rPr>
        <w:t>сти в сравнении с прошлым годом.</w:t>
      </w:r>
    </w:p>
    <w:p w:rsidR="007E5B5E" w:rsidRPr="007E5B5E" w:rsidRDefault="007E5B5E" w:rsidP="007E5B5E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5B5E">
        <w:rPr>
          <w:rFonts w:ascii="Times New Roman" w:hAnsi="Times New Roman" w:cs="Times New Roman"/>
          <w:color w:val="auto"/>
          <w:sz w:val="28"/>
          <w:szCs w:val="28"/>
        </w:rPr>
        <w:t>Административные барьеры являются негативными факторами, препятствующими развитию конкуренции. Они ограничивают ведение предпринимательской деятельности, снижают стимулы входа на рынки новых участников, повышают издержки.</w:t>
      </w:r>
    </w:p>
    <w:p w:rsidR="007E5B5E" w:rsidRPr="007E5B5E" w:rsidRDefault="007E5B5E" w:rsidP="005A28BA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5B5E">
        <w:rPr>
          <w:rFonts w:ascii="Times New Roman" w:hAnsi="Times New Roman" w:cs="Times New Roman"/>
          <w:color w:val="auto"/>
          <w:sz w:val="28"/>
          <w:szCs w:val="28"/>
        </w:rPr>
        <w:t>Результаты проведенных исследований показывают наличие административных барьеров, препятствующих для веден</w:t>
      </w:r>
      <w:r>
        <w:rPr>
          <w:rFonts w:ascii="Times New Roman" w:hAnsi="Times New Roman" w:cs="Times New Roman"/>
          <w:color w:val="auto"/>
          <w:sz w:val="28"/>
          <w:szCs w:val="28"/>
        </w:rPr>
        <w:t>ия бизнеса или открытию нового.</w:t>
      </w:r>
    </w:p>
    <w:p w:rsidR="007E5B5E" w:rsidRDefault="007E5B5E" w:rsidP="005A28BA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E5B5E">
        <w:rPr>
          <w:rFonts w:ascii="Times New Roman" w:hAnsi="Times New Roman" w:cs="Times New Roman"/>
          <w:color w:val="auto"/>
          <w:sz w:val="28"/>
          <w:szCs w:val="28"/>
        </w:rPr>
        <w:t>Респонденты выделили административные барьеры, которые являются наиболее существенными для ведения текущей деятельности:</w:t>
      </w:r>
    </w:p>
    <w:p w:rsidR="00491700" w:rsidRDefault="00491700" w:rsidP="005A28BA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1985"/>
        <w:gridCol w:w="1808"/>
      </w:tblGrid>
      <w:tr w:rsidR="005A28BA" w:rsidTr="005A28BA">
        <w:tc>
          <w:tcPr>
            <w:tcW w:w="5778" w:type="dxa"/>
          </w:tcPr>
          <w:p w:rsidR="005A28BA" w:rsidRPr="00491700" w:rsidRDefault="005A28BA" w:rsidP="005A28B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</w:tcPr>
          <w:p w:rsidR="005A28BA" w:rsidRPr="00491700" w:rsidRDefault="005A28BA" w:rsidP="005A28B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2019 г.</w:t>
            </w:r>
          </w:p>
        </w:tc>
        <w:tc>
          <w:tcPr>
            <w:tcW w:w="1808" w:type="dxa"/>
          </w:tcPr>
          <w:p w:rsidR="005A28BA" w:rsidRPr="00491700" w:rsidRDefault="005A28BA" w:rsidP="005A28B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2020 г.</w:t>
            </w:r>
          </w:p>
        </w:tc>
      </w:tr>
      <w:tr w:rsidR="005A28BA" w:rsidTr="005A28BA">
        <w:tc>
          <w:tcPr>
            <w:tcW w:w="5778" w:type="dxa"/>
          </w:tcPr>
          <w:p w:rsidR="005A28BA" w:rsidRPr="00491700" w:rsidRDefault="005A28BA" w:rsidP="005A28B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Сложность получения доступа к земельным участкам</w:t>
            </w:r>
          </w:p>
        </w:tc>
        <w:tc>
          <w:tcPr>
            <w:tcW w:w="1985" w:type="dxa"/>
          </w:tcPr>
          <w:p w:rsidR="005A28BA" w:rsidRPr="00491700" w:rsidRDefault="005A28BA" w:rsidP="005A28B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808" w:type="dxa"/>
          </w:tcPr>
          <w:p w:rsidR="005A28BA" w:rsidRPr="00491700" w:rsidRDefault="005A28BA" w:rsidP="005A28BA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5A28BA" w:rsidTr="005A28BA">
        <w:tc>
          <w:tcPr>
            <w:tcW w:w="5778" w:type="dxa"/>
          </w:tcPr>
          <w:p w:rsidR="005A28BA" w:rsidRPr="00491700" w:rsidRDefault="005A28BA" w:rsidP="005A28B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1985" w:type="dxa"/>
          </w:tcPr>
          <w:p w:rsidR="005A28BA" w:rsidRPr="00491700" w:rsidRDefault="005A28BA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808" w:type="dxa"/>
          </w:tcPr>
          <w:p w:rsidR="005A28BA" w:rsidRPr="00491700" w:rsidRDefault="005A28BA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5A28BA" w:rsidTr="005A28BA">
        <w:tc>
          <w:tcPr>
            <w:tcW w:w="5778" w:type="dxa"/>
          </w:tcPr>
          <w:p w:rsidR="005A28BA" w:rsidRPr="00491700" w:rsidRDefault="005A28BA" w:rsidP="005A28B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Высокие налоги</w:t>
            </w:r>
          </w:p>
        </w:tc>
        <w:tc>
          <w:tcPr>
            <w:tcW w:w="1985" w:type="dxa"/>
          </w:tcPr>
          <w:p w:rsidR="005A28BA" w:rsidRPr="00491700" w:rsidRDefault="005A28BA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808" w:type="dxa"/>
          </w:tcPr>
          <w:p w:rsidR="005A28BA" w:rsidRPr="00491700" w:rsidRDefault="005A28BA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 w:rsidR="005A28BA" w:rsidTr="005A28BA">
        <w:tc>
          <w:tcPr>
            <w:tcW w:w="5778" w:type="dxa"/>
          </w:tcPr>
          <w:p w:rsidR="005A28BA" w:rsidRPr="00491700" w:rsidRDefault="005A28BA" w:rsidP="005A28B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 xml:space="preserve">Ограничение/ сложность доступа к закупкам компаний с </w:t>
            </w:r>
            <w:proofErr w:type="spellStart"/>
            <w:r w:rsidRPr="00491700">
              <w:rPr>
                <w:rFonts w:ascii="Times New Roman" w:hAnsi="Times New Roman" w:cs="Times New Roman"/>
                <w:color w:val="auto"/>
              </w:rPr>
              <w:t>госучастием</w:t>
            </w:r>
            <w:proofErr w:type="spellEnd"/>
            <w:r w:rsidRPr="00491700">
              <w:rPr>
                <w:rFonts w:ascii="Times New Roman" w:hAnsi="Times New Roman" w:cs="Times New Roman"/>
                <w:color w:val="auto"/>
              </w:rPr>
              <w:t xml:space="preserve"> и субъектов естественных монополий</w:t>
            </w:r>
          </w:p>
        </w:tc>
        <w:tc>
          <w:tcPr>
            <w:tcW w:w="1985" w:type="dxa"/>
          </w:tcPr>
          <w:p w:rsidR="005A28BA" w:rsidRPr="00491700" w:rsidRDefault="009145A8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808" w:type="dxa"/>
          </w:tcPr>
          <w:p w:rsidR="005A28BA" w:rsidRPr="00491700" w:rsidRDefault="005A28BA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5A28BA" w:rsidTr="005A28BA">
        <w:tc>
          <w:tcPr>
            <w:tcW w:w="5778" w:type="dxa"/>
          </w:tcPr>
          <w:p w:rsidR="005A28BA" w:rsidRPr="00491700" w:rsidRDefault="009145A8" w:rsidP="005A28B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 xml:space="preserve">Ограничение/ сложность доступа к поставкам товаров, оказанию услуг и выполнению работ в рамках </w:t>
            </w:r>
            <w:proofErr w:type="spellStart"/>
            <w:r w:rsidRPr="00491700">
              <w:rPr>
                <w:rFonts w:ascii="Times New Roman" w:hAnsi="Times New Roman" w:cs="Times New Roman"/>
                <w:color w:val="auto"/>
              </w:rPr>
              <w:t>госзакупок</w:t>
            </w:r>
            <w:proofErr w:type="spellEnd"/>
          </w:p>
        </w:tc>
        <w:tc>
          <w:tcPr>
            <w:tcW w:w="1985" w:type="dxa"/>
          </w:tcPr>
          <w:p w:rsidR="005A28BA" w:rsidRPr="00491700" w:rsidRDefault="009145A8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808" w:type="dxa"/>
          </w:tcPr>
          <w:p w:rsidR="005A28BA" w:rsidRPr="00491700" w:rsidRDefault="009145A8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8</w:t>
            </w:r>
          </w:p>
        </w:tc>
      </w:tr>
      <w:tr w:rsidR="009145A8" w:rsidTr="005A28BA">
        <w:tc>
          <w:tcPr>
            <w:tcW w:w="5778" w:type="dxa"/>
          </w:tcPr>
          <w:p w:rsidR="009145A8" w:rsidRPr="00491700" w:rsidRDefault="009145A8" w:rsidP="005A28BA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1985" w:type="dxa"/>
          </w:tcPr>
          <w:p w:rsidR="009145A8" w:rsidRPr="00491700" w:rsidRDefault="009145A8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808" w:type="dxa"/>
          </w:tcPr>
          <w:p w:rsidR="009145A8" w:rsidRPr="00491700" w:rsidRDefault="00100B8B" w:rsidP="00100B8B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1700"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</w:tbl>
    <w:p w:rsidR="005A28BA" w:rsidRDefault="005A28BA" w:rsidP="005A28BA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E5B5E" w:rsidRDefault="00100B8B" w:rsidP="00100B8B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50% опрошенных субъектов предпринимательской деятельности считаю, что  «а</w:t>
      </w:r>
      <w:r w:rsidRPr="00100B8B">
        <w:rPr>
          <w:rFonts w:ascii="Times New Roman" w:hAnsi="Times New Roman" w:cs="Times New Roman"/>
          <w:color w:val="auto"/>
          <w:sz w:val="28"/>
          <w:szCs w:val="28"/>
        </w:rPr>
        <w:t>дминистративные барьеры есть, но они преодолимы без существенных затрат</w:t>
      </w:r>
      <w:r>
        <w:rPr>
          <w:rFonts w:ascii="Times New Roman" w:hAnsi="Times New Roman" w:cs="Times New Roman"/>
          <w:color w:val="auto"/>
          <w:sz w:val="28"/>
          <w:szCs w:val="28"/>
        </w:rPr>
        <w:t>», по сравнению с прошлым годом эт</w:t>
      </w:r>
      <w:r w:rsidR="00DA0AF7">
        <w:rPr>
          <w:rFonts w:ascii="Times New Roman" w:hAnsi="Times New Roman" w:cs="Times New Roman"/>
          <w:color w:val="auto"/>
          <w:sz w:val="28"/>
          <w:szCs w:val="28"/>
        </w:rPr>
        <w:t>от показатель не изменился.</w:t>
      </w:r>
    </w:p>
    <w:p w:rsidR="00DA0AF7" w:rsidRDefault="00DA0AF7" w:rsidP="00100B8B">
      <w:pPr>
        <w:pStyle w:val="a6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70% </w:t>
      </w:r>
      <w:r>
        <w:rPr>
          <w:rFonts w:ascii="Times New Roman" w:hAnsi="Times New Roman" w:cs="Times New Roman"/>
          <w:color w:val="auto"/>
          <w:sz w:val="28"/>
          <w:szCs w:val="28"/>
        </w:rPr>
        <w:t>опрошенных</w:t>
      </w:r>
      <w:r w:rsidRPr="00DA0AF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субъектов предпринимательской деятельности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дали оценку «удовлетворительно» и «скорее удовлетворительно» деятельности органов власти, в сравнении с прошлым годам – 35%. </w:t>
      </w:r>
    </w:p>
    <w:p w:rsidR="00100B8B" w:rsidRPr="007E5B5E" w:rsidRDefault="00100B8B" w:rsidP="007E5B5E">
      <w:pPr>
        <w:pStyle w:val="a6"/>
        <w:spacing w:line="240" w:lineRule="exact"/>
        <w:ind w:left="135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653A6" w:rsidRDefault="00DA0AF7" w:rsidP="009258C8">
      <w:pPr>
        <w:pStyle w:val="2"/>
        <w:numPr>
          <w:ilvl w:val="0"/>
          <w:numId w:val="6"/>
        </w:numPr>
        <w:shd w:val="clear" w:color="auto" w:fill="auto"/>
        <w:spacing w:before="0" w:line="200" w:lineRule="exact"/>
        <w:ind w:left="1349" w:right="181" w:hanging="357"/>
        <w:jc w:val="left"/>
        <w:rPr>
          <w:sz w:val="28"/>
          <w:szCs w:val="28"/>
        </w:rPr>
      </w:pPr>
      <w:r w:rsidRPr="00DA0AF7">
        <w:rPr>
          <w:sz w:val="28"/>
          <w:szCs w:val="28"/>
        </w:rPr>
        <w:t>Анализ информации о жалобах в контрольно-надзорные органы в динамике с прошлым годом по направлениям деятельности</w:t>
      </w:r>
      <w:r>
        <w:rPr>
          <w:sz w:val="28"/>
          <w:szCs w:val="28"/>
        </w:rPr>
        <w:t>.</w:t>
      </w:r>
    </w:p>
    <w:p w:rsidR="00DA0AF7" w:rsidRDefault="00DA0AF7" w:rsidP="00DA0AF7">
      <w:pPr>
        <w:pStyle w:val="2"/>
        <w:shd w:val="clear" w:color="auto" w:fill="auto"/>
        <w:spacing w:before="0"/>
        <w:ind w:left="1353" w:right="180" w:firstLine="0"/>
        <w:rPr>
          <w:sz w:val="28"/>
          <w:szCs w:val="28"/>
        </w:rPr>
      </w:pPr>
    </w:p>
    <w:p w:rsidR="00E1616B" w:rsidRDefault="00B13897" w:rsidP="00B13897">
      <w:pPr>
        <w:pStyle w:val="2"/>
        <w:shd w:val="clear" w:color="auto" w:fill="auto"/>
        <w:spacing w:before="0"/>
        <w:ind w:right="180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3037">
        <w:rPr>
          <w:sz w:val="28"/>
          <w:szCs w:val="28"/>
        </w:rPr>
        <w:t xml:space="preserve"> О</w:t>
      </w:r>
      <w:r w:rsidR="00E1616B">
        <w:rPr>
          <w:sz w:val="28"/>
          <w:szCs w:val="28"/>
        </w:rPr>
        <w:t>бращения в  контрольно-надзорные органы по направлениям деятельности</w:t>
      </w:r>
      <w:r w:rsidR="004E68F3">
        <w:rPr>
          <w:sz w:val="28"/>
          <w:szCs w:val="28"/>
        </w:rPr>
        <w:t xml:space="preserve"> </w:t>
      </w:r>
      <w:r w:rsidR="00E1616B">
        <w:rPr>
          <w:sz w:val="28"/>
          <w:szCs w:val="28"/>
        </w:rPr>
        <w:t>от субъектов малого и среднего предпринимательства  Курского района в 201</w:t>
      </w:r>
      <w:r w:rsidR="00DA0AF7">
        <w:rPr>
          <w:sz w:val="28"/>
          <w:szCs w:val="28"/>
        </w:rPr>
        <w:t>9</w:t>
      </w:r>
      <w:r w:rsidR="00E1616B">
        <w:rPr>
          <w:sz w:val="28"/>
          <w:szCs w:val="28"/>
        </w:rPr>
        <w:t xml:space="preserve"> и в 20</w:t>
      </w:r>
      <w:r w:rsidR="00DA0AF7">
        <w:rPr>
          <w:sz w:val="28"/>
          <w:szCs w:val="28"/>
        </w:rPr>
        <w:t>20</w:t>
      </w:r>
      <w:r w:rsidR="00E1616B">
        <w:rPr>
          <w:sz w:val="28"/>
          <w:szCs w:val="28"/>
        </w:rPr>
        <w:t xml:space="preserve"> годах не поступали.</w:t>
      </w:r>
    </w:p>
    <w:p w:rsidR="00DA0AF7" w:rsidRDefault="00DA0AF7" w:rsidP="00B13897">
      <w:pPr>
        <w:pStyle w:val="1"/>
        <w:keepNext/>
        <w:keepLines/>
        <w:shd w:val="clear" w:color="auto" w:fill="auto"/>
        <w:spacing w:before="0" w:after="0" w:line="240" w:lineRule="exact"/>
        <w:jc w:val="center"/>
        <w:rPr>
          <w:sz w:val="28"/>
          <w:szCs w:val="28"/>
        </w:rPr>
      </w:pPr>
    </w:p>
    <w:p w:rsidR="00E1616B" w:rsidRDefault="00E1616B" w:rsidP="009258C8">
      <w:pPr>
        <w:pStyle w:val="1"/>
        <w:keepNext/>
        <w:keepLines/>
        <w:shd w:val="clear" w:color="auto" w:fill="auto"/>
        <w:spacing w:before="0" w:after="0" w:line="240" w:lineRule="exac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A0AF7" w:rsidRPr="00DA0AF7">
        <w:rPr>
          <w:sz w:val="28"/>
          <w:szCs w:val="28"/>
        </w:rPr>
        <w:t xml:space="preserve"> </w:t>
      </w:r>
      <w:r w:rsidR="00DA0AF7">
        <w:rPr>
          <w:sz w:val="28"/>
          <w:szCs w:val="28"/>
        </w:rPr>
        <w:t>Динамика оценки оказания услуг субъектов естественных моноп</w:t>
      </w:r>
      <w:r w:rsidR="00DA0AF7">
        <w:rPr>
          <w:sz w:val="28"/>
          <w:szCs w:val="28"/>
        </w:rPr>
        <w:t>о</w:t>
      </w:r>
      <w:r w:rsidR="00DA0AF7">
        <w:rPr>
          <w:sz w:val="28"/>
          <w:szCs w:val="28"/>
        </w:rPr>
        <w:t>лий</w:t>
      </w:r>
      <w:r w:rsidR="009258C8">
        <w:rPr>
          <w:sz w:val="28"/>
          <w:szCs w:val="28"/>
        </w:rPr>
        <w:t xml:space="preserve">, </w:t>
      </w:r>
      <w:r w:rsidR="00DA0AF7">
        <w:rPr>
          <w:sz w:val="28"/>
          <w:szCs w:val="28"/>
        </w:rPr>
        <w:t>сложности и сроков их получения в сравнении с прошлым годом</w:t>
      </w:r>
      <w:r w:rsidR="009258C8">
        <w:rPr>
          <w:sz w:val="28"/>
          <w:szCs w:val="28"/>
        </w:rPr>
        <w:t>.</w:t>
      </w:r>
    </w:p>
    <w:p w:rsidR="00E1616B" w:rsidRPr="00CB1A41" w:rsidRDefault="00E1616B" w:rsidP="00BA5DCC">
      <w:pPr>
        <w:pStyle w:val="1"/>
        <w:keepNext/>
        <w:keepLines/>
        <w:shd w:val="clear" w:color="auto" w:fill="auto"/>
        <w:spacing w:before="0" w:after="0" w:line="240" w:lineRule="exact"/>
        <w:jc w:val="center"/>
        <w:rPr>
          <w:sz w:val="28"/>
          <w:szCs w:val="28"/>
        </w:rPr>
      </w:pPr>
    </w:p>
    <w:p w:rsidR="009258C8" w:rsidRDefault="00E1616B" w:rsidP="00E1616B">
      <w:pPr>
        <w:pStyle w:val="1"/>
        <w:keepNext/>
        <w:keepLines/>
        <w:shd w:val="clear" w:color="auto" w:fill="auto"/>
        <w:spacing w:before="0" w:after="0" w:line="240" w:lineRule="auto"/>
        <w:jc w:val="both"/>
        <w:rPr>
          <w:color w:val="auto"/>
          <w:sz w:val="28"/>
          <w:szCs w:val="28"/>
        </w:rPr>
      </w:pPr>
      <w:r w:rsidRPr="009258C8">
        <w:rPr>
          <w:color w:val="auto"/>
          <w:sz w:val="28"/>
          <w:szCs w:val="28"/>
        </w:rPr>
        <w:t xml:space="preserve"> </w:t>
      </w:r>
      <w:r w:rsidR="009258C8">
        <w:rPr>
          <w:color w:val="auto"/>
          <w:sz w:val="28"/>
          <w:szCs w:val="28"/>
        </w:rPr>
        <w:t xml:space="preserve"> </w:t>
      </w:r>
      <w:r w:rsidR="009258C8">
        <w:rPr>
          <w:color w:val="auto"/>
          <w:sz w:val="28"/>
          <w:szCs w:val="28"/>
        </w:rPr>
        <w:tab/>
      </w:r>
      <w:r w:rsidR="009258C8" w:rsidRPr="009258C8">
        <w:rPr>
          <w:color w:val="auto"/>
          <w:sz w:val="28"/>
          <w:szCs w:val="28"/>
        </w:rPr>
        <w:t xml:space="preserve">По мнению </w:t>
      </w:r>
      <w:r w:rsidR="009258C8">
        <w:rPr>
          <w:color w:val="auto"/>
          <w:sz w:val="28"/>
          <w:szCs w:val="28"/>
        </w:rPr>
        <w:t>85</w:t>
      </w:r>
      <w:r w:rsidR="009258C8" w:rsidRPr="009258C8">
        <w:rPr>
          <w:color w:val="auto"/>
          <w:sz w:val="28"/>
          <w:szCs w:val="28"/>
        </w:rPr>
        <w:t xml:space="preserve">% опрошенных наиболее высокие сроки получения </w:t>
      </w:r>
      <w:r w:rsidR="009258C8">
        <w:rPr>
          <w:color w:val="auto"/>
          <w:sz w:val="28"/>
          <w:szCs w:val="28"/>
        </w:rPr>
        <w:t xml:space="preserve">доступа </w:t>
      </w:r>
      <w:r w:rsidR="009258C8" w:rsidRPr="009258C8">
        <w:rPr>
          <w:color w:val="auto"/>
          <w:sz w:val="28"/>
          <w:szCs w:val="28"/>
        </w:rPr>
        <w:t>зафиксированы по присоединению к газоснабжению</w:t>
      </w:r>
      <w:r w:rsidR="009258C8">
        <w:rPr>
          <w:color w:val="auto"/>
          <w:sz w:val="28"/>
          <w:szCs w:val="28"/>
        </w:rPr>
        <w:t xml:space="preserve"> (100% в 2019 г.)</w:t>
      </w:r>
    </w:p>
    <w:p w:rsidR="00E1616B" w:rsidRDefault="00E1616B" w:rsidP="00E1616B">
      <w:pPr>
        <w:pStyle w:val="1"/>
        <w:keepNext/>
        <w:keepLines/>
        <w:shd w:val="clear" w:color="auto" w:fill="auto"/>
        <w:spacing w:before="0" w:after="0"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этом сохранилась  сложность оформления пакета документов на услуги. Цены на услуги по подключению  к энергоресурсам крайне высоки. Предприниматели считают, что тарифы на все энергоресурсы для предпринимателей сельской местности высокие. Они значительно повышают себестоимость услуг и продукции, снижают оборачиваемость товаров.</w:t>
      </w:r>
    </w:p>
    <w:p w:rsidR="00E1616B" w:rsidRDefault="00E1616B" w:rsidP="00E1616B">
      <w:pPr>
        <w:pStyle w:val="1"/>
        <w:keepNext/>
        <w:keepLines/>
        <w:shd w:val="clear" w:color="auto" w:fill="auto"/>
        <w:spacing w:before="0" w:after="0" w:line="240" w:lineRule="auto"/>
        <w:jc w:val="both"/>
        <w:rPr>
          <w:color w:val="auto"/>
          <w:sz w:val="28"/>
          <w:szCs w:val="28"/>
        </w:rPr>
      </w:pPr>
    </w:p>
    <w:p w:rsidR="00E1616B" w:rsidRPr="004C39C3" w:rsidRDefault="00E1616B" w:rsidP="00B13897">
      <w:pPr>
        <w:pStyle w:val="1"/>
        <w:keepNext/>
        <w:keepLines/>
        <w:shd w:val="clear" w:color="auto" w:fill="auto"/>
        <w:spacing w:before="0" w:after="0" w:line="240" w:lineRule="exact"/>
        <w:ind w:left="851"/>
        <w:rPr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="00BC6187" w:rsidRPr="00BC6187">
        <w:rPr>
          <w:sz w:val="28"/>
          <w:szCs w:val="28"/>
        </w:rPr>
        <w:t xml:space="preserve"> </w:t>
      </w:r>
      <w:r w:rsidR="00BC6187">
        <w:rPr>
          <w:sz w:val="28"/>
          <w:szCs w:val="28"/>
        </w:rPr>
        <w:t>Динамика удовлетворенности качеством официальной информации о состоянии конкурентной среды на товарных рынках, размещаемой в открытом доступе, в сравн</w:t>
      </w:r>
      <w:r w:rsidR="00BC6187">
        <w:rPr>
          <w:sz w:val="28"/>
          <w:szCs w:val="28"/>
        </w:rPr>
        <w:t>е</w:t>
      </w:r>
      <w:r w:rsidR="00BC6187">
        <w:rPr>
          <w:sz w:val="28"/>
          <w:szCs w:val="28"/>
        </w:rPr>
        <w:t>нии с прошлым годом.</w:t>
      </w:r>
    </w:p>
    <w:p w:rsidR="00E1616B" w:rsidRDefault="00E1616B" w:rsidP="00BA5DCC">
      <w:pPr>
        <w:pStyle w:val="a3"/>
        <w:spacing w:after="0" w:line="240" w:lineRule="exact"/>
        <w:ind w:left="1211"/>
        <w:jc w:val="center"/>
        <w:rPr>
          <w:rFonts w:ascii="Times New Roman" w:hAnsi="Times New Roman" w:cs="Times New Roman"/>
          <w:sz w:val="28"/>
          <w:szCs w:val="28"/>
        </w:rPr>
      </w:pPr>
    </w:p>
    <w:p w:rsidR="004E68F3" w:rsidRDefault="004E68F3" w:rsidP="00BA5DCC">
      <w:pPr>
        <w:pStyle w:val="a3"/>
        <w:spacing w:after="0" w:line="240" w:lineRule="exact"/>
        <w:ind w:left="1211"/>
        <w:jc w:val="center"/>
        <w:rPr>
          <w:rFonts w:ascii="Times New Roman" w:hAnsi="Times New Roman" w:cs="Times New Roman"/>
          <w:sz w:val="28"/>
          <w:szCs w:val="28"/>
        </w:rPr>
      </w:pPr>
    </w:p>
    <w:p w:rsidR="00E1616B" w:rsidRDefault="00E1616B" w:rsidP="00BC6187">
      <w:pPr>
        <w:pStyle w:val="a3"/>
        <w:spacing w:after="0" w:line="240" w:lineRule="auto"/>
        <w:ind w:left="0" w:firstLine="708"/>
        <w:jc w:val="both"/>
        <w:rPr>
          <w:sz w:val="28"/>
          <w:szCs w:val="28"/>
        </w:rPr>
      </w:pPr>
      <w:r w:rsidRPr="008A373C">
        <w:rPr>
          <w:rFonts w:ascii="Times New Roman" w:hAnsi="Times New Roman" w:cs="Times New Roman"/>
          <w:sz w:val="28"/>
          <w:szCs w:val="28"/>
        </w:rPr>
        <w:t>В сравнении с 201</w:t>
      </w:r>
      <w:r w:rsidR="00BC6187">
        <w:rPr>
          <w:rFonts w:ascii="Times New Roman" w:hAnsi="Times New Roman" w:cs="Times New Roman"/>
          <w:sz w:val="28"/>
          <w:szCs w:val="28"/>
        </w:rPr>
        <w:t>9</w:t>
      </w:r>
      <w:r w:rsidRPr="008A373C">
        <w:rPr>
          <w:rFonts w:ascii="Times New Roman" w:hAnsi="Times New Roman" w:cs="Times New Roman"/>
          <w:sz w:val="28"/>
          <w:szCs w:val="28"/>
        </w:rPr>
        <w:t xml:space="preserve"> годом удовлетворенность качеством официальной информации о состоянии конкурентной среды на товарных рынках, размещаемой в открытом доступе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8A373C">
        <w:rPr>
          <w:rFonts w:ascii="Times New Roman" w:hAnsi="Times New Roman" w:cs="Times New Roman"/>
          <w:sz w:val="28"/>
          <w:szCs w:val="28"/>
        </w:rPr>
        <w:t>изменилась</w:t>
      </w:r>
      <w:r>
        <w:rPr>
          <w:rFonts w:ascii="Times New Roman" w:hAnsi="Times New Roman" w:cs="Times New Roman"/>
          <w:sz w:val="28"/>
          <w:szCs w:val="28"/>
        </w:rPr>
        <w:t>, 100 % опрошенных дали оценку качества «удовлетворительное» и «</w:t>
      </w:r>
      <w:r w:rsidR="003A59E6">
        <w:rPr>
          <w:rFonts w:ascii="Times New Roman" w:hAnsi="Times New Roman" w:cs="Times New Roman"/>
          <w:sz w:val="28"/>
          <w:szCs w:val="28"/>
        </w:rPr>
        <w:t>скорее удовле</w:t>
      </w:r>
      <w:r>
        <w:rPr>
          <w:rFonts w:ascii="Times New Roman" w:hAnsi="Times New Roman" w:cs="Times New Roman"/>
          <w:sz w:val="28"/>
          <w:szCs w:val="28"/>
        </w:rPr>
        <w:t xml:space="preserve">творительно». </w:t>
      </w:r>
      <w:r w:rsidRPr="008A3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10CB9" w:rsidRDefault="00A10CB9" w:rsidP="000318CA">
      <w:pPr>
        <w:pStyle w:val="1"/>
        <w:keepNext/>
        <w:keepLines/>
        <w:shd w:val="clear" w:color="auto" w:fill="auto"/>
        <w:spacing w:before="0" w:after="0" w:line="336" w:lineRule="exact"/>
        <w:ind w:left="851" w:right="180"/>
        <w:jc w:val="center"/>
        <w:rPr>
          <w:sz w:val="28"/>
          <w:szCs w:val="28"/>
        </w:rPr>
      </w:pPr>
      <w:bookmarkStart w:id="0" w:name="bookmark6"/>
    </w:p>
    <w:p w:rsidR="00E1616B" w:rsidRDefault="00E1616B" w:rsidP="00BC6187">
      <w:pPr>
        <w:pStyle w:val="1"/>
        <w:keepNext/>
        <w:keepLines/>
        <w:shd w:val="clear" w:color="auto" w:fill="auto"/>
        <w:spacing w:before="0" w:after="0" w:line="240" w:lineRule="exact"/>
        <w:ind w:left="851" w:right="181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C6187" w:rsidRPr="00BC6187">
        <w:rPr>
          <w:sz w:val="28"/>
          <w:szCs w:val="28"/>
        </w:rPr>
        <w:t xml:space="preserve"> </w:t>
      </w:r>
      <w:r w:rsidR="00BC6187">
        <w:rPr>
          <w:sz w:val="28"/>
          <w:szCs w:val="28"/>
        </w:rPr>
        <w:t>Мониторинг удовлетворенности деятельностью в сфере фина</w:t>
      </w:r>
      <w:r w:rsidR="00BC6187">
        <w:rPr>
          <w:sz w:val="28"/>
          <w:szCs w:val="28"/>
        </w:rPr>
        <w:t>н</w:t>
      </w:r>
      <w:r w:rsidR="00BC6187">
        <w:rPr>
          <w:sz w:val="28"/>
          <w:szCs w:val="28"/>
        </w:rPr>
        <w:t>совых услуг, а также доступности для субъектов предпринимательской деятельности ф</w:t>
      </w:r>
      <w:r w:rsidR="00BC6187">
        <w:rPr>
          <w:sz w:val="28"/>
          <w:szCs w:val="28"/>
        </w:rPr>
        <w:t>и</w:t>
      </w:r>
      <w:r w:rsidR="00BC6187">
        <w:rPr>
          <w:sz w:val="28"/>
          <w:szCs w:val="28"/>
        </w:rPr>
        <w:t>нансовых услуг.</w:t>
      </w:r>
    </w:p>
    <w:p w:rsidR="00E1616B" w:rsidRDefault="00E1616B" w:rsidP="000318CA">
      <w:pPr>
        <w:pStyle w:val="1"/>
        <w:keepNext/>
        <w:keepLines/>
        <w:shd w:val="clear" w:color="auto" w:fill="auto"/>
        <w:spacing w:before="0" w:after="0" w:line="336" w:lineRule="exact"/>
        <w:ind w:left="1211" w:right="180"/>
        <w:jc w:val="center"/>
        <w:rPr>
          <w:sz w:val="28"/>
          <w:szCs w:val="28"/>
        </w:rPr>
      </w:pPr>
    </w:p>
    <w:p w:rsidR="00E74F10" w:rsidRDefault="00E74F10" w:rsidP="00BC618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респондентов дали оценку «скорее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</w:t>
      </w:r>
      <w:proofErr w:type="gramEnd"/>
      <w:r>
        <w:rPr>
          <w:rFonts w:ascii="Times New Roman" w:hAnsi="Times New Roman" w:cs="Times New Roman"/>
          <w:sz w:val="28"/>
          <w:szCs w:val="28"/>
        </w:rPr>
        <w:t>» и  «не удовлетворен» стоимости предоставления услуг финансовых организаций.</w:t>
      </w:r>
    </w:p>
    <w:p w:rsidR="00562801" w:rsidRDefault="00562801" w:rsidP="00BC618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респондентов дали оценку «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</w:t>
      </w:r>
      <w:proofErr w:type="gramEnd"/>
      <w:r>
        <w:rPr>
          <w:rFonts w:ascii="Times New Roman" w:hAnsi="Times New Roman" w:cs="Times New Roman"/>
          <w:sz w:val="28"/>
          <w:szCs w:val="28"/>
        </w:rPr>
        <w:t>» и  «скорее удовлетворен»</w:t>
      </w:r>
      <w:r>
        <w:rPr>
          <w:rFonts w:ascii="Times New Roman" w:hAnsi="Times New Roman" w:cs="Times New Roman"/>
          <w:sz w:val="28"/>
          <w:szCs w:val="28"/>
        </w:rPr>
        <w:t xml:space="preserve"> качеству предоставляемых</w:t>
      </w:r>
      <w:r w:rsidRPr="00562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финансовыми организациями. </w:t>
      </w:r>
    </w:p>
    <w:p w:rsidR="00562801" w:rsidRDefault="0018455C" w:rsidP="00BC618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респондентов дали оценку «скорее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и  «не удовлетворен» 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62801">
        <w:rPr>
          <w:rFonts w:ascii="Times New Roman" w:hAnsi="Times New Roman" w:cs="Times New Roman"/>
          <w:sz w:val="28"/>
          <w:szCs w:val="28"/>
        </w:rPr>
        <w:t>оступност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2801">
        <w:rPr>
          <w:rFonts w:ascii="Times New Roman" w:hAnsi="Times New Roman" w:cs="Times New Roman"/>
          <w:sz w:val="28"/>
          <w:szCs w:val="28"/>
        </w:rPr>
        <w:t xml:space="preserve"> финансовых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2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217" w:rsidRDefault="00E74F10" w:rsidP="00BC618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1B2E35" w:rsidRPr="001B2E35" w:rsidRDefault="001B2E35" w:rsidP="001B2E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2E3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B2E35">
        <w:rPr>
          <w:rFonts w:ascii="Times New Roman" w:hAnsi="Times New Roman" w:cs="Times New Roman"/>
          <w:sz w:val="28"/>
          <w:szCs w:val="28"/>
        </w:rPr>
        <w:t xml:space="preserve">. Анализ итогов опросов населения </w:t>
      </w:r>
    </w:p>
    <w:p w:rsidR="001B2E35" w:rsidRDefault="001B2E35" w:rsidP="001B2E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B2E35">
        <w:rPr>
          <w:rFonts w:ascii="Times New Roman" w:hAnsi="Times New Roman" w:cs="Times New Roman"/>
          <w:sz w:val="28"/>
          <w:szCs w:val="28"/>
        </w:rPr>
        <w:t>в отношении доступности финансовых услуг</w:t>
      </w:r>
    </w:p>
    <w:p w:rsidR="001B2E35" w:rsidRDefault="001B2E35" w:rsidP="001B2E3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B2E35" w:rsidRDefault="001B2E35" w:rsidP="001B2E3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35">
        <w:rPr>
          <w:rFonts w:ascii="Times New Roman" w:hAnsi="Times New Roman" w:cs="Times New Roman"/>
          <w:sz w:val="28"/>
          <w:szCs w:val="28"/>
        </w:rPr>
        <w:t xml:space="preserve">Мониторинг материального положения населения </w:t>
      </w:r>
      <w:r w:rsidR="0070377D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1B2E35">
        <w:rPr>
          <w:rFonts w:ascii="Times New Roman" w:hAnsi="Times New Roman" w:cs="Times New Roman"/>
          <w:sz w:val="28"/>
          <w:szCs w:val="28"/>
        </w:rPr>
        <w:t>Ставропол</w:t>
      </w:r>
      <w:r w:rsidRPr="001B2E35">
        <w:rPr>
          <w:rFonts w:ascii="Times New Roman" w:hAnsi="Times New Roman" w:cs="Times New Roman"/>
          <w:sz w:val="28"/>
          <w:szCs w:val="28"/>
        </w:rPr>
        <w:t>ь</w:t>
      </w:r>
      <w:r w:rsidRPr="001B2E35">
        <w:rPr>
          <w:rFonts w:ascii="Times New Roman" w:hAnsi="Times New Roman" w:cs="Times New Roman"/>
          <w:sz w:val="28"/>
          <w:szCs w:val="28"/>
        </w:rPr>
        <w:t>ского края.</w:t>
      </w:r>
    </w:p>
    <w:p w:rsidR="0070377D" w:rsidRDefault="0070377D" w:rsidP="0070377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0377D" w:rsidRDefault="0070377D" w:rsidP="0070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мониторинга материального положения населения Курского района проведен опрос 61респондента. </w:t>
      </w:r>
    </w:p>
    <w:p w:rsidR="00491700" w:rsidRPr="001B2E35" w:rsidRDefault="00491700" w:rsidP="00703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1B2E35" w:rsidTr="001B2E35">
        <w:tc>
          <w:tcPr>
            <w:tcW w:w="7621" w:type="dxa"/>
          </w:tcPr>
          <w:p w:rsidR="001B2E35" w:rsidRPr="00491700" w:rsidRDefault="001B2E35" w:rsidP="001B2E3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B2E35" w:rsidRPr="00491700" w:rsidRDefault="001B2E35" w:rsidP="001B2E3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B2E35" w:rsidTr="001B2E35">
        <w:tc>
          <w:tcPr>
            <w:tcW w:w="7621" w:type="dxa"/>
          </w:tcPr>
          <w:p w:rsidR="001B2E35" w:rsidRPr="00491700" w:rsidRDefault="001B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Нам не всегда хватает денег даже на еду</w:t>
            </w:r>
          </w:p>
        </w:tc>
        <w:tc>
          <w:tcPr>
            <w:tcW w:w="1950" w:type="dxa"/>
          </w:tcPr>
          <w:p w:rsidR="001B2E35" w:rsidRPr="00491700" w:rsidRDefault="001B2E35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1B2E35" w:rsidTr="001B2E35">
        <w:tc>
          <w:tcPr>
            <w:tcW w:w="7621" w:type="dxa"/>
          </w:tcPr>
          <w:p w:rsidR="001B2E35" w:rsidRPr="00491700" w:rsidRDefault="001B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У нас достаточно денег на еду, но купить одежду для нас – серьезная проблема </w:t>
            </w:r>
          </w:p>
        </w:tc>
        <w:tc>
          <w:tcPr>
            <w:tcW w:w="1950" w:type="dxa"/>
          </w:tcPr>
          <w:p w:rsidR="001B2E35" w:rsidRPr="00491700" w:rsidRDefault="001B2E35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</w:tr>
      <w:tr w:rsidR="001B2E35" w:rsidTr="001B2E35">
        <w:tc>
          <w:tcPr>
            <w:tcW w:w="7621" w:type="dxa"/>
          </w:tcPr>
          <w:p w:rsidR="001B2E35" w:rsidRPr="00491700" w:rsidRDefault="001B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Нам хватает на еду и одежду, но для покупки импортного холодильника или стиральной </w:t>
            </w:r>
            <w:proofErr w:type="gramStart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машины-автомат</w:t>
            </w:r>
            <w:proofErr w:type="gramEnd"/>
            <w:r w:rsidRPr="00491700">
              <w:rPr>
                <w:rFonts w:ascii="Times New Roman" w:hAnsi="Times New Roman" w:cs="Times New Roman"/>
                <w:sz w:val="24"/>
                <w:szCs w:val="24"/>
              </w:rPr>
              <w:t xml:space="preserve">, нам пришлось бы </w:t>
            </w:r>
            <w:r w:rsidRPr="0049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копить или брать в долг/ кредит </w:t>
            </w:r>
          </w:p>
        </w:tc>
        <w:tc>
          <w:tcPr>
            <w:tcW w:w="1950" w:type="dxa"/>
          </w:tcPr>
          <w:p w:rsidR="001B2E35" w:rsidRPr="00491700" w:rsidRDefault="001B2E35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34,4</w:t>
            </w:r>
          </w:p>
        </w:tc>
      </w:tr>
      <w:tr w:rsidR="001B2E35" w:rsidTr="001B2E35">
        <w:tc>
          <w:tcPr>
            <w:tcW w:w="7621" w:type="dxa"/>
          </w:tcPr>
          <w:p w:rsidR="001B2E35" w:rsidRPr="00491700" w:rsidRDefault="001B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необходимости мы можем купить основную бытовую технику и без привлечения заемных средств, но автомобиль для нас – непозволительная роскошь</w:t>
            </w:r>
          </w:p>
        </w:tc>
        <w:tc>
          <w:tcPr>
            <w:tcW w:w="1950" w:type="dxa"/>
          </w:tcPr>
          <w:p w:rsidR="001B2E35" w:rsidRPr="00491700" w:rsidRDefault="001B2E35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1B2E35" w:rsidTr="001B2E35">
        <w:tc>
          <w:tcPr>
            <w:tcW w:w="7621" w:type="dxa"/>
          </w:tcPr>
          <w:p w:rsidR="001B2E35" w:rsidRPr="00491700" w:rsidRDefault="001B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Мы можем позволить себе очень многое, но в ближайшем будущем не смогли бы самостоятельно накопить даже на однокомнатную квартиру</w:t>
            </w:r>
          </w:p>
        </w:tc>
        <w:tc>
          <w:tcPr>
            <w:tcW w:w="1950" w:type="dxa"/>
          </w:tcPr>
          <w:p w:rsidR="001B2E35" w:rsidRPr="00491700" w:rsidRDefault="0070377D" w:rsidP="007037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1B2E35" w:rsidTr="001B2E35">
        <w:tc>
          <w:tcPr>
            <w:tcW w:w="7621" w:type="dxa"/>
          </w:tcPr>
          <w:p w:rsidR="001B2E35" w:rsidRPr="00491700" w:rsidRDefault="001B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У нас нет никаких финансовых затруднений. При необходимости мы сможем купить квартиру или дом.</w:t>
            </w:r>
          </w:p>
        </w:tc>
        <w:tc>
          <w:tcPr>
            <w:tcW w:w="1950" w:type="dxa"/>
          </w:tcPr>
          <w:p w:rsidR="001B2E35" w:rsidRPr="00491700" w:rsidRDefault="0070377D" w:rsidP="001B2E35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B2E35" w:rsidRPr="001B2E35" w:rsidRDefault="001B2E35" w:rsidP="001B2E3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10CB9" w:rsidRDefault="00A10CB9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</w:p>
    <w:p w:rsidR="0070377D" w:rsidRDefault="0070377D" w:rsidP="0070377D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377D">
        <w:rPr>
          <w:rFonts w:ascii="Times New Roman" w:eastAsia="Times New Roman" w:hAnsi="Times New Roman" w:cs="Times New Roman"/>
          <w:sz w:val="28"/>
          <w:szCs w:val="28"/>
        </w:rPr>
        <w:t xml:space="preserve">Мониторинг востребованности финансовых услуг за </w:t>
      </w:r>
      <w:proofErr w:type="gramStart"/>
      <w:r w:rsidRPr="0070377D">
        <w:rPr>
          <w:rFonts w:ascii="Times New Roman" w:eastAsia="Times New Roman" w:hAnsi="Times New Roman" w:cs="Times New Roman"/>
          <w:sz w:val="28"/>
          <w:szCs w:val="28"/>
        </w:rPr>
        <w:t>последние</w:t>
      </w:r>
      <w:proofErr w:type="gramEnd"/>
      <w:r w:rsidRPr="0070377D">
        <w:rPr>
          <w:rFonts w:ascii="Times New Roman" w:eastAsia="Times New Roman" w:hAnsi="Times New Roman" w:cs="Times New Roman"/>
          <w:sz w:val="28"/>
          <w:szCs w:val="28"/>
        </w:rPr>
        <w:t xml:space="preserve"> 12 месяцев.</w:t>
      </w:r>
    </w:p>
    <w:p w:rsidR="0070377D" w:rsidRDefault="00A301B3" w:rsidP="00703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 результате проведенного мониторинга востребованы следующие финансовые продукты (услуги):</w:t>
      </w:r>
    </w:p>
    <w:p w:rsidR="00A301B3" w:rsidRDefault="00A301B3" w:rsidP="00A30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Банковский вклад </w:t>
      </w:r>
      <w:r w:rsidR="00412253">
        <w:rPr>
          <w:rFonts w:ascii="Times New Roman" w:eastAsia="Times New Roman" w:hAnsi="Times New Roman" w:cs="Times New Roman"/>
          <w:sz w:val="28"/>
          <w:szCs w:val="28"/>
        </w:rPr>
        <w:t>57,3</w:t>
      </w:r>
      <w:r w:rsidR="0070377D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401F69" w:rsidRDefault="00A301B3" w:rsidP="00A30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01F69">
        <w:rPr>
          <w:rFonts w:ascii="Times New Roman" w:eastAsia="Times New Roman" w:hAnsi="Times New Roman" w:cs="Times New Roman"/>
          <w:sz w:val="28"/>
          <w:szCs w:val="28"/>
        </w:rPr>
        <w:t>Онлайн-кредит в банке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01F69">
        <w:rPr>
          <w:rFonts w:ascii="Times New Roman" w:eastAsia="Times New Roman" w:hAnsi="Times New Roman" w:cs="Times New Roman"/>
          <w:sz w:val="28"/>
          <w:szCs w:val="28"/>
        </w:rPr>
        <w:t xml:space="preserve">65,6% </w:t>
      </w:r>
      <w:proofErr w:type="gramStart"/>
      <w:r w:rsidR="00401F69">
        <w:rPr>
          <w:rFonts w:ascii="Times New Roman" w:eastAsia="Times New Roman" w:hAnsi="Times New Roman" w:cs="Times New Roman"/>
          <w:sz w:val="28"/>
          <w:szCs w:val="28"/>
        </w:rPr>
        <w:t>опрошенных</w:t>
      </w:r>
      <w:proofErr w:type="gramEnd"/>
      <w:r w:rsidR="00401F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377D" w:rsidRDefault="00A301B3" w:rsidP="0040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401F69">
        <w:rPr>
          <w:rFonts w:ascii="Times New Roman" w:eastAsia="Times New Roman" w:hAnsi="Times New Roman" w:cs="Times New Roman"/>
          <w:sz w:val="28"/>
          <w:szCs w:val="28"/>
        </w:rPr>
        <w:t xml:space="preserve">меют кредит в банке,  </w:t>
      </w:r>
      <w:r w:rsidR="00401F69" w:rsidRPr="00401F69">
        <w:rPr>
          <w:rFonts w:ascii="Times New Roman" w:eastAsia="Times New Roman" w:hAnsi="Times New Roman" w:cs="Times New Roman"/>
          <w:sz w:val="28"/>
          <w:szCs w:val="28"/>
        </w:rPr>
        <w:t>не являющийся онлайн-кредитом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75,4%  </w:t>
      </w:r>
      <w:r w:rsidR="00401F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F69" w:rsidRDefault="00A301B3" w:rsidP="00A301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412253" w:rsidRPr="00412253">
        <w:rPr>
          <w:rFonts w:ascii="Times New Roman" w:eastAsia="Times New Roman" w:hAnsi="Times New Roman" w:cs="Times New Roman"/>
          <w:sz w:val="28"/>
          <w:szCs w:val="28"/>
        </w:rPr>
        <w:t>спользова</w:t>
      </w:r>
      <w:r w:rsidR="00412253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412253" w:rsidRPr="00412253">
        <w:rPr>
          <w:rFonts w:ascii="Times New Roman" w:eastAsia="Times New Roman" w:hAnsi="Times New Roman" w:cs="Times New Roman"/>
          <w:sz w:val="28"/>
          <w:szCs w:val="28"/>
        </w:rPr>
        <w:t xml:space="preserve"> кредитн</w:t>
      </w:r>
      <w:r w:rsidR="00412253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412253" w:rsidRPr="00412253">
        <w:rPr>
          <w:rFonts w:ascii="Times New Roman" w:eastAsia="Times New Roman" w:hAnsi="Times New Roman" w:cs="Times New Roman"/>
          <w:sz w:val="28"/>
          <w:szCs w:val="28"/>
        </w:rPr>
        <w:t xml:space="preserve"> лимит по кредитной карт</w:t>
      </w:r>
      <w:r w:rsidR="0041225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22,9%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опрошенных</w:t>
      </w:r>
      <w:proofErr w:type="gramEnd"/>
      <w:r w:rsidR="004122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2E35" w:rsidRDefault="00A301B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01B3">
        <w:rPr>
          <w:sz w:val="28"/>
          <w:szCs w:val="28"/>
        </w:rPr>
        <w:t>Зарплатная карта (банковская карта, предназначенная для выплаты сотруднику заработно</w:t>
      </w:r>
      <w:r>
        <w:rPr>
          <w:sz w:val="28"/>
          <w:szCs w:val="28"/>
        </w:rPr>
        <w:t>й платы и других денежных начис</w:t>
      </w:r>
      <w:r w:rsidRPr="00A301B3">
        <w:rPr>
          <w:sz w:val="28"/>
          <w:szCs w:val="28"/>
        </w:rPr>
        <w:t>лений) организацией,</w:t>
      </w:r>
      <w:r>
        <w:rPr>
          <w:sz w:val="28"/>
          <w:szCs w:val="28"/>
        </w:rPr>
        <w:t xml:space="preserve"> с банком договор на обслуживание зарплатного проекта – 98,4% опрошенных.</w:t>
      </w:r>
    </w:p>
    <w:p w:rsidR="00A301B3" w:rsidRDefault="00A301B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01B3">
        <w:rPr>
          <w:sz w:val="28"/>
          <w:szCs w:val="28"/>
        </w:rPr>
        <w:t>Кредитная карта</w:t>
      </w:r>
      <w:r>
        <w:rPr>
          <w:sz w:val="28"/>
          <w:szCs w:val="28"/>
        </w:rPr>
        <w:t xml:space="preserve"> – 78,7% </w:t>
      </w:r>
      <w:proofErr w:type="gramStart"/>
      <w:r>
        <w:rPr>
          <w:sz w:val="28"/>
          <w:szCs w:val="28"/>
        </w:rPr>
        <w:t>опрошенных</w:t>
      </w:r>
      <w:proofErr w:type="gramEnd"/>
      <w:r>
        <w:rPr>
          <w:sz w:val="28"/>
          <w:szCs w:val="28"/>
        </w:rPr>
        <w:t>.</w:t>
      </w:r>
    </w:p>
    <w:p w:rsidR="00BD7243" w:rsidRDefault="00BD724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А</w:t>
      </w:r>
      <w:r w:rsidR="00A301B3">
        <w:rPr>
          <w:sz w:val="28"/>
          <w:szCs w:val="28"/>
        </w:rPr>
        <w:t>ктивно пользуются дистанционным доступом</w:t>
      </w:r>
      <w:r>
        <w:rPr>
          <w:sz w:val="28"/>
          <w:szCs w:val="28"/>
        </w:rPr>
        <w:t>:</w:t>
      </w:r>
    </w:p>
    <w:p w:rsidR="00A301B3" w:rsidRDefault="00A301B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7243">
        <w:rPr>
          <w:sz w:val="28"/>
          <w:szCs w:val="28"/>
        </w:rPr>
        <w:t xml:space="preserve">- </w:t>
      </w:r>
      <w:r w:rsidR="00BD7243" w:rsidRPr="00BD7243">
        <w:rPr>
          <w:sz w:val="28"/>
          <w:szCs w:val="28"/>
        </w:rPr>
        <w:t>Денежные переводы/ платежи через интернет-банк с помощью стационарного компьютера или ноутбука (через веб-браузер)</w:t>
      </w:r>
      <w:r w:rsidR="00BD7243">
        <w:rPr>
          <w:sz w:val="28"/>
          <w:szCs w:val="28"/>
        </w:rPr>
        <w:t xml:space="preserve"> – 91,8%</w:t>
      </w:r>
    </w:p>
    <w:p w:rsidR="00BD7243" w:rsidRDefault="00BD724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243">
        <w:rPr>
          <w:sz w:val="28"/>
          <w:szCs w:val="28"/>
        </w:rPr>
        <w:t>Денежные переводы/ платежи через интернет-банк с помощью планшета или смартфона (через веб-браузер) на мобильном устройстве без использования специального приложения (программы) и без использования смс-команд (</w:t>
      </w:r>
      <w:proofErr w:type="gramStart"/>
      <w:r w:rsidRPr="00BD7243">
        <w:rPr>
          <w:sz w:val="28"/>
          <w:szCs w:val="28"/>
        </w:rPr>
        <w:t>однако</w:t>
      </w:r>
      <w:proofErr w:type="gramEnd"/>
      <w:r w:rsidRPr="00BD7243">
        <w:rPr>
          <w:sz w:val="28"/>
          <w:szCs w:val="28"/>
        </w:rPr>
        <w:t xml:space="preserve"> а номер телефона могут приходить подтверждающие коды</w:t>
      </w:r>
      <w:r>
        <w:rPr>
          <w:sz w:val="28"/>
          <w:szCs w:val="28"/>
        </w:rPr>
        <w:t xml:space="preserve"> – 88,5%</w:t>
      </w:r>
    </w:p>
    <w:p w:rsidR="00BD7243" w:rsidRDefault="00BD724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243">
        <w:rPr>
          <w:sz w:val="28"/>
          <w:szCs w:val="28"/>
        </w:rPr>
        <w:t>Денежные переводы/ платежи через мобильный банк с помощью специализированного мобильного приложения (программы) для смартфона или планшета</w:t>
      </w:r>
      <w:r>
        <w:rPr>
          <w:sz w:val="28"/>
          <w:szCs w:val="28"/>
        </w:rPr>
        <w:t xml:space="preserve"> – 95,1%</w:t>
      </w:r>
    </w:p>
    <w:p w:rsidR="00BD7243" w:rsidRDefault="00BD724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243">
        <w:rPr>
          <w:sz w:val="28"/>
          <w:szCs w:val="28"/>
        </w:rPr>
        <w:t>Денежные переводы/ платежи через мобильный банк посредством сообщений с использованием мобильного телефона – с помощью отправки смс на короткий номер</w:t>
      </w:r>
      <w:r>
        <w:rPr>
          <w:sz w:val="28"/>
          <w:szCs w:val="28"/>
        </w:rPr>
        <w:t xml:space="preserve"> – 62,3%</w:t>
      </w:r>
    </w:p>
    <w:p w:rsidR="00BD7243" w:rsidRDefault="00BD724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</w:p>
    <w:p w:rsidR="00BD7243" w:rsidRDefault="00BD7243" w:rsidP="00BD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D7243">
        <w:rPr>
          <w:rFonts w:ascii="Times New Roman" w:eastAsia="Times New Roman" w:hAnsi="Times New Roman" w:cs="Times New Roman"/>
          <w:sz w:val="28"/>
          <w:szCs w:val="28"/>
        </w:rPr>
        <w:t>Мониторинг удовлетворенности деятельностью в сфере финансовых услуг.</w:t>
      </w:r>
    </w:p>
    <w:p w:rsidR="00BD7243" w:rsidRDefault="00BD7243" w:rsidP="00BD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90" w:type="dxa"/>
        <w:tblInd w:w="93" w:type="dxa"/>
        <w:tblLook w:val="04A0" w:firstRow="1" w:lastRow="0" w:firstColumn="1" w:lastColumn="0" w:noHBand="0" w:noVBand="1"/>
      </w:tblPr>
      <w:tblGrid>
        <w:gridCol w:w="3931"/>
        <w:gridCol w:w="1833"/>
        <w:gridCol w:w="1883"/>
        <w:gridCol w:w="1643"/>
      </w:tblGrid>
      <w:tr w:rsidR="00350ACC" w:rsidRPr="00BD7243" w:rsidTr="00350ACC">
        <w:trPr>
          <w:trHeight w:val="862"/>
        </w:trPr>
        <w:tc>
          <w:tcPr>
            <w:tcW w:w="4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ACC" w:rsidRPr="00BD7243" w:rsidRDefault="00350ACC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ACC" w:rsidRPr="00BD7243" w:rsidRDefault="00350ACC" w:rsidP="0035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НЕ удовлетворены, %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ACC" w:rsidRPr="00BD7243" w:rsidRDefault="00350ACC" w:rsidP="0035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Удовлетворены, %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ACC" w:rsidRPr="00BD7243" w:rsidRDefault="00350ACC" w:rsidP="0035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Не сталкивал</w:t>
            </w:r>
            <w:r w:rsidRPr="00350ACC">
              <w:rPr>
                <w:rFonts w:ascii="Times New Roman" w:eastAsia="Times New Roman" w:hAnsi="Times New Roman" w:cs="Times New Roman"/>
                <w:sz w:val="24"/>
                <w:szCs w:val="24"/>
              </w:rPr>
              <w:t>ись, %</w:t>
            </w:r>
          </w:p>
        </w:tc>
      </w:tr>
      <w:tr w:rsidR="00350ACC" w:rsidRPr="00BD7243" w:rsidTr="00350ACC">
        <w:trPr>
          <w:trHeight w:val="450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ACC" w:rsidRPr="00BD7243" w:rsidRDefault="00350ACC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 Кредиты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95,1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350ACC" w:rsidRPr="00BD7243" w:rsidTr="00350ACC">
        <w:trPr>
          <w:trHeight w:val="450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ACC" w:rsidRPr="00BD7243" w:rsidRDefault="00350ACC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1.2. Вклады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6,6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93,4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350ACC" w:rsidRPr="00BD7243" w:rsidTr="00350ACC">
        <w:trPr>
          <w:trHeight w:val="420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ACC" w:rsidRPr="00BD7243" w:rsidRDefault="00350ACC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1.3. Расчетные (дебетовые) карты, включая зарплатные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350ACC" w:rsidRPr="00BD7243" w:rsidTr="00350ACC">
        <w:trPr>
          <w:trHeight w:val="450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ACC" w:rsidRPr="00BD7243" w:rsidRDefault="00350ACC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1.4. Кредитные карты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93,4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3,3</w:t>
            </w:r>
          </w:p>
        </w:tc>
      </w:tr>
      <w:tr w:rsidR="00350ACC" w:rsidRPr="00BD7243" w:rsidTr="00350ACC">
        <w:trPr>
          <w:trHeight w:val="450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ACC" w:rsidRPr="00BD7243" w:rsidRDefault="00350ACC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1.5. Переводы и платежи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80,3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19,6</w:t>
            </w:r>
          </w:p>
        </w:tc>
      </w:tr>
      <w:tr w:rsidR="00350ACC" w:rsidRPr="00BD7243" w:rsidTr="00350ACC">
        <w:trPr>
          <w:trHeight w:val="450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ACC" w:rsidRPr="00BD7243" w:rsidRDefault="00350ACC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Займы в </w:t>
            </w:r>
            <w:proofErr w:type="spellStart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350ACC" w:rsidRPr="00BD7243" w:rsidTr="00350ACC">
        <w:trPr>
          <w:trHeight w:val="630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ACC" w:rsidRPr="00BD7243" w:rsidRDefault="00350ACC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2.2. Размещение сре</w:t>
            </w:r>
            <w:proofErr w:type="gramStart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ф</w:t>
            </w:r>
            <w:proofErr w:type="gramEnd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орме договора займа в </w:t>
            </w:r>
            <w:proofErr w:type="spellStart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6,6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93,4</w:t>
            </w:r>
          </w:p>
        </w:tc>
      </w:tr>
      <w:tr w:rsidR="00350ACC" w:rsidRPr="00BD7243" w:rsidTr="00350ACC">
        <w:trPr>
          <w:trHeight w:val="450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ACC" w:rsidRPr="00BD7243" w:rsidRDefault="00350ACC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3.1. Займы в кредитных потребительских кооперативах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91,8</w:t>
            </w:r>
          </w:p>
        </w:tc>
      </w:tr>
      <w:tr w:rsidR="00350ACC" w:rsidRPr="00BD7243" w:rsidTr="00350ACC">
        <w:trPr>
          <w:trHeight w:val="64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ACC" w:rsidRPr="00BD7243" w:rsidRDefault="00350ACC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3.2. Размещение сре</w:t>
            </w:r>
            <w:proofErr w:type="gramStart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ф</w:t>
            </w:r>
            <w:proofErr w:type="gramEnd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орме договора займа в кредитных потребительских кооперативах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</w:tr>
      <w:tr w:rsidR="00350ACC" w:rsidRPr="00BD7243" w:rsidTr="00350ACC">
        <w:trPr>
          <w:trHeight w:val="450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ACC" w:rsidRPr="00BD7243" w:rsidRDefault="00350ACC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4. Займы в ломбардах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11,5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88,5</w:t>
            </w:r>
          </w:p>
        </w:tc>
      </w:tr>
      <w:tr w:rsidR="00350ACC" w:rsidRPr="00BD7243" w:rsidTr="00350ACC">
        <w:trPr>
          <w:trHeight w:val="450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ACC" w:rsidRPr="00BD7243" w:rsidRDefault="00350ACC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5.1. Добровольное страхование жизни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6,6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93,4</w:t>
            </w:r>
          </w:p>
        </w:tc>
      </w:tr>
      <w:tr w:rsidR="00350ACC" w:rsidRPr="00BD7243" w:rsidTr="00350ACC">
        <w:trPr>
          <w:trHeight w:val="450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ACC" w:rsidRPr="00BD7243" w:rsidRDefault="00350ACC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5.2. Другое добровольное страхование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6,6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93,4</w:t>
            </w:r>
          </w:p>
        </w:tc>
      </w:tr>
      <w:tr w:rsidR="00350ACC" w:rsidRPr="00BD7243" w:rsidTr="00350ACC">
        <w:trPr>
          <w:trHeight w:val="49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ACC" w:rsidRPr="00BD7243" w:rsidRDefault="00350ACC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5.3. Обязательное медицинское страхование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350ACC" w:rsidRPr="00BD7243" w:rsidTr="00350ACC">
        <w:trPr>
          <w:trHeight w:val="510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ACC" w:rsidRPr="00BD7243" w:rsidRDefault="00350ACC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5.4. Другое обязательное страхование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68,8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31,3</w:t>
            </w:r>
          </w:p>
        </w:tc>
      </w:tr>
      <w:tr w:rsidR="00350ACC" w:rsidRPr="00BD7243" w:rsidTr="00350ACC">
        <w:trPr>
          <w:trHeight w:val="70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ACC" w:rsidRPr="00BD7243" w:rsidRDefault="00350ACC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6.1 Займы в сельскохозяйственных кредитных потребительских кооперативах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59,0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40,9</w:t>
            </w:r>
          </w:p>
        </w:tc>
      </w:tr>
      <w:tr w:rsidR="00350ACC" w:rsidRPr="00BD7243" w:rsidTr="00350ACC">
        <w:trPr>
          <w:trHeight w:val="70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ACC" w:rsidRPr="00BD7243" w:rsidRDefault="00350ACC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6.2. Размещение сре</w:t>
            </w:r>
            <w:proofErr w:type="gramStart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ф</w:t>
            </w:r>
            <w:proofErr w:type="gramEnd"/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орме договора займа в сельскохозяйственных кредитных потребительских кооперативах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52,4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47,5</w:t>
            </w:r>
          </w:p>
        </w:tc>
      </w:tr>
      <w:tr w:rsidR="00350ACC" w:rsidRPr="00BD7243" w:rsidTr="00350ACC">
        <w:trPr>
          <w:trHeight w:val="43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ACC" w:rsidRPr="00BD7243" w:rsidRDefault="00350ACC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7.1. Обязательное пенсионное страхование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350ACC" w:rsidRPr="00BD7243" w:rsidTr="00350ACC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ACC" w:rsidRPr="00BD7243" w:rsidRDefault="00350ACC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7.2. Негосударственное пенсионное обеспечение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80,3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19,7</w:t>
            </w:r>
          </w:p>
        </w:tc>
      </w:tr>
      <w:tr w:rsidR="00350ACC" w:rsidRPr="00BD7243" w:rsidTr="00350ACC">
        <w:trPr>
          <w:trHeight w:val="690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ACC" w:rsidRPr="00BD7243" w:rsidRDefault="00350ACC" w:rsidP="00BD7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sz w:val="24"/>
                <w:szCs w:val="24"/>
              </w:rPr>
              <w:t>8.1. Индивидуальные инвестиционные счета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D72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BD7243" w:rsidRDefault="00350ACC" w:rsidP="00BD7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100,0</w:t>
            </w:r>
          </w:p>
        </w:tc>
      </w:tr>
    </w:tbl>
    <w:p w:rsidR="00BD7243" w:rsidRPr="00BD7243" w:rsidRDefault="00BD7243" w:rsidP="00BD7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7243" w:rsidRDefault="00BD7243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</w:p>
    <w:p w:rsidR="001B2E35" w:rsidRDefault="00350ACC" w:rsidP="00350ACC">
      <w:pPr>
        <w:pStyle w:val="2"/>
        <w:shd w:val="clear" w:color="auto" w:fill="auto"/>
        <w:spacing w:before="0"/>
        <w:ind w:left="709" w:right="20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Pr="00350ACC">
        <w:rPr>
          <w:sz w:val="28"/>
          <w:szCs w:val="28"/>
        </w:rPr>
        <w:t>Мониторинг доступности для населения финансовых услуг</w:t>
      </w:r>
      <w:r>
        <w:rPr>
          <w:sz w:val="28"/>
          <w:szCs w:val="28"/>
        </w:rPr>
        <w:t>.</w:t>
      </w:r>
    </w:p>
    <w:p w:rsidR="00350ACC" w:rsidRDefault="00350ACC" w:rsidP="00350ACC">
      <w:pPr>
        <w:pStyle w:val="2"/>
        <w:shd w:val="clear" w:color="auto" w:fill="auto"/>
        <w:spacing w:before="0"/>
        <w:ind w:left="709" w:right="20" w:firstLine="0"/>
        <w:rPr>
          <w:sz w:val="28"/>
          <w:szCs w:val="28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6678"/>
        <w:gridCol w:w="2126"/>
      </w:tblGrid>
      <w:tr w:rsidR="00350ACC" w:rsidRPr="00350ACC" w:rsidTr="00491700">
        <w:trPr>
          <w:trHeight w:val="714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ACC" w:rsidRPr="00350ACC" w:rsidRDefault="00350ACC" w:rsidP="00350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ACC" w:rsidRPr="00350ACC" w:rsidRDefault="00350ACC" w:rsidP="0035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Удовлетворены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доступностью, %</w:t>
            </w:r>
          </w:p>
        </w:tc>
      </w:tr>
      <w:tr w:rsidR="00350ACC" w:rsidRPr="00350ACC" w:rsidTr="00491700">
        <w:trPr>
          <w:trHeight w:val="45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ACC" w:rsidRPr="00350ACC" w:rsidRDefault="00350ACC" w:rsidP="0035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ACC">
              <w:rPr>
                <w:rFonts w:ascii="Times New Roman" w:eastAsia="Times New Roman" w:hAnsi="Times New Roman" w:cs="Times New Roman"/>
              </w:rPr>
              <w:t>Касса в отделении банка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350ACC" w:rsidRDefault="00350ACC" w:rsidP="0035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17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350ACC" w:rsidRPr="00350ACC" w:rsidTr="00491700">
        <w:trPr>
          <w:trHeight w:val="70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ACC" w:rsidRPr="00350ACC" w:rsidRDefault="00350ACC" w:rsidP="0035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ACC">
              <w:rPr>
                <w:rFonts w:ascii="Times New Roman" w:eastAsia="Times New Roman" w:hAnsi="Times New Roman" w:cs="Times New Roman"/>
              </w:rPr>
              <w:lastRenderedPageBreak/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350ACC" w:rsidRDefault="00350ACC" w:rsidP="0035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17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350ACC" w:rsidRPr="00350ACC" w:rsidTr="00491700">
        <w:trPr>
          <w:trHeight w:val="73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ACC" w:rsidRPr="00350ACC" w:rsidRDefault="00350ACC" w:rsidP="0035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ACC">
              <w:rPr>
                <w:rFonts w:ascii="Times New Roman" w:eastAsia="Times New Roman" w:hAnsi="Times New Roman" w:cs="Times New Roman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350ACC" w:rsidRDefault="00350ACC" w:rsidP="0035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17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54,1</w:t>
            </w:r>
          </w:p>
        </w:tc>
      </w:tr>
      <w:tr w:rsidR="00350ACC" w:rsidRPr="00350ACC" w:rsidTr="00491700">
        <w:trPr>
          <w:trHeight w:val="76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ACC" w:rsidRPr="00350ACC" w:rsidRDefault="00350ACC" w:rsidP="0035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ACC">
              <w:rPr>
                <w:rFonts w:ascii="Times New Roman" w:eastAsia="Times New Roman" w:hAnsi="Times New Roman" w:cs="Times New Roman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350ACC" w:rsidRDefault="00350ACC" w:rsidP="0035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17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49,2</w:t>
            </w:r>
          </w:p>
        </w:tc>
      </w:tr>
      <w:tr w:rsidR="00350ACC" w:rsidRPr="00350ACC" w:rsidTr="00491700">
        <w:trPr>
          <w:trHeight w:val="76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ACC" w:rsidRPr="00350ACC" w:rsidRDefault="00350ACC" w:rsidP="0035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ACC">
              <w:rPr>
                <w:rFonts w:ascii="Times New Roman" w:eastAsia="Times New Roman" w:hAnsi="Times New Roman" w:cs="Times New Roman"/>
              </w:rPr>
              <w:t>Платежный терминал для приема наличных денежных сре</w:t>
            </w:r>
            <w:proofErr w:type="gramStart"/>
            <w:r w:rsidRPr="00350ACC">
              <w:rPr>
                <w:rFonts w:ascii="Times New Roman" w:eastAsia="Times New Roman" w:hAnsi="Times New Roman" w:cs="Times New Roman"/>
              </w:rPr>
              <w:t>дств с ц</w:t>
            </w:r>
            <w:proofErr w:type="gramEnd"/>
            <w:r w:rsidRPr="00350ACC">
              <w:rPr>
                <w:rFonts w:ascii="Times New Roman" w:eastAsia="Times New Roman" w:hAnsi="Times New Roman" w:cs="Times New Roman"/>
              </w:rPr>
              <w:t>елью оплаты товаров (услуг)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350ACC" w:rsidRDefault="00491700" w:rsidP="0035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17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350ACC" w:rsidRPr="00350A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350ACC" w:rsidRPr="00350ACC" w:rsidTr="00491700">
        <w:trPr>
          <w:trHeight w:val="435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0ACC" w:rsidRPr="00350ACC" w:rsidRDefault="00350ACC" w:rsidP="00350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50ACC">
              <w:rPr>
                <w:rFonts w:ascii="Times New Roman" w:eastAsia="Times New Roman" w:hAnsi="Times New Roman" w:cs="Times New Roman"/>
              </w:rPr>
              <w:t>Отделение почтовой связи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ACC" w:rsidRPr="00350ACC" w:rsidRDefault="00350ACC" w:rsidP="0035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50A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</w:tbl>
    <w:p w:rsidR="00350ACC" w:rsidRDefault="00350ACC" w:rsidP="00350ACC">
      <w:pPr>
        <w:pStyle w:val="2"/>
        <w:shd w:val="clear" w:color="auto" w:fill="auto"/>
        <w:spacing w:before="0"/>
        <w:ind w:left="709" w:right="20" w:firstLine="0"/>
        <w:rPr>
          <w:sz w:val="28"/>
          <w:szCs w:val="28"/>
        </w:rPr>
      </w:pPr>
    </w:p>
    <w:p w:rsidR="001B2E35" w:rsidRDefault="001B2E35" w:rsidP="008C06F4">
      <w:pPr>
        <w:pStyle w:val="2"/>
        <w:shd w:val="clear" w:color="auto" w:fill="auto"/>
        <w:spacing w:before="0"/>
        <w:ind w:right="20"/>
        <w:rPr>
          <w:sz w:val="28"/>
          <w:szCs w:val="28"/>
        </w:rPr>
      </w:pPr>
    </w:p>
    <w:p w:rsidR="00E1616B" w:rsidRDefault="00E1616B" w:rsidP="00E161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E1616B" w:rsidRDefault="00E1616B" w:rsidP="00E161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социального развития администрации </w:t>
      </w:r>
    </w:p>
    <w:p w:rsidR="00E1616B" w:rsidRDefault="00E1616B" w:rsidP="00E161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муниципального района </w:t>
      </w:r>
    </w:p>
    <w:p w:rsidR="00E1616B" w:rsidRPr="00A72544" w:rsidRDefault="00E1616B" w:rsidP="00E161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В.В.Шпитько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1616B" w:rsidRPr="009D2BE0" w:rsidRDefault="00E1616B" w:rsidP="00A10C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404C" w:rsidRDefault="0080404C" w:rsidP="00A10C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0CB9" w:rsidRDefault="006660B8" w:rsidP="00A10C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Григоревская Татьяна Алексеевна</w:t>
      </w:r>
      <w:bookmarkStart w:id="1" w:name="_GoBack"/>
      <w:bookmarkEnd w:id="1"/>
    </w:p>
    <w:p w:rsidR="00A10CB9" w:rsidRPr="00A10CB9" w:rsidRDefault="00A10CB9" w:rsidP="00A10C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8(87964)65669</w:t>
      </w:r>
    </w:p>
    <w:p w:rsidR="00A10CB9" w:rsidRPr="00BE635A" w:rsidRDefault="00A10CB9" w:rsidP="00A10C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10CB9" w:rsidRPr="00BE635A" w:rsidSect="00EF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1D20"/>
    <w:multiLevelType w:val="hybridMultilevel"/>
    <w:tmpl w:val="469655C0"/>
    <w:lvl w:ilvl="0" w:tplc="02F82C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410DB"/>
    <w:multiLevelType w:val="hybridMultilevel"/>
    <w:tmpl w:val="10500ECA"/>
    <w:lvl w:ilvl="0" w:tplc="9716C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CB3A09"/>
    <w:multiLevelType w:val="hybridMultilevel"/>
    <w:tmpl w:val="10500ECA"/>
    <w:lvl w:ilvl="0" w:tplc="9716CC9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3CF3E3F"/>
    <w:multiLevelType w:val="hybridMultilevel"/>
    <w:tmpl w:val="73144150"/>
    <w:lvl w:ilvl="0" w:tplc="FDEE5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D73974"/>
    <w:multiLevelType w:val="hybridMultilevel"/>
    <w:tmpl w:val="10500ECA"/>
    <w:lvl w:ilvl="0" w:tplc="9716C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9B3DAF"/>
    <w:multiLevelType w:val="hybridMultilevel"/>
    <w:tmpl w:val="C4DA75E8"/>
    <w:lvl w:ilvl="0" w:tplc="F30A7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4A1A17"/>
    <w:multiLevelType w:val="hybridMultilevel"/>
    <w:tmpl w:val="4F62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03EA1"/>
    <w:multiLevelType w:val="hybridMultilevel"/>
    <w:tmpl w:val="893C6526"/>
    <w:lvl w:ilvl="0" w:tplc="E1A0653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BF3BF0"/>
    <w:multiLevelType w:val="hybridMultilevel"/>
    <w:tmpl w:val="DB76E82A"/>
    <w:lvl w:ilvl="0" w:tplc="A238DFA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EE76A5E"/>
    <w:multiLevelType w:val="hybridMultilevel"/>
    <w:tmpl w:val="AE8248CE"/>
    <w:lvl w:ilvl="0" w:tplc="5472E9C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C4"/>
    <w:rsid w:val="000025C0"/>
    <w:rsid w:val="00004003"/>
    <w:rsid w:val="00004BA7"/>
    <w:rsid w:val="00005D83"/>
    <w:rsid w:val="00006236"/>
    <w:rsid w:val="00006D28"/>
    <w:rsid w:val="000077B9"/>
    <w:rsid w:val="000079CC"/>
    <w:rsid w:val="000112EF"/>
    <w:rsid w:val="00011D11"/>
    <w:rsid w:val="00013036"/>
    <w:rsid w:val="0001342B"/>
    <w:rsid w:val="00013433"/>
    <w:rsid w:val="00014B26"/>
    <w:rsid w:val="00015118"/>
    <w:rsid w:val="00015D28"/>
    <w:rsid w:val="00016664"/>
    <w:rsid w:val="000168D8"/>
    <w:rsid w:val="00016B5F"/>
    <w:rsid w:val="00016C95"/>
    <w:rsid w:val="00016F37"/>
    <w:rsid w:val="00020752"/>
    <w:rsid w:val="000210D2"/>
    <w:rsid w:val="000223DF"/>
    <w:rsid w:val="00022B48"/>
    <w:rsid w:val="000230F2"/>
    <w:rsid w:val="000236CA"/>
    <w:rsid w:val="000241EE"/>
    <w:rsid w:val="00024474"/>
    <w:rsid w:val="00024CEF"/>
    <w:rsid w:val="00024DCD"/>
    <w:rsid w:val="00025272"/>
    <w:rsid w:val="00025C25"/>
    <w:rsid w:val="0002737F"/>
    <w:rsid w:val="000301E8"/>
    <w:rsid w:val="000310B2"/>
    <w:rsid w:val="0003179F"/>
    <w:rsid w:val="000318B8"/>
    <w:rsid w:val="000318CA"/>
    <w:rsid w:val="0003200B"/>
    <w:rsid w:val="0003221F"/>
    <w:rsid w:val="00032856"/>
    <w:rsid w:val="0003299B"/>
    <w:rsid w:val="00032CB0"/>
    <w:rsid w:val="00033DA4"/>
    <w:rsid w:val="00034232"/>
    <w:rsid w:val="00034412"/>
    <w:rsid w:val="00036B25"/>
    <w:rsid w:val="00040998"/>
    <w:rsid w:val="0004197E"/>
    <w:rsid w:val="000421E3"/>
    <w:rsid w:val="00042A4A"/>
    <w:rsid w:val="00045465"/>
    <w:rsid w:val="00046232"/>
    <w:rsid w:val="00046A56"/>
    <w:rsid w:val="00046CC8"/>
    <w:rsid w:val="00046FE3"/>
    <w:rsid w:val="00050FCA"/>
    <w:rsid w:val="00052B21"/>
    <w:rsid w:val="00052EB1"/>
    <w:rsid w:val="00052FED"/>
    <w:rsid w:val="000531D5"/>
    <w:rsid w:val="00053376"/>
    <w:rsid w:val="00053C6D"/>
    <w:rsid w:val="00054879"/>
    <w:rsid w:val="00057A5A"/>
    <w:rsid w:val="00060238"/>
    <w:rsid w:val="0006073A"/>
    <w:rsid w:val="0006134C"/>
    <w:rsid w:val="00061711"/>
    <w:rsid w:val="000618BC"/>
    <w:rsid w:val="0006192E"/>
    <w:rsid w:val="000621AE"/>
    <w:rsid w:val="000623E3"/>
    <w:rsid w:val="00062439"/>
    <w:rsid w:val="00063529"/>
    <w:rsid w:val="000643D9"/>
    <w:rsid w:val="00064466"/>
    <w:rsid w:val="000665C6"/>
    <w:rsid w:val="00066E8E"/>
    <w:rsid w:val="0007224B"/>
    <w:rsid w:val="00072F42"/>
    <w:rsid w:val="000734A9"/>
    <w:rsid w:val="0007491D"/>
    <w:rsid w:val="000769EB"/>
    <w:rsid w:val="000825F0"/>
    <w:rsid w:val="0008485E"/>
    <w:rsid w:val="00085DE4"/>
    <w:rsid w:val="00086CA9"/>
    <w:rsid w:val="00086FE4"/>
    <w:rsid w:val="00087489"/>
    <w:rsid w:val="00091409"/>
    <w:rsid w:val="00091C58"/>
    <w:rsid w:val="00092014"/>
    <w:rsid w:val="00093B52"/>
    <w:rsid w:val="00094170"/>
    <w:rsid w:val="00094CA3"/>
    <w:rsid w:val="00095020"/>
    <w:rsid w:val="000961AB"/>
    <w:rsid w:val="000964EE"/>
    <w:rsid w:val="0009688B"/>
    <w:rsid w:val="00096C05"/>
    <w:rsid w:val="000A0880"/>
    <w:rsid w:val="000A0F26"/>
    <w:rsid w:val="000A1356"/>
    <w:rsid w:val="000A1BC4"/>
    <w:rsid w:val="000A22F8"/>
    <w:rsid w:val="000A2554"/>
    <w:rsid w:val="000A3C86"/>
    <w:rsid w:val="000A55A0"/>
    <w:rsid w:val="000A56B8"/>
    <w:rsid w:val="000A5A86"/>
    <w:rsid w:val="000A6B0B"/>
    <w:rsid w:val="000A7335"/>
    <w:rsid w:val="000A7E32"/>
    <w:rsid w:val="000B027C"/>
    <w:rsid w:val="000B127E"/>
    <w:rsid w:val="000B1B7C"/>
    <w:rsid w:val="000B24D5"/>
    <w:rsid w:val="000B3113"/>
    <w:rsid w:val="000B3A55"/>
    <w:rsid w:val="000B3E7C"/>
    <w:rsid w:val="000B4860"/>
    <w:rsid w:val="000B4C01"/>
    <w:rsid w:val="000B5C96"/>
    <w:rsid w:val="000C0F80"/>
    <w:rsid w:val="000C2109"/>
    <w:rsid w:val="000C2261"/>
    <w:rsid w:val="000C23ED"/>
    <w:rsid w:val="000C2DFD"/>
    <w:rsid w:val="000C37D8"/>
    <w:rsid w:val="000C3CFF"/>
    <w:rsid w:val="000C400C"/>
    <w:rsid w:val="000C5D09"/>
    <w:rsid w:val="000C5FBD"/>
    <w:rsid w:val="000C66CA"/>
    <w:rsid w:val="000C7B9B"/>
    <w:rsid w:val="000D1BAB"/>
    <w:rsid w:val="000D1ED9"/>
    <w:rsid w:val="000D2042"/>
    <w:rsid w:val="000D35FF"/>
    <w:rsid w:val="000D3E70"/>
    <w:rsid w:val="000D41EF"/>
    <w:rsid w:val="000D55F1"/>
    <w:rsid w:val="000D6E81"/>
    <w:rsid w:val="000D75E2"/>
    <w:rsid w:val="000E01D2"/>
    <w:rsid w:val="000E01F8"/>
    <w:rsid w:val="000E026A"/>
    <w:rsid w:val="000E02A6"/>
    <w:rsid w:val="000E08CE"/>
    <w:rsid w:val="000E1E92"/>
    <w:rsid w:val="000E2174"/>
    <w:rsid w:val="000E4AB3"/>
    <w:rsid w:val="000E4E4A"/>
    <w:rsid w:val="000E52AA"/>
    <w:rsid w:val="000E54E5"/>
    <w:rsid w:val="000E62F0"/>
    <w:rsid w:val="000E73A5"/>
    <w:rsid w:val="000E7C08"/>
    <w:rsid w:val="000F0E51"/>
    <w:rsid w:val="000F1899"/>
    <w:rsid w:val="000F3309"/>
    <w:rsid w:val="000F53EB"/>
    <w:rsid w:val="000F591B"/>
    <w:rsid w:val="000F6EC8"/>
    <w:rsid w:val="000F7289"/>
    <w:rsid w:val="00100B8B"/>
    <w:rsid w:val="0010160F"/>
    <w:rsid w:val="00101F07"/>
    <w:rsid w:val="001024B8"/>
    <w:rsid w:val="00102C91"/>
    <w:rsid w:val="00105FD3"/>
    <w:rsid w:val="00106C1C"/>
    <w:rsid w:val="00106FB3"/>
    <w:rsid w:val="00107ED6"/>
    <w:rsid w:val="00110F7E"/>
    <w:rsid w:val="00112457"/>
    <w:rsid w:val="001130B7"/>
    <w:rsid w:val="00114452"/>
    <w:rsid w:val="00115A37"/>
    <w:rsid w:val="00116763"/>
    <w:rsid w:val="001267F4"/>
    <w:rsid w:val="00127095"/>
    <w:rsid w:val="001301BA"/>
    <w:rsid w:val="001304C1"/>
    <w:rsid w:val="001305B6"/>
    <w:rsid w:val="00130C61"/>
    <w:rsid w:val="00132F9A"/>
    <w:rsid w:val="00135A81"/>
    <w:rsid w:val="00137395"/>
    <w:rsid w:val="001376D5"/>
    <w:rsid w:val="001427DA"/>
    <w:rsid w:val="00142A2A"/>
    <w:rsid w:val="00142D5E"/>
    <w:rsid w:val="0014331C"/>
    <w:rsid w:val="001435A5"/>
    <w:rsid w:val="00145627"/>
    <w:rsid w:val="00145951"/>
    <w:rsid w:val="00145C00"/>
    <w:rsid w:val="00146315"/>
    <w:rsid w:val="00146530"/>
    <w:rsid w:val="00146815"/>
    <w:rsid w:val="00146FC7"/>
    <w:rsid w:val="00150323"/>
    <w:rsid w:val="001518A5"/>
    <w:rsid w:val="00151919"/>
    <w:rsid w:val="001519A3"/>
    <w:rsid w:val="00152138"/>
    <w:rsid w:val="00152267"/>
    <w:rsid w:val="00152D49"/>
    <w:rsid w:val="00153DDB"/>
    <w:rsid w:val="00153EF9"/>
    <w:rsid w:val="00154329"/>
    <w:rsid w:val="00154A9F"/>
    <w:rsid w:val="00154DB9"/>
    <w:rsid w:val="00156CAD"/>
    <w:rsid w:val="00157BB0"/>
    <w:rsid w:val="0016000D"/>
    <w:rsid w:val="0016187B"/>
    <w:rsid w:val="00161C40"/>
    <w:rsid w:val="00162034"/>
    <w:rsid w:val="0016262E"/>
    <w:rsid w:val="00163CAD"/>
    <w:rsid w:val="0016525F"/>
    <w:rsid w:val="001654BD"/>
    <w:rsid w:val="0016598F"/>
    <w:rsid w:val="00170019"/>
    <w:rsid w:val="001710E8"/>
    <w:rsid w:val="001711F2"/>
    <w:rsid w:val="00171EAA"/>
    <w:rsid w:val="00172808"/>
    <w:rsid w:val="00173391"/>
    <w:rsid w:val="001754D1"/>
    <w:rsid w:val="0017772F"/>
    <w:rsid w:val="00177DC1"/>
    <w:rsid w:val="001808DA"/>
    <w:rsid w:val="001843DE"/>
    <w:rsid w:val="0018455C"/>
    <w:rsid w:val="00184671"/>
    <w:rsid w:val="001859F1"/>
    <w:rsid w:val="00185AA9"/>
    <w:rsid w:val="00186D53"/>
    <w:rsid w:val="00186DDF"/>
    <w:rsid w:val="00186E6D"/>
    <w:rsid w:val="00186EF0"/>
    <w:rsid w:val="001902C7"/>
    <w:rsid w:val="001904C0"/>
    <w:rsid w:val="001923F4"/>
    <w:rsid w:val="00192641"/>
    <w:rsid w:val="001947E1"/>
    <w:rsid w:val="00194AE2"/>
    <w:rsid w:val="001A03A4"/>
    <w:rsid w:val="001A03C1"/>
    <w:rsid w:val="001A0A42"/>
    <w:rsid w:val="001A0D56"/>
    <w:rsid w:val="001A13E8"/>
    <w:rsid w:val="001A2133"/>
    <w:rsid w:val="001A28C3"/>
    <w:rsid w:val="001A2D91"/>
    <w:rsid w:val="001A3076"/>
    <w:rsid w:val="001A3177"/>
    <w:rsid w:val="001A46DA"/>
    <w:rsid w:val="001A6D99"/>
    <w:rsid w:val="001A73A8"/>
    <w:rsid w:val="001A7470"/>
    <w:rsid w:val="001B0C20"/>
    <w:rsid w:val="001B0CBC"/>
    <w:rsid w:val="001B13D7"/>
    <w:rsid w:val="001B1B82"/>
    <w:rsid w:val="001B2E35"/>
    <w:rsid w:val="001B2F16"/>
    <w:rsid w:val="001B33FF"/>
    <w:rsid w:val="001B4DC2"/>
    <w:rsid w:val="001B4F8D"/>
    <w:rsid w:val="001B649D"/>
    <w:rsid w:val="001B6575"/>
    <w:rsid w:val="001B6647"/>
    <w:rsid w:val="001B6835"/>
    <w:rsid w:val="001C0700"/>
    <w:rsid w:val="001C0DE8"/>
    <w:rsid w:val="001C3299"/>
    <w:rsid w:val="001C5AF3"/>
    <w:rsid w:val="001C5F8B"/>
    <w:rsid w:val="001C658C"/>
    <w:rsid w:val="001C7163"/>
    <w:rsid w:val="001C75DA"/>
    <w:rsid w:val="001D048E"/>
    <w:rsid w:val="001D15E2"/>
    <w:rsid w:val="001D34CE"/>
    <w:rsid w:val="001D35B2"/>
    <w:rsid w:val="001D3CD9"/>
    <w:rsid w:val="001D3E53"/>
    <w:rsid w:val="001D43D9"/>
    <w:rsid w:val="001D4DFA"/>
    <w:rsid w:val="001D5EA8"/>
    <w:rsid w:val="001D645D"/>
    <w:rsid w:val="001D7715"/>
    <w:rsid w:val="001E0102"/>
    <w:rsid w:val="001E0402"/>
    <w:rsid w:val="001E04C8"/>
    <w:rsid w:val="001E21D3"/>
    <w:rsid w:val="001E2986"/>
    <w:rsid w:val="001E2EF6"/>
    <w:rsid w:val="001E30E0"/>
    <w:rsid w:val="001E4060"/>
    <w:rsid w:val="001E46DB"/>
    <w:rsid w:val="001E5089"/>
    <w:rsid w:val="001E52E2"/>
    <w:rsid w:val="001E7F5D"/>
    <w:rsid w:val="001F0133"/>
    <w:rsid w:val="001F2CA2"/>
    <w:rsid w:val="001F3238"/>
    <w:rsid w:val="001F4069"/>
    <w:rsid w:val="001F4765"/>
    <w:rsid w:val="001F510A"/>
    <w:rsid w:val="001F7A1B"/>
    <w:rsid w:val="002009FD"/>
    <w:rsid w:val="002012C7"/>
    <w:rsid w:val="00201C66"/>
    <w:rsid w:val="0020433A"/>
    <w:rsid w:val="002043DB"/>
    <w:rsid w:val="00204D2F"/>
    <w:rsid w:val="002065D1"/>
    <w:rsid w:val="002077E5"/>
    <w:rsid w:val="002079C5"/>
    <w:rsid w:val="002100D7"/>
    <w:rsid w:val="002124DA"/>
    <w:rsid w:val="00213FCE"/>
    <w:rsid w:val="0021454A"/>
    <w:rsid w:val="002148EA"/>
    <w:rsid w:val="00215D74"/>
    <w:rsid w:val="00216BB4"/>
    <w:rsid w:val="00217E4D"/>
    <w:rsid w:val="00221FA9"/>
    <w:rsid w:val="00222183"/>
    <w:rsid w:val="0022234D"/>
    <w:rsid w:val="0022245D"/>
    <w:rsid w:val="00222EA2"/>
    <w:rsid w:val="00222FD5"/>
    <w:rsid w:val="002233DC"/>
    <w:rsid w:val="0022346F"/>
    <w:rsid w:val="0022417B"/>
    <w:rsid w:val="00224C36"/>
    <w:rsid w:val="0022503E"/>
    <w:rsid w:val="00225DA9"/>
    <w:rsid w:val="00226641"/>
    <w:rsid w:val="0022714A"/>
    <w:rsid w:val="00227F70"/>
    <w:rsid w:val="002313E4"/>
    <w:rsid w:val="00231EBE"/>
    <w:rsid w:val="0023218E"/>
    <w:rsid w:val="00232AA9"/>
    <w:rsid w:val="00233577"/>
    <w:rsid w:val="00233813"/>
    <w:rsid w:val="00233DC4"/>
    <w:rsid w:val="00235D84"/>
    <w:rsid w:val="002373B3"/>
    <w:rsid w:val="002379B6"/>
    <w:rsid w:val="00240144"/>
    <w:rsid w:val="002405E7"/>
    <w:rsid w:val="00240834"/>
    <w:rsid w:val="0024092A"/>
    <w:rsid w:val="00241AC7"/>
    <w:rsid w:val="0024229E"/>
    <w:rsid w:val="00243FED"/>
    <w:rsid w:val="0024548C"/>
    <w:rsid w:val="00247B15"/>
    <w:rsid w:val="00251E56"/>
    <w:rsid w:val="00252472"/>
    <w:rsid w:val="0025306C"/>
    <w:rsid w:val="00253D7F"/>
    <w:rsid w:val="00255598"/>
    <w:rsid w:val="00255EB0"/>
    <w:rsid w:val="00256141"/>
    <w:rsid w:val="00256163"/>
    <w:rsid w:val="0025698E"/>
    <w:rsid w:val="002570A1"/>
    <w:rsid w:val="002602B8"/>
    <w:rsid w:val="00261925"/>
    <w:rsid w:val="00261E6F"/>
    <w:rsid w:val="00263462"/>
    <w:rsid w:val="002638A7"/>
    <w:rsid w:val="00263E7E"/>
    <w:rsid w:val="00264D9B"/>
    <w:rsid w:val="0026500C"/>
    <w:rsid w:val="00266146"/>
    <w:rsid w:val="0026777F"/>
    <w:rsid w:val="00267904"/>
    <w:rsid w:val="0027034D"/>
    <w:rsid w:val="00271040"/>
    <w:rsid w:val="00272547"/>
    <w:rsid w:val="0027365E"/>
    <w:rsid w:val="00275A4C"/>
    <w:rsid w:val="00276223"/>
    <w:rsid w:val="002772B1"/>
    <w:rsid w:val="002778CF"/>
    <w:rsid w:val="0028027E"/>
    <w:rsid w:val="002802DC"/>
    <w:rsid w:val="00280461"/>
    <w:rsid w:val="002817F6"/>
    <w:rsid w:val="00281FBE"/>
    <w:rsid w:val="00282217"/>
    <w:rsid w:val="0028229A"/>
    <w:rsid w:val="002825E0"/>
    <w:rsid w:val="00283145"/>
    <w:rsid w:val="00283503"/>
    <w:rsid w:val="00283555"/>
    <w:rsid w:val="00284789"/>
    <w:rsid w:val="002847B9"/>
    <w:rsid w:val="00285355"/>
    <w:rsid w:val="00285F17"/>
    <w:rsid w:val="00286149"/>
    <w:rsid w:val="002864BC"/>
    <w:rsid w:val="00286634"/>
    <w:rsid w:val="00286A97"/>
    <w:rsid w:val="00286B3F"/>
    <w:rsid w:val="00287B82"/>
    <w:rsid w:val="00290231"/>
    <w:rsid w:val="00290AE9"/>
    <w:rsid w:val="00290C72"/>
    <w:rsid w:val="00291E1A"/>
    <w:rsid w:val="002926ED"/>
    <w:rsid w:val="00292BA9"/>
    <w:rsid w:val="00292E25"/>
    <w:rsid w:val="0029433B"/>
    <w:rsid w:val="002944C3"/>
    <w:rsid w:val="00295824"/>
    <w:rsid w:val="00295D6B"/>
    <w:rsid w:val="002962CA"/>
    <w:rsid w:val="002965EF"/>
    <w:rsid w:val="002969BF"/>
    <w:rsid w:val="00296D27"/>
    <w:rsid w:val="002972AF"/>
    <w:rsid w:val="00297AE2"/>
    <w:rsid w:val="002A0645"/>
    <w:rsid w:val="002A13FA"/>
    <w:rsid w:val="002A28A9"/>
    <w:rsid w:val="002A292A"/>
    <w:rsid w:val="002A3732"/>
    <w:rsid w:val="002A4E45"/>
    <w:rsid w:val="002A58B3"/>
    <w:rsid w:val="002A5DA6"/>
    <w:rsid w:val="002A671D"/>
    <w:rsid w:val="002A688D"/>
    <w:rsid w:val="002A6FC8"/>
    <w:rsid w:val="002B0A03"/>
    <w:rsid w:val="002B0D82"/>
    <w:rsid w:val="002B41F7"/>
    <w:rsid w:val="002B512C"/>
    <w:rsid w:val="002B5CEC"/>
    <w:rsid w:val="002B716E"/>
    <w:rsid w:val="002C034C"/>
    <w:rsid w:val="002C097C"/>
    <w:rsid w:val="002C3208"/>
    <w:rsid w:val="002C3693"/>
    <w:rsid w:val="002C42F9"/>
    <w:rsid w:val="002C46AE"/>
    <w:rsid w:val="002C483C"/>
    <w:rsid w:val="002C4FCF"/>
    <w:rsid w:val="002C604D"/>
    <w:rsid w:val="002C6A69"/>
    <w:rsid w:val="002D13B0"/>
    <w:rsid w:val="002D1E9A"/>
    <w:rsid w:val="002D275E"/>
    <w:rsid w:val="002D2E64"/>
    <w:rsid w:val="002D30D7"/>
    <w:rsid w:val="002D479A"/>
    <w:rsid w:val="002D4856"/>
    <w:rsid w:val="002D4D3F"/>
    <w:rsid w:val="002D5575"/>
    <w:rsid w:val="002D59F3"/>
    <w:rsid w:val="002D5D96"/>
    <w:rsid w:val="002D76A6"/>
    <w:rsid w:val="002E161D"/>
    <w:rsid w:val="002E1A59"/>
    <w:rsid w:val="002E224A"/>
    <w:rsid w:val="002E26CC"/>
    <w:rsid w:val="002E3F4D"/>
    <w:rsid w:val="002E50BC"/>
    <w:rsid w:val="002E6ED2"/>
    <w:rsid w:val="002F0B9E"/>
    <w:rsid w:val="002F47E6"/>
    <w:rsid w:val="002F6209"/>
    <w:rsid w:val="002F708B"/>
    <w:rsid w:val="002F755D"/>
    <w:rsid w:val="002F7561"/>
    <w:rsid w:val="002F75E5"/>
    <w:rsid w:val="003030A6"/>
    <w:rsid w:val="003036B4"/>
    <w:rsid w:val="00304553"/>
    <w:rsid w:val="00304F5A"/>
    <w:rsid w:val="00305A6D"/>
    <w:rsid w:val="003073D7"/>
    <w:rsid w:val="00311147"/>
    <w:rsid w:val="00311180"/>
    <w:rsid w:val="003122B3"/>
    <w:rsid w:val="00313BB6"/>
    <w:rsid w:val="00314ED0"/>
    <w:rsid w:val="00315BBD"/>
    <w:rsid w:val="00317BEC"/>
    <w:rsid w:val="00321D3D"/>
    <w:rsid w:val="00322641"/>
    <w:rsid w:val="003247D1"/>
    <w:rsid w:val="00324B3C"/>
    <w:rsid w:val="00324D07"/>
    <w:rsid w:val="00324D14"/>
    <w:rsid w:val="00325CA8"/>
    <w:rsid w:val="0032662F"/>
    <w:rsid w:val="003267B6"/>
    <w:rsid w:val="00327D39"/>
    <w:rsid w:val="00332714"/>
    <w:rsid w:val="00332BD4"/>
    <w:rsid w:val="00333E9D"/>
    <w:rsid w:val="003355CC"/>
    <w:rsid w:val="00335ED3"/>
    <w:rsid w:val="00336268"/>
    <w:rsid w:val="0034003F"/>
    <w:rsid w:val="00341084"/>
    <w:rsid w:val="0034207A"/>
    <w:rsid w:val="003445DE"/>
    <w:rsid w:val="00350ACC"/>
    <w:rsid w:val="00353262"/>
    <w:rsid w:val="00354E32"/>
    <w:rsid w:val="00355F01"/>
    <w:rsid w:val="003600CC"/>
    <w:rsid w:val="00360CEE"/>
    <w:rsid w:val="0036147C"/>
    <w:rsid w:val="003623B0"/>
    <w:rsid w:val="003629E9"/>
    <w:rsid w:val="00362C54"/>
    <w:rsid w:val="00362ECF"/>
    <w:rsid w:val="00364179"/>
    <w:rsid w:val="00364B74"/>
    <w:rsid w:val="00366088"/>
    <w:rsid w:val="00366C0B"/>
    <w:rsid w:val="00366CD9"/>
    <w:rsid w:val="003700D1"/>
    <w:rsid w:val="00371737"/>
    <w:rsid w:val="00371D6D"/>
    <w:rsid w:val="003745FA"/>
    <w:rsid w:val="0037615D"/>
    <w:rsid w:val="00376997"/>
    <w:rsid w:val="00376B26"/>
    <w:rsid w:val="00377742"/>
    <w:rsid w:val="00381449"/>
    <w:rsid w:val="00382257"/>
    <w:rsid w:val="0038282D"/>
    <w:rsid w:val="00383D4B"/>
    <w:rsid w:val="00384390"/>
    <w:rsid w:val="0038461F"/>
    <w:rsid w:val="003859E8"/>
    <w:rsid w:val="00385F9C"/>
    <w:rsid w:val="00386904"/>
    <w:rsid w:val="00386A79"/>
    <w:rsid w:val="00386BC2"/>
    <w:rsid w:val="003874E7"/>
    <w:rsid w:val="003876A1"/>
    <w:rsid w:val="0039028E"/>
    <w:rsid w:val="00391E2B"/>
    <w:rsid w:val="00392AC5"/>
    <w:rsid w:val="00394A6E"/>
    <w:rsid w:val="00395028"/>
    <w:rsid w:val="00396FE1"/>
    <w:rsid w:val="0039719D"/>
    <w:rsid w:val="003A06F3"/>
    <w:rsid w:val="003A0D90"/>
    <w:rsid w:val="003A0DAA"/>
    <w:rsid w:val="003A1498"/>
    <w:rsid w:val="003A1F48"/>
    <w:rsid w:val="003A2BFF"/>
    <w:rsid w:val="003A46D5"/>
    <w:rsid w:val="003A49BF"/>
    <w:rsid w:val="003A59E6"/>
    <w:rsid w:val="003A6C19"/>
    <w:rsid w:val="003B04C4"/>
    <w:rsid w:val="003B11C5"/>
    <w:rsid w:val="003B1F09"/>
    <w:rsid w:val="003B26F3"/>
    <w:rsid w:val="003B28D7"/>
    <w:rsid w:val="003B3036"/>
    <w:rsid w:val="003B311D"/>
    <w:rsid w:val="003B436B"/>
    <w:rsid w:val="003B4811"/>
    <w:rsid w:val="003B4E4E"/>
    <w:rsid w:val="003B5013"/>
    <w:rsid w:val="003B5119"/>
    <w:rsid w:val="003B591A"/>
    <w:rsid w:val="003B6126"/>
    <w:rsid w:val="003B69CE"/>
    <w:rsid w:val="003B718B"/>
    <w:rsid w:val="003C071E"/>
    <w:rsid w:val="003C1DB5"/>
    <w:rsid w:val="003C243A"/>
    <w:rsid w:val="003C2E8C"/>
    <w:rsid w:val="003C3141"/>
    <w:rsid w:val="003C368A"/>
    <w:rsid w:val="003C3FF4"/>
    <w:rsid w:val="003C4887"/>
    <w:rsid w:val="003C4A09"/>
    <w:rsid w:val="003C6DF1"/>
    <w:rsid w:val="003C76EE"/>
    <w:rsid w:val="003C7FAC"/>
    <w:rsid w:val="003D19B5"/>
    <w:rsid w:val="003D1D59"/>
    <w:rsid w:val="003D2904"/>
    <w:rsid w:val="003D2B7D"/>
    <w:rsid w:val="003D54A2"/>
    <w:rsid w:val="003D63C2"/>
    <w:rsid w:val="003D6626"/>
    <w:rsid w:val="003D6C84"/>
    <w:rsid w:val="003E15D2"/>
    <w:rsid w:val="003E2046"/>
    <w:rsid w:val="003E2409"/>
    <w:rsid w:val="003E25FB"/>
    <w:rsid w:val="003E5752"/>
    <w:rsid w:val="003E5AB6"/>
    <w:rsid w:val="003E5D83"/>
    <w:rsid w:val="003E5E16"/>
    <w:rsid w:val="003E661F"/>
    <w:rsid w:val="003F0E00"/>
    <w:rsid w:val="003F4893"/>
    <w:rsid w:val="003F4B4E"/>
    <w:rsid w:val="003F502F"/>
    <w:rsid w:val="003F58C7"/>
    <w:rsid w:val="003F65DD"/>
    <w:rsid w:val="003F67E4"/>
    <w:rsid w:val="003F6C67"/>
    <w:rsid w:val="003F7EA3"/>
    <w:rsid w:val="00400204"/>
    <w:rsid w:val="00401F69"/>
    <w:rsid w:val="004024B0"/>
    <w:rsid w:val="00406468"/>
    <w:rsid w:val="0040708C"/>
    <w:rsid w:val="00410149"/>
    <w:rsid w:val="00411325"/>
    <w:rsid w:val="00411ABE"/>
    <w:rsid w:val="00412253"/>
    <w:rsid w:val="004124E7"/>
    <w:rsid w:val="0041262E"/>
    <w:rsid w:val="00412711"/>
    <w:rsid w:val="0041310F"/>
    <w:rsid w:val="004135CC"/>
    <w:rsid w:val="0041495E"/>
    <w:rsid w:val="00414CE2"/>
    <w:rsid w:val="00415060"/>
    <w:rsid w:val="0041563D"/>
    <w:rsid w:val="0042019E"/>
    <w:rsid w:val="0042137A"/>
    <w:rsid w:val="004213B8"/>
    <w:rsid w:val="0042203A"/>
    <w:rsid w:val="00422607"/>
    <w:rsid w:val="00422848"/>
    <w:rsid w:val="00422B2B"/>
    <w:rsid w:val="00423327"/>
    <w:rsid w:val="00423B8D"/>
    <w:rsid w:val="004256F9"/>
    <w:rsid w:val="004262CC"/>
    <w:rsid w:val="00427DDA"/>
    <w:rsid w:val="004309E2"/>
    <w:rsid w:val="00430DDD"/>
    <w:rsid w:val="0043170B"/>
    <w:rsid w:val="00431AEE"/>
    <w:rsid w:val="0043250C"/>
    <w:rsid w:val="0043265D"/>
    <w:rsid w:val="00432864"/>
    <w:rsid w:val="004333D6"/>
    <w:rsid w:val="004339D6"/>
    <w:rsid w:val="00436DF6"/>
    <w:rsid w:val="00436DFB"/>
    <w:rsid w:val="00436FB4"/>
    <w:rsid w:val="00437B9F"/>
    <w:rsid w:val="00440B5C"/>
    <w:rsid w:val="00441347"/>
    <w:rsid w:val="00441CE4"/>
    <w:rsid w:val="004421FB"/>
    <w:rsid w:val="00443BF2"/>
    <w:rsid w:val="00444725"/>
    <w:rsid w:val="004465A7"/>
    <w:rsid w:val="00450049"/>
    <w:rsid w:val="004509B6"/>
    <w:rsid w:val="00451060"/>
    <w:rsid w:val="004515FC"/>
    <w:rsid w:val="00451C7C"/>
    <w:rsid w:val="00454DDA"/>
    <w:rsid w:val="004556C8"/>
    <w:rsid w:val="0045691F"/>
    <w:rsid w:val="00457005"/>
    <w:rsid w:val="004571A6"/>
    <w:rsid w:val="004601C4"/>
    <w:rsid w:val="00460910"/>
    <w:rsid w:val="00460CD0"/>
    <w:rsid w:val="00461611"/>
    <w:rsid w:val="00461A7B"/>
    <w:rsid w:val="0046264D"/>
    <w:rsid w:val="00462D61"/>
    <w:rsid w:val="004639C6"/>
    <w:rsid w:val="004639E4"/>
    <w:rsid w:val="00463B81"/>
    <w:rsid w:val="0046548D"/>
    <w:rsid w:val="00466E3A"/>
    <w:rsid w:val="00467207"/>
    <w:rsid w:val="0046731D"/>
    <w:rsid w:val="00470200"/>
    <w:rsid w:val="004704D6"/>
    <w:rsid w:val="00470A70"/>
    <w:rsid w:val="00471C52"/>
    <w:rsid w:val="004733EE"/>
    <w:rsid w:val="00474230"/>
    <w:rsid w:val="00474D06"/>
    <w:rsid w:val="00476208"/>
    <w:rsid w:val="0047628F"/>
    <w:rsid w:val="00476C47"/>
    <w:rsid w:val="004809EE"/>
    <w:rsid w:val="00480C2B"/>
    <w:rsid w:val="0048104A"/>
    <w:rsid w:val="0048211B"/>
    <w:rsid w:val="004825A3"/>
    <w:rsid w:val="004825D8"/>
    <w:rsid w:val="004829D0"/>
    <w:rsid w:val="004838C2"/>
    <w:rsid w:val="004855E0"/>
    <w:rsid w:val="00486A44"/>
    <w:rsid w:val="00486C02"/>
    <w:rsid w:val="00487205"/>
    <w:rsid w:val="004872E5"/>
    <w:rsid w:val="00487C19"/>
    <w:rsid w:val="0049041D"/>
    <w:rsid w:val="00491700"/>
    <w:rsid w:val="00492561"/>
    <w:rsid w:val="0049344F"/>
    <w:rsid w:val="0049433B"/>
    <w:rsid w:val="00495B3E"/>
    <w:rsid w:val="0049719D"/>
    <w:rsid w:val="00497354"/>
    <w:rsid w:val="00497B49"/>
    <w:rsid w:val="00497BE2"/>
    <w:rsid w:val="00497DE6"/>
    <w:rsid w:val="004A1A53"/>
    <w:rsid w:val="004A2439"/>
    <w:rsid w:val="004A2720"/>
    <w:rsid w:val="004A27CE"/>
    <w:rsid w:val="004A3328"/>
    <w:rsid w:val="004A3A82"/>
    <w:rsid w:val="004A45B9"/>
    <w:rsid w:val="004A52B3"/>
    <w:rsid w:val="004A5383"/>
    <w:rsid w:val="004A5F8F"/>
    <w:rsid w:val="004A6390"/>
    <w:rsid w:val="004A64DA"/>
    <w:rsid w:val="004A6D71"/>
    <w:rsid w:val="004A7006"/>
    <w:rsid w:val="004B0046"/>
    <w:rsid w:val="004B0349"/>
    <w:rsid w:val="004B0450"/>
    <w:rsid w:val="004B0D5E"/>
    <w:rsid w:val="004B2880"/>
    <w:rsid w:val="004B2951"/>
    <w:rsid w:val="004B324F"/>
    <w:rsid w:val="004B3554"/>
    <w:rsid w:val="004B46D9"/>
    <w:rsid w:val="004B6358"/>
    <w:rsid w:val="004B6542"/>
    <w:rsid w:val="004B7971"/>
    <w:rsid w:val="004C1529"/>
    <w:rsid w:val="004C1801"/>
    <w:rsid w:val="004C2934"/>
    <w:rsid w:val="004C2EA2"/>
    <w:rsid w:val="004C34F7"/>
    <w:rsid w:val="004C4716"/>
    <w:rsid w:val="004C4E40"/>
    <w:rsid w:val="004C5DBF"/>
    <w:rsid w:val="004C5DD2"/>
    <w:rsid w:val="004C5E0F"/>
    <w:rsid w:val="004C6610"/>
    <w:rsid w:val="004C7676"/>
    <w:rsid w:val="004D06D4"/>
    <w:rsid w:val="004D1115"/>
    <w:rsid w:val="004D120E"/>
    <w:rsid w:val="004D1E96"/>
    <w:rsid w:val="004D46DE"/>
    <w:rsid w:val="004D6BA0"/>
    <w:rsid w:val="004D7F35"/>
    <w:rsid w:val="004E0798"/>
    <w:rsid w:val="004E17A5"/>
    <w:rsid w:val="004E28FB"/>
    <w:rsid w:val="004E4FA4"/>
    <w:rsid w:val="004E5A13"/>
    <w:rsid w:val="004E62F2"/>
    <w:rsid w:val="004E6342"/>
    <w:rsid w:val="004E68F3"/>
    <w:rsid w:val="004E6B08"/>
    <w:rsid w:val="004E72E0"/>
    <w:rsid w:val="004E7AF9"/>
    <w:rsid w:val="004F0C69"/>
    <w:rsid w:val="004F1A51"/>
    <w:rsid w:val="004F1E6B"/>
    <w:rsid w:val="004F2C1A"/>
    <w:rsid w:val="004F469C"/>
    <w:rsid w:val="004F5D78"/>
    <w:rsid w:val="004F606D"/>
    <w:rsid w:val="004F654D"/>
    <w:rsid w:val="004F6DBA"/>
    <w:rsid w:val="004F759E"/>
    <w:rsid w:val="004F7833"/>
    <w:rsid w:val="004F7D26"/>
    <w:rsid w:val="005017B3"/>
    <w:rsid w:val="0050222C"/>
    <w:rsid w:val="00502329"/>
    <w:rsid w:val="00503F52"/>
    <w:rsid w:val="00505108"/>
    <w:rsid w:val="0050571E"/>
    <w:rsid w:val="005073A4"/>
    <w:rsid w:val="00512374"/>
    <w:rsid w:val="0051315D"/>
    <w:rsid w:val="005132D4"/>
    <w:rsid w:val="00514185"/>
    <w:rsid w:val="00514A63"/>
    <w:rsid w:val="00514B2F"/>
    <w:rsid w:val="00514CDE"/>
    <w:rsid w:val="00517D46"/>
    <w:rsid w:val="005201D3"/>
    <w:rsid w:val="005250B9"/>
    <w:rsid w:val="00526042"/>
    <w:rsid w:val="005263E6"/>
    <w:rsid w:val="00527BA1"/>
    <w:rsid w:val="005305E7"/>
    <w:rsid w:val="00531A41"/>
    <w:rsid w:val="00531E52"/>
    <w:rsid w:val="00532760"/>
    <w:rsid w:val="00534CD2"/>
    <w:rsid w:val="00535A20"/>
    <w:rsid w:val="00536091"/>
    <w:rsid w:val="00536D3F"/>
    <w:rsid w:val="00537547"/>
    <w:rsid w:val="00537A6F"/>
    <w:rsid w:val="005421DB"/>
    <w:rsid w:val="00542AE2"/>
    <w:rsid w:val="00542C5C"/>
    <w:rsid w:val="005431B8"/>
    <w:rsid w:val="00544479"/>
    <w:rsid w:val="0054455B"/>
    <w:rsid w:val="0054522C"/>
    <w:rsid w:val="00547EE8"/>
    <w:rsid w:val="00550477"/>
    <w:rsid w:val="00550E79"/>
    <w:rsid w:val="0055119B"/>
    <w:rsid w:val="005516B8"/>
    <w:rsid w:val="0055173F"/>
    <w:rsid w:val="00551A14"/>
    <w:rsid w:val="00552199"/>
    <w:rsid w:val="00552383"/>
    <w:rsid w:val="00552E0D"/>
    <w:rsid w:val="005535EA"/>
    <w:rsid w:val="00554D00"/>
    <w:rsid w:val="00555F13"/>
    <w:rsid w:val="00555F27"/>
    <w:rsid w:val="005562D9"/>
    <w:rsid w:val="0055644E"/>
    <w:rsid w:val="005602AA"/>
    <w:rsid w:val="00560F17"/>
    <w:rsid w:val="00561102"/>
    <w:rsid w:val="00562790"/>
    <w:rsid w:val="00562801"/>
    <w:rsid w:val="00563C10"/>
    <w:rsid w:val="00563FD3"/>
    <w:rsid w:val="00564E48"/>
    <w:rsid w:val="00565B13"/>
    <w:rsid w:val="00565EF0"/>
    <w:rsid w:val="0056633C"/>
    <w:rsid w:val="0056708C"/>
    <w:rsid w:val="005670A8"/>
    <w:rsid w:val="005707E5"/>
    <w:rsid w:val="00573D63"/>
    <w:rsid w:val="00576260"/>
    <w:rsid w:val="00576CA0"/>
    <w:rsid w:val="005777E0"/>
    <w:rsid w:val="005779CD"/>
    <w:rsid w:val="00580845"/>
    <w:rsid w:val="005809B3"/>
    <w:rsid w:val="00580BFA"/>
    <w:rsid w:val="005821D8"/>
    <w:rsid w:val="0058330C"/>
    <w:rsid w:val="00584F86"/>
    <w:rsid w:val="00586636"/>
    <w:rsid w:val="00586FFC"/>
    <w:rsid w:val="00587B38"/>
    <w:rsid w:val="00590521"/>
    <w:rsid w:val="00590D7F"/>
    <w:rsid w:val="0059158F"/>
    <w:rsid w:val="005924E6"/>
    <w:rsid w:val="005934F1"/>
    <w:rsid w:val="005935E6"/>
    <w:rsid w:val="0059684D"/>
    <w:rsid w:val="005978E0"/>
    <w:rsid w:val="00597D32"/>
    <w:rsid w:val="005A0D2E"/>
    <w:rsid w:val="005A0FD9"/>
    <w:rsid w:val="005A1CA9"/>
    <w:rsid w:val="005A28BA"/>
    <w:rsid w:val="005A2C5F"/>
    <w:rsid w:val="005A438F"/>
    <w:rsid w:val="005A48CD"/>
    <w:rsid w:val="005A6FAC"/>
    <w:rsid w:val="005A7A89"/>
    <w:rsid w:val="005A7B28"/>
    <w:rsid w:val="005A7CD0"/>
    <w:rsid w:val="005B07C9"/>
    <w:rsid w:val="005B1C4B"/>
    <w:rsid w:val="005B2B61"/>
    <w:rsid w:val="005B2DA2"/>
    <w:rsid w:val="005B34F5"/>
    <w:rsid w:val="005B4363"/>
    <w:rsid w:val="005B5F59"/>
    <w:rsid w:val="005B604E"/>
    <w:rsid w:val="005B709B"/>
    <w:rsid w:val="005C014B"/>
    <w:rsid w:val="005C08AF"/>
    <w:rsid w:val="005C197F"/>
    <w:rsid w:val="005C2EFE"/>
    <w:rsid w:val="005C3FEC"/>
    <w:rsid w:val="005C4437"/>
    <w:rsid w:val="005C4CE9"/>
    <w:rsid w:val="005C5652"/>
    <w:rsid w:val="005C5C66"/>
    <w:rsid w:val="005C73E5"/>
    <w:rsid w:val="005C79D5"/>
    <w:rsid w:val="005C7AB1"/>
    <w:rsid w:val="005D07D8"/>
    <w:rsid w:val="005D1069"/>
    <w:rsid w:val="005D15C6"/>
    <w:rsid w:val="005D356A"/>
    <w:rsid w:val="005D42E3"/>
    <w:rsid w:val="005D4BD5"/>
    <w:rsid w:val="005D5B4A"/>
    <w:rsid w:val="005D63C4"/>
    <w:rsid w:val="005E0C5B"/>
    <w:rsid w:val="005E0F12"/>
    <w:rsid w:val="005E1945"/>
    <w:rsid w:val="005E1B38"/>
    <w:rsid w:val="005E2099"/>
    <w:rsid w:val="005E39A5"/>
    <w:rsid w:val="005E5C06"/>
    <w:rsid w:val="005E66EC"/>
    <w:rsid w:val="005E68C0"/>
    <w:rsid w:val="005E706C"/>
    <w:rsid w:val="005E77D0"/>
    <w:rsid w:val="005F2605"/>
    <w:rsid w:val="005F3B93"/>
    <w:rsid w:val="005F3CA0"/>
    <w:rsid w:val="005F4300"/>
    <w:rsid w:val="005F4BEB"/>
    <w:rsid w:val="005F5142"/>
    <w:rsid w:val="005F5ADA"/>
    <w:rsid w:val="005F78A7"/>
    <w:rsid w:val="0060249A"/>
    <w:rsid w:val="00603D0C"/>
    <w:rsid w:val="00604B5F"/>
    <w:rsid w:val="00605BFB"/>
    <w:rsid w:val="00605E52"/>
    <w:rsid w:val="006076AD"/>
    <w:rsid w:val="0060776C"/>
    <w:rsid w:val="00607E2D"/>
    <w:rsid w:val="00611954"/>
    <w:rsid w:val="00611C76"/>
    <w:rsid w:val="00612508"/>
    <w:rsid w:val="006129EB"/>
    <w:rsid w:val="00613F51"/>
    <w:rsid w:val="00614BCA"/>
    <w:rsid w:val="00615022"/>
    <w:rsid w:val="00615372"/>
    <w:rsid w:val="00616347"/>
    <w:rsid w:val="00616EBF"/>
    <w:rsid w:val="00617C9B"/>
    <w:rsid w:val="00617D21"/>
    <w:rsid w:val="0062025A"/>
    <w:rsid w:val="0062416D"/>
    <w:rsid w:val="00624642"/>
    <w:rsid w:val="00624655"/>
    <w:rsid w:val="006257C0"/>
    <w:rsid w:val="006267FE"/>
    <w:rsid w:val="00627871"/>
    <w:rsid w:val="006307B7"/>
    <w:rsid w:val="006313D8"/>
    <w:rsid w:val="00631ED2"/>
    <w:rsid w:val="00634AFB"/>
    <w:rsid w:val="00635AF1"/>
    <w:rsid w:val="00635F38"/>
    <w:rsid w:val="00637953"/>
    <w:rsid w:val="00637C57"/>
    <w:rsid w:val="0064144B"/>
    <w:rsid w:val="006433E0"/>
    <w:rsid w:val="00644E4E"/>
    <w:rsid w:val="006469CB"/>
    <w:rsid w:val="00646D2A"/>
    <w:rsid w:val="0065004C"/>
    <w:rsid w:val="006500C0"/>
    <w:rsid w:val="006518BA"/>
    <w:rsid w:val="00652FBF"/>
    <w:rsid w:val="0065352B"/>
    <w:rsid w:val="00654B38"/>
    <w:rsid w:val="00654BC5"/>
    <w:rsid w:val="0065560B"/>
    <w:rsid w:val="00657338"/>
    <w:rsid w:val="006575BB"/>
    <w:rsid w:val="006577D2"/>
    <w:rsid w:val="00657B82"/>
    <w:rsid w:val="006626CC"/>
    <w:rsid w:val="006641F6"/>
    <w:rsid w:val="00664A9C"/>
    <w:rsid w:val="00665C96"/>
    <w:rsid w:val="00665D34"/>
    <w:rsid w:val="006660B8"/>
    <w:rsid w:val="00667C08"/>
    <w:rsid w:val="006713B4"/>
    <w:rsid w:val="00671C8F"/>
    <w:rsid w:val="00674323"/>
    <w:rsid w:val="006751A4"/>
    <w:rsid w:val="00675BA9"/>
    <w:rsid w:val="0067636C"/>
    <w:rsid w:val="00676407"/>
    <w:rsid w:val="00676A51"/>
    <w:rsid w:val="00680E79"/>
    <w:rsid w:val="006812A6"/>
    <w:rsid w:val="00681AA8"/>
    <w:rsid w:val="00685083"/>
    <w:rsid w:val="00685354"/>
    <w:rsid w:val="00685C7E"/>
    <w:rsid w:val="00685F0B"/>
    <w:rsid w:val="0068607D"/>
    <w:rsid w:val="00690766"/>
    <w:rsid w:val="00691F6D"/>
    <w:rsid w:val="0069428A"/>
    <w:rsid w:val="0069437B"/>
    <w:rsid w:val="00694F71"/>
    <w:rsid w:val="0069558A"/>
    <w:rsid w:val="00696653"/>
    <w:rsid w:val="00697A84"/>
    <w:rsid w:val="00697D1C"/>
    <w:rsid w:val="006A1020"/>
    <w:rsid w:val="006A15D0"/>
    <w:rsid w:val="006A185C"/>
    <w:rsid w:val="006A1988"/>
    <w:rsid w:val="006A1E37"/>
    <w:rsid w:val="006A1E4F"/>
    <w:rsid w:val="006A36D8"/>
    <w:rsid w:val="006A3AC7"/>
    <w:rsid w:val="006A4792"/>
    <w:rsid w:val="006A4969"/>
    <w:rsid w:val="006A498F"/>
    <w:rsid w:val="006A4E53"/>
    <w:rsid w:val="006A5292"/>
    <w:rsid w:val="006A55AB"/>
    <w:rsid w:val="006A5A01"/>
    <w:rsid w:val="006A6A44"/>
    <w:rsid w:val="006B0484"/>
    <w:rsid w:val="006B08D2"/>
    <w:rsid w:val="006B0FEB"/>
    <w:rsid w:val="006B1C14"/>
    <w:rsid w:val="006B1CDF"/>
    <w:rsid w:val="006B20B5"/>
    <w:rsid w:val="006B2E8B"/>
    <w:rsid w:val="006B2F1E"/>
    <w:rsid w:val="006B31AD"/>
    <w:rsid w:val="006B480C"/>
    <w:rsid w:val="006B485C"/>
    <w:rsid w:val="006B5ECC"/>
    <w:rsid w:val="006B606D"/>
    <w:rsid w:val="006C0E3C"/>
    <w:rsid w:val="006C148B"/>
    <w:rsid w:val="006C3019"/>
    <w:rsid w:val="006C3F2E"/>
    <w:rsid w:val="006C4BF1"/>
    <w:rsid w:val="006C5342"/>
    <w:rsid w:val="006C5D2C"/>
    <w:rsid w:val="006D1172"/>
    <w:rsid w:val="006D1C89"/>
    <w:rsid w:val="006D270C"/>
    <w:rsid w:val="006D2CA0"/>
    <w:rsid w:val="006D349E"/>
    <w:rsid w:val="006D52D1"/>
    <w:rsid w:val="006D5CBE"/>
    <w:rsid w:val="006D715D"/>
    <w:rsid w:val="006E0085"/>
    <w:rsid w:val="006E076E"/>
    <w:rsid w:val="006E0BD7"/>
    <w:rsid w:val="006E1191"/>
    <w:rsid w:val="006E1FB5"/>
    <w:rsid w:val="006E2ADF"/>
    <w:rsid w:val="006E3E51"/>
    <w:rsid w:val="006E4623"/>
    <w:rsid w:val="006E542C"/>
    <w:rsid w:val="006E5597"/>
    <w:rsid w:val="006E6044"/>
    <w:rsid w:val="006E72BF"/>
    <w:rsid w:val="006E7D41"/>
    <w:rsid w:val="006F0F11"/>
    <w:rsid w:val="006F0FF3"/>
    <w:rsid w:val="006F3FA8"/>
    <w:rsid w:val="006F411C"/>
    <w:rsid w:val="006F4979"/>
    <w:rsid w:val="006F49AB"/>
    <w:rsid w:val="006F5D62"/>
    <w:rsid w:val="006F5E0D"/>
    <w:rsid w:val="00701660"/>
    <w:rsid w:val="00701E23"/>
    <w:rsid w:val="0070337C"/>
    <w:rsid w:val="0070350A"/>
    <w:rsid w:val="0070377D"/>
    <w:rsid w:val="00703DC3"/>
    <w:rsid w:val="007075E6"/>
    <w:rsid w:val="00710B2A"/>
    <w:rsid w:val="00711019"/>
    <w:rsid w:val="00712D09"/>
    <w:rsid w:val="00713502"/>
    <w:rsid w:val="00713EA5"/>
    <w:rsid w:val="00715D58"/>
    <w:rsid w:val="00720CB0"/>
    <w:rsid w:val="0072176E"/>
    <w:rsid w:val="0072264D"/>
    <w:rsid w:val="00722E00"/>
    <w:rsid w:val="00723A65"/>
    <w:rsid w:val="0072437C"/>
    <w:rsid w:val="007244BF"/>
    <w:rsid w:val="00724AB3"/>
    <w:rsid w:val="00725A6E"/>
    <w:rsid w:val="00726063"/>
    <w:rsid w:val="007260C2"/>
    <w:rsid w:val="00726214"/>
    <w:rsid w:val="007263CB"/>
    <w:rsid w:val="0072740B"/>
    <w:rsid w:val="007310CE"/>
    <w:rsid w:val="00731FFC"/>
    <w:rsid w:val="0073354F"/>
    <w:rsid w:val="007335FD"/>
    <w:rsid w:val="00733722"/>
    <w:rsid w:val="007337EB"/>
    <w:rsid w:val="0073487E"/>
    <w:rsid w:val="00734C08"/>
    <w:rsid w:val="00734C5B"/>
    <w:rsid w:val="00735368"/>
    <w:rsid w:val="00737B08"/>
    <w:rsid w:val="00737C21"/>
    <w:rsid w:val="007413B6"/>
    <w:rsid w:val="00741E43"/>
    <w:rsid w:val="007441D1"/>
    <w:rsid w:val="00744938"/>
    <w:rsid w:val="007450F1"/>
    <w:rsid w:val="007457A0"/>
    <w:rsid w:val="00746981"/>
    <w:rsid w:val="00746C1A"/>
    <w:rsid w:val="00746C49"/>
    <w:rsid w:val="00747515"/>
    <w:rsid w:val="007478EA"/>
    <w:rsid w:val="00750F38"/>
    <w:rsid w:val="00751761"/>
    <w:rsid w:val="00752F1A"/>
    <w:rsid w:val="007532BE"/>
    <w:rsid w:val="007532BF"/>
    <w:rsid w:val="00753409"/>
    <w:rsid w:val="00753891"/>
    <w:rsid w:val="00754340"/>
    <w:rsid w:val="0075577B"/>
    <w:rsid w:val="007559B8"/>
    <w:rsid w:val="00755EAD"/>
    <w:rsid w:val="00756BBA"/>
    <w:rsid w:val="00757A8B"/>
    <w:rsid w:val="0076058A"/>
    <w:rsid w:val="0076292E"/>
    <w:rsid w:val="00762ED8"/>
    <w:rsid w:val="00762F9E"/>
    <w:rsid w:val="007635F8"/>
    <w:rsid w:val="007643F0"/>
    <w:rsid w:val="007658BA"/>
    <w:rsid w:val="00765AAF"/>
    <w:rsid w:val="007664C4"/>
    <w:rsid w:val="00767BD9"/>
    <w:rsid w:val="00770527"/>
    <w:rsid w:val="00770534"/>
    <w:rsid w:val="00770D21"/>
    <w:rsid w:val="007711E6"/>
    <w:rsid w:val="0077371A"/>
    <w:rsid w:val="00773B22"/>
    <w:rsid w:val="00773D43"/>
    <w:rsid w:val="00774696"/>
    <w:rsid w:val="007751B6"/>
    <w:rsid w:val="00775AA1"/>
    <w:rsid w:val="00775ABA"/>
    <w:rsid w:val="007777F6"/>
    <w:rsid w:val="007809EA"/>
    <w:rsid w:val="00782BCC"/>
    <w:rsid w:val="00785489"/>
    <w:rsid w:val="0078687E"/>
    <w:rsid w:val="00786BEE"/>
    <w:rsid w:val="00790DFA"/>
    <w:rsid w:val="00791260"/>
    <w:rsid w:val="0079153E"/>
    <w:rsid w:val="00791BA1"/>
    <w:rsid w:val="0079315E"/>
    <w:rsid w:val="00794CAD"/>
    <w:rsid w:val="007951AB"/>
    <w:rsid w:val="007954C4"/>
    <w:rsid w:val="00795AD9"/>
    <w:rsid w:val="00796965"/>
    <w:rsid w:val="007A224B"/>
    <w:rsid w:val="007A2CC8"/>
    <w:rsid w:val="007A3661"/>
    <w:rsid w:val="007A4CD3"/>
    <w:rsid w:val="007A5DE8"/>
    <w:rsid w:val="007A6BD6"/>
    <w:rsid w:val="007A74CF"/>
    <w:rsid w:val="007B065A"/>
    <w:rsid w:val="007B1F4F"/>
    <w:rsid w:val="007B20EB"/>
    <w:rsid w:val="007B3067"/>
    <w:rsid w:val="007B43C9"/>
    <w:rsid w:val="007B4E0D"/>
    <w:rsid w:val="007B6E0B"/>
    <w:rsid w:val="007B7827"/>
    <w:rsid w:val="007C0770"/>
    <w:rsid w:val="007C1B77"/>
    <w:rsid w:val="007C1E5F"/>
    <w:rsid w:val="007C4F35"/>
    <w:rsid w:val="007C5281"/>
    <w:rsid w:val="007C616A"/>
    <w:rsid w:val="007C7164"/>
    <w:rsid w:val="007D0792"/>
    <w:rsid w:val="007D2B29"/>
    <w:rsid w:val="007D3459"/>
    <w:rsid w:val="007D3BD7"/>
    <w:rsid w:val="007D431C"/>
    <w:rsid w:val="007D5650"/>
    <w:rsid w:val="007D7C68"/>
    <w:rsid w:val="007E0550"/>
    <w:rsid w:val="007E0CC9"/>
    <w:rsid w:val="007E0FCA"/>
    <w:rsid w:val="007E1EDA"/>
    <w:rsid w:val="007E2787"/>
    <w:rsid w:val="007E2A67"/>
    <w:rsid w:val="007E2DCA"/>
    <w:rsid w:val="007E30ED"/>
    <w:rsid w:val="007E5B5E"/>
    <w:rsid w:val="007E6016"/>
    <w:rsid w:val="007E7A52"/>
    <w:rsid w:val="007E7D3A"/>
    <w:rsid w:val="007F0AE5"/>
    <w:rsid w:val="007F0B39"/>
    <w:rsid w:val="007F23F5"/>
    <w:rsid w:val="007F394E"/>
    <w:rsid w:val="007F4744"/>
    <w:rsid w:val="007F4B9C"/>
    <w:rsid w:val="007F6282"/>
    <w:rsid w:val="007F769B"/>
    <w:rsid w:val="007F7D51"/>
    <w:rsid w:val="00801419"/>
    <w:rsid w:val="008015A7"/>
    <w:rsid w:val="008015B2"/>
    <w:rsid w:val="00803383"/>
    <w:rsid w:val="0080404C"/>
    <w:rsid w:val="00804EAC"/>
    <w:rsid w:val="00804F62"/>
    <w:rsid w:val="0080618D"/>
    <w:rsid w:val="00807C58"/>
    <w:rsid w:val="00807DF5"/>
    <w:rsid w:val="00810199"/>
    <w:rsid w:val="00811201"/>
    <w:rsid w:val="008112A0"/>
    <w:rsid w:val="00812D42"/>
    <w:rsid w:val="00813487"/>
    <w:rsid w:val="008135F3"/>
    <w:rsid w:val="00814AA1"/>
    <w:rsid w:val="0081506D"/>
    <w:rsid w:val="00817478"/>
    <w:rsid w:val="00820341"/>
    <w:rsid w:val="00821032"/>
    <w:rsid w:val="008215EF"/>
    <w:rsid w:val="008217FA"/>
    <w:rsid w:val="00821B8E"/>
    <w:rsid w:val="00821C35"/>
    <w:rsid w:val="008222F0"/>
    <w:rsid w:val="00822C7B"/>
    <w:rsid w:val="00823112"/>
    <w:rsid w:val="0082329E"/>
    <w:rsid w:val="00823656"/>
    <w:rsid w:val="00823AAD"/>
    <w:rsid w:val="00823CBC"/>
    <w:rsid w:val="00824766"/>
    <w:rsid w:val="00825EED"/>
    <w:rsid w:val="0082614D"/>
    <w:rsid w:val="00827213"/>
    <w:rsid w:val="008300D3"/>
    <w:rsid w:val="008315E9"/>
    <w:rsid w:val="008317A8"/>
    <w:rsid w:val="0083326B"/>
    <w:rsid w:val="00835F2C"/>
    <w:rsid w:val="00837398"/>
    <w:rsid w:val="0083762C"/>
    <w:rsid w:val="008400B5"/>
    <w:rsid w:val="00840351"/>
    <w:rsid w:val="00840757"/>
    <w:rsid w:val="00842DE5"/>
    <w:rsid w:val="008434AC"/>
    <w:rsid w:val="00843667"/>
    <w:rsid w:val="008437E3"/>
    <w:rsid w:val="00843C50"/>
    <w:rsid w:val="008441E9"/>
    <w:rsid w:val="0084687E"/>
    <w:rsid w:val="008472B3"/>
    <w:rsid w:val="0084780F"/>
    <w:rsid w:val="0085016F"/>
    <w:rsid w:val="00850E2E"/>
    <w:rsid w:val="008520C3"/>
    <w:rsid w:val="00853AAD"/>
    <w:rsid w:val="0085420A"/>
    <w:rsid w:val="008547C0"/>
    <w:rsid w:val="00855FBA"/>
    <w:rsid w:val="00857704"/>
    <w:rsid w:val="00860323"/>
    <w:rsid w:val="008604AB"/>
    <w:rsid w:val="00863037"/>
    <w:rsid w:val="00867068"/>
    <w:rsid w:val="00867344"/>
    <w:rsid w:val="008676FB"/>
    <w:rsid w:val="00867BB3"/>
    <w:rsid w:val="0087058B"/>
    <w:rsid w:val="00870D4A"/>
    <w:rsid w:val="0087231D"/>
    <w:rsid w:val="0087331D"/>
    <w:rsid w:val="00873D31"/>
    <w:rsid w:val="00875041"/>
    <w:rsid w:val="00875145"/>
    <w:rsid w:val="00875BA7"/>
    <w:rsid w:val="008808F0"/>
    <w:rsid w:val="00880B07"/>
    <w:rsid w:val="00881244"/>
    <w:rsid w:val="00881853"/>
    <w:rsid w:val="00881E2F"/>
    <w:rsid w:val="008822AD"/>
    <w:rsid w:val="008848E6"/>
    <w:rsid w:val="00884F37"/>
    <w:rsid w:val="00885C7F"/>
    <w:rsid w:val="008866CB"/>
    <w:rsid w:val="00886841"/>
    <w:rsid w:val="00886852"/>
    <w:rsid w:val="008908A1"/>
    <w:rsid w:val="008910BC"/>
    <w:rsid w:val="00891667"/>
    <w:rsid w:val="00893F38"/>
    <w:rsid w:val="008941A2"/>
    <w:rsid w:val="008943D8"/>
    <w:rsid w:val="00896693"/>
    <w:rsid w:val="008A020A"/>
    <w:rsid w:val="008A12DB"/>
    <w:rsid w:val="008A1367"/>
    <w:rsid w:val="008A364B"/>
    <w:rsid w:val="008A37ED"/>
    <w:rsid w:val="008A38AB"/>
    <w:rsid w:val="008A4148"/>
    <w:rsid w:val="008A6485"/>
    <w:rsid w:val="008A6E0F"/>
    <w:rsid w:val="008A70B5"/>
    <w:rsid w:val="008B14BC"/>
    <w:rsid w:val="008B1559"/>
    <w:rsid w:val="008B48DB"/>
    <w:rsid w:val="008B58B7"/>
    <w:rsid w:val="008B5C46"/>
    <w:rsid w:val="008B5F3D"/>
    <w:rsid w:val="008B641F"/>
    <w:rsid w:val="008B6E90"/>
    <w:rsid w:val="008B7476"/>
    <w:rsid w:val="008B756E"/>
    <w:rsid w:val="008B7AEA"/>
    <w:rsid w:val="008C06F4"/>
    <w:rsid w:val="008C0C16"/>
    <w:rsid w:val="008C1E13"/>
    <w:rsid w:val="008C4C35"/>
    <w:rsid w:val="008C5EFA"/>
    <w:rsid w:val="008C64F2"/>
    <w:rsid w:val="008C66C4"/>
    <w:rsid w:val="008D13F3"/>
    <w:rsid w:val="008D1448"/>
    <w:rsid w:val="008D3A71"/>
    <w:rsid w:val="008D48C8"/>
    <w:rsid w:val="008D5352"/>
    <w:rsid w:val="008D58B4"/>
    <w:rsid w:val="008D5CD2"/>
    <w:rsid w:val="008D5D7F"/>
    <w:rsid w:val="008D6477"/>
    <w:rsid w:val="008D6E1C"/>
    <w:rsid w:val="008D77F6"/>
    <w:rsid w:val="008D790C"/>
    <w:rsid w:val="008E06FF"/>
    <w:rsid w:val="008E0A16"/>
    <w:rsid w:val="008E0E19"/>
    <w:rsid w:val="008E0EEE"/>
    <w:rsid w:val="008E18CB"/>
    <w:rsid w:val="008E328D"/>
    <w:rsid w:val="008E358C"/>
    <w:rsid w:val="008E49E2"/>
    <w:rsid w:val="008E583D"/>
    <w:rsid w:val="008E5DD9"/>
    <w:rsid w:val="008E6312"/>
    <w:rsid w:val="008E6CA4"/>
    <w:rsid w:val="008E7756"/>
    <w:rsid w:val="008F07E3"/>
    <w:rsid w:val="008F0E39"/>
    <w:rsid w:val="008F2BEB"/>
    <w:rsid w:val="008F3326"/>
    <w:rsid w:val="008F3C85"/>
    <w:rsid w:val="008F46FD"/>
    <w:rsid w:val="008F4EEB"/>
    <w:rsid w:val="008F575C"/>
    <w:rsid w:val="008F607C"/>
    <w:rsid w:val="008F623C"/>
    <w:rsid w:val="008F7059"/>
    <w:rsid w:val="008F70D8"/>
    <w:rsid w:val="009006B6"/>
    <w:rsid w:val="0090115F"/>
    <w:rsid w:val="009024E9"/>
    <w:rsid w:val="009027DB"/>
    <w:rsid w:val="00902F6B"/>
    <w:rsid w:val="009043B0"/>
    <w:rsid w:val="0090462E"/>
    <w:rsid w:val="00904D9C"/>
    <w:rsid w:val="009059CC"/>
    <w:rsid w:val="00905D3F"/>
    <w:rsid w:val="00906429"/>
    <w:rsid w:val="00906542"/>
    <w:rsid w:val="0091070F"/>
    <w:rsid w:val="00910D4E"/>
    <w:rsid w:val="0091131C"/>
    <w:rsid w:val="009120B9"/>
    <w:rsid w:val="00912140"/>
    <w:rsid w:val="00913183"/>
    <w:rsid w:val="00913DFA"/>
    <w:rsid w:val="00913FF0"/>
    <w:rsid w:val="009145A8"/>
    <w:rsid w:val="00915B31"/>
    <w:rsid w:val="00917CA4"/>
    <w:rsid w:val="00917EDF"/>
    <w:rsid w:val="00920659"/>
    <w:rsid w:val="009211F5"/>
    <w:rsid w:val="009258C8"/>
    <w:rsid w:val="00926200"/>
    <w:rsid w:val="009270A7"/>
    <w:rsid w:val="009307A1"/>
    <w:rsid w:val="00930999"/>
    <w:rsid w:val="00932CBA"/>
    <w:rsid w:val="00932D6D"/>
    <w:rsid w:val="00932FF3"/>
    <w:rsid w:val="009332A2"/>
    <w:rsid w:val="00933D63"/>
    <w:rsid w:val="009352E9"/>
    <w:rsid w:val="00935B19"/>
    <w:rsid w:val="00935D98"/>
    <w:rsid w:val="0093607F"/>
    <w:rsid w:val="0093613C"/>
    <w:rsid w:val="00937C0B"/>
    <w:rsid w:val="0094106B"/>
    <w:rsid w:val="00941408"/>
    <w:rsid w:val="00942D7B"/>
    <w:rsid w:val="00944469"/>
    <w:rsid w:val="00945255"/>
    <w:rsid w:val="009457C0"/>
    <w:rsid w:val="00946541"/>
    <w:rsid w:val="00947C66"/>
    <w:rsid w:val="00947E51"/>
    <w:rsid w:val="0095146D"/>
    <w:rsid w:val="00952335"/>
    <w:rsid w:val="00955C5E"/>
    <w:rsid w:val="009562ED"/>
    <w:rsid w:val="0095681D"/>
    <w:rsid w:val="00956A0A"/>
    <w:rsid w:val="0096064B"/>
    <w:rsid w:val="00960865"/>
    <w:rsid w:val="00963977"/>
    <w:rsid w:val="00964E48"/>
    <w:rsid w:val="0096633B"/>
    <w:rsid w:val="00967138"/>
    <w:rsid w:val="009714EC"/>
    <w:rsid w:val="0097155F"/>
    <w:rsid w:val="00971829"/>
    <w:rsid w:val="009718FB"/>
    <w:rsid w:val="009725AF"/>
    <w:rsid w:val="009736C7"/>
    <w:rsid w:val="00973738"/>
    <w:rsid w:val="00973F6E"/>
    <w:rsid w:val="00974030"/>
    <w:rsid w:val="0097407C"/>
    <w:rsid w:val="00975341"/>
    <w:rsid w:val="009771DC"/>
    <w:rsid w:val="00977995"/>
    <w:rsid w:val="00977E8C"/>
    <w:rsid w:val="0098051C"/>
    <w:rsid w:val="00981BFA"/>
    <w:rsid w:val="00981EE0"/>
    <w:rsid w:val="00982303"/>
    <w:rsid w:val="009826BF"/>
    <w:rsid w:val="00982739"/>
    <w:rsid w:val="009830CF"/>
    <w:rsid w:val="009831C5"/>
    <w:rsid w:val="009834C8"/>
    <w:rsid w:val="00983C3D"/>
    <w:rsid w:val="0098523F"/>
    <w:rsid w:val="0098629F"/>
    <w:rsid w:val="0098671D"/>
    <w:rsid w:val="00986A01"/>
    <w:rsid w:val="009878A0"/>
    <w:rsid w:val="00990118"/>
    <w:rsid w:val="00991163"/>
    <w:rsid w:val="009927DA"/>
    <w:rsid w:val="00993ABC"/>
    <w:rsid w:val="00994097"/>
    <w:rsid w:val="009945BE"/>
    <w:rsid w:val="00996D45"/>
    <w:rsid w:val="00997175"/>
    <w:rsid w:val="009979CA"/>
    <w:rsid w:val="009A01F2"/>
    <w:rsid w:val="009A07FB"/>
    <w:rsid w:val="009A0E9F"/>
    <w:rsid w:val="009A150A"/>
    <w:rsid w:val="009A1FA7"/>
    <w:rsid w:val="009A3D51"/>
    <w:rsid w:val="009A3F2F"/>
    <w:rsid w:val="009A4484"/>
    <w:rsid w:val="009A54D6"/>
    <w:rsid w:val="009A5B61"/>
    <w:rsid w:val="009A5DDE"/>
    <w:rsid w:val="009A5E3E"/>
    <w:rsid w:val="009A7250"/>
    <w:rsid w:val="009A7B77"/>
    <w:rsid w:val="009B0DA4"/>
    <w:rsid w:val="009B2361"/>
    <w:rsid w:val="009B334C"/>
    <w:rsid w:val="009B348B"/>
    <w:rsid w:val="009B37BA"/>
    <w:rsid w:val="009B3E79"/>
    <w:rsid w:val="009B4E4F"/>
    <w:rsid w:val="009B532F"/>
    <w:rsid w:val="009B57A4"/>
    <w:rsid w:val="009B68B3"/>
    <w:rsid w:val="009B7B3F"/>
    <w:rsid w:val="009C03CA"/>
    <w:rsid w:val="009C2CD7"/>
    <w:rsid w:val="009C4136"/>
    <w:rsid w:val="009C5604"/>
    <w:rsid w:val="009C5AE3"/>
    <w:rsid w:val="009C648D"/>
    <w:rsid w:val="009D1061"/>
    <w:rsid w:val="009D1145"/>
    <w:rsid w:val="009D1243"/>
    <w:rsid w:val="009D3422"/>
    <w:rsid w:val="009D4D06"/>
    <w:rsid w:val="009D5186"/>
    <w:rsid w:val="009D539D"/>
    <w:rsid w:val="009D68D7"/>
    <w:rsid w:val="009D6EA1"/>
    <w:rsid w:val="009D76BE"/>
    <w:rsid w:val="009E0579"/>
    <w:rsid w:val="009E0833"/>
    <w:rsid w:val="009E2155"/>
    <w:rsid w:val="009E327E"/>
    <w:rsid w:val="009E459C"/>
    <w:rsid w:val="009E52D6"/>
    <w:rsid w:val="009E5865"/>
    <w:rsid w:val="009E61BE"/>
    <w:rsid w:val="009E704D"/>
    <w:rsid w:val="009E746E"/>
    <w:rsid w:val="009E764A"/>
    <w:rsid w:val="009F01B9"/>
    <w:rsid w:val="009F03B1"/>
    <w:rsid w:val="009F2098"/>
    <w:rsid w:val="009F2C52"/>
    <w:rsid w:val="009F3B58"/>
    <w:rsid w:val="009F423F"/>
    <w:rsid w:val="009F443F"/>
    <w:rsid w:val="009F4499"/>
    <w:rsid w:val="009F4693"/>
    <w:rsid w:val="009F4EC3"/>
    <w:rsid w:val="009F533D"/>
    <w:rsid w:val="009F56CB"/>
    <w:rsid w:val="009F5848"/>
    <w:rsid w:val="009F595A"/>
    <w:rsid w:val="009F6490"/>
    <w:rsid w:val="009F77E0"/>
    <w:rsid w:val="009F7E66"/>
    <w:rsid w:val="00A00A19"/>
    <w:rsid w:val="00A01659"/>
    <w:rsid w:val="00A01C47"/>
    <w:rsid w:val="00A030D4"/>
    <w:rsid w:val="00A032AF"/>
    <w:rsid w:val="00A03CC1"/>
    <w:rsid w:val="00A0463F"/>
    <w:rsid w:val="00A049C0"/>
    <w:rsid w:val="00A04C28"/>
    <w:rsid w:val="00A0567B"/>
    <w:rsid w:val="00A06BC1"/>
    <w:rsid w:val="00A06C8A"/>
    <w:rsid w:val="00A10CB9"/>
    <w:rsid w:val="00A11532"/>
    <w:rsid w:val="00A11CA6"/>
    <w:rsid w:val="00A13FD8"/>
    <w:rsid w:val="00A14DEC"/>
    <w:rsid w:val="00A1556F"/>
    <w:rsid w:val="00A158B6"/>
    <w:rsid w:val="00A16557"/>
    <w:rsid w:val="00A169AD"/>
    <w:rsid w:val="00A1761C"/>
    <w:rsid w:val="00A17C46"/>
    <w:rsid w:val="00A21DAF"/>
    <w:rsid w:val="00A22A5D"/>
    <w:rsid w:val="00A243D0"/>
    <w:rsid w:val="00A24CEF"/>
    <w:rsid w:val="00A25609"/>
    <w:rsid w:val="00A2570B"/>
    <w:rsid w:val="00A27F62"/>
    <w:rsid w:val="00A301B3"/>
    <w:rsid w:val="00A30A67"/>
    <w:rsid w:val="00A31735"/>
    <w:rsid w:val="00A31BB3"/>
    <w:rsid w:val="00A3273D"/>
    <w:rsid w:val="00A32C13"/>
    <w:rsid w:val="00A33283"/>
    <w:rsid w:val="00A3582E"/>
    <w:rsid w:val="00A36206"/>
    <w:rsid w:val="00A36372"/>
    <w:rsid w:val="00A375B6"/>
    <w:rsid w:val="00A40A04"/>
    <w:rsid w:val="00A4121E"/>
    <w:rsid w:val="00A429D2"/>
    <w:rsid w:val="00A43803"/>
    <w:rsid w:val="00A43E76"/>
    <w:rsid w:val="00A4416C"/>
    <w:rsid w:val="00A4483B"/>
    <w:rsid w:val="00A44DB8"/>
    <w:rsid w:val="00A46640"/>
    <w:rsid w:val="00A51FDA"/>
    <w:rsid w:val="00A526A0"/>
    <w:rsid w:val="00A52C29"/>
    <w:rsid w:val="00A53633"/>
    <w:rsid w:val="00A5488E"/>
    <w:rsid w:val="00A55400"/>
    <w:rsid w:val="00A5604E"/>
    <w:rsid w:val="00A5708D"/>
    <w:rsid w:val="00A57779"/>
    <w:rsid w:val="00A60BDE"/>
    <w:rsid w:val="00A63C67"/>
    <w:rsid w:val="00A64FF0"/>
    <w:rsid w:val="00A65084"/>
    <w:rsid w:val="00A6593B"/>
    <w:rsid w:val="00A65AE9"/>
    <w:rsid w:val="00A70914"/>
    <w:rsid w:val="00A714C1"/>
    <w:rsid w:val="00A71BDE"/>
    <w:rsid w:val="00A71FBC"/>
    <w:rsid w:val="00A732F0"/>
    <w:rsid w:val="00A733FB"/>
    <w:rsid w:val="00A761E1"/>
    <w:rsid w:val="00A768F7"/>
    <w:rsid w:val="00A76D22"/>
    <w:rsid w:val="00A8105E"/>
    <w:rsid w:val="00A8111B"/>
    <w:rsid w:val="00A81327"/>
    <w:rsid w:val="00A8286A"/>
    <w:rsid w:val="00A82A73"/>
    <w:rsid w:val="00A84212"/>
    <w:rsid w:val="00A85BD3"/>
    <w:rsid w:val="00A925DD"/>
    <w:rsid w:val="00A93410"/>
    <w:rsid w:val="00A93769"/>
    <w:rsid w:val="00A943EC"/>
    <w:rsid w:val="00A946C1"/>
    <w:rsid w:val="00A94BEA"/>
    <w:rsid w:val="00A95737"/>
    <w:rsid w:val="00A9580A"/>
    <w:rsid w:val="00A95C94"/>
    <w:rsid w:val="00A9639D"/>
    <w:rsid w:val="00A97FBE"/>
    <w:rsid w:val="00AA0200"/>
    <w:rsid w:val="00AA16B9"/>
    <w:rsid w:val="00AA27F8"/>
    <w:rsid w:val="00AA4D62"/>
    <w:rsid w:val="00AA54B4"/>
    <w:rsid w:val="00AA5C62"/>
    <w:rsid w:val="00AA7CF3"/>
    <w:rsid w:val="00AB07E3"/>
    <w:rsid w:val="00AB08E0"/>
    <w:rsid w:val="00AB08F5"/>
    <w:rsid w:val="00AB0B05"/>
    <w:rsid w:val="00AB2342"/>
    <w:rsid w:val="00AB3382"/>
    <w:rsid w:val="00AB3774"/>
    <w:rsid w:val="00AB3807"/>
    <w:rsid w:val="00AB3F9A"/>
    <w:rsid w:val="00AB447E"/>
    <w:rsid w:val="00AC03E0"/>
    <w:rsid w:val="00AC0437"/>
    <w:rsid w:val="00AC0BE2"/>
    <w:rsid w:val="00AC1D82"/>
    <w:rsid w:val="00AC21EB"/>
    <w:rsid w:val="00AC22E2"/>
    <w:rsid w:val="00AC2516"/>
    <w:rsid w:val="00AC3228"/>
    <w:rsid w:val="00AC38C0"/>
    <w:rsid w:val="00AC4466"/>
    <w:rsid w:val="00AC4F01"/>
    <w:rsid w:val="00AC624B"/>
    <w:rsid w:val="00AC65BB"/>
    <w:rsid w:val="00AC6EF6"/>
    <w:rsid w:val="00AD0608"/>
    <w:rsid w:val="00AD429F"/>
    <w:rsid w:val="00AD4503"/>
    <w:rsid w:val="00AD4C99"/>
    <w:rsid w:val="00AD5853"/>
    <w:rsid w:val="00AD5991"/>
    <w:rsid w:val="00AD75A9"/>
    <w:rsid w:val="00AE0730"/>
    <w:rsid w:val="00AE1792"/>
    <w:rsid w:val="00AE1B67"/>
    <w:rsid w:val="00AE1F35"/>
    <w:rsid w:val="00AE25DD"/>
    <w:rsid w:val="00AE4B03"/>
    <w:rsid w:val="00AE735E"/>
    <w:rsid w:val="00AF25DE"/>
    <w:rsid w:val="00AF2E65"/>
    <w:rsid w:val="00AF2F8C"/>
    <w:rsid w:val="00AF32F1"/>
    <w:rsid w:val="00AF3C9D"/>
    <w:rsid w:val="00AF4948"/>
    <w:rsid w:val="00AF5BE3"/>
    <w:rsid w:val="00AF68E8"/>
    <w:rsid w:val="00AF7C84"/>
    <w:rsid w:val="00B00FC8"/>
    <w:rsid w:val="00B01467"/>
    <w:rsid w:val="00B019B9"/>
    <w:rsid w:val="00B02C86"/>
    <w:rsid w:val="00B02D06"/>
    <w:rsid w:val="00B03F27"/>
    <w:rsid w:val="00B05CAB"/>
    <w:rsid w:val="00B05E01"/>
    <w:rsid w:val="00B11169"/>
    <w:rsid w:val="00B11410"/>
    <w:rsid w:val="00B119AB"/>
    <w:rsid w:val="00B127C8"/>
    <w:rsid w:val="00B13897"/>
    <w:rsid w:val="00B176E6"/>
    <w:rsid w:val="00B20C1F"/>
    <w:rsid w:val="00B214DD"/>
    <w:rsid w:val="00B2245C"/>
    <w:rsid w:val="00B24075"/>
    <w:rsid w:val="00B24322"/>
    <w:rsid w:val="00B26D7F"/>
    <w:rsid w:val="00B27AA1"/>
    <w:rsid w:val="00B30DD3"/>
    <w:rsid w:val="00B30E66"/>
    <w:rsid w:val="00B3246F"/>
    <w:rsid w:val="00B32D37"/>
    <w:rsid w:val="00B335D3"/>
    <w:rsid w:val="00B34975"/>
    <w:rsid w:val="00B34ADD"/>
    <w:rsid w:val="00B35495"/>
    <w:rsid w:val="00B36418"/>
    <w:rsid w:val="00B37C5C"/>
    <w:rsid w:val="00B40B68"/>
    <w:rsid w:val="00B40C72"/>
    <w:rsid w:val="00B416CE"/>
    <w:rsid w:val="00B41808"/>
    <w:rsid w:val="00B41E92"/>
    <w:rsid w:val="00B42B33"/>
    <w:rsid w:val="00B42D57"/>
    <w:rsid w:val="00B435B5"/>
    <w:rsid w:val="00B4426B"/>
    <w:rsid w:val="00B45A21"/>
    <w:rsid w:val="00B50829"/>
    <w:rsid w:val="00B517DF"/>
    <w:rsid w:val="00B51FEC"/>
    <w:rsid w:val="00B55943"/>
    <w:rsid w:val="00B55F1E"/>
    <w:rsid w:val="00B561C6"/>
    <w:rsid w:val="00B601C0"/>
    <w:rsid w:val="00B602F5"/>
    <w:rsid w:val="00B61A3B"/>
    <w:rsid w:val="00B62154"/>
    <w:rsid w:val="00B6321E"/>
    <w:rsid w:val="00B659E6"/>
    <w:rsid w:val="00B6637A"/>
    <w:rsid w:val="00B67344"/>
    <w:rsid w:val="00B676F9"/>
    <w:rsid w:val="00B67F52"/>
    <w:rsid w:val="00B7025E"/>
    <w:rsid w:val="00B7050E"/>
    <w:rsid w:val="00B70AC0"/>
    <w:rsid w:val="00B71132"/>
    <w:rsid w:val="00B7128C"/>
    <w:rsid w:val="00B7276D"/>
    <w:rsid w:val="00B73ABB"/>
    <w:rsid w:val="00B73F29"/>
    <w:rsid w:val="00B76EDC"/>
    <w:rsid w:val="00B7752C"/>
    <w:rsid w:val="00B777A0"/>
    <w:rsid w:val="00B80464"/>
    <w:rsid w:val="00B81E34"/>
    <w:rsid w:val="00B86097"/>
    <w:rsid w:val="00B907BF"/>
    <w:rsid w:val="00B911E3"/>
    <w:rsid w:val="00B9485D"/>
    <w:rsid w:val="00B94964"/>
    <w:rsid w:val="00B95542"/>
    <w:rsid w:val="00B95F2D"/>
    <w:rsid w:val="00B96C04"/>
    <w:rsid w:val="00B96C52"/>
    <w:rsid w:val="00B96F5B"/>
    <w:rsid w:val="00B97903"/>
    <w:rsid w:val="00BA0EAB"/>
    <w:rsid w:val="00BA1C3A"/>
    <w:rsid w:val="00BA1E4F"/>
    <w:rsid w:val="00BA2772"/>
    <w:rsid w:val="00BA35F9"/>
    <w:rsid w:val="00BA3B37"/>
    <w:rsid w:val="00BA482C"/>
    <w:rsid w:val="00BA4D61"/>
    <w:rsid w:val="00BA5DCC"/>
    <w:rsid w:val="00BA6392"/>
    <w:rsid w:val="00BA684F"/>
    <w:rsid w:val="00BA688D"/>
    <w:rsid w:val="00BA70E0"/>
    <w:rsid w:val="00BA7BAB"/>
    <w:rsid w:val="00BB0196"/>
    <w:rsid w:val="00BB07C0"/>
    <w:rsid w:val="00BB12E8"/>
    <w:rsid w:val="00BB2384"/>
    <w:rsid w:val="00BB3849"/>
    <w:rsid w:val="00BB3A8B"/>
    <w:rsid w:val="00BB3C53"/>
    <w:rsid w:val="00BB51F3"/>
    <w:rsid w:val="00BB5EAC"/>
    <w:rsid w:val="00BB61B5"/>
    <w:rsid w:val="00BB789C"/>
    <w:rsid w:val="00BB7DF2"/>
    <w:rsid w:val="00BB7EA9"/>
    <w:rsid w:val="00BC0978"/>
    <w:rsid w:val="00BC10D1"/>
    <w:rsid w:val="00BC1577"/>
    <w:rsid w:val="00BC1B44"/>
    <w:rsid w:val="00BC2FBA"/>
    <w:rsid w:val="00BC5180"/>
    <w:rsid w:val="00BC5427"/>
    <w:rsid w:val="00BC6187"/>
    <w:rsid w:val="00BC638F"/>
    <w:rsid w:val="00BC77D1"/>
    <w:rsid w:val="00BC7932"/>
    <w:rsid w:val="00BD0CD8"/>
    <w:rsid w:val="00BD153B"/>
    <w:rsid w:val="00BD2561"/>
    <w:rsid w:val="00BD37DF"/>
    <w:rsid w:val="00BD4385"/>
    <w:rsid w:val="00BD48B4"/>
    <w:rsid w:val="00BD520F"/>
    <w:rsid w:val="00BD53C2"/>
    <w:rsid w:val="00BD67A2"/>
    <w:rsid w:val="00BD7243"/>
    <w:rsid w:val="00BD76FB"/>
    <w:rsid w:val="00BE169E"/>
    <w:rsid w:val="00BE2BF6"/>
    <w:rsid w:val="00BE3866"/>
    <w:rsid w:val="00BE3A3B"/>
    <w:rsid w:val="00BE3EC0"/>
    <w:rsid w:val="00BE49CB"/>
    <w:rsid w:val="00BE4D92"/>
    <w:rsid w:val="00BE5FB6"/>
    <w:rsid w:val="00BE635A"/>
    <w:rsid w:val="00BE6BE3"/>
    <w:rsid w:val="00BE734D"/>
    <w:rsid w:val="00BF1614"/>
    <w:rsid w:val="00BF1BF3"/>
    <w:rsid w:val="00BF3497"/>
    <w:rsid w:val="00BF5DC2"/>
    <w:rsid w:val="00C006C8"/>
    <w:rsid w:val="00C0138A"/>
    <w:rsid w:val="00C01DCF"/>
    <w:rsid w:val="00C0248D"/>
    <w:rsid w:val="00C02A56"/>
    <w:rsid w:val="00C02C09"/>
    <w:rsid w:val="00C0330D"/>
    <w:rsid w:val="00C046F3"/>
    <w:rsid w:val="00C04E4D"/>
    <w:rsid w:val="00C0597E"/>
    <w:rsid w:val="00C0756C"/>
    <w:rsid w:val="00C10063"/>
    <w:rsid w:val="00C10183"/>
    <w:rsid w:val="00C1052B"/>
    <w:rsid w:val="00C1088F"/>
    <w:rsid w:val="00C10C51"/>
    <w:rsid w:val="00C11360"/>
    <w:rsid w:val="00C13614"/>
    <w:rsid w:val="00C13D0E"/>
    <w:rsid w:val="00C16896"/>
    <w:rsid w:val="00C16A22"/>
    <w:rsid w:val="00C17855"/>
    <w:rsid w:val="00C209A6"/>
    <w:rsid w:val="00C2158C"/>
    <w:rsid w:val="00C21982"/>
    <w:rsid w:val="00C22041"/>
    <w:rsid w:val="00C230E6"/>
    <w:rsid w:val="00C23BC2"/>
    <w:rsid w:val="00C24038"/>
    <w:rsid w:val="00C24C0A"/>
    <w:rsid w:val="00C24F98"/>
    <w:rsid w:val="00C259FD"/>
    <w:rsid w:val="00C25BAE"/>
    <w:rsid w:val="00C2653B"/>
    <w:rsid w:val="00C26A9A"/>
    <w:rsid w:val="00C27B70"/>
    <w:rsid w:val="00C31E42"/>
    <w:rsid w:val="00C31EED"/>
    <w:rsid w:val="00C32975"/>
    <w:rsid w:val="00C32BB0"/>
    <w:rsid w:val="00C3399C"/>
    <w:rsid w:val="00C33E6E"/>
    <w:rsid w:val="00C35171"/>
    <w:rsid w:val="00C352D2"/>
    <w:rsid w:val="00C36A60"/>
    <w:rsid w:val="00C36B51"/>
    <w:rsid w:val="00C3772D"/>
    <w:rsid w:val="00C37AFF"/>
    <w:rsid w:val="00C465C7"/>
    <w:rsid w:val="00C47F1C"/>
    <w:rsid w:val="00C5037C"/>
    <w:rsid w:val="00C510DD"/>
    <w:rsid w:val="00C53D74"/>
    <w:rsid w:val="00C543F2"/>
    <w:rsid w:val="00C54A5A"/>
    <w:rsid w:val="00C55DF3"/>
    <w:rsid w:val="00C62B1A"/>
    <w:rsid w:val="00C63650"/>
    <w:rsid w:val="00C63AF3"/>
    <w:rsid w:val="00C6496E"/>
    <w:rsid w:val="00C6500A"/>
    <w:rsid w:val="00C653A6"/>
    <w:rsid w:val="00C6638A"/>
    <w:rsid w:val="00C669A8"/>
    <w:rsid w:val="00C67556"/>
    <w:rsid w:val="00C675A5"/>
    <w:rsid w:val="00C70ADC"/>
    <w:rsid w:val="00C72F2F"/>
    <w:rsid w:val="00C741D4"/>
    <w:rsid w:val="00C74CB9"/>
    <w:rsid w:val="00C7523F"/>
    <w:rsid w:val="00C755ED"/>
    <w:rsid w:val="00C76916"/>
    <w:rsid w:val="00C8128F"/>
    <w:rsid w:val="00C8162D"/>
    <w:rsid w:val="00C82609"/>
    <w:rsid w:val="00C8322A"/>
    <w:rsid w:val="00C83C4C"/>
    <w:rsid w:val="00C83FDA"/>
    <w:rsid w:val="00C84286"/>
    <w:rsid w:val="00C86B64"/>
    <w:rsid w:val="00C87847"/>
    <w:rsid w:val="00C90380"/>
    <w:rsid w:val="00C90637"/>
    <w:rsid w:val="00C913B0"/>
    <w:rsid w:val="00C91B80"/>
    <w:rsid w:val="00C93B8D"/>
    <w:rsid w:val="00C93E4D"/>
    <w:rsid w:val="00C9481F"/>
    <w:rsid w:val="00C94AE0"/>
    <w:rsid w:val="00C94F38"/>
    <w:rsid w:val="00C9569A"/>
    <w:rsid w:val="00C95857"/>
    <w:rsid w:val="00C95886"/>
    <w:rsid w:val="00C96576"/>
    <w:rsid w:val="00C966C4"/>
    <w:rsid w:val="00C96BD1"/>
    <w:rsid w:val="00C97867"/>
    <w:rsid w:val="00C97C25"/>
    <w:rsid w:val="00C97C93"/>
    <w:rsid w:val="00CA1DEF"/>
    <w:rsid w:val="00CA2820"/>
    <w:rsid w:val="00CA3104"/>
    <w:rsid w:val="00CA32C0"/>
    <w:rsid w:val="00CA35F3"/>
    <w:rsid w:val="00CA4146"/>
    <w:rsid w:val="00CA5799"/>
    <w:rsid w:val="00CA5FDF"/>
    <w:rsid w:val="00CA62E9"/>
    <w:rsid w:val="00CA714F"/>
    <w:rsid w:val="00CA739A"/>
    <w:rsid w:val="00CB0979"/>
    <w:rsid w:val="00CB0FAE"/>
    <w:rsid w:val="00CB102F"/>
    <w:rsid w:val="00CB1F34"/>
    <w:rsid w:val="00CB33A3"/>
    <w:rsid w:val="00CB3ED1"/>
    <w:rsid w:val="00CB43FA"/>
    <w:rsid w:val="00CB4BBC"/>
    <w:rsid w:val="00CB50A4"/>
    <w:rsid w:val="00CB5789"/>
    <w:rsid w:val="00CB6E21"/>
    <w:rsid w:val="00CC1EC6"/>
    <w:rsid w:val="00CC2287"/>
    <w:rsid w:val="00CC242E"/>
    <w:rsid w:val="00CC2B6A"/>
    <w:rsid w:val="00CC2CCB"/>
    <w:rsid w:val="00CC39BD"/>
    <w:rsid w:val="00CC60FA"/>
    <w:rsid w:val="00CC69A6"/>
    <w:rsid w:val="00CC6BF7"/>
    <w:rsid w:val="00CC73E2"/>
    <w:rsid w:val="00CC741C"/>
    <w:rsid w:val="00CC7F8B"/>
    <w:rsid w:val="00CD1312"/>
    <w:rsid w:val="00CD2517"/>
    <w:rsid w:val="00CD32BE"/>
    <w:rsid w:val="00CD3439"/>
    <w:rsid w:val="00CD419B"/>
    <w:rsid w:val="00CD5804"/>
    <w:rsid w:val="00CD5951"/>
    <w:rsid w:val="00CD7985"/>
    <w:rsid w:val="00CD799A"/>
    <w:rsid w:val="00CE0285"/>
    <w:rsid w:val="00CE15EA"/>
    <w:rsid w:val="00CE2214"/>
    <w:rsid w:val="00CE3DE7"/>
    <w:rsid w:val="00CE4BD3"/>
    <w:rsid w:val="00CE52A0"/>
    <w:rsid w:val="00CE675A"/>
    <w:rsid w:val="00CE7809"/>
    <w:rsid w:val="00CE78EF"/>
    <w:rsid w:val="00CF0986"/>
    <w:rsid w:val="00CF09C0"/>
    <w:rsid w:val="00CF0A36"/>
    <w:rsid w:val="00CF1799"/>
    <w:rsid w:val="00CF3D08"/>
    <w:rsid w:val="00CF4693"/>
    <w:rsid w:val="00CF4DD4"/>
    <w:rsid w:val="00CF4EE4"/>
    <w:rsid w:val="00CF4F2A"/>
    <w:rsid w:val="00CF5CF7"/>
    <w:rsid w:val="00CF6B60"/>
    <w:rsid w:val="00D0134C"/>
    <w:rsid w:val="00D02F48"/>
    <w:rsid w:val="00D03EA7"/>
    <w:rsid w:val="00D041B7"/>
    <w:rsid w:val="00D043FD"/>
    <w:rsid w:val="00D04437"/>
    <w:rsid w:val="00D0567B"/>
    <w:rsid w:val="00D1059D"/>
    <w:rsid w:val="00D10892"/>
    <w:rsid w:val="00D11332"/>
    <w:rsid w:val="00D11DFC"/>
    <w:rsid w:val="00D13B9B"/>
    <w:rsid w:val="00D1418F"/>
    <w:rsid w:val="00D160EA"/>
    <w:rsid w:val="00D16D44"/>
    <w:rsid w:val="00D17D5C"/>
    <w:rsid w:val="00D2085E"/>
    <w:rsid w:val="00D20F40"/>
    <w:rsid w:val="00D215A0"/>
    <w:rsid w:val="00D2168E"/>
    <w:rsid w:val="00D21D3C"/>
    <w:rsid w:val="00D22241"/>
    <w:rsid w:val="00D2433A"/>
    <w:rsid w:val="00D25AF6"/>
    <w:rsid w:val="00D26322"/>
    <w:rsid w:val="00D278B9"/>
    <w:rsid w:val="00D309B0"/>
    <w:rsid w:val="00D312BF"/>
    <w:rsid w:val="00D32788"/>
    <w:rsid w:val="00D335D0"/>
    <w:rsid w:val="00D33D8F"/>
    <w:rsid w:val="00D3587B"/>
    <w:rsid w:val="00D375BE"/>
    <w:rsid w:val="00D3778E"/>
    <w:rsid w:val="00D40D9A"/>
    <w:rsid w:val="00D41B7A"/>
    <w:rsid w:val="00D42D5E"/>
    <w:rsid w:val="00D43782"/>
    <w:rsid w:val="00D44292"/>
    <w:rsid w:val="00D44883"/>
    <w:rsid w:val="00D4544A"/>
    <w:rsid w:val="00D45980"/>
    <w:rsid w:val="00D45F2D"/>
    <w:rsid w:val="00D4620F"/>
    <w:rsid w:val="00D469B2"/>
    <w:rsid w:val="00D46E2C"/>
    <w:rsid w:val="00D46EFB"/>
    <w:rsid w:val="00D47401"/>
    <w:rsid w:val="00D50E2F"/>
    <w:rsid w:val="00D5265D"/>
    <w:rsid w:val="00D542E8"/>
    <w:rsid w:val="00D54303"/>
    <w:rsid w:val="00D55542"/>
    <w:rsid w:val="00D55819"/>
    <w:rsid w:val="00D56057"/>
    <w:rsid w:val="00D56314"/>
    <w:rsid w:val="00D56D60"/>
    <w:rsid w:val="00D6001F"/>
    <w:rsid w:val="00D60C46"/>
    <w:rsid w:val="00D61290"/>
    <w:rsid w:val="00D61A7C"/>
    <w:rsid w:val="00D620D4"/>
    <w:rsid w:val="00D62442"/>
    <w:rsid w:val="00D649BC"/>
    <w:rsid w:val="00D64C05"/>
    <w:rsid w:val="00D655B7"/>
    <w:rsid w:val="00D65613"/>
    <w:rsid w:val="00D65EB5"/>
    <w:rsid w:val="00D673F8"/>
    <w:rsid w:val="00D67BFA"/>
    <w:rsid w:val="00D70967"/>
    <w:rsid w:val="00D757B6"/>
    <w:rsid w:val="00D7661C"/>
    <w:rsid w:val="00D80A06"/>
    <w:rsid w:val="00D8333F"/>
    <w:rsid w:val="00D83574"/>
    <w:rsid w:val="00D83AC9"/>
    <w:rsid w:val="00D84409"/>
    <w:rsid w:val="00D845CF"/>
    <w:rsid w:val="00D84DB3"/>
    <w:rsid w:val="00D851FE"/>
    <w:rsid w:val="00D86F83"/>
    <w:rsid w:val="00D875A7"/>
    <w:rsid w:val="00D87697"/>
    <w:rsid w:val="00D90388"/>
    <w:rsid w:val="00D9128F"/>
    <w:rsid w:val="00D916C6"/>
    <w:rsid w:val="00D930FA"/>
    <w:rsid w:val="00D942FE"/>
    <w:rsid w:val="00D9489B"/>
    <w:rsid w:val="00D955D9"/>
    <w:rsid w:val="00D95DCD"/>
    <w:rsid w:val="00D96ACE"/>
    <w:rsid w:val="00D96AF3"/>
    <w:rsid w:val="00DA0AF7"/>
    <w:rsid w:val="00DA19E4"/>
    <w:rsid w:val="00DA1B6E"/>
    <w:rsid w:val="00DA26E6"/>
    <w:rsid w:val="00DA2E1A"/>
    <w:rsid w:val="00DA3641"/>
    <w:rsid w:val="00DA4025"/>
    <w:rsid w:val="00DA5E59"/>
    <w:rsid w:val="00DA750F"/>
    <w:rsid w:val="00DB059C"/>
    <w:rsid w:val="00DB217C"/>
    <w:rsid w:val="00DB2A65"/>
    <w:rsid w:val="00DB3357"/>
    <w:rsid w:val="00DB3FAD"/>
    <w:rsid w:val="00DB5082"/>
    <w:rsid w:val="00DB5492"/>
    <w:rsid w:val="00DC00D5"/>
    <w:rsid w:val="00DC0585"/>
    <w:rsid w:val="00DC17EA"/>
    <w:rsid w:val="00DC248C"/>
    <w:rsid w:val="00DC2867"/>
    <w:rsid w:val="00DC6A5F"/>
    <w:rsid w:val="00DC742B"/>
    <w:rsid w:val="00DD0DA5"/>
    <w:rsid w:val="00DD2871"/>
    <w:rsid w:val="00DD29BD"/>
    <w:rsid w:val="00DD2F5E"/>
    <w:rsid w:val="00DD3ED8"/>
    <w:rsid w:val="00DD4036"/>
    <w:rsid w:val="00DD4702"/>
    <w:rsid w:val="00DD49C6"/>
    <w:rsid w:val="00DD6F18"/>
    <w:rsid w:val="00DD77C2"/>
    <w:rsid w:val="00DE17E8"/>
    <w:rsid w:val="00DE1DB1"/>
    <w:rsid w:val="00DE20A4"/>
    <w:rsid w:val="00DE3222"/>
    <w:rsid w:val="00DE450F"/>
    <w:rsid w:val="00DE4976"/>
    <w:rsid w:val="00DE4FC4"/>
    <w:rsid w:val="00DE6225"/>
    <w:rsid w:val="00DE78DF"/>
    <w:rsid w:val="00DE7D2B"/>
    <w:rsid w:val="00DE7FF0"/>
    <w:rsid w:val="00DF064C"/>
    <w:rsid w:val="00DF08F0"/>
    <w:rsid w:val="00DF13D5"/>
    <w:rsid w:val="00DF238B"/>
    <w:rsid w:val="00DF265E"/>
    <w:rsid w:val="00DF39D1"/>
    <w:rsid w:val="00DF670B"/>
    <w:rsid w:val="00DF6C96"/>
    <w:rsid w:val="00DF7144"/>
    <w:rsid w:val="00E00353"/>
    <w:rsid w:val="00E00491"/>
    <w:rsid w:val="00E01299"/>
    <w:rsid w:val="00E01E8D"/>
    <w:rsid w:val="00E01F6E"/>
    <w:rsid w:val="00E02207"/>
    <w:rsid w:val="00E0345C"/>
    <w:rsid w:val="00E043BE"/>
    <w:rsid w:val="00E057D2"/>
    <w:rsid w:val="00E06016"/>
    <w:rsid w:val="00E06E03"/>
    <w:rsid w:val="00E104A5"/>
    <w:rsid w:val="00E105D9"/>
    <w:rsid w:val="00E10E57"/>
    <w:rsid w:val="00E1221C"/>
    <w:rsid w:val="00E12C25"/>
    <w:rsid w:val="00E12FEC"/>
    <w:rsid w:val="00E14CDC"/>
    <w:rsid w:val="00E14EBC"/>
    <w:rsid w:val="00E15DAD"/>
    <w:rsid w:val="00E1616B"/>
    <w:rsid w:val="00E161F1"/>
    <w:rsid w:val="00E17101"/>
    <w:rsid w:val="00E20241"/>
    <w:rsid w:val="00E202CE"/>
    <w:rsid w:val="00E20907"/>
    <w:rsid w:val="00E215DA"/>
    <w:rsid w:val="00E21697"/>
    <w:rsid w:val="00E22B4A"/>
    <w:rsid w:val="00E230A8"/>
    <w:rsid w:val="00E23E13"/>
    <w:rsid w:val="00E24D52"/>
    <w:rsid w:val="00E2537B"/>
    <w:rsid w:val="00E25B32"/>
    <w:rsid w:val="00E25BC3"/>
    <w:rsid w:val="00E25FFA"/>
    <w:rsid w:val="00E27DA9"/>
    <w:rsid w:val="00E30C7C"/>
    <w:rsid w:val="00E30F69"/>
    <w:rsid w:val="00E33781"/>
    <w:rsid w:val="00E3403C"/>
    <w:rsid w:val="00E34345"/>
    <w:rsid w:val="00E35404"/>
    <w:rsid w:val="00E37A2B"/>
    <w:rsid w:val="00E414BE"/>
    <w:rsid w:val="00E418F7"/>
    <w:rsid w:val="00E41D06"/>
    <w:rsid w:val="00E434CC"/>
    <w:rsid w:val="00E43FFA"/>
    <w:rsid w:val="00E4454C"/>
    <w:rsid w:val="00E44772"/>
    <w:rsid w:val="00E44A85"/>
    <w:rsid w:val="00E44E89"/>
    <w:rsid w:val="00E46AA1"/>
    <w:rsid w:val="00E47CE8"/>
    <w:rsid w:val="00E50D90"/>
    <w:rsid w:val="00E51A76"/>
    <w:rsid w:val="00E51B1E"/>
    <w:rsid w:val="00E52FDD"/>
    <w:rsid w:val="00E53835"/>
    <w:rsid w:val="00E5395B"/>
    <w:rsid w:val="00E53E13"/>
    <w:rsid w:val="00E5421A"/>
    <w:rsid w:val="00E562F0"/>
    <w:rsid w:val="00E5741D"/>
    <w:rsid w:val="00E57DFC"/>
    <w:rsid w:val="00E60097"/>
    <w:rsid w:val="00E6225A"/>
    <w:rsid w:val="00E62300"/>
    <w:rsid w:val="00E62A5E"/>
    <w:rsid w:val="00E631D5"/>
    <w:rsid w:val="00E63D33"/>
    <w:rsid w:val="00E649FA"/>
    <w:rsid w:val="00E66C0C"/>
    <w:rsid w:val="00E670EA"/>
    <w:rsid w:val="00E674F7"/>
    <w:rsid w:val="00E67814"/>
    <w:rsid w:val="00E709E8"/>
    <w:rsid w:val="00E72A19"/>
    <w:rsid w:val="00E748F0"/>
    <w:rsid w:val="00E74907"/>
    <w:rsid w:val="00E74F10"/>
    <w:rsid w:val="00E75108"/>
    <w:rsid w:val="00E752B8"/>
    <w:rsid w:val="00E76638"/>
    <w:rsid w:val="00E8031B"/>
    <w:rsid w:val="00E80F32"/>
    <w:rsid w:val="00E81177"/>
    <w:rsid w:val="00E813C1"/>
    <w:rsid w:val="00E8438D"/>
    <w:rsid w:val="00E84EE5"/>
    <w:rsid w:val="00E8503D"/>
    <w:rsid w:val="00E85AC3"/>
    <w:rsid w:val="00E85F83"/>
    <w:rsid w:val="00E87AC8"/>
    <w:rsid w:val="00E90882"/>
    <w:rsid w:val="00E910F9"/>
    <w:rsid w:val="00E913E5"/>
    <w:rsid w:val="00E9142F"/>
    <w:rsid w:val="00E919AD"/>
    <w:rsid w:val="00E94CF6"/>
    <w:rsid w:val="00E94EE3"/>
    <w:rsid w:val="00E94F2C"/>
    <w:rsid w:val="00E95223"/>
    <w:rsid w:val="00E953E5"/>
    <w:rsid w:val="00E9644B"/>
    <w:rsid w:val="00E964F5"/>
    <w:rsid w:val="00E96D16"/>
    <w:rsid w:val="00E9717B"/>
    <w:rsid w:val="00EA1B9A"/>
    <w:rsid w:val="00EA2174"/>
    <w:rsid w:val="00EA2F5C"/>
    <w:rsid w:val="00EA3E1B"/>
    <w:rsid w:val="00EA443C"/>
    <w:rsid w:val="00EA4A77"/>
    <w:rsid w:val="00EA5905"/>
    <w:rsid w:val="00EA622B"/>
    <w:rsid w:val="00EA70FA"/>
    <w:rsid w:val="00EA71E2"/>
    <w:rsid w:val="00EA75A4"/>
    <w:rsid w:val="00EB2B9E"/>
    <w:rsid w:val="00EB332D"/>
    <w:rsid w:val="00EB3AB1"/>
    <w:rsid w:val="00EB48C5"/>
    <w:rsid w:val="00EB6ABC"/>
    <w:rsid w:val="00EB79DC"/>
    <w:rsid w:val="00EC0629"/>
    <w:rsid w:val="00EC2728"/>
    <w:rsid w:val="00EC31E2"/>
    <w:rsid w:val="00EC3DAC"/>
    <w:rsid w:val="00EC3F78"/>
    <w:rsid w:val="00EC42FB"/>
    <w:rsid w:val="00EC4BE2"/>
    <w:rsid w:val="00EC4D32"/>
    <w:rsid w:val="00EC55D1"/>
    <w:rsid w:val="00EC570F"/>
    <w:rsid w:val="00EC5D87"/>
    <w:rsid w:val="00EC645B"/>
    <w:rsid w:val="00EC762F"/>
    <w:rsid w:val="00EC7720"/>
    <w:rsid w:val="00ED3761"/>
    <w:rsid w:val="00ED4824"/>
    <w:rsid w:val="00ED5378"/>
    <w:rsid w:val="00ED6339"/>
    <w:rsid w:val="00ED7161"/>
    <w:rsid w:val="00EE052F"/>
    <w:rsid w:val="00EE3368"/>
    <w:rsid w:val="00EE358F"/>
    <w:rsid w:val="00EE576F"/>
    <w:rsid w:val="00EE6049"/>
    <w:rsid w:val="00EE6F12"/>
    <w:rsid w:val="00EE7289"/>
    <w:rsid w:val="00EE7676"/>
    <w:rsid w:val="00EE7798"/>
    <w:rsid w:val="00EF0B0E"/>
    <w:rsid w:val="00EF1811"/>
    <w:rsid w:val="00EF188B"/>
    <w:rsid w:val="00EF2203"/>
    <w:rsid w:val="00EF27CC"/>
    <w:rsid w:val="00EF2BE9"/>
    <w:rsid w:val="00EF3146"/>
    <w:rsid w:val="00EF3D11"/>
    <w:rsid w:val="00EF49F5"/>
    <w:rsid w:val="00EF4FE4"/>
    <w:rsid w:val="00EF53C2"/>
    <w:rsid w:val="00EF543B"/>
    <w:rsid w:val="00EF54DA"/>
    <w:rsid w:val="00EF6D1B"/>
    <w:rsid w:val="00EF7049"/>
    <w:rsid w:val="00EF7B8A"/>
    <w:rsid w:val="00F00093"/>
    <w:rsid w:val="00F003BE"/>
    <w:rsid w:val="00F0067D"/>
    <w:rsid w:val="00F0320C"/>
    <w:rsid w:val="00F035C8"/>
    <w:rsid w:val="00F04409"/>
    <w:rsid w:val="00F051A1"/>
    <w:rsid w:val="00F07F9A"/>
    <w:rsid w:val="00F1085C"/>
    <w:rsid w:val="00F11869"/>
    <w:rsid w:val="00F135BE"/>
    <w:rsid w:val="00F1392E"/>
    <w:rsid w:val="00F13B51"/>
    <w:rsid w:val="00F13DEA"/>
    <w:rsid w:val="00F16F98"/>
    <w:rsid w:val="00F172F7"/>
    <w:rsid w:val="00F17AA3"/>
    <w:rsid w:val="00F17E50"/>
    <w:rsid w:val="00F20131"/>
    <w:rsid w:val="00F22B62"/>
    <w:rsid w:val="00F22BC1"/>
    <w:rsid w:val="00F23985"/>
    <w:rsid w:val="00F24674"/>
    <w:rsid w:val="00F24CA7"/>
    <w:rsid w:val="00F252DC"/>
    <w:rsid w:val="00F258F5"/>
    <w:rsid w:val="00F2593D"/>
    <w:rsid w:val="00F27326"/>
    <w:rsid w:val="00F30B30"/>
    <w:rsid w:val="00F30CE5"/>
    <w:rsid w:val="00F32804"/>
    <w:rsid w:val="00F32F0B"/>
    <w:rsid w:val="00F3419D"/>
    <w:rsid w:val="00F34692"/>
    <w:rsid w:val="00F3582C"/>
    <w:rsid w:val="00F36156"/>
    <w:rsid w:val="00F369B1"/>
    <w:rsid w:val="00F37058"/>
    <w:rsid w:val="00F371A7"/>
    <w:rsid w:val="00F40775"/>
    <w:rsid w:val="00F40861"/>
    <w:rsid w:val="00F415EB"/>
    <w:rsid w:val="00F42773"/>
    <w:rsid w:val="00F44DC9"/>
    <w:rsid w:val="00F469F6"/>
    <w:rsid w:val="00F46A34"/>
    <w:rsid w:val="00F47410"/>
    <w:rsid w:val="00F47460"/>
    <w:rsid w:val="00F47F43"/>
    <w:rsid w:val="00F50661"/>
    <w:rsid w:val="00F516B9"/>
    <w:rsid w:val="00F51C4E"/>
    <w:rsid w:val="00F51D67"/>
    <w:rsid w:val="00F52259"/>
    <w:rsid w:val="00F52455"/>
    <w:rsid w:val="00F540BD"/>
    <w:rsid w:val="00F54406"/>
    <w:rsid w:val="00F5509E"/>
    <w:rsid w:val="00F55913"/>
    <w:rsid w:val="00F559A0"/>
    <w:rsid w:val="00F566EB"/>
    <w:rsid w:val="00F5690F"/>
    <w:rsid w:val="00F5719C"/>
    <w:rsid w:val="00F608E0"/>
    <w:rsid w:val="00F61CFB"/>
    <w:rsid w:val="00F62DAA"/>
    <w:rsid w:val="00F665E3"/>
    <w:rsid w:val="00F66F6A"/>
    <w:rsid w:val="00F6761E"/>
    <w:rsid w:val="00F67B48"/>
    <w:rsid w:val="00F703DC"/>
    <w:rsid w:val="00F7154C"/>
    <w:rsid w:val="00F750CA"/>
    <w:rsid w:val="00F758CD"/>
    <w:rsid w:val="00F76805"/>
    <w:rsid w:val="00F77264"/>
    <w:rsid w:val="00F778D6"/>
    <w:rsid w:val="00F83718"/>
    <w:rsid w:val="00F83720"/>
    <w:rsid w:val="00F83913"/>
    <w:rsid w:val="00F83BC6"/>
    <w:rsid w:val="00F844D2"/>
    <w:rsid w:val="00F84880"/>
    <w:rsid w:val="00F84A69"/>
    <w:rsid w:val="00F84D7E"/>
    <w:rsid w:val="00F86ACD"/>
    <w:rsid w:val="00F8748B"/>
    <w:rsid w:val="00F90C91"/>
    <w:rsid w:val="00F91CB3"/>
    <w:rsid w:val="00F91E8D"/>
    <w:rsid w:val="00F93C31"/>
    <w:rsid w:val="00F93D7C"/>
    <w:rsid w:val="00F94D87"/>
    <w:rsid w:val="00F94F27"/>
    <w:rsid w:val="00F95535"/>
    <w:rsid w:val="00F95EA9"/>
    <w:rsid w:val="00F96E98"/>
    <w:rsid w:val="00FA0009"/>
    <w:rsid w:val="00FA4CBE"/>
    <w:rsid w:val="00FA644E"/>
    <w:rsid w:val="00FA693D"/>
    <w:rsid w:val="00FA69D3"/>
    <w:rsid w:val="00FA73E5"/>
    <w:rsid w:val="00FA7550"/>
    <w:rsid w:val="00FB7745"/>
    <w:rsid w:val="00FC0029"/>
    <w:rsid w:val="00FC0448"/>
    <w:rsid w:val="00FC04A5"/>
    <w:rsid w:val="00FC06FE"/>
    <w:rsid w:val="00FC1853"/>
    <w:rsid w:val="00FC2415"/>
    <w:rsid w:val="00FC305E"/>
    <w:rsid w:val="00FC47E9"/>
    <w:rsid w:val="00FC4B57"/>
    <w:rsid w:val="00FC5327"/>
    <w:rsid w:val="00FC5A33"/>
    <w:rsid w:val="00FC6C45"/>
    <w:rsid w:val="00FC6F1D"/>
    <w:rsid w:val="00FC72E3"/>
    <w:rsid w:val="00FD0614"/>
    <w:rsid w:val="00FD0841"/>
    <w:rsid w:val="00FD0F3C"/>
    <w:rsid w:val="00FD1144"/>
    <w:rsid w:val="00FD1190"/>
    <w:rsid w:val="00FD17C1"/>
    <w:rsid w:val="00FD2632"/>
    <w:rsid w:val="00FD2EA0"/>
    <w:rsid w:val="00FD32E3"/>
    <w:rsid w:val="00FD3C11"/>
    <w:rsid w:val="00FD471F"/>
    <w:rsid w:val="00FD4B02"/>
    <w:rsid w:val="00FD64F8"/>
    <w:rsid w:val="00FD65C2"/>
    <w:rsid w:val="00FD7346"/>
    <w:rsid w:val="00FD7DAA"/>
    <w:rsid w:val="00FD7E83"/>
    <w:rsid w:val="00FD7F7B"/>
    <w:rsid w:val="00FD7FCF"/>
    <w:rsid w:val="00FE027B"/>
    <w:rsid w:val="00FE08B5"/>
    <w:rsid w:val="00FE0AA5"/>
    <w:rsid w:val="00FE0C16"/>
    <w:rsid w:val="00FE0FED"/>
    <w:rsid w:val="00FE1272"/>
    <w:rsid w:val="00FE1E41"/>
    <w:rsid w:val="00FE3C60"/>
    <w:rsid w:val="00FE4AAC"/>
    <w:rsid w:val="00FE4BD6"/>
    <w:rsid w:val="00FE542F"/>
    <w:rsid w:val="00FE5D8D"/>
    <w:rsid w:val="00FE6058"/>
    <w:rsid w:val="00FE7A13"/>
    <w:rsid w:val="00FE7BE9"/>
    <w:rsid w:val="00FF04BF"/>
    <w:rsid w:val="00FF1EF4"/>
    <w:rsid w:val="00FF252B"/>
    <w:rsid w:val="00FF2780"/>
    <w:rsid w:val="00FF2D7B"/>
    <w:rsid w:val="00FF2E13"/>
    <w:rsid w:val="00FF3BEF"/>
    <w:rsid w:val="00FF4160"/>
    <w:rsid w:val="00FF559E"/>
    <w:rsid w:val="00FF61AD"/>
    <w:rsid w:val="00FF6F3A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04C"/>
    <w:pPr>
      <w:ind w:left="720"/>
      <w:contextualSpacing/>
    </w:pPr>
  </w:style>
  <w:style w:type="paragraph" w:customStyle="1" w:styleId="2">
    <w:name w:val="Основной текст2"/>
    <w:basedOn w:val="a"/>
    <w:rsid w:val="00381449"/>
    <w:pPr>
      <w:widowControl w:val="0"/>
      <w:shd w:val="clear" w:color="auto" w:fill="FFFFFF"/>
      <w:suppressAutoHyphens/>
      <w:spacing w:before="240" w:after="0" w:line="336" w:lineRule="exact"/>
      <w:ind w:firstLine="70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zh-CN" w:bidi="ru-RU"/>
    </w:rPr>
  </w:style>
  <w:style w:type="paragraph" w:customStyle="1" w:styleId="1">
    <w:name w:val="Заголовок №1"/>
    <w:basedOn w:val="a"/>
    <w:rsid w:val="00381449"/>
    <w:pPr>
      <w:widowControl w:val="0"/>
      <w:shd w:val="clear" w:color="auto" w:fill="FFFFFF"/>
      <w:suppressAutoHyphens/>
      <w:spacing w:before="360" w:after="360" w:line="326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zh-CN" w:bidi="ru-RU"/>
    </w:rPr>
  </w:style>
  <w:style w:type="paragraph" w:customStyle="1" w:styleId="Default">
    <w:name w:val="Default"/>
    <w:rsid w:val="00F00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44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E1616B"/>
    <w:pPr>
      <w:widowControl w:val="0"/>
      <w:suppressAutoHyphens/>
      <w:spacing w:after="140" w:line="288" w:lineRule="auto"/>
    </w:pPr>
    <w:rPr>
      <w:rFonts w:ascii="Courier New" w:eastAsia="Courier New" w:hAnsi="Courier New" w:cs="Courier New"/>
      <w:color w:val="000000"/>
      <w:sz w:val="24"/>
      <w:szCs w:val="24"/>
      <w:lang w:eastAsia="zh-CN" w:bidi="ru-RU"/>
    </w:rPr>
  </w:style>
  <w:style w:type="character" w:customStyle="1" w:styleId="a7">
    <w:name w:val="Основной текст Знак"/>
    <w:basedOn w:val="a0"/>
    <w:link w:val="a6"/>
    <w:rsid w:val="00E1616B"/>
    <w:rPr>
      <w:rFonts w:ascii="Courier New" w:eastAsia="Courier New" w:hAnsi="Courier New" w:cs="Courier New"/>
      <w:color w:val="000000"/>
      <w:sz w:val="24"/>
      <w:szCs w:val="24"/>
      <w:lang w:eastAsia="zh-CN" w:bidi="ru-RU"/>
    </w:rPr>
  </w:style>
  <w:style w:type="table" w:styleId="a8">
    <w:name w:val="Table Grid"/>
    <w:basedOn w:val="a1"/>
    <w:uiPriority w:val="59"/>
    <w:rsid w:val="00E1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1"/>
    <w:rsid w:val="00E1616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vertAlign w:val="baseline"/>
      <w:lang w:val="ru-RU" w:bidi="ru-RU"/>
    </w:rPr>
  </w:style>
  <w:style w:type="character" w:customStyle="1" w:styleId="11pt">
    <w:name w:val="Основной текст + 11 pt"/>
    <w:rsid w:val="00E1616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customStyle="1" w:styleId="20">
    <w:name w:val="Основной текст (2)"/>
    <w:basedOn w:val="a"/>
    <w:rsid w:val="00E1616B"/>
    <w:pPr>
      <w:widowControl w:val="0"/>
      <w:shd w:val="clear" w:color="auto" w:fill="FFFFFF"/>
      <w:suppressAutoHyphens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zh-CN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04C"/>
    <w:pPr>
      <w:ind w:left="720"/>
      <w:contextualSpacing/>
    </w:pPr>
  </w:style>
  <w:style w:type="paragraph" w:customStyle="1" w:styleId="2">
    <w:name w:val="Основной текст2"/>
    <w:basedOn w:val="a"/>
    <w:rsid w:val="00381449"/>
    <w:pPr>
      <w:widowControl w:val="0"/>
      <w:shd w:val="clear" w:color="auto" w:fill="FFFFFF"/>
      <w:suppressAutoHyphens/>
      <w:spacing w:before="240" w:after="0" w:line="336" w:lineRule="exact"/>
      <w:ind w:firstLine="70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zh-CN" w:bidi="ru-RU"/>
    </w:rPr>
  </w:style>
  <w:style w:type="paragraph" w:customStyle="1" w:styleId="1">
    <w:name w:val="Заголовок №1"/>
    <w:basedOn w:val="a"/>
    <w:rsid w:val="00381449"/>
    <w:pPr>
      <w:widowControl w:val="0"/>
      <w:shd w:val="clear" w:color="auto" w:fill="FFFFFF"/>
      <w:suppressAutoHyphens/>
      <w:spacing w:before="360" w:after="360" w:line="326" w:lineRule="exact"/>
    </w:pPr>
    <w:rPr>
      <w:rFonts w:ascii="Times New Roman" w:eastAsia="Times New Roman" w:hAnsi="Times New Roman" w:cs="Times New Roman"/>
      <w:color w:val="000000"/>
      <w:sz w:val="26"/>
      <w:szCs w:val="26"/>
      <w:lang w:eastAsia="zh-CN" w:bidi="ru-RU"/>
    </w:rPr>
  </w:style>
  <w:style w:type="paragraph" w:customStyle="1" w:styleId="Default">
    <w:name w:val="Default"/>
    <w:rsid w:val="00F00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44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E1616B"/>
    <w:pPr>
      <w:widowControl w:val="0"/>
      <w:suppressAutoHyphens/>
      <w:spacing w:after="140" w:line="288" w:lineRule="auto"/>
    </w:pPr>
    <w:rPr>
      <w:rFonts w:ascii="Courier New" w:eastAsia="Courier New" w:hAnsi="Courier New" w:cs="Courier New"/>
      <w:color w:val="000000"/>
      <w:sz w:val="24"/>
      <w:szCs w:val="24"/>
      <w:lang w:eastAsia="zh-CN" w:bidi="ru-RU"/>
    </w:rPr>
  </w:style>
  <w:style w:type="character" w:customStyle="1" w:styleId="a7">
    <w:name w:val="Основной текст Знак"/>
    <w:basedOn w:val="a0"/>
    <w:link w:val="a6"/>
    <w:rsid w:val="00E1616B"/>
    <w:rPr>
      <w:rFonts w:ascii="Courier New" w:eastAsia="Courier New" w:hAnsi="Courier New" w:cs="Courier New"/>
      <w:color w:val="000000"/>
      <w:sz w:val="24"/>
      <w:szCs w:val="24"/>
      <w:lang w:eastAsia="zh-CN" w:bidi="ru-RU"/>
    </w:rPr>
  </w:style>
  <w:style w:type="table" w:styleId="a8">
    <w:name w:val="Table Grid"/>
    <w:basedOn w:val="a1"/>
    <w:uiPriority w:val="59"/>
    <w:rsid w:val="00E16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1"/>
    <w:rsid w:val="00E1616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vertAlign w:val="baseline"/>
      <w:lang w:val="ru-RU" w:bidi="ru-RU"/>
    </w:rPr>
  </w:style>
  <w:style w:type="character" w:customStyle="1" w:styleId="11pt">
    <w:name w:val="Основной текст + 11 pt"/>
    <w:rsid w:val="00E1616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customStyle="1" w:styleId="20">
    <w:name w:val="Основной текст (2)"/>
    <w:basedOn w:val="a"/>
    <w:rsid w:val="00E1616B"/>
    <w:pPr>
      <w:widowControl w:val="0"/>
      <w:shd w:val="clear" w:color="auto" w:fill="FFFFFF"/>
      <w:suppressAutoHyphens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61A06-D2E3-48D3-9894-D7FAA4FA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13</Pages>
  <Words>3265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14</cp:revision>
  <cp:lastPrinted>2020-12-29T14:01:00Z</cp:lastPrinted>
  <dcterms:created xsi:type="dcterms:W3CDTF">2020-12-25T13:56:00Z</dcterms:created>
  <dcterms:modified xsi:type="dcterms:W3CDTF">2020-12-29T14:02:00Z</dcterms:modified>
</cp:coreProperties>
</file>