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EC" w:rsidRPr="00507ED4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E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7AEC">
        <w:rPr>
          <w:rFonts w:ascii="Times New Roman" w:hAnsi="Times New Roman" w:cs="Times New Roman"/>
          <w:b/>
          <w:sz w:val="24"/>
        </w:rPr>
        <w:t>АДМИНИСТРАЦИЯ  КУРСКОГО  МУНИЦИПАЛЬНОГО  РАЙОНА</w:t>
      </w: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7AEC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EC7AEC">
        <w:rPr>
          <w:rFonts w:ascii="Times New Roman" w:hAnsi="Times New Roman" w:cs="Times New Roman"/>
          <w:b/>
          <w:sz w:val="36"/>
        </w:rPr>
        <w:t>П</w:t>
      </w:r>
      <w:proofErr w:type="gramEnd"/>
      <w:r w:rsidRPr="00EC7AEC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EC7AEC" w:rsidRPr="00EC7AEC" w:rsidRDefault="00EC7AEC" w:rsidP="00EC7AEC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EC7AEC" w:rsidRPr="00507ED4" w:rsidRDefault="001F1750" w:rsidP="008C35EF">
      <w:pPr>
        <w:tabs>
          <w:tab w:val="center" w:pos="4677"/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 июня 2019 г.</w:t>
      </w:r>
      <w:r w:rsidR="00EC7AEC" w:rsidRPr="00EC7AEC">
        <w:rPr>
          <w:rFonts w:ascii="Times New Roman" w:hAnsi="Times New Roman" w:cs="Times New Roman"/>
        </w:rPr>
        <w:tab/>
      </w:r>
      <w:r w:rsidR="00EC7AEC" w:rsidRPr="00507ED4">
        <w:rPr>
          <w:rFonts w:ascii="Times New Roman" w:hAnsi="Times New Roman" w:cs="Times New Roman"/>
          <w:sz w:val="24"/>
          <w:szCs w:val="24"/>
        </w:rPr>
        <w:t xml:space="preserve">ст-ца </w:t>
      </w:r>
      <w:proofErr w:type="gramStart"/>
      <w:r w:rsidR="00EC7AEC" w:rsidRPr="00507ED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1F1750">
        <w:rPr>
          <w:rFonts w:ascii="Times New Roman" w:hAnsi="Times New Roman" w:cs="Times New Roman"/>
          <w:sz w:val="28"/>
          <w:szCs w:val="28"/>
        </w:rPr>
        <w:t>№ 338</w:t>
      </w:r>
      <w:r w:rsidR="008C35EF" w:rsidRPr="00507ED4">
        <w:rPr>
          <w:rFonts w:ascii="Times New Roman" w:hAnsi="Times New Roman" w:cs="Times New Roman"/>
          <w:sz w:val="24"/>
          <w:szCs w:val="24"/>
        </w:rPr>
        <w:tab/>
      </w:r>
    </w:p>
    <w:p w:rsidR="00EC7AEC" w:rsidRPr="00F03289" w:rsidRDefault="00EC7AEC" w:rsidP="00EC7AEC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44452" w:rsidRDefault="00EE6B4D" w:rsidP="00F44452">
      <w:pPr>
        <w:pStyle w:val="11"/>
        <w:tabs>
          <w:tab w:val="left" w:pos="426"/>
          <w:tab w:val="left" w:pos="851"/>
        </w:tabs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</w:t>
      </w:r>
      <w:r w:rsidR="00F44452">
        <w:rPr>
          <w:rFonts w:ascii="Times New Roman" w:hAnsi="Times New Roman" w:cs="Times New Roman"/>
          <w:sz w:val="28"/>
          <w:szCs w:val="28"/>
        </w:rPr>
        <w:t>Положени</w:t>
      </w:r>
      <w:r w:rsidR="005D2411">
        <w:rPr>
          <w:rFonts w:ascii="Times New Roman" w:hAnsi="Times New Roman" w:cs="Times New Roman"/>
          <w:sz w:val="28"/>
          <w:szCs w:val="28"/>
        </w:rPr>
        <w:t>е</w:t>
      </w:r>
      <w:r w:rsidR="00F44452">
        <w:rPr>
          <w:rFonts w:ascii="Times New Roman" w:hAnsi="Times New Roman" w:cs="Times New Roman"/>
          <w:sz w:val="28"/>
          <w:szCs w:val="28"/>
        </w:rPr>
        <w:t xml:space="preserve"> о п</w:t>
      </w:r>
      <w:r w:rsidR="00F44452" w:rsidRPr="00D54F44">
        <w:rPr>
          <w:rFonts w:ascii="Times New Roman" w:hAnsi="Times New Roman" w:cs="Times New Roman"/>
          <w:sz w:val="28"/>
          <w:szCs w:val="28"/>
        </w:rPr>
        <w:t>орядк</w:t>
      </w:r>
      <w:r w:rsidR="00F44452">
        <w:rPr>
          <w:rFonts w:ascii="Times New Roman" w:hAnsi="Times New Roman" w:cs="Times New Roman"/>
          <w:sz w:val="28"/>
          <w:szCs w:val="28"/>
        </w:rPr>
        <w:t>е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F44452">
        <w:rPr>
          <w:rFonts w:ascii="Times New Roman" w:hAnsi="Times New Roman" w:cs="Times New Roman"/>
          <w:sz w:val="28"/>
          <w:szCs w:val="28"/>
        </w:rPr>
        <w:t>,</w:t>
      </w:r>
      <w:r w:rsidR="005D2411">
        <w:rPr>
          <w:rFonts w:ascii="Times New Roman" w:hAnsi="Times New Roman" w:cs="Times New Roman"/>
          <w:sz w:val="28"/>
          <w:szCs w:val="28"/>
        </w:rPr>
        <w:t xml:space="preserve"> </w:t>
      </w:r>
      <w:r w:rsidR="00F44452" w:rsidRPr="00D54F44">
        <w:rPr>
          <w:rFonts w:ascii="Times New Roman" w:hAnsi="Times New Roman" w:cs="Times New Roman"/>
          <w:sz w:val="28"/>
          <w:szCs w:val="28"/>
        </w:rPr>
        <w:t>корректировки</w:t>
      </w:r>
      <w:r w:rsidR="00F44452">
        <w:rPr>
          <w:rFonts w:ascii="Times New Roman" w:hAnsi="Times New Roman" w:cs="Times New Roman"/>
          <w:sz w:val="28"/>
          <w:szCs w:val="28"/>
        </w:rPr>
        <w:t xml:space="preserve">, осуществления мониторинга и контроля </w:t>
      </w:r>
      <w:proofErr w:type="gramStart"/>
      <w:r w:rsidR="00F44452">
        <w:rPr>
          <w:rFonts w:ascii="Times New Roman" w:hAnsi="Times New Roman" w:cs="Times New Roman"/>
          <w:sz w:val="28"/>
          <w:szCs w:val="28"/>
        </w:rPr>
        <w:t>реализации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К</w:t>
      </w:r>
      <w:r w:rsidR="00F44452">
        <w:rPr>
          <w:rFonts w:ascii="Times New Roman" w:hAnsi="Times New Roman" w:cs="Times New Roman"/>
          <w:sz w:val="28"/>
          <w:szCs w:val="28"/>
        </w:rPr>
        <w:t>урского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proofErr w:type="gramEnd"/>
      <w:r w:rsidR="00EC7AEC">
        <w:rPr>
          <w:rFonts w:ascii="Times New Roman" w:hAnsi="Times New Roman" w:cs="Times New Roman"/>
          <w:sz w:val="28"/>
          <w:szCs w:val="28"/>
        </w:rPr>
        <w:t xml:space="preserve"> и П</w:t>
      </w:r>
      <w:r w:rsidR="00F44452"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Стратегии </w:t>
      </w:r>
      <w:proofErr w:type="spellStart"/>
      <w:r w:rsidR="00F44452" w:rsidRPr="00D54F44">
        <w:rPr>
          <w:rFonts w:ascii="Times New Roman" w:hAnsi="Times New Roman" w:cs="Times New Roman"/>
          <w:sz w:val="28"/>
          <w:szCs w:val="28"/>
        </w:rPr>
        <w:t>социально-экономи</w:t>
      </w:r>
      <w:r w:rsidR="005D2411">
        <w:rPr>
          <w:rFonts w:ascii="Times New Roman" w:hAnsi="Times New Roman" w:cs="Times New Roman"/>
          <w:sz w:val="28"/>
          <w:szCs w:val="28"/>
        </w:rPr>
        <w:t>-</w:t>
      </w:r>
      <w:r w:rsidR="00F44452" w:rsidRPr="00D54F44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="00F44452" w:rsidRPr="00D54F44">
        <w:rPr>
          <w:rFonts w:ascii="Times New Roman" w:hAnsi="Times New Roman" w:cs="Times New Roman"/>
          <w:sz w:val="28"/>
          <w:szCs w:val="28"/>
        </w:rPr>
        <w:t xml:space="preserve"> развития К</w:t>
      </w:r>
      <w:r w:rsidR="00F44452">
        <w:rPr>
          <w:rFonts w:ascii="Times New Roman" w:hAnsi="Times New Roman" w:cs="Times New Roman"/>
          <w:sz w:val="28"/>
          <w:szCs w:val="28"/>
        </w:rPr>
        <w:t>урского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5D2411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</w:t>
      </w:r>
      <w:r w:rsidR="00A72402">
        <w:rPr>
          <w:rFonts w:ascii="Times New Roman" w:hAnsi="Times New Roman" w:cs="Times New Roman"/>
          <w:sz w:val="28"/>
          <w:szCs w:val="28"/>
        </w:rPr>
        <w:t>и</w:t>
      </w:r>
      <w:r w:rsidR="005D2411">
        <w:rPr>
          <w:rFonts w:ascii="Times New Roman" w:hAnsi="Times New Roman" w:cs="Times New Roman"/>
          <w:sz w:val="28"/>
          <w:szCs w:val="28"/>
        </w:rPr>
        <w:t xml:space="preserve"> Курского муниципального района </w:t>
      </w:r>
      <w:r w:rsidR="00046DDB">
        <w:rPr>
          <w:rFonts w:ascii="Times New Roman" w:hAnsi="Times New Roman" w:cs="Times New Roman"/>
          <w:sz w:val="28"/>
          <w:szCs w:val="28"/>
        </w:rPr>
        <w:t>С</w:t>
      </w:r>
      <w:r w:rsidR="005D2411">
        <w:rPr>
          <w:rFonts w:ascii="Times New Roman" w:hAnsi="Times New Roman" w:cs="Times New Roman"/>
          <w:sz w:val="28"/>
          <w:szCs w:val="28"/>
        </w:rPr>
        <w:t>тавропольского края от 20 июня 2016 г. № 360</w:t>
      </w:r>
    </w:p>
    <w:p w:rsidR="00F03289" w:rsidRPr="00F03289" w:rsidRDefault="00F03289" w:rsidP="00EC7AEC">
      <w:pPr>
        <w:pStyle w:val="11"/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F44452" w:rsidRDefault="00EC7AEC" w:rsidP="00EC7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010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24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едеральными</w:t>
      </w:r>
      <w:r w:rsidR="00F44452" w:rsidRPr="00384CAE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>ми от 06 октября 2003 г</w:t>
      </w:r>
      <w:r w:rsidR="005D2411">
        <w:rPr>
          <w:rFonts w:ascii="Times New Roman" w:hAnsi="Times New Roman" w:cs="Times New Roman"/>
          <w:sz w:val="28"/>
          <w:szCs w:val="28"/>
        </w:rPr>
        <w:t xml:space="preserve">.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44452" w:rsidRPr="00384CAE">
        <w:rPr>
          <w:rFonts w:ascii="Times New Roman" w:hAnsi="Times New Roman" w:cs="Times New Roman"/>
          <w:sz w:val="28"/>
          <w:szCs w:val="28"/>
        </w:rPr>
        <w:t xml:space="preserve"> от 28 июня 2014 г</w:t>
      </w:r>
      <w:r w:rsidR="005D2411">
        <w:rPr>
          <w:rFonts w:ascii="Times New Roman" w:hAnsi="Times New Roman" w:cs="Times New Roman"/>
          <w:sz w:val="28"/>
          <w:szCs w:val="28"/>
        </w:rPr>
        <w:t>.</w:t>
      </w:r>
      <w:r w:rsidR="00F44452" w:rsidRPr="00384CAE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  </w:t>
      </w:r>
    </w:p>
    <w:p w:rsidR="00F44452" w:rsidRDefault="00F44452" w:rsidP="00EC7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CAE">
        <w:rPr>
          <w:rFonts w:ascii="Times New Roman" w:eastAsia="Calibri" w:hAnsi="Times New Roman" w:cs="Times New Roman"/>
          <w:sz w:val="28"/>
          <w:szCs w:val="28"/>
        </w:rPr>
        <w:t>администрация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урского </w:t>
      </w:r>
      <w:r w:rsidRPr="00384CAE">
        <w:rPr>
          <w:rFonts w:ascii="Times New Roman" w:eastAsia="Calibri" w:hAnsi="Times New Roman" w:cs="Times New Roman"/>
          <w:sz w:val="28"/>
          <w:szCs w:val="28"/>
        </w:rPr>
        <w:t>муниципального района Ставропольского края</w:t>
      </w:r>
    </w:p>
    <w:p w:rsidR="00EC7AEC" w:rsidRDefault="00EC7AEC" w:rsidP="00EC7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452" w:rsidRDefault="00F44452" w:rsidP="00EC7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C7AEC" w:rsidRPr="00F03289" w:rsidRDefault="00EC7AEC" w:rsidP="00986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6C71" w:rsidRPr="005D2411" w:rsidRDefault="007155AD" w:rsidP="007155AD">
      <w:pPr>
        <w:pStyle w:val="11"/>
        <w:tabs>
          <w:tab w:val="left" w:pos="426"/>
          <w:tab w:val="left" w:pos="851"/>
        </w:tabs>
        <w:spacing w:line="240" w:lineRule="auto"/>
        <w:ind w:right="-1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2411">
        <w:rPr>
          <w:rFonts w:ascii="Times New Roman" w:hAnsi="Times New Roman" w:cs="Times New Roman"/>
          <w:kern w:val="28"/>
          <w:sz w:val="28"/>
          <w:szCs w:val="28"/>
        </w:rPr>
        <w:t xml:space="preserve">1. </w:t>
      </w:r>
      <w:proofErr w:type="gramStart"/>
      <w:r w:rsidR="00F44452" w:rsidRPr="005D2411">
        <w:rPr>
          <w:rFonts w:ascii="Times New Roman" w:hAnsi="Times New Roman" w:cs="Times New Roman"/>
          <w:kern w:val="28"/>
          <w:sz w:val="28"/>
          <w:szCs w:val="28"/>
        </w:rPr>
        <w:t>Утвердить прилагаем</w:t>
      </w:r>
      <w:r w:rsidR="00EE6B4D" w:rsidRPr="005D2411">
        <w:rPr>
          <w:rFonts w:ascii="Times New Roman" w:hAnsi="Times New Roman" w:cs="Times New Roman"/>
          <w:kern w:val="28"/>
          <w:sz w:val="28"/>
          <w:szCs w:val="28"/>
        </w:rPr>
        <w:t>ые изменения</w:t>
      </w:r>
      <w:r w:rsidRPr="005D2411">
        <w:rPr>
          <w:rFonts w:ascii="Times New Roman" w:hAnsi="Times New Roman" w:cs="Times New Roman"/>
          <w:kern w:val="28"/>
          <w:sz w:val="28"/>
          <w:szCs w:val="28"/>
        </w:rPr>
        <w:t xml:space="preserve">, которые вносятся </w:t>
      </w:r>
      <w:r w:rsidR="00EE6B4D" w:rsidRPr="005D2411"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Pr="005D2411">
        <w:rPr>
          <w:rFonts w:ascii="Times New Roman" w:hAnsi="Times New Roman" w:cs="Times New Roman"/>
          <w:kern w:val="28"/>
          <w:sz w:val="28"/>
          <w:szCs w:val="28"/>
        </w:rPr>
        <w:t>Положение</w:t>
      </w:r>
      <w:r w:rsidR="005D2411" w:rsidRPr="005D2411">
        <w:rPr>
          <w:rFonts w:ascii="Times New Roman" w:hAnsi="Times New Roman" w:cs="Times New Roman"/>
          <w:kern w:val="28"/>
          <w:sz w:val="28"/>
          <w:szCs w:val="28"/>
        </w:rPr>
        <w:t xml:space="preserve"> о порядке разработки, </w:t>
      </w:r>
      <w:r w:rsidRPr="005D2411">
        <w:rPr>
          <w:rFonts w:ascii="Times New Roman" w:hAnsi="Times New Roman" w:cs="Times New Roman"/>
          <w:kern w:val="28"/>
          <w:sz w:val="28"/>
          <w:szCs w:val="28"/>
        </w:rPr>
        <w:t xml:space="preserve">корректировки, осуществления мониторинга и контроля реализации Стратегии социально-экономического развития Курского </w:t>
      </w:r>
      <w:proofErr w:type="spellStart"/>
      <w:r w:rsidRPr="005D2411">
        <w:rPr>
          <w:rFonts w:ascii="Times New Roman" w:hAnsi="Times New Roman" w:cs="Times New Roman"/>
          <w:kern w:val="28"/>
          <w:sz w:val="28"/>
          <w:szCs w:val="28"/>
        </w:rPr>
        <w:t>муни</w:t>
      </w:r>
      <w:r w:rsidR="005D2411" w:rsidRPr="005D2411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5D2411">
        <w:rPr>
          <w:rFonts w:ascii="Times New Roman" w:hAnsi="Times New Roman" w:cs="Times New Roman"/>
          <w:kern w:val="28"/>
          <w:sz w:val="28"/>
          <w:szCs w:val="28"/>
        </w:rPr>
        <w:t>ципального</w:t>
      </w:r>
      <w:proofErr w:type="spellEnd"/>
      <w:r w:rsidRPr="005D2411">
        <w:rPr>
          <w:rFonts w:ascii="Times New Roman" w:hAnsi="Times New Roman" w:cs="Times New Roman"/>
          <w:kern w:val="28"/>
          <w:sz w:val="28"/>
          <w:szCs w:val="28"/>
        </w:rPr>
        <w:t xml:space="preserve"> района Ставропольского края и Плана мероприятий по </w:t>
      </w:r>
      <w:proofErr w:type="spellStart"/>
      <w:r w:rsidR="005D2411" w:rsidRPr="005D2411">
        <w:rPr>
          <w:rFonts w:ascii="Times New Roman" w:hAnsi="Times New Roman" w:cs="Times New Roman"/>
          <w:kern w:val="28"/>
          <w:sz w:val="28"/>
          <w:szCs w:val="28"/>
        </w:rPr>
        <w:t>реалии-</w:t>
      </w:r>
      <w:r w:rsidRPr="005D2411">
        <w:rPr>
          <w:rFonts w:ascii="Times New Roman" w:hAnsi="Times New Roman" w:cs="Times New Roman"/>
          <w:kern w:val="28"/>
          <w:sz w:val="28"/>
          <w:szCs w:val="28"/>
        </w:rPr>
        <w:t>зации</w:t>
      </w:r>
      <w:proofErr w:type="spellEnd"/>
      <w:r w:rsidRPr="005D2411">
        <w:rPr>
          <w:rFonts w:ascii="Times New Roman" w:hAnsi="Times New Roman" w:cs="Times New Roman"/>
          <w:kern w:val="28"/>
          <w:sz w:val="28"/>
          <w:szCs w:val="28"/>
        </w:rPr>
        <w:t xml:space="preserve"> Стратегии социально-экономического развития Курского </w:t>
      </w:r>
      <w:proofErr w:type="spellStart"/>
      <w:r w:rsidRPr="005D2411">
        <w:rPr>
          <w:rFonts w:ascii="Times New Roman" w:hAnsi="Times New Roman" w:cs="Times New Roman"/>
          <w:kern w:val="28"/>
          <w:sz w:val="28"/>
          <w:szCs w:val="28"/>
        </w:rPr>
        <w:t>муници</w:t>
      </w:r>
      <w:r w:rsidR="005D2411" w:rsidRPr="005D2411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5D2411">
        <w:rPr>
          <w:rFonts w:ascii="Times New Roman" w:hAnsi="Times New Roman" w:cs="Times New Roman"/>
          <w:kern w:val="28"/>
          <w:sz w:val="28"/>
          <w:szCs w:val="28"/>
        </w:rPr>
        <w:t>пального</w:t>
      </w:r>
      <w:proofErr w:type="spellEnd"/>
      <w:r w:rsidRPr="005D2411">
        <w:rPr>
          <w:rFonts w:ascii="Times New Roman" w:hAnsi="Times New Roman" w:cs="Times New Roman"/>
          <w:kern w:val="28"/>
          <w:sz w:val="28"/>
          <w:szCs w:val="28"/>
        </w:rPr>
        <w:t xml:space="preserve"> района Ставропольского края, утвержденное </w:t>
      </w:r>
      <w:r w:rsidR="00EE6B4D" w:rsidRPr="005D2411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Pr="005D2411">
        <w:rPr>
          <w:rFonts w:ascii="Times New Roman" w:hAnsi="Times New Roman" w:cs="Times New Roman"/>
          <w:kern w:val="28"/>
          <w:sz w:val="28"/>
          <w:szCs w:val="28"/>
        </w:rPr>
        <w:t>м</w:t>
      </w:r>
      <w:r w:rsidR="00EE6B4D" w:rsidRPr="005D241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EE6B4D" w:rsidRPr="005D2411">
        <w:rPr>
          <w:rFonts w:ascii="Times New Roman" w:hAnsi="Times New Roman" w:cs="Times New Roman"/>
          <w:kern w:val="28"/>
          <w:sz w:val="28"/>
          <w:szCs w:val="28"/>
        </w:rPr>
        <w:t>адми</w:t>
      </w:r>
      <w:r w:rsidR="005D2411" w:rsidRPr="005D2411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EE6B4D" w:rsidRPr="005D2411">
        <w:rPr>
          <w:rFonts w:ascii="Times New Roman" w:hAnsi="Times New Roman" w:cs="Times New Roman"/>
          <w:kern w:val="28"/>
          <w:sz w:val="28"/>
          <w:szCs w:val="28"/>
        </w:rPr>
        <w:t>нистрации</w:t>
      </w:r>
      <w:proofErr w:type="spellEnd"/>
      <w:r w:rsidR="00EE6B4D" w:rsidRPr="005D2411">
        <w:rPr>
          <w:rFonts w:ascii="Times New Roman" w:hAnsi="Times New Roman" w:cs="Times New Roman"/>
          <w:kern w:val="28"/>
          <w:sz w:val="28"/>
          <w:szCs w:val="28"/>
        </w:rPr>
        <w:t xml:space="preserve"> Курского муниципального района Ставропольского края от </w:t>
      </w:r>
      <w:r w:rsidR="005D2411">
        <w:rPr>
          <w:rFonts w:ascii="Times New Roman" w:hAnsi="Times New Roman" w:cs="Times New Roman"/>
          <w:kern w:val="28"/>
          <w:sz w:val="28"/>
          <w:szCs w:val="28"/>
        </w:rPr>
        <w:t xml:space="preserve">                    </w:t>
      </w:r>
      <w:r w:rsidR="00EE6B4D" w:rsidRPr="005D2411">
        <w:rPr>
          <w:rFonts w:ascii="Times New Roman" w:hAnsi="Times New Roman" w:cs="Times New Roman"/>
          <w:kern w:val="28"/>
          <w:sz w:val="28"/>
          <w:szCs w:val="28"/>
        </w:rPr>
        <w:t>20 июня 2016 г</w:t>
      </w:r>
      <w:r w:rsidR="005D2411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5D2411" w:rsidRPr="005D2411">
        <w:rPr>
          <w:rFonts w:ascii="Times New Roman" w:hAnsi="Times New Roman" w:cs="Times New Roman"/>
          <w:kern w:val="28"/>
          <w:sz w:val="28"/>
          <w:szCs w:val="28"/>
        </w:rPr>
        <w:t>№ 360</w:t>
      </w:r>
      <w:r w:rsidR="00EE6B4D" w:rsidRPr="005D2411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proofErr w:type="gramEnd"/>
    </w:p>
    <w:p w:rsidR="007155AD" w:rsidRPr="00F03289" w:rsidRDefault="007155AD" w:rsidP="007155AD">
      <w:pPr>
        <w:pStyle w:val="11"/>
        <w:tabs>
          <w:tab w:val="left" w:pos="426"/>
          <w:tab w:val="left" w:pos="851"/>
        </w:tabs>
        <w:spacing w:line="240" w:lineRule="auto"/>
        <w:ind w:right="-1" w:firstLine="709"/>
        <w:jc w:val="both"/>
        <w:rPr>
          <w:rFonts w:ascii="Times New Roman" w:hAnsi="Times New Roman" w:cs="Times New Roman"/>
          <w:szCs w:val="20"/>
        </w:rPr>
      </w:pPr>
    </w:p>
    <w:p w:rsidR="007155AD" w:rsidRPr="007155AD" w:rsidRDefault="007155AD" w:rsidP="007155AD">
      <w:pPr>
        <w:tabs>
          <w:tab w:val="left" w:pos="99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5A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155AD">
        <w:rPr>
          <w:rFonts w:ascii="Times New Roman" w:eastAsia="Times New Roman" w:hAnsi="Times New Roman" w:cs="Times New Roman"/>
          <w:sz w:val="28"/>
          <w:szCs w:val="28"/>
        </w:rPr>
        <w:t>Отделу по организационным и общим вопросам администрации Ку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Ставропольского края обеспечить официал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ное обнародование настоящего постановления на официальном сайте адм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нистрации Курского муниципального района Ставропольского края в и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формационно-телекоммуникационной сети «Интернет».</w:t>
      </w:r>
      <w:proofErr w:type="gramEnd"/>
    </w:p>
    <w:p w:rsidR="007155AD" w:rsidRPr="00F03289" w:rsidRDefault="007155AD" w:rsidP="007155AD">
      <w:pPr>
        <w:tabs>
          <w:tab w:val="left" w:pos="99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55AD" w:rsidRPr="007155AD" w:rsidRDefault="007155AD" w:rsidP="00715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5AD"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</w:t>
      </w:r>
      <w:r w:rsidR="00F03289">
        <w:rPr>
          <w:rFonts w:ascii="Times New Roman" w:eastAsia="Times New Roman" w:hAnsi="Times New Roman" w:cs="Times New Roman"/>
          <w:sz w:val="28"/>
          <w:szCs w:val="28"/>
        </w:rPr>
        <w:t>ания на официальном сайте администрации Курского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55AD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F032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7155AD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в </w:t>
      </w:r>
      <w:proofErr w:type="spellStart"/>
      <w:r w:rsidRPr="007155AD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</w:t>
      </w:r>
      <w:r w:rsidR="00F032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55AD">
        <w:rPr>
          <w:rFonts w:ascii="Times New Roman" w:eastAsia="Times New Roman" w:hAnsi="Times New Roman" w:cs="Times New Roman"/>
          <w:sz w:val="28"/>
          <w:szCs w:val="28"/>
        </w:rPr>
        <w:t>кационной</w:t>
      </w:r>
      <w:proofErr w:type="spellEnd"/>
      <w:r w:rsidRPr="007155AD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«Интернет».</w:t>
      </w:r>
    </w:p>
    <w:p w:rsidR="00F03289" w:rsidRDefault="00F03289" w:rsidP="00EC7AEC">
      <w:pPr>
        <w:pStyle w:val="11"/>
        <w:tabs>
          <w:tab w:val="left" w:pos="0"/>
        </w:tabs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3289" w:rsidRDefault="00F03289" w:rsidP="00EC7AEC">
      <w:pPr>
        <w:pStyle w:val="11"/>
        <w:tabs>
          <w:tab w:val="left" w:pos="0"/>
        </w:tabs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E6B4D" w:rsidRDefault="00EE6B4D" w:rsidP="00F44452">
      <w:pPr>
        <w:pStyle w:val="1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44452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="00055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52" w:rsidRDefault="00F44452" w:rsidP="00F44452">
      <w:pPr>
        <w:pStyle w:val="1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4452" w:rsidRPr="00D54F44" w:rsidRDefault="00F44452" w:rsidP="00F44452">
      <w:pPr>
        <w:pStyle w:val="1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 w:rsidR="00EE6B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509E">
        <w:rPr>
          <w:rFonts w:ascii="Times New Roman" w:hAnsi="Times New Roman" w:cs="Times New Roman"/>
          <w:sz w:val="28"/>
          <w:szCs w:val="28"/>
        </w:rPr>
        <w:t xml:space="preserve">    </w:t>
      </w:r>
      <w:r w:rsidR="00EE6B4D">
        <w:rPr>
          <w:rFonts w:ascii="Times New Roman" w:hAnsi="Times New Roman" w:cs="Times New Roman"/>
          <w:sz w:val="28"/>
          <w:szCs w:val="28"/>
        </w:rPr>
        <w:t>С. И. Калашников</w:t>
      </w:r>
    </w:p>
    <w:p w:rsidR="00F44452" w:rsidRPr="00466B08" w:rsidRDefault="00F44452" w:rsidP="00F4445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44452" w:rsidRPr="00D54F44" w:rsidRDefault="00F44452" w:rsidP="00F44452">
      <w:pPr>
        <w:pStyle w:val="11"/>
        <w:tabs>
          <w:tab w:val="left" w:pos="426"/>
          <w:tab w:val="left" w:pos="851"/>
        </w:tabs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4452" w:rsidRDefault="00F44452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09E" w:rsidRDefault="0005509E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09E" w:rsidRDefault="0005509E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AEC" w:rsidRDefault="00EC7AEC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4452" w:rsidRPr="00562F52" w:rsidRDefault="00F44452" w:rsidP="00F4445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562F52">
        <w:rPr>
          <w:rFonts w:ascii="Times New Roman" w:hAnsi="Times New Roman" w:cs="Times New Roman"/>
          <w:sz w:val="28"/>
          <w:szCs w:val="28"/>
        </w:rPr>
        <w:t>Визируют:</w:t>
      </w:r>
    </w:p>
    <w:p w:rsidR="00F44452" w:rsidRPr="00562F52" w:rsidRDefault="00F44452" w:rsidP="00F4445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52" w:type="dxa"/>
        <w:tblLook w:val="04A0"/>
      </w:tblPr>
      <w:tblGrid>
        <w:gridCol w:w="5388"/>
        <w:gridCol w:w="2126"/>
        <w:gridCol w:w="3260"/>
      </w:tblGrid>
      <w:tr w:rsidR="00F44452" w:rsidRPr="00562F52" w:rsidTr="002D72A8">
        <w:tc>
          <w:tcPr>
            <w:tcW w:w="5388" w:type="dxa"/>
          </w:tcPr>
          <w:p w:rsidR="00F444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4452" w:rsidRPr="00562F52" w:rsidRDefault="00F44452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44452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О.Н.Сидоренко</w:t>
            </w:r>
          </w:p>
        </w:tc>
      </w:tr>
      <w:tr w:rsidR="00EE6B4D" w:rsidRPr="00562F52" w:rsidTr="002D72A8">
        <w:trPr>
          <w:trHeight w:val="387"/>
        </w:trPr>
        <w:tc>
          <w:tcPr>
            <w:tcW w:w="5388" w:type="dxa"/>
          </w:tcPr>
          <w:p w:rsidR="00EE6B4D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О.В.Богаевская</w:t>
            </w:r>
          </w:p>
        </w:tc>
      </w:tr>
      <w:tr w:rsidR="00EE6B4D" w:rsidRPr="00562F52" w:rsidTr="002D72A8">
        <w:tc>
          <w:tcPr>
            <w:tcW w:w="5388" w:type="dxa"/>
          </w:tcPr>
          <w:p w:rsidR="00EE6B4D" w:rsidRPr="00562F52" w:rsidRDefault="002D72A8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Начальник   отдела по организационным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и общим вопросам               </w:t>
            </w:r>
          </w:p>
        </w:tc>
        <w:tc>
          <w:tcPr>
            <w:tcW w:w="2126" w:type="dxa"/>
          </w:tcPr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D72A8" w:rsidRDefault="002D72A8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A8" w:rsidRPr="00562F52" w:rsidRDefault="002D72A8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Л.А.Кущик</w:t>
            </w:r>
          </w:p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4D" w:rsidRPr="00562F52" w:rsidTr="002D72A8">
        <w:tc>
          <w:tcPr>
            <w:tcW w:w="5388" w:type="dxa"/>
          </w:tcPr>
          <w:p w:rsidR="00EE6B4D" w:rsidRPr="00562F52" w:rsidRDefault="002D72A8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кадрового обеспечения</w:t>
            </w:r>
            <w:r w:rsidR="00EE6B4D"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</w:tcPr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D72A8" w:rsidRDefault="002D72A8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A8" w:rsidRPr="00562F52" w:rsidRDefault="002D72A8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В.Н.Кобин</w:t>
            </w:r>
          </w:p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4D" w:rsidRPr="00562F52" w:rsidTr="002D72A8">
        <w:tc>
          <w:tcPr>
            <w:tcW w:w="5388" w:type="dxa"/>
          </w:tcPr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D72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  <w:r w:rsidR="002D7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отде</w:t>
            </w:r>
            <w:r w:rsidR="002D7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  правового и кадрового</w:t>
            </w:r>
            <w:r w:rsidR="002D72A8"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6B4D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A8" w:rsidRPr="00562F52" w:rsidRDefault="002D72A8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Н.Г.Лымарь</w:t>
            </w:r>
          </w:p>
        </w:tc>
      </w:tr>
      <w:tr w:rsidR="00EE6B4D" w:rsidRPr="00562F52" w:rsidTr="002D72A8">
        <w:tc>
          <w:tcPr>
            <w:tcW w:w="5388" w:type="dxa"/>
          </w:tcPr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ения подготовлен  </w:t>
            </w:r>
            <w:r w:rsidR="002D72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72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2A8">
              <w:rPr>
                <w:rFonts w:ascii="Times New Roman" w:hAnsi="Times New Roman" w:cs="Times New Roman"/>
                <w:sz w:val="28"/>
                <w:szCs w:val="28"/>
              </w:rPr>
              <w:t>чаль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ником отдела экономического 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развития</w:t>
            </w:r>
            <w:r w:rsidRPr="00562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4D" w:rsidRPr="00562F52" w:rsidRDefault="00EE6B4D" w:rsidP="002D72A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В.В.Шпитько</w:t>
            </w:r>
            <w:proofErr w:type="spellEnd"/>
          </w:p>
        </w:tc>
      </w:tr>
    </w:tbl>
    <w:p w:rsidR="00F44452" w:rsidRDefault="00F44452" w:rsidP="002D72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F44452" w:rsidRPr="00D54F44" w:rsidTr="00A72402">
        <w:tc>
          <w:tcPr>
            <w:tcW w:w="5211" w:type="dxa"/>
            <w:shd w:val="clear" w:color="auto" w:fill="auto"/>
          </w:tcPr>
          <w:p w:rsidR="00F44452" w:rsidRPr="00D54F44" w:rsidRDefault="00F44452" w:rsidP="0022106F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359" w:type="dxa"/>
            <w:shd w:val="clear" w:color="auto" w:fill="auto"/>
          </w:tcPr>
          <w:p w:rsidR="00EC7AEC" w:rsidRDefault="00F44452" w:rsidP="00EC7A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AE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A7240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44452" w:rsidRPr="005F0AE2" w:rsidRDefault="00F44452" w:rsidP="00EC7AE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0AE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F44452" w:rsidRPr="005F0AE2" w:rsidRDefault="00F44452" w:rsidP="00EC7AE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урского</w:t>
            </w:r>
            <w:r w:rsidRPr="005F0A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44452" w:rsidRPr="005F0AE2" w:rsidRDefault="00F44452" w:rsidP="00EC7AE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E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44452" w:rsidRPr="005F0AE2" w:rsidRDefault="008C35EF" w:rsidP="00EC7AE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7026">
              <w:rPr>
                <w:rFonts w:ascii="Times New Roman" w:hAnsi="Times New Roman" w:cs="Times New Roman"/>
                <w:sz w:val="28"/>
                <w:szCs w:val="28"/>
              </w:rPr>
              <w:t xml:space="preserve"> 10 июня 2019 г.  </w:t>
            </w:r>
            <w:r w:rsidR="00F44452" w:rsidRPr="005F0A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026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  <w:p w:rsidR="00F44452" w:rsidRPr="00D54F44" w:rsidRDefault="00F44452" w:rsidP="00EC7AEC">
            <w:pPr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44452" w:rsidRDefault="00F44452" w:rsidP="00F44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4452" w:rsidRDefault="00EE6B4D" w:rsidP="00F44452">
      <w:pPr>
        <w:pStyle w:val="11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A72402">
        <w:rPr>
          <w:rFonts w:ascii="Times New Roman" w:hAnsi="Times New Roman" w:cs="Times New Roman"/>
          <w:sz w:val="28"/>
          <w:szCs w:val="28"/>
        </w:rPr>
        <w:t>,</w:t>
      </w:r>
    </w:p>
    <w:p w:rsidR="001C3460" w:rsidRDefault="00A72402" w:rsidP="00F44452">
      <w:pPr>
        <w:pStyle w:val="11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4A43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F44452">
        <w:rPr>
          <w:rFonts w:ascii="Times New Roman" w:hAnsi="Times New Roman" w:cs="Times New Roman"/>
          <w:sz w:val="28"/>
          <w:szCs w:val="28"/>
        </w:rPr>
        <w:t>п</w:t>
      </w:r>
      <w:r w:rsidR="00F44452" w:rsidRPr="00D54F44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F44452">
        <w:rPr>
          <w:rFonts w:ascii="Times New Roman" w:hAnsi="Times New Roman" w:cs="Times New Roman"/>
          <w:sz w:val="28"/>
          <w:szCs w:val="28"/>
        </w:rPr>
        <w:t>,</w:t>
      </w:r>
      <w:r w:rsidR="00F44452" w:rsidRPr="00D54F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460" w:rsidRDefault="00F44452" w:rsidP="001C3460">
      <w:pPr>
        <w:pStyle w:val="11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4F44">
        <w:rPr>
          <w:rFonts w:ascii="Times New Roman" w:hAnsi="Times New Roman" w:cs="Times New Roman"/>
          <w:sz w:val="28"/>
          <w:szCs w:val="28"/>
        </w:rPr>
        <w:t>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, осуществления мониторинга и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D54F44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К</w:t>
      </w:r>
      <w:r>
        <w:rPr>
          <w:rFonts w:ascii="Times New Roman" w:hAnsi="Times New Roman" w:cs="Times New Roman"/>
          <w:sz w:val="28"/>
          <w:szCs w:val="28"/>
        </w:rPr>
        <w:t>урского</w:t>
      </w:r>
      <w:r w:rsidRPr="00D54F4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proofErr w:type="gramEnd"/>
      <w:r w:rsidR="004D74EE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</w:t>
      </w:r>
    </w:p>
    <w:p w:rsidR="001C3460" w:rsidRDefault="00F44452" w:rsidP="001C3460">
      <w:pPr>
        <w:pStyle w:val="11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4F44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К</w:t>
      </w:r>
      <w:r>
        <w:rPr>
          <w:rFonts w:ascii="Times New Roman" w:hAnsi="Times New Roman" w:cs="Times New Roman"/>
          <w:sz w:val="28"/>
          <w:szCs w:val="28"/>
        </w:rPr>
        <w:t>урского</w:t>
      </w:r>
      <w:r w:rsidRPr="00D54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52" w:rsidRDefault="00F44452" w:rsidP="001C3460">
      <w:pPr>
        <w:pStyle w:val="11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4F44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</w:p>
    <w:p w:rsidR="00EC7AEC" w:rsidRPr="002B0F85" w:rsidRDefault="00EC7AEC" w:rsidP="00F44452">
      <w:pPr>
        <w:pStyle w:val="ConsPlusNormal"/>
        <w:rPr>
          <w:rFonts w:ascii="Tahoma" w:hAnsi="Tahoma" w:cs="Tahoma"/>
          <w:sz w:val="20"/>
          <w:szCs w:val="20"/>
        </w:rPr>
      </w:pPr>
      <w:bookmarkStart w:id="2" w:name="Par30"/>
      <w:bookmarkEnd w:id="2"/>
    </w:p>
    <w:p w:rsidR="00BD637D" w:rsidRDefault="00C354BD" w:rsidP="00C354BD">
      <w:pPr>
        <w:pStyle w:val="ConsPlusNormal"/>
        <w:ind w:firstLine="709"/>
        <w:jc w:val="both"/>
        <w:outlineLvl w:val="1"/>
      </w:pPr>
      <w:r w:rsidRPr="00C354BD">
        <w:t>1.</w:t>
      </w:r>
      <w:r>
        <w:t xml:space="preserve"> </w:t>
      </w:r>
      <w:r w:rsidR="00BD637D">
        <w:t>В п</w:t>
      </w:r>
      <w:r w:rsidR="00EE6B4D">
        <w:t xml:space="preserve">ункт 5 </w:t>
      </w:r>
      <w:r w:rsidR="00BD637D">
        <w:t xml:space="preserve">после абзаца шестого </w:t>
      </w:r>
      <w:r w:rsidR="00EE6B4D">
        <w:t xml:space="preserve">дополнить </w:t>
      </w:r>
      <w:r w:rsidR="00BD637D">
        <w:t>абзацем следующего с</w:t>
      </w:r>
      <w:r w:rsidR="00BD637D">
        <w:t>о</w:t>
      </w:r>
      <w:r w:rsidR="00BD637D">
        <w:t>держания:</w:t>
      </w:r>
    </w:p>
    <w:p w:rsidR="00EE6B4D" w:rsidRDefault="00EE6B4D" w:rsidP="00C354BD">
      <w:pPr>
        <w:pStyle w:val="ConsPlusNormal"/>
        <w:ind w:firstLine="709"/>
        <w:jc w:val="both"/>
        <w:outlineLvl w:val="1"/>
      </w:pPr>
      <w:r>
        <w:t xml:space="preserve"> «согласование проекта Стратегии</w:t>
      </w:r>
      <w:proofErr w:type="gramStart"/>
      <w:r w:rsidR="00BD637D">
        <w:t>;</w:t>
      </w:r>
      <w:r>
        <w:t>»</w:t>
      </w:r>
      <w:proofErr w:type="gramEnd"/>
      <w:r>
        <w:t>.</w:t>
      </w:r>
    </w:p>
    <w:p w:rsidR="00BD637D" w:rsidRDefault="00BD637D" w:rsidP="00C354BD">
      <w:pPr>
        <w:pStyle w:val="ConsPlusNormal"/>
        <w:ind w:firstLine="709"/>
        <w:jc w:val="both"/>
        <w:outlineLvl w:val="1"/>
      </w:pPr>
      <w:r>
        <w:t>2.</w:t>
      </w:r>
      <w:r w:rsidR="004F55DB">
        <w:t xml:space="preserve"> Пункт 6 изложить в </w:t>
      </w:r>
      <w:r w:rsidR="00AC3601">
        <w:t xml:space="preserve">следующей </w:t>
      </w:r>
      <w:r w:rsidR="004F55DB">
        <w:t>редакции:</w:t>
      </w:r>
    </w:p>
    <w:p w:rsidR="004F55DB" w:rsidRDefault="004F55DB" w:rsidP="00C354BD">
      <w:pPr>
        <w:pStyle w:val="ConsPlusNormal"/>
        <w:ind w:firstLine="709"/>
        <w:jc w:val="both"/>
        <w:outlineLvl w:val="1"/>
      </w:pPr>
      <w:r>
        <w:t>«6. Стратегия содержит:</w:t>
      </w:r>
    </w:p>
    <w:p w:rsidR="004F55DB" w:rsidRDefault="004F55DB" w:rsidP="00C354BD">
      <w:pPr>
        <w:pStyle w:val="ConsPlusNormal"/>
        <w:ind w:firstLine="709"/>
        <w:jc w:val="both"/>
        <w:outlineLvl w:val="1"/>
      </w:pPr>
      <w:r>
        <w:t xml:space="preserve">анализ </w:t>
      </w:r>
      <w:r w:rsidRPr="00D54F44">
        <w:t>социально-экономического развития К</w:t>
      </w:r>
      <w:r>
        <w:t>урского</w:t>
      </w:r>
      <w:r w:rsidRPr="00D54F44">
        <w:t xml:space="preserve"> муниципального района Ставропольского края</w:t>
      </w:r>
      <w:r>
        <w:t>;</w:t>
      </w:r>
    </w:p>
    <w:p w:rsidR="004F55DB" w:rsidRDefault="004F55DB" w:rsidP="00C354BD">
      <w:pPr>
        <w:pStyle w:val="ConsPlusNormal"/>
        <w:ind w:firstLine="709"/>
        <w:jc w:val="both"/>
        <w:outlineLvl w:val="1"/>
      </w:pPr>
      <w:r>
        <w:t xml:space="preserve">приоритеты, цели и задачи </w:t>
      </w:r>
      <w:r w:rsidRPr="00D54F44">
        <w:t>социально-экономического развития К</w:t>
      </w:r>
      <w:r>
        <w:t>у</w:t>
      </w:r>
      <w:r>
        <w:t>р</w:t>
      </w:r>
      <w:r>
        <w:t>ского</w:t>
      </w:r>
      <w:r w:rsidRPr="00D54F44">
        <w:t xml:space="preserve"> муниципального района Ставропольского края</w:t>
      </w:r>
      <w:r>
        <w:t>;</w:t>
      </w:r>
    </w:p>
    <w:p w:rsidR="004F55DB" w:rsidRDefault="004F55DB" w:rsidP="00C354BD">
      <w:pPr>
        <w:pStyle w:val="ConsPlusNormal"/>
        <w:ind w:firstLine="709"/>
        <w:jc w:val="both"/>
        <w:outlineLvl w:val="1"/>
      </w:pPr>
      <w:r>
        <w:t xml:space="preserve">основные направления </w:t>
      </w:r>
      <w:r w:rsidRPr="00D54F44">
        <w:t>социально-экономического развития К</w:t>
      </w:r>
      <w:r>
        <w:t>урского</w:t>
      </w:r>
      <w:r w:rsidRPr="00D54F44">
        <w:t xml:space="preserve"> муниципального района Ставропольского края</w:t>
      </w:r>
      <w:r>
        <w:t>;</w:t>
      </w:r>
    </w:p>
    <w:p w:rsidR="004F55DB" w:rsidRDefault="004F55DB" w:rsidP="00C354BD">
      <w:pPr>
        <w:pStyle w:val="ConsPlusNormal"/>
        <w:ind w:firstLine="709"/>
        <w:jc w:val="both"/>
        <w:outlineLvl w:val="1"/>
      </w:pPr>
      <w:r>
        <w:t xml:space="preserve">показатели </w:t>
      </w:r>
      <w:proofErr w:type="gramStart"/>
      <w:r>
        <w:t xml:space="preserve">достижения целей </w:t>
      </w:r>
      <w:r w:rsidRPr="00D54F44">
        <w:t>социально-экономического развития К</w:t>
      </w:r>
      <w:r>
        <w:t>урского</w:t>
      </w:r>
      <w:r w:rsidRPr="00D54F44">
        <w:t xml:space="preserve"> муниципального района Ставропольского края</w:t>
      </w:r>
      <w:proofErr w:type="gramEnd"/>
      <w:r>
        <w:t>;</w:t>
      </w:r>
    </w:p>
    <w:p w:rsidR="004F55DB" w:rsidRDefault="004F55DB" w:rsidP="00C354BD">
      <w:pPr>
        <w:pStyle w:val="ConsPlusNormal"/>
        <w:ind w:firstLine="709"/>
        <w:jc w:val="both"/>
        <w:outlineLvl w:val="1"/>
      </w:pPr>
      <w:r>
        <w:t>этапы и ожидаемые результаты реализации Стратегии;</w:t>
      </w:r>
    </w:p>
    <w:p w:rsidR="007C6E0A" w:rsidRDefault="004F55DB" w:rsidP="007C6E0A">
      <w:pPr>
        <w:pStyle w:val="ConsPlusNormal"/>
        <w:ind w:firstLine="709"/>
        <w:jc w:val="both"/>
        <w:outlineLvl w:val="1"/>
      </w:pPr>
      <w:r>
        <w:t>механизмы реализации и финансового обеспечения Стратегии</w:t>
      </w:r>
      <w:proofErr w:type="gramStart"/>
      <w:r>
        <w:t>.»</w:t>
      </w:r>
      <w:r w:rsidR="004A4377">
        <w:t>.</w:t>
      </w:r>
      <w:proofErr w:type="gramEnd"/>
    </w:p>
    <w:p w:rsidR="00EE6B4D" w:rsidRDefault="00BD637D" w:rsidP="00C354BD">
      <w:pPr>
        <w:pStyle w:val="ConsPlusNormal"/>
        <w:ind w:firstLine="709"/>
        <w:jc w:val="both"/>
        <w:outlineLvl w:val="1"/>
      </w:pPr>
      <w:r>
        <w:t>3</w:t>
      </w:r>
      <w:r w:rsidR="00EE6B4D">
        <w:t>. В пункте 8 слова «отдел экономического и социального развития а</w:t>
      </w:r>
      <w:r w:rsidR="00EE6B4D">
        <w:t>д</w:t>
      </w:r>
      <w:r w:rsidR="00EE6B4D">
        <w:t>министрации Курского муниципального района Ставропольского края (д</w:t>
      </w:r>
      <w:proofErr w:type="gramStart"/>
      <w:r w:rsidR="00EE6B4D">
        <w:t>а</w:t>
      </w:r>
      <w:r>
        <w:t>-</w:t>
      </w:r>
      <w:proofErr w:type="gramEnd"/>
      <w:r>
        <w:t xml:space="preserve"> </w:t>
      </w:r>
      <w:r w:rsidR="00EE6B4D">
        <w:t xml:space="preserve">лее - отдел экономического и социального развития)» заменить </w:t>
      </w:r>
      <w:r>
        <w:t>словами</w:t>
      </w:r>
      <w:r w:rsidR="00EE6B4D">
        <w:t xml:space="preserve"> «</w:t>
      </w:r>
      <w:r w:rsidR="00EE6B4D" w:rsidRPr="00EE6B4D">
        <w:t>а</w:t>
      </w:r>
      <w:r w:rsidR="00EE6B4D" w:rsidRPr="00EE6B4D">
        <w:t>д</w:t>
      </w:r>
      <w:r w:rsidR="00EE6B4D" w:rsidRPr="00EE6B4D">
        <w:t>министраци</w:t>
      </w:r>
      <w:r w:rsidR="00EE6B4D">
        <w:t>я</w:t>
      </w:r>
      <w:r w:rsidR="00EE6B4D" w:rsidRPr="00EE6B4D">
        <w:t xml:space="preserve"> Курского муниципального района Ставропольского края</w:t>
      </w:r>
      <w:r w:rsidR="00EE6B4D">
        <w:t>».</w:t>
      </w:r>
    </w:p>
    <w:p w:rsidR="00EE6B4D" w:rsidRDefault="00BD637D" w:rsidP="00C354BD">
      <w:pPr>
        <w:pStyle w:val="ConsPlusNormal"/>
        <w:ind w:firstLine="709"/>
        <w:jc w:val="both"/>
        <w:outlineLvl w:val="1"/>
      </w:pPr>
      <w:r>
        <w:t>4</w:t>
      </w:r>
      <w:r w:rsidR="00C354BD">
        <w:t>. Пункт 9 исключить.</w:t>
      </w:r>
    </w:p>
    <w:p w:rsidR="00BD637D" w:rsidRDefault="00BD637D" w:rsidP="00C354BD">
      <w:pPr>
        <w:pStyle w:val="ConsPlusNormal"/>
        <w:ind w:firstLine="709"/>
        <w:jc w:val="both"/>
        <w:outlineLvl w:val="1"/>
      </w:pPr>
      <w:r>
        <w:t>5</w:t>
      </w:r>
      <w:r w:rsidR="00C354BD">
        <w:t xml:space="preserve">. </w:t>
      </w:r>
      <w:r>
        <w:t>Абзац первый изложить в следующей редакции:</w:t>
      </w:r>
      <w:r w:rsidR="00C354BD">
        <w:t xml:space="preserve"> </w:t>
      </w:r>
    </w:p>
    <w:p w:rsidR="00C354BD" w:rsidRDefault="00C354BD" w:rsidP="00C354BD">
      <w:pPr>
        <w:pStyle w:val="ConsPlusNormal"/>
        <w:ind w:firstLine="709"/>
        <w:jc w:val="both"/>
        <w:outlineLvl w:val="1"/>
      </w:pPr>
      <w:r>
        <w:t>«</w:t>
      </w:r>
      <w:r w:rsidR="00BD637D">
        <w:t>10. О</w:t>
      </w:r>
      <w:r w:rsidRPr="00C354BD">
        <w:t>тдел экономического и социального развития администрации Курского муниципального района Ставропольского края (далее - отдел эк</w:t>
      </w:r>
      <w:r w:rsidRPr="00C354BD">
        <w:t>о</w:t>
      </w:r>
      <w:r w:rsidRPr="00C354BD">
        <w:t>номического и социального развития)</w:t>
      </w:r>
      <w:proofErr w:type="gramStart"/>
      <w:r w:rsidR="00BD637D">
        <w:t>:</w:t>
      </w:r>
      <w:r w:rsidRPr="00C354BD">
        <w:t>»</w:t>
      </w:r>
      <w:proofErr w:type="gramEnd"/>
      <w:r>
        <w:t>.</w:t>
      </w:r>
    </w:p>
    <w:p w:rsidR="00C354BD" w:rsidRDefault="00BD637D" w:rsidP="00C354BD">
      <w:pPr>
        <w:pStyle w:val="ConsPlusNormal"/>
        <w:ind w:firstLine="709"/>
        <w:jc w:val="both"/>
        <w:outlineLvl w:val="1"/>
      </w:pPr>
      <w:r>
        <w:t>6</w:t>
      </w:r>
      <w:r w:rsidR="00C354BD">
        <w:t xml:space="preserve">. В пункте 15 слова «отдел экономического и социального развития» заменить </w:t>
      </w:r>
      <w:r>
        <w:t>словами</w:t>
      </w:r>
      <w:r w:rsidR="00C354BD">
        <w:t xml:space="preserve"> </w:t>
      </w:r>
      <w:r w:rsidR="00C354BD" w:rsidRPr="00C354BD">
        <w:t>«администрация Курского муниципального района Ста</w:t>
      </w:r>
      <w:r w:rsidR="00C354BD" w:rsidRPr="00C354BD">
        <w:t>в</w:t>
      </w:r>
      <w:r w:rsidR="00C354BD" w:rsidRPr="00C354BD">
        <w:t>ропольского края».</w:t>
      </w:r>
    </w:p>
    <w:p w:rsidR="00986C71" w:rsidRDefault="00BD637D" w:rsidP="00C354BD">
      <w:pPr>
        <w:pStyle w:val="ConsPlusNormal"/>
        <w:ind w:firstLine="709"/>
        <w:jc w:val="both"/>
        <w:outlineLvl w:val="1"/>
      </w:pPr>
      <w:r>
        <w:t>7</w:t>
      </w:r>
      <w:r w:rsidR="00986C71">
        <w:t>.</w:t>
      </w:r>
      <w:r>
        <w:t xml:space="preserve"> </w:t>
      </w:r>
      <w:r w:rsidR="00986C71">
        <w:t>Пункт 1</w:t>
      </w:r>
      <w:r>
        <w:t>6</w:t>
      </w:r>
      <w:r w:rsidR="00986C71">
        <w:t xml:space="preserve"> исключить.</w:t>
      </w:r>
    </w:p>
    <w:p w:rsidR="00C354BD" w:rsidRDefault="00BD637D" w:rsidP="00C354BD">
      <w:pPr>
        <w:pStyle w:val="ConsPlusNormal"/>
        <w:ind w:firstLine="709"/>
        <w:jc w:val="both"/>
        <w:outlineLvl w:val="1"/>
      </w:pPr>
      <w:r>
        <w:t>8</w:t>
      </w:r>
      <w:r w:rsidR="00C354BD">
        <w:t>. В пункте 17 слова «на весь период действия реализации Стратегии» исключить.</w:t>
      </w:r>
    </w:p>
    <w:p w:rsidR="003406AC" w:rsidRDefault="003406AC" w:rsidP="003406AC">
      <w:pPr>
        <w:pStyle w:val="ConsPlusNormal"/>
        <w:spacing w:line="240" w:lineRule="exact"/>
        <w:jc w:val="both"/>
        <w:outlineLvl w:val="1"/>
      </w:pPr>
    </w:p>
    <w:p w:rsidR="003406AC" w:rsidRDefault="003406AC" w:rsidP="003406AC">
      <w:pPr>
        <w:pStyle w:val="ConsPlusNormal"/>
        <w:spacing w:line="240" w:lineRule="exact"/>
        <w:jc w:val="both"/>
        <w:outlineLvl w:val="1"/>
      </w:pPr>
    </w:p>
    <w:p w:rsidR="003406AC" w:rsidRDefault="003406AC" w:rsidP="003406AC">
      <w:pPr>
        <w:pStyle w:val="ConsPlusNormal"/>
        <w:spacing w:line="240" w:lineRule="exact"/>
        <w:jc w:val="both"/>
        <w:outlineLvl w:val="1"/>
      </w:pPr>
    </w:p>
    <w:p w:rsidR="003406AC" w:rsidRDefault="003406AC" w:rsidP="003406AC">
      <w:pPr>
        <w:pStyle w:val="ConsPlusNormal"/>
        <w:spacing w:line="240" w:lineRule="exact"/>
        <w:jc w:val="both"/>
        <w:outlineLvl w:val="1"/>
      </w:pPr>
      <w:r>
        <w:t>Управляющий делами администрации</w:t>
      </w:r>
    </w:p>
    <w:p w:rsidR="003406AC" w:rsidRDefault="003406AC" w:rsidP="003406AC">
      <w:pPr>
        <w:pStyle w:val="ConsPlusNormal"/>
        <w:spacing w:line="240" w:lineRule="exact"/>
        <w:jc w:val="both"/>
        <w:outlineLvl w:val="1"/>
      </w:pPr>
      <w:r>
        <w:t>Курского муниципального района</w:t>
      </w:r>
    </w:p>
    <w:p w:rsidR="003406AC" w:rsidRDefault="003406AC" w:rsidP="003406AC">
      <w:pPr>
        <w:pStyle w:val="ConsPlusNormal"/>
        <w:spacing w:line="240" w:lineRule="exact"/>
        <w:jc w:val="both"/>
        <w:outlineLvl w:val="1"/>
      </w:pPr>
      <w:r>
        <w:t>Ставропольского края                                                                     О.В.Богаевская</w:t>
      </w:r>
    </w:p>
    <w:p w:rsidR="00EE6B4D" w:rsidRDefault="00EE6B4D" w:rsidP="003406AC">
      <w:pPr>
        <w:pStyle w:val="ConsPlusNormal"/>
        <w:spacing w:line="240" w:lineRule="exact"/>
        <w:jc w:val="center"/>
        <w:outlineLvl w:val="1"/>
      </w:pPr>
    </w:p>
    <w:p w:rsidR="00F44452" w:rsidRPr="005B5DD0" w:rsidRDefault="00F44452" w:rsidP="00EC7AEC">
      <w:pPr>
        <w:pStyle w:val="ConsPlusNormal"/>
        <w:spacing w:line="240" w:lineRule="exact"/>
        <w:jc w:val="both"/>
        <w:rPr>
          <w:color w:val="FF0000"/>
        </w:rPr>
      </w:pPr>
    </w:p>
    <w:sectPr w:rsidR="00F44452" w:rsidRPr="005B5DD0" w:rsidSect="005D2411">
      <w:headerReference w:type="even" r:id="rId9"/>
      <w:headerReference w:type="default" r:id="rId10"/>
      <w:pgSz w:w="11906" w:h="16838" w:code="9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49" w:rsidRDefault="00715649" w:rsidP="0060678E">
      <w:pPr>
        <w:spacing w:after="0" w:line="240" w:lineRule="auto"/>
      </w:pPr>
      <w:r>
        <w:separator/>
      </w:r>
    </w:p>
  </w:endnote>
  <w:endnote w:type="continuationSeparator" w:id="0">
    <w:p w:rsidR="00715649" w:rsidRDefault="00715649" w:rsidP="0060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49" w:rsidRDefault="00715649" w:rsidP="0060678E">
      <w:pPr>
        <w:spacing w:after="0" w:line="240" w:lineRule="auto"/>
      </w:pPr>
      <w:r>
        <w:separator/>
      </w:r>
    </w:p>
  </w:footnote>
  <w:footnote w:type="continuationSeparator" w:id="0">
    <w:p w:rsidR="00715649" w:rsidRDefault="00715649" w:rsidP="0060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6C" w:rsidRDefault="00C9726B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63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F6C" w:rsidRDefault="00715649" w:rsidP="00C7186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6C" w:rsidRDefault="00715649" w:rsidP="00B25E31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171"/>
    <w:multiLevelType w:val="hybridMultilevel"/>
    <w:tmpl w:val="12AA4ADC"/>
    <w:lvl w:ilvl="0" w:tplc="EB3E446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7529BC"/>
    <w:multiLevelType w:val="multilevel"/>
    <w:tmpl w:val="A1F8307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FD76847"/>
    <w:multiLevelType w:val="multilevel"/>
    <w:tmpl w:val="746A74D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15046A83"/>
    <w:multiLevelType w:val="hybridMultilevel"/>
    <w:tmpl w:val="B9CE9710"/>
    <w:lvl w:ilvl="0" w:tplc="D3E23B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641B7E"/>
    <w:multiLevelType w:val="hybridMultilevel"/>
    <w:tmpl w:val="18C46FC4"/>
    <w:lvl w:ilvl="0" w:tplc="9DB22DC4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6F0680"/>
    <w:multiLevelType w:val="multilevel"/>
    <w:tmpl w:val="B298F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F837BBA"/>
    <w:multiLevelType w:val="hybridMultilevel"/>
    <w:tmpl w:val="C27E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7538A"/>
    <w:multiLevelType w:val="hybridMultilevel"/>
    <w:tmpl w:val="F9C49478"/>
    <w:lvl w:ilvl="0" w:tplc="8C9E05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5C4A63"/>
    <w:multiLevelType w:val="multilevel"/>
    <w:tmpl w:val="0C3CA2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EF271E7"/>
    <w:multiLevelType w:val="hybridMultilevel"/>
    <w:tmpl w:val="835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32E3A"/>
    <w:multiLevelType w:val="hybridMultilevel"/>
    <w:tmpl w:val="B34265F6"/>
    <w:lvl w:ilvl="0" w:tplc="2F72A0F8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19C6655"/>
    <w:multiLevelType w:val="hybridMultilevel"/>
    <w:tmpl w:val="B26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7182D"/>
    <w:multiLevelType w:val="hybridMultilevel"/>
    <w:tmpl w:val="7E8AD260"/>
    <w:lvl w:ilvl="0" w:tplc="3A16CB58">
      <w:start w:val="2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439F"/>
    <w:rsid w:val="0001019F"/>
    <w:rsid w:val="0001020C"/>
    <w:rsid w:val="00031F5B"/>
    <w:rsid w:val="00046DDB"/>
    <w:rsid w:val="00051CC5"/>
    <w:rsid w:val="00053458"/>
    <w:rsid w:val="0005509E"/>
    <w:rsid w:val="000745C7"/>
    <w:rsid w:val="000A0B0B"/>
    <w:rsid w:val="000A14FD"/>
    <w:rsid w:val="000B2CE6"/>
    <w:rsid w:val="000C0311"/>
    <w:rsid w:val="000C1DDC"/>
    <w:rsid w:val="000C6CCD"/>
    <w:rsid w:val="000D3F7B"/>
    <w:rsid w:val="000D619E"/>
    <w:rsid w:val="00102416"/>
    <w:rsid w:val="00103837"/>
    <w:rsid w:val="001147E3"/>
    <w:rsid w:val="00116416"/>
    <w:rsid w:val="00134AF7"/>
    <w:rsid w:val="001508BA"/>
    <w:rsid w:val="00151539"/>
    <w:rsid w:val="00157EA8"/>
    <w:rsid w:val="0016077D"/>
    <w:rsid w:val="0017746E"/>
    <w:rsid w:val="00181B9E"/>
    <w:rsid w:val="00185357"/>
    <w:rsid w:val="00192655"/>
    <w:rsid w:val="00193F97"/>
    <w:rsid w:val="001A57F0"/>
    <w:rsid w:val="001B3252"/>
    <w:rsid w:val="001C3460"/>
    <w:rsid w:val="001E3928"/>
    <w:rsid w:val="001F1750"/>
    <w:rsid w:val="0020052E"/>
    <w:rsid w:val="002255B3"/>
    <w:rsid w:val="0022735C"/>
    <w:rsid w:val="0023016E"/>
    <w:rsid w:val="00232E6F"/>
    <w:rsid w:val="00234A64"/>
    <w:rsid w:val="00242F96"/>
    <w:rsid w:val="00256094"/>
    <w:rsid w:val="00264E46"/>
    <w:rsid w:val="00271ECA"/>
    <w:rsid w:val="002816F2"/>
    <w:rsid w:val="00281DA0"/>
    <w:rsid w:val="00297D60"/>
    <w:rsid w:val="002A2748"/>
    <w:rsid w:val="002A286A"/>
    <w:rsid w:val="002B3D63"/>
    <w:rsid w:val="002D0BD8"/>
    <w:rsid w:val="002D72A8"/>
    <w:rsid w:val="002F7748"/>
    <w:rsid w:val="002F7F3C"/>
    <w:rsid w:val="00303B9E"/>
    <w:rsid w:val="00303F23"/>
    <w:rsid w:val="003054CA"/>
    <w:rsid w:val="00326BE5"/>
    <w:rsid w:val="003406AC"/>
    <w:rsid w:val="00341189"/>
    <w:rsid w:val="0034200A"/>
    <w:rsid w:val="00346CFA"/>
    <w:rsid w:val="00355D61"/>
    <w:rsid w:val="0037281A"/>
    <w:rsid w:val="00374872"/>
    <w:rsid w:val="00376531"/>
    <w:rsid w:val="00383F30"/>
    <w:rsid w:val="00384CAE"/>
    <w:rsid w:val="003B170C"/>
    <w:rsid w:val="003B2FD2"/>
    <w:rsid w:val="003C6A0D"/>
    <w:rsid w:val="003E1604"/>
    <w:rsid w:val="003E3F04"/>
    <w:rsid w:val="003E48CC"/>
    <w:rsid w:val="00402513"/>
    <w:rsid w:val="00406DF2"/>
    <w:rsid w:val="0042172C"/>
    <w:rsid w:val="00427E6A"/>
    <w:rsid w:val="00440C41"/>
    <w:rsid w:val="004410C5"/>
    <w:rsid w:val="00453A3A"/>
    <w:rsid w:val="00466B08"/>
    <w:rsid w:val="00487737"/>
    <w:rsid w:val="00492FC2"/>
    <w:rsid w:val="004A4377"/>
    <w:rsid w:val="004C12FB"/>
    <w:rsid w:val="004C242C"/>
    <w:rsid w:val="004C5128"/>
    <w:rsid w:val="004D74EE"/>
    <w:rsid w:val="004F1045"/>
    <w:rsid w:val="004F55DB"/>
    <w:rsid w:val="00500538"/>
    <w:rsid w:val="00501AE3"/>
    <w:rsid w:val="005023CA"/>
    <w:rsid w:val="00507ED4"/>
    <w:rsid w:val="0051090B"/>
    <w:rsid w:val="00523BB6"/>
    <w:rsid w:val="00535058"/>
    <w:rsid w:val="0054468F"/>
    <w:rsid w:val="00554FC8"/>
    <w:rsid w:val="00562F52"/>
    <w:rsid w:val="005632B6"/>
    <w:rsid w:val="0056395E"/>
    <w:rsid w:val="00563FA3"/>
    <w:rsid w:val="005674C1"/>
    <w:rsid w:val="005729B7"/>
    <w:rsid w:val="005765C7"/>
    <w:rsid w:val="00583ACA"/>
    <w:rsid w:val="00585293"/>
    <w:rsid w:val="005B2B61"/>
    <w:rsid w:val="005D2411"/>
    <w:rsid w:val="005E07D5"/>
    <w:rsid w:val="005E2B1A"/>
    <w:rsid w:val="005E3B93"/>
    <w:rsid w:val="005F0AE2"/>
    <w:rsid w:val="005F2525"/>
    <w:rsid w:val="005F68E8"/>
    <w:rsid w:val="00600143"/>
    <w:rsid w:val="0060678E"/>
    <w:rsid w:val="0062343A"/>
    <w:rsid w:val="00634455"/>
    <w:rsid w:val="0063566C"/>
    <w:rsid w:val="0063705C"/>
    <w:rsid w:val="0063796F"/>
    <w:rsid w:val="0065444E"/>
    <w:rsid w:val="00661917"/>
    <w:rsid w:val="006631E9"/>
    <w:rsid w:val="00680EAF"/>
    <w:rsid w:val="0068789B"/>
    <w:rsid w:val="006913DF"/>
    <w:rsid w:val="00691E5B"/>
    <w:rsid w:val="00693322"/>
    <w:rsid w:val="006B08B5"/>
    <w:rsid w:val="006B3913"/>
    <w:rsid w:val="006B740A"/>
    <w:rsid w:val="006C78CB"/>
    <w:rsid w:val="006E4D2D"/>
    <w:rsid w:val="006F6EAC"/>
    <w:rsid w:val="006F7F13"/>
    <w:rsid w:val="00713FB2"/>
    <w:rsid w:val="007155AD"/>
    <w:rsid w:val="00715649"/>
    <w:rsid w:val="00721CCB"/>
    <w:rsid w:val="007462EF"/>
    <w:rsid w:val="00751B97"/>
    <w:rsid w:val="007610BF"/>
    <w:rsid w:val="00762A3B"/>
    <w:rsid w:val="007671A8"/>
    <w:rsid w:val="007767B1"/>
    <w:rsid w:val="007840CD"/>
    <w:rsid w:val="00786FF2"/>
    <w:rsid w:val="00790A07"/>
    <w:rsid w:val="007C59E6"/>
    <w:rsid w:val="007C6E0A"/>
    <w:rsid w:val="007D4966"/>
    <w:rsid w:val="0080068E"/>
    <w:rsid w:val="00807176"/>
    <w:rsid w:val="00817E94"/>
    <w:rsid w:val="00832D49"/>
    <w:rsid w:val="00835A1D"/>
    <w:rsid w:val="00846D67"/>
    <w:rsid w:val="00864626"/>
    <w:rsid w:val="00864DEC"/>
    <w:rsid w:val="0087554E"/>
    <w:rsid w:val="00891EC3"/>
    <w:rsid w:val="008B25D3"/>
    <w:rsid w:val="008C35EF"/>
    <w:rsid w:val="008C4C8E"/>
    <w:rsid w:val="008C539B"/>
    <w:rsid w:val="008E56E1"/>
    <w:rsid w:val="008F7620"/>
    <w:rsid w:val="00907026"/>
    <w:rsid w:val="009151ED"/>
    <w:rsid w:val="00915938"/>
    <w:rsid w:val="00917685"/>
    <w:rsid w:val="00922D25"/>
    <w:rsid w:val="00922DDF"/>
    <w:rsid w:val="00950168"/>
    <w:rsid w:val="00950788"/>
    <w:rsid w:val="00961943"/>
    <w:rsid w:val="00962F54"/>
    <w:rsid w:val="00975B05"/>
    <w:rsid w:val="00976C1F"/>
    <w:rsid w:val="009806A1"/>
    <w:rsid w:val="00986C71"/>
    <w:rsid w:val="009915BE"/>
    <w:rsid w:val="00994704"/>
    <w:rsid w:val="00996CB5"/>
    <w:rsid w:val="009A17D9"/>
    <w:rsid w:val="009B2AD2"/>
    <w:rsid w:val="009B63D4"/>
    <w:rsid w:val="009D10C0"/>
    <w:rsid w:val="009D71C6"/>
    <w:rsid w:val="009E5645"/>
    <w:rsid w:val="009E6792"/>
    <w:rsid w:val="009F150A"/>
    <w:rsid w:val="00A10DB0"/>
    <w:rsid w:val="00A132F9"/>
    <w:rsid w:val="00A21189"/>
    <w:rsid w:val="00A22F16"/>
    <w:rsid w:val="00A24123"/>
    <w:rsid w:val="00A24873"/>
    <w:rsid w:val="00A266F9"/>
    <w:rsid w:val="00A30809"/>
    <w:rsid w:val="00A60F73"/>
    <w:rsid w:val="00A62A49"/>
    <w:rsid w:val="00A722C0"/>
    <w:rsid w:val="00A72402"/>
    <w:rsid w:val="00A85B9A"/>
    <w:rsid w:val="00A86542"/>
    <w:rsid w:val="00A97B66"/>
    <w:rsid w:val="00AB086D"/>
    <w:rsid w:val="00AB1E80"/>
    <w:rsid w:val="00AC05DA"/>
    <w:rsid w:val="00AC3601"/>
    <w:rsid w:val="00AD11F0"/>
    <w:rsid w:val="00AD1B3C"/>
    <w:rsid w:val="00AE5502"/>
    <w:rsid w:val="00AF63A6"/>
    <w:rsid w:val="00B17762"/>
    <w:rsid w:val="00B27A18"/>
    <w:rsid w:val="00B34398"/>
    <w:rsid w:val="00B572ED"/>
    <w:rsid w:val="00B96F51"/>
    <w:rsid w:val="00B97649"/>
    <w:rsid w:val="00BA104D"/>
    <w:rsid w:val="00BB0F59"/>
    <w:rsid w:val="00BB7A0C"/>
    <w:rsid w:val="00BC692A"/>
    <w:rsid w:val="00BD637D"/>
    <w:rsid w:val="00BD727E"/>
    <w:rsid w:val="00BF6DE2"/>
    <w:rsid w:val="00C21B2F"/>
    <w:rsid w:val="00C21E70"/>
    <w:rsid w:val="00C2555F"/>
    <w:rsid w:val="00C2757C"/>
    <w:rsid w:val="00C354BD"/>
    <w:rsid w:val="00C36183"/>
    <w:rsid w:val="00C53053"/>
    <w:rsid w:val="00C5439F"/>
    <w:rsid w:val="00C9569F"/>
    <w:rsid w:val="00C9726B"/>
    <w:rsid w:val="00CA69A3"/>
    <w:rsid w:val="00CB7726"/>
    <w:rsid w:val="00CC44C1"/>
    <w:rsid w:val="00CC7C85"/>
    <w:rsid w:val="00CD5CD9"/>
    <w:rsid w:val="00CE1C6D"/>
    <w:rsid w:val="00D13C21"/>
    <w:rsid w:val="00D2373F"/>
    <w:rsid w:val="00D36F79"/>
    <w:rsid w:val="00D546D2"/>
    <w:rsid w:val="00D60684"/>
    <w:rsid w:val="00D75A01"/>
    <w:rsid w:val="00D836FD"/>
    <w:rsid w:val="00D86BC2"/>
    <w:rsid w:val="00DA3B3E"/>
    <w:rsid w:val="00DA7659"/>
    <w:rsid w:val="00DB305E"/>
    <w:rsid w:val="00DB411F"/>
    <w:rsid w:val="00DB7CB9"/>
    <w:rsid w:val="00DD56DB"/>
    <w:rsid w:val="00DE3101"/>
    <w:rsid w:val="00DE5437"/>
    <w:rsid w:val="00DF6655"/>
    <w:rsid w:val="00E00892"/>
    <w:rsid w:val="00E1585C"/>
    <w:rsid w:val="00E241CA"/>
    <w:rsid w:val="00E36F9F"/>
    <w:rsid w:val="00E444C6"/>
    <w:rsid w:val="00E51682"/>
    <w:rsid w:val="00E6269A"/>
    <w:rsid w:val="00E655F3"/>
    <w:rsid w:val="00E67026"/>
    <w:rsid w:val="00E7240F"/>
    <w:rsid w:val="00E90DFC"/>
    <w:rsid w:val="00E93C56"/>
    <w:rsid w:val="00EB1212"/>
    <w:rsid w:val="00EC6171"/>
    <w:rsid w:val="00EC7AEC"/>
    <w:rsid w:val="00EC7E81"/>
    <w:rsid w:val="00ED2100"/>
    <w:rsid w:val="00EE6B4D"/>
    <w:rsid w:val="00F03289"/>
    <w:rsid w:val="00F275BD"/>
    <w:rsid w:val="00F338DE"/>
    <w:rsid w:val="00F40824"/>
    <w:rsid w:val="00F44452"/>
    <w:rsid w:val="00F55599"/>
    <w:rsid w:val="00FB75C6"/>
    <w:rsid w:val="00FC5426"/>
    <w:rsid w:val="00FD3F89"/>
    <w:rsid w:val="00FD4E9D"/>
    <w:rsid w:val="00FD65B8"/>
    <w:rsid w:val="00FE51BC"/>
    <w:rsid w:val="00FF1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42"/>
  </w:style>
  <w:style w:type="paragraph" w:styleId="1">
    <w:name w:val="heading 1"/>
    <w:basedOn w:val="a"/>
    <w:next w:val="a"/>
    <w:link w:val="10"/>
    <w:qFormat/>
    <w:rsid w:val="00C54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3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5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439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439F"/>
  </w:style>
  <w:style w:type="paragraph" w:styleId="a6">
    <w:name w:val="No Spacing"/>
    <w:uiPriority w:val="1"/>
    <w:qFormat/>
    <w:rsid w:val="00C543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3A3A"/>
    <w:pPr>
      <w:ind w:left="720"/>
      <w:contextualSpacing/>
    </w:pPr>
  </w:style>
  <w:style w:type="character" w:styleId="a8">
    <w:name w:val="Hyperlink"/>
    <w:basedOn w:val="a0"/>
    <w:rsid w:val="00DE3101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AD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1F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840CD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_"/>
    <w:link w:val="12"/>
    <w:rsid w:val="00AF63A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AF63A6"/>
    <w:pPr>
      <w:shd w:val="clear" w:color="auto" w:fill="FFFFFF"/>
      <w:spacing w:after="300" w:line="302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44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2D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3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5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439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439F"/>
  </w:style>
  <w:style w:type="paragraph" w:styleId="a6">
    <w:name w:val="No Spacing"/>
    <w:uiPriority w:val="1"/>
    <w:qFormat/>
    <w:rsid w:val="00C543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3A3A"/>
    <w:pPr>
      <w:ind w:left="720"/>
      <w:contextualSpacing/>
    </w:pPr>
  </w:style>
  <w:style w:type="character" w:styleId="a8">
    <w:name w:val="Hyperlink"/>
    <w:basedOn w:val="a0"/>
    <w:rsid w:val="00DE3101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AD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1F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840CD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_"/>
    <w:link w:val="12"/>
    <w:rsid w:val="00AF63A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AF63A6"/>
    <w:pPr>
      <w:shd w:val="clear" w:color="auto" w:fill="FFFFFF"/>
      <w:spacing w:after="300" w:line="302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44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C7118-763F-461E-B9EB-6F2567A9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18</cp:revision>
  <cp:lastPrinted>2019-05-30T07:23:00Z</cp:lastPrinted>
  <dcterms:created xsi:type="dcterms:W3CDTF">2019-05-17T06:09:00Z</dcterms:created>
  <dcterms:modified xsi:type="dcterms:W3CDTF">2019-06-10T05:45:00Z</dcterms:modified>
</cp:coreProperties>
</file>