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8986"/>
      </w:tblGrid>
      <w:tr w:rsidR="008F00BA" w:rsidTr="00854CA3">
        <w:tc>
          <w:tcPr>
            <w:tcW w:w="1951" w:type="dxa"/>
          </w:tcPr>
          <w:p w:rsidR="008F00BA" w:rsidRDefault="008F00BA" w:rsidP="00854CA3">
            <w:pPr>
              <w:pStyle w:val="2"/>
              <w:shd w:val="clear" w:color="auto" w:fill="auto"/>
              <w:spacing w:line="252" w:lineRule="exact"/>
              <w:ind w:right="149"/>
              <w:jc w:val="both"/>
            </w:pPr>
            <w:r>
              <w:rPr>
                <w:rStyle w:val="1"/>
              </w:rPr>
              <w:t xml:space="preserve">Наименование, место нахождения, почтовый адрес, реквизиты счетов, номера телефонов </w:t>
            </w:r>
            <w:proofErr w:type="spellStart"/>
            <w:r>
              <w:rPr>
                <w:rStyle w:val="1"/>
              </w:rPr>
              <w:t>концедента</w:t>
            </w:r>
            <w:proofErr w:type="spellEnd"/>
            <w:r>
              <w:rPr>
                <w:rStyle w:val="1"/>
              </w:rPr>
              <w:t>, адрес его официального сайта в информационн</w:t>
            </w:r>
            <w:proofErr w:type="gramStart"/>
            <w:r>
              <w:rPr>
                <w:rStyle w:val="1"/>
              </w:rPr>
              <w:t>о-</w:t>
            </w:r>
            <w:proofErr w:type="gramEnd"/>
            <w:r>
              <w:rPr>
                <w:rStyle w:val="1"/>
              </w:rPr>
              <w:t xml:space="preserve"> </w:t>
            </w:r>
            <w:r>
              <w:rPr>
                <w:rStyle w:val="1"/>
              </w:rPr>
              <w:t>телекоммуникационной</w:t>
            </w:r>
            <w:r>
              <w:rPr>
                <w:rStyle w:val="1"/>
              </w:rPr>
              <w:t xml:space="preserve"> сети «Интернет», данные</w:t>
            </w:r>
            <w:r>
              <w:rPr>
                <w:rStyle w:val="1"/>
              </w:rPr>
              <w:t xml:space="preserve"> </w:t>
            </w:r>
            <w:r>
              <w:rPr>
                <w:rStyle w:val="1"/>
              </w:rPr>
              <w:t>должностных лиц и иная аналогичная информация</w:t>
            </w:r>
          </w:p>
        </w:tc>
        <w:tc>
          <w:tcPr>
            <w:tcW w:w="8986" w:type="dxa"/>
          </w:tcPr>
          <w:p w:rsidR="008F00BA" w:rsidRDefault="008F00BA" w:rsidP="00854CA3">
            <w:pPr>
              <w:pStyle w:val="2"/>
              <w:shd w:val="clear" w:color="auto" w:fill="auto"/>
              <w:spacing w:line="252" w:lineRule="exact"/>
              <w:ind w:left="76" w:right="147"/>
              <w:jc w:val="both"/>
            </w:pPr>
            <w:proofErr w:type="spellStart"/>
            <w:r>
              <w:rPr>
                <w:rStyle w:val="1"/>
              </w:rPr>
              <w:t>Концедент</w:t>
            </w:r>
            <w:proofErr w:type="spellEnd"/>
            <w:r>
              <w:rPr>
                <w:rStyle w:val="1"/>
              </w:rPr>
              <w:t>: Муниципальное образование Курский муниципальный округ Ставропольского края в лице администрации Курского муниципального округа Ставропольского края</w:t>
            </w:r>
          </w:p>
          <w:p w:rsidR="008F00BA" w:rsidRDefault="008F00BA" w:rsidP="00854CA3">
            <w:pPr>
              <w:pStyle w:val="2"/>
              <w:spacing w:line="252" w:lineRule="exact"/>
              <w:ind w:left="76" w:right="147"/>
              <w:jc w:val="both"/>
              <w:rPr>
                <w:rStyle w:val="1"/>
              </w:rPr>
            </w:pPr>
          </w:p>
          <w:p w:rsidR="008F00BA" w:rsidRDefault="008F00BA" w:rsidP="00854CA3">
            <w:pPr>
              <w:pStyle w:val="2"/>
              <w:spacing w:line="252" w:lineRule="exact"/>
              <w:ind w:left="76" w:right="147"/>
              <w:jc w:val="both"/>
              <w:rPr>
                <w:rStyle w:val="1"/>
              </w:rPr>
            </w:pPr>
            <w:r w:rsidRPr="00172862">
              <w:rPr>
                <w:rStyle w:val="1"/>
              </w:rPr>
              <w:t>Временно исполняющий полномочия главы Курского муниципального округа Ставропольского края, первый заместитель главы</w:t>
            </w:r>
            <w:r>
              <w:rPr>
                <w:rStyle w:val="1"/>
              </w:rPr>
              <w:t xml:space="preserve"> </w:t>
            </w:r>
            <w:r w:rsidRPr="00172862">
              <w:rPr>
                <w:rStyle w:val="1"/>
              </w:rPr>
              <w:t>администрации Курского муниципального округа Ставропольского края</w:t>
            </w:r>
            <w:r>
              <w:rPr>
                <w:rStyle w:val="1"/>
              </w:rPr>
              <w:t xml:space="preserve"> </w:t>
            </w:r>
            <w:proofErr w:type="spellStart"/>
            <w:r w:rsidRPr="00172862">
              <w:rPr>
                <w:rStyle w:val="1"/>
              </w:rPr>
              <w:t>Бабичев</w:t>
            </w:r>
            <w:proofErr w:type="spellEnd"/>
            <w:r>
              <w:rPr>
                <w:rStyle w:val="1"/>
              </w:rPr>
              <w:t xml:space="preserve"> Павел Васильевич</w:t>
            </w:r>
          </w:p>
          <w:p w:rsidR="008F00BA" w:rsidRDefault="008F00BA" w:rsidP="00854CA3">
            <w:pPr>
              <w:pStyle w:val="2"/>
              <w:shd w:val="clear" w:color="auto" w:fill="auto"/>
              <w:spacing w:line="252" w:lineRule="exact"/>
              <w:ind w:left="76" w:right="147"/>
              <w:jc w:val="both"/>
              <w:rPr>
                <w:rStyle w:val="1"/>
              </w:rPr>
            </w:pPr>
          </w:p>
          <w:p w:rsidR="008F00BA" w:rsidRDefault="008F00BA" w:rsidP="00854CA3">
            <w:pPr>
              <w:pStyle w:val="2"/>
              <w:shd w:val="clear" w:color="auto" w:fill="auto"/>
              <w:spacing w:line="252" w:lineRule="exact"/>
              <w:ind w:left="76" w:right="147"/>
              <w:jc w:val="both"/>
              <w:rPr>
                <w:rStyle w:val="1"/>
              </w:rPr>
            </w:pPr>
            <w:r>
              <w:rPr>
                <w:rStyle w:val="1"/>
              </w:rPr>
              <w:t xml:space="preserve">Место нахождения: 357850, Ставропольский край, Курский муниципальный округ, </w:t>
            </w:r>
            <w:proofErr w:type="spellStart"/>
            <w:r>
              <w:rPr>
                <w:rStyle w:val="1"/>
              </w:rPr>
              <w:t>ст-ца</w:t>
            </w:r>
            <w:proofErr w:type="spellEnd"/>
            <w:r>
              <w:rPr>
                <w:rStyle w:val="1"/>
              </w:rPr>
              <w:t xml:space="preserve"> </w:t>
            </w:r>
            <w:proofErr w:type="gramStart"/>
            <w:r>
              <w:rPr>
                <w:rStyle w:val="1"/>
              </w:rPr>
              <w:t>Курская</w:t>
            </w:r>
            <w:proofErr w:type="gramEnd"/>
            <w:r>
              <w:rPr>
                <w:rStyle w:val="1"/>
              </w:rPr>
              <w:t xml:space="preserve">, пер. Школьный, д. 12. </w:t>
            </w:r>
          </w:p>
          <w:p w:rsidR="008F00BA" w:rsidRDefault="008F00BA" w:rsidP="00854CA3">
            <w:pPr>
              <w:pStyle w:val="2"/>
              <w:shd w:val="clear" w:color="auto" w:fill="auto"/>
              <w:spacing w:line="252" w:lineRule="exact"/>
              <w:ind w:left="76" w:right="147"/>
              <w:jc w:val="both"/>
              <w:rPr>
                <w:rStyle w:val="1"/>
              </w:rPr>
            </w:pPr>
          </w:p>
          <w:p w:rsidR="008F00BA" w:rsidRDefault="008F00BA" w:rsidP="00854CA3">
            <w:pPr>
              <w:pStyle w:val="2"/>
              <w:shd w:val="clear" w:color="auto" w:fill="auto"/>
              <w:spacing w:line="252" w:lineRule="exact"/>
              <w:ind w:left="76" w:right="147"/>
              <w:jc w:val="both"/>
              <w:rPr>
                <w:rStyle w:val="1"/>
              </w:rPr>
            </w:pPr>
            <w:r>
              <w:rPr>
                <w:rStyle w:val="1"/>
              </w:rPr>
              <w:t xml:space="preserve">Почтовый адрес: </w:t>
            </w:r>
            <w:r w:rsidRPr="00172862">
              <w:rPr>
                <w:rStyle w:val="1"/>
              </w:rPr>
              <w:t xml:space="preserve">357850, Ставропольский край, Курский муниципальный округ, </w:t>
            </w:r>
            <w:proofErr w:type="spellStart"/>
            <w:r w:rsidRPr="00172862">
              <w:rPr>
                <w:rStyle w:val="1"/>
              </w:rPr>
              <w:t>ст-ца</w:t>
            </w:r>
            <w:proofErr w:type="spellEnd"/>
            <w:r w:rsidRPr="00172862">
              <w:rPr>
                <w:rStyle w:val="1"/>
              </w:rPr>
              <w:t xml:space="preserve"> </w:t>
            </w:r>
            <w:proofErr w:type="gramStart"/>
            <w:r w:rsidRPr="00172862">
              <w:rPr>
                <w:rStyle w:val="1"/>
              </w:rPr>
              <w:t>Курская</w:t>
            </w:r>
            <w:proofErr w:type="gramEnd"/>
            <w:r w:rsidRPr="00172862">
              <w:rPr>
                <w:rStyle w:val="1"/>
              </w:rPr>
              <w:t>, пер. Школьный, д. 12</w:t>
            </w:r>
            <w:r>
              <w:rPr>
                <w:rStyle w:val="1"/>
              </w:rPr>
              <w:t>.</w:t>
            </w:r>
          </w:p>
          <w:p w:rsidR="008F00BA" w:rsidRDefault="008F00BA" w:rsidP="00854CA3">
            <w:pPr>
              <w:pStyle w:val="2"/>
              <w:shd w:val="clear" w:color="auto" w:fill="auto"/>
              <w:spacing w:line="252" w:lineRule="exact"/>
              <w:ind w:left="76" w:right="147"/>
              <w:jc w:val="both"/>
              <w:rPr>
                <w:rStyle w:val="1"/>
              </w:rPr>
            </w:pPr>
          </w:p>
          <w:p w:rsidR="008F00BA" w:rsidRPr="00172862" w:rsidRDefault="008F00BA" w:rsidP="00854CA3">
            <w:pPr>
              <w:pStyle w:val="2"/>
              <w:shd w:val="clear" w:color="auto" w:fill="auto"/>
              <w:spacing w:line="252" w:lineRule="exact"/>
              <w:ind w:left="76" w:right="147"/>
              <w:jc w:val="both"/>
            </w:pPr>
            <w:r>
              <w:rPr>
                <w:rStyle w:val="1"/>
              </w:rPr>
              <w:t xml:space="preserve">Официальный сайт: </w:t>
            </w:r>
            <w:r w:rsidRPr="00172862">
              <w:rPr>
                <w:rStyle w:val="95pt"/>
                <w:lang w:val="en-US"/>
              </w:rPr>
              <w:t>https</w:t>
            </w:r>
            <w:r w:rsidRPr="00172862">
              <w:rPr>
                <w:rStyle w:val="95pt"/>
              </w:rPr>
              <w:t>://</w:t>
            </w:r>
            <w:proofErr w:type="spellStart"/>
            <w:r w:rsidRPr="00172862">
              <w:rPr>
                <w:rStyle w:val="95pt"/>
                <w:lang w:val="en-US"/>
              </w:rPr>
              <w:t>kurskiy</w:t>
            </w:r>
            <w:proofErr w:type="spellEnd"/>
            <w:r w:rsidRPr="00172862">
              <w:rPr>
                <w:rStyle w:val="95pt"/>
              </w:rPr>
              <w:t>26.</w:t>
            </w:r>
            <w:proofErr w:type="spellStart"/>
            <w:r w:rsidRPr="00172862">
              <w:rPr>
                <w:rStyle w:val="95pt"/>
                <w:lang w:val="en-US"/>
              </w:rPr>
              <w:t>gosuslugi</w:t>
            </w:r>
            <w:proofErr w:type="spellEnd"/>
            <w:r w:rsidRPr="00172862">
              <w:rPr>
                <w:rStyle w:val="95pt"/>
              </w:rPr>
              <w:t>.</w:t>
            </w:r>
            <w:proofErr w:type="spellStart"/>
            <w:r w:rsidRPr="00172862">
              <w:rPr>
                <w:rStyle w:val="95pt"/>
                <w:lang w:val="en-US"/>
              </w:rPr>
              <w:t>ru</w:t>
            </w:r>
            <w:proofErr w:type="spellEnd"/>
            <w:r w:rsidRPr="00172862">
              <w:rPr>
                <w:rStyle w:val="95pt"/>
              </w:rPr>
              <w:t>/</w:t>
            </w:r>
          </w:p>
          <w:p w:rsidR="008F00BA" w:rsidRDefault="008F00BA" w:rsidP="00854CA3">
            <w:pPr>
              <w:pStyle w:val="2"/>
              <w:shd w:val="clear" w:color="auto" w:fill="auto"/>
              <w:spacing w:line="252" w:lineRule="exact"/>
              <w:ind w:left="76" w:right="147"/>
              <w:jc w:val="both"/>
              <w:rPr>
                <w:rStyle w:val="1"/>
              </w:rPr>
            </w:pPr>
          </w:p>
          <w:p w:rsidR="008F00BA" w:rsidRDefault="008F00BA" w:rsidP="00854CA3">
            <w:pPr>
              <w:pStyle w:val="2"/>
              <w:shd w:val="clear" w:color="auto" w:fill="auto"/>
              <w:spacing w:line="252" w:lineRule="exact"/>
              <w:ind w:left="76" w:right="147"/>
              <w:jc w:val="both"/>
            </w:pPr>
            <w:r>
              <w:rPr>
                <w:rStyle w:val="1"/>
              </w:rPr>
              <w:t>Адрес электронной почты организатора конкурса:</w:t>
            </w:r>
            <w:r w:rsidR="006E0681">
              <w:rPr>
                <w:rStyle w:val="1"/>
              </w:rPr>
              <w:t xml:space="preserve"> </w:t>
            </w:r>
            <w:r w:rsidRPr="00172862">
              <w:rPr>
                <w:rStyle w:val="1"/>
              </w:rPr>
              <w:t>econom-akmr-sk@yandex.ru</w:t>
            </w:r>
          </w:p>
          <w:p w:rsidR="008F00BA" w:rsidRDefault="008F00BA" w:rsidP="00854CA3">
            <w:pPr>
              <w:pStyle w:val="2"/>
              <w:shd w:val="clear" w:color="auto" w:fill="auto"/>
              <w:spacing w:line="252" w:lineRule="exact"/>
              <w:ind w:left="76" w:right="147"/>
              <w:jc w:val="both"/>
              <w:rPr>
                <w:rStyle w:val="1"/>
              </w:rPr>
            </w:pPr>
          </w:p>
          <w:p w:rsidR="008F00BA" w:rsidRDefault="008F00BA" w:rsidP="00854CA3">
            <w:pPr>
              <w:pStyle w:val="2"/>
              <w:shd w:val="clear" w:color="auto" w:fill="auto"/>
              <w:spacing w:line="252" w:lineRule="exact"/>
              <w:ind w:left="76" w:right="147"/>
              <w:jc w:val="both"/>
            </w:pPr>
            <w:r>
              <w:rPr>
                <w:rStyle w:val="1"/>
              </w:rPr>
              <w:t>Реквизиты:</w:t>
            </w:r>
          </w:p>
          <w:p w:rsidR="008F00BA" w:rsidRDefault="008F00BA" w:rsidP="00854CA3">
            <w:pPr>
              <w:pStyle w:val="2"/>
              <w:shd w:val="clear" w:color="auto" w:fill="auto"/>
              <w:spacing w:line="252" w:lineRule="exact"/>
              <w:ind w:left="76" w:right="147"/>
              <w:jc w:val="both"/>
              <w:rPr>
                <w:rStyle w:val="1"/>
              </w:rPr>
            </w:pPr>
            <w:r w:rsidRPr="00172862">
              <w:rPr>
                <w:rStyle w:val="1"/>
              </w:rPr>
              <w:t xml:space="preserve">357850, Ставропольский край, Курский муниципальный округ, </w:t>
            </w:r>
            <w:proofErr w:type="spellStart"/>
            <w:r w:rsidRPr="00172862">
              <w:rPr>
                <w:rStyle w:val="1"/>
              </w:rPr>
              <w:t>ст-ца</w:t>
            </w:r>
            <w:proofErr w:type="spellEnd"/>
            <w:r w:rsidRPr="00172862">
              <w:rPr>
                <w:rStyle w:val="1"/>
              </w:rPr>
              <w:t xml:space="preserve"> </w:t>
            </w:r>
            <w:proofErr w:type="gramStart"/>
            <w:r w:rsidRPr="00172862">
              <w:rPr>
                <w:rStyle w:val="1"/>
              </w:rPr>
              <w:t>Курская</w:t>
            </w:r>
            <w:proofErr w:type="gramEnd"/>
            <w:r w:rsidRPr="00172862">
              <w:rPr>
                <w:rStyle w:val="1"/>
              </w:rPr>
              <w:t>, пер. Школьный, д. 12</w:t>
            </w:r>
            <w:r>
              <w:rPr>
                <w:rStyle w:val="1"/>
              </w:rPr>
              <w:t xml:space="preserve">. </w:t>
            </w:r>
          </w:p>
          <w:p w:rsidR="008F00BA" w:rsidRDefault="008F00BA" w:rsidP="00854CA3">
            <w:pPr>
              <w:pStyle w:val="2"/>
              <w:shd w:val="clear" w:color="auto" w:fill="auto"/>
              <w:spacing w:line="252" w:lineRule="exact"/>
              <w:ind w:left="76" w:right="147"/>
              <w:jc w:val="both"/>
              <w:rPr>
                <w:rStyle w:val="1"/>
              </w:rPr>
            </w:pPr>
            <w:r w:rsidRPr="007D1863">
              <w:rPr>
                <w:rStyle w:val="1"/>
              </w:rPr>
              <w:t xml:space="preserve">ИНН </w:t>
            </w:r>
            <w:r>
              <w:rPr>
                <w:rStyle w:val="1"/>
              </w:rPr>
              <w:t>2612020536</w:t>
            </w:r>
            <w:r w:rsidRPr="007D1863">
              <w:rPr>
                <w:rStyle w:val="1"/>
              </w:rPr>
              <w:t xml:space="preserve"> </w:t>
            </w:r>
          </w:p>
          <w:p w:rsidR="008F00BA" w:rsidRDefault="008F00BA" w:rsidP="00854CA3">
            <w:pPr>
              <w:pStyle w:val="2"/>
              <w:shd w:val="clear" w:color="auto" w:fill="auto"/>
              <w:spacing w:line="252" w:lineRule="exact"/>
              <w:ind w:left="76" w:right="147"/>
              <w:jc w:val="both"/>
              <w:rPr>
                <w:rStyle w:val="1"/>
              </w:rPr>
            </w:pPr>
            <w:r w:rsidRPr="007D1863">
              <w:rPr>
                <w:rStyle w:val="1"/>
              </w:rPr>
              <w:t xml:space="preserve">КПП </w:t>
            </w:r>
            <w:r>
              <w:rPr>
                <w:rStyle w:val="1"/>
              </w:rPr>
              <w:t>261201001</w:t>
            </w:r>
            <w:r w:rsidRPr="007D1863">
              <w:rPr>
                <w:rStyle w:val="1"/>
              </w:rPr>
              <w:t xml:space="preserve"> </w:t>
            </w:r>
          </w:p>
          <w:p w:rsidR="008F00BA" w:rsidRDefault="008F00BA" w:rsidP="00854CA3">
            <w:pPr>
              <w:pStyle w:val="2"/>
              <w:shd w:val="clear" w:color="auto" w:fill="auto"/>
              <w:spacing w:line="252" w:lineRule="exact"/>
              <w:ind w:left="76" w:right="147"/>
              <w:jc w:val="both"/>
              <w:rPr>
                <w:rStyle w:val="1"/>
              </w:rPr>
            </w:pPr>
            <w:r w:rsidRPr="007D1863">
              <w:rPr>
                <w:rStyle w:val="1"/>
              </w:rPr>
              <w:t xml:space="preserve">ОКПО </w:t>
            </w:r>
            <w:r w:rsidRPr="00172862">
              <w:rPr>
                <w:rStyle w:val="1"/>
              </w:rPr>
              <w:t>46576509</w:t>
            </w:r>
            <w:r w:rsidRPr="007D1863">
              <w:rPr>
                <w:rStyle w:val="1"/>
              </w:rPr>
              <w:t xml:space="preserve"> </w:t>
            </w:r>
          </w:p>
          <w:p w:rsidR="008F00BA" w:rsidRDefault="008F00BA" w:rsidP="00854CA3">
            <w:pPr>
              <w:pStyle w:val="2"/>
              <w:shd w:val="clear" w:color="auto" w:fill="auto"/>
              <w:spacing w:line="252" w:lineRule="exact"/>
              <w:ind w:left="76" w:right="147"/>
              <w:jc w:val="both"/>
              <w:rPr>
                <w:szCs w:val="28"/>
              </w:rPr>
            </w:pPr>
            <w:r w:rsidRPr="007D1863">
              <w:rPr>
                <w:rStyle w:val="1"/>
              </w:rPr>
              <w:t xml:space="preserve">ОГРН </w:t>
            </w:r>
            <w:r w:rsidRPr="00172862">
              <w:t>1202600015034</w:t>
            </w:r>
            <w:r w:rsidRPr="007D1863">
              <w:rPr>
                <w:rStyle w:val="1"/>
              </w:rPr>
              <w:t xml:space="preserve"> </w:t>
            </w:r>
            <w:r w:rsidRPr="007D1863">
              <w:rPr>
                <w:szCs w:val="28"/>
              </w:rPr>
              <w:t xml:space="preserve"> </w:t>
            </w:r>
          </w:p>
          <w:p w:rsidR="008F00BA" w:rsidRPr="007D1863" w:rsidRDefault="008F00BA" w:rsidP="00854CA3">
            <w:pPr>
              <w:pStyle w:val="2"/>
              <w:shd w:val="clear" w:color="auto" w:fill="auto"/>
              <w:spacing w:line="252" w:lineRule="exact"/>
              <w:ind w:left="76" w:right="147"/>
              <w:jc w:val="both"/>
            </w:pPr>
            <w:r w:rsidRPr="007D1863">
              <w:rPr>
                <w:szCs w:val="28"/>
              </w:rPr>
              <w:t xml:space="preserve">ОКТМО </w:t>
            </w:r>
            <w:r w:rsidRPr="00172862">
              <w:rPr>
                <w:szCs w:val="28"/>
              </w:rPr>
              <w:t>07533000101</w:t>
            </w:r>
            <w:r>
              <w:rPr>
                <w:szCs w:val="28"/>
              </w:rPr>
              <w:t xml:space="preserve"> </w:t>
            </w:r>
          </w:p>
          <w:p w:rsidR="008F00BA" w:rsidRPr="00172862" w:rsidRDefault="008F00BA" w:rsidP="00854CA3">
            <w:pPr>
              <w:pStyle w:val="2"/>
              <w:spacing w:line="252" w:lineRule="exact"/>
              <w:ind w:left="76" w:right="147"/>
              <w:jc w:val="both"/>
              <w:rPr>
                <w:szCs w:val="28"/>
              </w:rPr>
            </w:pPr>
            <w:r w:rsidRPr="00172862">
              <w:rPr>
                <w:szCs w:val="28"/>
              </w:rPr>
              <w:t>ОТДЕЛЕНИЕ СТАВРОПОЛЬ БАНКА РОССИИ//УФК ПО СТАВРОПОЛЬСКОМУ КРАЮ</w:t>
            </w:r>
          </w:p>
          <w:p w:rsidR="008F00BA" w:rsidRDefault="008F00BA" w:rsidP="00854CA3">
            <w:pPr>
              <w:pStyle w:val="2"/>
              <w:spacing w:line="252" w:lineRule="exact"/>
              <w:ind w:left="76" w:right="147"/>
              <w:jc w:val="both"/>
              <w:rPr>
                <w:szCs w:val="28"/>
              </w:rPr>
            </w:pPr>
            <w:r w:rsidRPr="00172862">
              <w:rPr>
                <w:szCs w:val="28"/>
              </w:rPr>
              <w:t>Единый казначейский счет: 40102810345370000013</w:t>
            </w:r>
            <w:r>
              <w:rPr>
                <w:szCs w:val="28"/>
              </w:rPr>
              <w:t xml:space="preserve"> </w:t>
            </w:r>
          </w:p>
          <w:p w:rsidR="008F00BA" w:rsidRPr="00172862" w:rsidRDefault="008F00BA" w:rsidP="00854CA3">
            <w:pPr>
              <w:pStyle w:val="2"/>
              <w:spacing w:line="252" w:lineRule="exact"/>
              <w:ind w:left="76" w:right="147"/>
              <w:jc w:val="both"/>
              <w:rPr>
                <w:szCs w:val="28"/>
              </w:rPr>
            </w:pPr>
            <w:r w:rsidRPr="00172862">
              <w:rPr>
                <w:szCs w:val="28"/>
              </w:rPr>
              <w:t>Казначейский счет: 03231643075330002100</w:t>
            </w:r>
          </w:p>
          <w:p w:rsidR="008F00BA" w:rsidRPr="00172862" w:rsidRDefault="008F00BA" w:rsidP="00854CA3">
            <w:pPr>
              <w:pStyle w:val="2"/>
              <w:spacing w:line="252" w:lineRule="exact"/>
              <w:ind w:left="76" w:right="147"/>
              <w:jc w:val="both"/>
              <w:rPr>
                <w:szCs w:val="28"/>
              </w:rPr>
            </w:pPr>
            <w:r w:rsidRPr="00172862">
              <w:rPr>
                <w:szCs w:val="28"/>
              </w:rPr>
              <w:t>Л/с: 04213D14120</w:t>
            </w:r>
          </w:p>
          <w:p w:rsidR="008F00BA" w:rsidRDefault="008F00BA" w:rsidP="00854CA3">
            <w:pPr>
              <w:pStyle w:val="2"/>
              <w:shd w:val="clear" w:color="auto" w:fill="auto"/>
              <w:spacing w:line="252" w:lineRule="exact"/>
              <w:ind w:left="76" w:right="147"/>
              <w:jc w:val="both"/>
              <w:rPr>
                <w:szCs w:val="28"/>
              </w:rPr>
            </w:pPr>
            <w:r w:rsidRPr="00172862">
              <w:rPr>
                <w:szCs w:val="28"/>
              </w:rPr>
              <w:t>Наименование ТОФК: УФК ПО СТАВРОПОЛЬСКОМУ КРАЮ</w:t>
            </w:r>
          </w:p>
          <w:p w:rsidR="008F00BA" w:rsidRDefault="008F00BA" w:rsidP="00854CA3">
            <w:pPr>
              <w:pStyle w:val="2"/>
              <w:shd w:val="clear" w:color="auto" w:fill="auto"/>
              <w:spacing w:line="252" w:lineRule="exact"/>
              <w:ind w:left="76" w:right="147"/>
              <w:jc w:val="both"/>
              <w:rPr>
                <w:szCs w:val="28"/>
              </w:rPr>
            </w:pPr>
            <w:r w:rsidRPr="00172862">
              <w:rPr>
                <w:szCs w:val="28"/>
              </w:rPr>
              <w:t>БИК ТОФК: 010702101</w:t>
            </w:r>
          </w:p>
          <w:p w:rsidR="008F00BA" w:rsidRDefault="008F00BA" w:rsidP="00854CA3">
            <w:pPr>
              <w:pStyle w:val="2"/>
              <w:shd w:val="clear" w:color="auto" w:fill="auto"/>
              <w:spacing w:line="252" w:lineRule="exact"/>
              <w:ind w:left="76" w:right="147"/>
              <w:jc w:val="both"/>
              <w:rPr>
                <w:rStyle w:val="1"/>
              </w:rPr>
            </w:pPr>
          </w:p>
          <w:p w:rsidR="008F00BA" w:rsidRDefault="008F00BA" w:rsidP="006E0681">
            <w:pPr>
              <w:ind w:left="76" w:right="147"/>
              <w:jc w:val="both"/>
            </w:pPr>
            <w:r w:rsidRPr="007D1863">
              <w:rPr>
                <w:rStyle w:val="1"/>
                <w:rFonts w:eastAsia="Courier New"/>
              </w:rPr>
              <w:t xml:space="preserve">Должностное лицо - представитель </w:t>
            </w:r>
            <w:proofErr w:type="spellStart"/>
            <w:r w:rsidRPr="007D1863">
              <w:rPr>
                <w:rStyle w:val="1"/>
                <w:rFonts w:eastAsia="Courier New"/>
              </w:rPr>
              <w:t>концедента</w:t>
            </w:r>
            <w:proofErr w:type="spellEnd"/>
            <w:r w:rsidRPr="007D1863">
              <w:rPr>
                <w:rStyle w:val="1"/>
                <w:rFonts w:eastAsia="Courier New"/>
              </w:rPr>
              <w:t xml:space="preserve">: </w:t>
            </w:r>
            <w:r w:rsidRPr="00172862">
              <w:rPr>
                <w:rStyle w:val="1"/>
                <w:rFonts w:eastAsia="Courier New"/>
              </w:rPr>
              <w:t xml:space="preserve">Временно исполняющий полномочия главы Курского муниципального округа Ставропольского края, первый заместитель главы администрации Курского муниципального округа Ставропольского края </w:t>
            </w:r>
            <w:proofErr w:type="spellStart"/>
            <w:r w:rsidRPr="00172862">
              <w:rPr>
                <w:rStyle w:val="1"/>
                <w:rFonts w:eastAsia="Courier New"/>
              </w:rPr>
              <w:t>Бабичев</w:t>
            </w:r>
            <w:proofErr w:type="spellEnd"/>
            <w:r w:rsidRPr="00172862">
              <w:rPr>
                <w:rStyle w:val="1"/>
                <w:rFonts w:eastAsia="Courier New"/>
              </w:rPr>
              <w:t xml:space="preserve"> Павел Васильевич</w:t>
            </w:r>
            <w:r>
              <w:rPr>
                <w:rStyle w:val="1"/>
                <w:rFonts w:eastAsia="Courier New"/>
              </w:rPr>
              <w:t>, телефон 8 (87964) 6-51-93</w:t>
            </w:r>
          </w:p>
        </w:tc>
      </w:tr>
      <w:tr w:rsidR="008F00BA" w:rsidTr="00854CA3">
        <w:tc>
          <w:tcPr>
            <w:tcW w:w="1951" w:type="dxa"/>
          </w:tcPr>
          <w:p w:rsidR="008F00BA" w:rsidRDefault="008F00BA" w:rsidP="00854CA3">
            <w:pPr>
              <w:pStyle w:val="2"/>
              <w:shd w:val="clear" w:color="auto" w:fill="auto"/>
              <w:spacing w:line="252" w:lineRule="exact"/>
              <w:ind w:right="149"/>
              <w:jc w:val="both"/>
            </w:pPr>
            <w:r>
              <w:rPr>
                <w:rStyle w:val="1"/>
              </w:rPr>
              <w:t>Объект</w:t>
            </w:r>
          </w:p>
          <w:p w:rsidR="008F00BA" w:rsidRDefault="008F00BA" w:rsidP="00854CA3">
            <w:pPr>
              <w:pStyle w:val="2"/>
              <w:shd w:val="clear" w:color="auto" w:fill="auto"/>
              <w:spacing w:line="252" w:lineRule="exact"/>
              <w:ind w:right="149"/>
              <w:jc w:val="both"/>
            </w:pPr>
            <w:r>
              <w:rPr>
                <w:rStyle w:val="1"/>
              </w:rPr>
              <w:t>концессионного</w:t>
            </w:r>
          </w:p>
          <w:p w:rsidR="008F00BA" w:rsidRDefault="008F00BA" w:rsidP="00854CA3">
            <w:pPr>
              <w:ind w:right="149"/>
              <w:jc w:val="both"/>
            </w:pPr>
            <w:r>
              <w:rPr>
                <w:rStyle w:val="1"/>
                <w:rFonts w:eastAsia="Courier New"/>
              </w:rPr>
              <w:t>соглашения</w:t>
            </w:r>
          </w:p>
        </w:tc>
        <w:tc>
          <w:tcPr>
            <w:tcW w:w="8986" w:type="dxa"/>
          </w:tcPr>
          <w:p w:rsidR="008F00BA" w:rsidRPr="0026304B" w:rsidRDefault="008F00BA" w:rsidP="0026304B">
            <w:pPr>
              <w:ind w:left="76" w:right="147"/>
              <w:jc w:val="both"/>
              <w:rPr>
                <w:color w:val="auto"/>
              </w:rPr>
            </w:pPr>
            <w:r w:rsidRPr="0026304B">
              <w:rPr>
                <w:rStyle w:val="1"/>
                <w:rFonts w:eastAsia="Courier New"/>
                <w:color w:val="auto"/>
              </w:rPr>
              <w:t xml:space="preserve">объекты газоснабжения, находящиеся в собственности </w:t>
            </w:r>
            <w:r w:rsidR="0026304B" w:rsidRPr="0026304B">
              <w:rPr>
                <w:rStyle w:val="1"/>
                <w:rFonts w:eastAsia="Courier New"/>
                <w:color w:val="auto"/>
              </w:rPr>
              <w:t>Курского муниципального округа Ставропольского края</w:t>
            </w:r>
            <w:r w:rsidRPr="0026304B">
              <w:rPr>
                <w:rStyle w:val="1"/>
                <w:rFonts w:eastAsia="Courier New"/>
                <w:color w:val="auto"/>
              </w:rPr>
              <w:t xml:space="preserve"> и указанные в приложении № 1 к конкурсной документации</w:t>
            </w:r>
          </w:p>
        </w:tc>
      </w:tr>
      <w:tr w:rsidR="008F00BA" w:rsidTr="00854CA3">
        <w:tc>
          <w:tcPr>
            <w:tcW w:w="1951" w:type="dxa"/>
          </w:tcPr>
          <w:p w:rsidR="008F00BA" w:rsidRDefault="008F00BA" w:rsidP="00854CA3">
            <w:pPr>
              <w:pStyle w:val="2"/>
              <w:shd w:val="clear" w:color="auto" w:fill="auto"/>
              <w:spacing w:line="252" w:lineRule="exact"/>
              <w:ind w:right="149"/>
              <w:jc w:val="both"/>
            </w:pPr>
            <w:r>
              <w:rPr>
                <w:rStyle w:val="1"/>
              </w:rPr>
              <w:t>Срок действия</w:t>
            </w:r>
          </w:p>
          <w:p w:rsidR="008F00BA" w:rsidRDefault="008F00BA" w:rsidP="00854CA3">
            <w:pPr>
              <w:pStyle w:val="2"/>
              <w:shd w:val="clear" w:color="auto" w:fill="auto"/>
              <w:spacing w:line="252" w:lineRule="exact"/>
              <w:ind w:right="149"/>
              <w:jc w:val="both"/>
            </w:pPr>
            <w:r>
              <w:rPr>
                <w:rStyle w:val="1"/>
              </w:rPr>
              <w:t>концессионного</w:t>
            </w:r>
          </w:p>
          <w:p w:rsidR="008F00BA" w:rsidRDefault="008F00BA" w:rsidP="00854CA3">
            <w:pPr>
              <w:ind w:right="149"/>
              <w:jc w:val="both"/>
            </w:pPr>
            <w:r>
              <w:rPr>
                <w:rStyle w:val="1"/>
                <w:rFonts w:eastAsia="Courier New"/>
              </w:rPr>
              <w:t>соглашения</w:t>
            </w:r>
          </w:p>
        </w:tc>
        <w:tc>
          <w:tcPr>
            <w:tcW w:w="8986" w:type="dxa"/>
          </w:tcPr>
          <w:p w:rsidR="008F00BA" w:rsidRPr="0026304B" w:rsidRDefault="0026304B" w:rsidP="00854CA3">
            <w:pPr>
              <w:ind w:left="76" w:right="147"/>
              <w:jc w:val="both"/>
              <w:rPr>
                <w:color w:val="auto"/>
              </w:rPr>
            </w:pPr>
            <w:r w:rsidRPr="0026304B">
              <w:rPr>
                <w:rStyle w:val="1"/>
                <w:rFonts w:eastAsia="Courier New"/>
                <w:color w:val="auto"/>
              </w:rPr>
              <w:t>10</w:t>
            </w:r>
            <w:r w:rsidR="008F00BA" w:rsidRPr="0026304B">
              <w:rPr>
                <w:rStyle w:val="1"/>
                <w:rFonts w:eastAsia="Courier New"/>
                <w:color w:val="auto"/>
              </w:rPr>
              <w:t xml:space="preserve"> лет</w:t>
            </w:r>
          </w:p>
        </w:tc>
      </w:tr>
      <w:tr w:rsidR="008F00BA" w:rsidTr="00854CA3">
        <w:tc>
          <w:tcPr>
            <w:tcW w:w="1951" w:type="dxa"/>
          </w:tcPr>
          <w:p w:rsidR="008F00BA" w:rsidRDefault="008F00BA" w:rsidP="00854CA3">
            <w:pPr>
              <w:pStyle w:val="2"/>
              <w:shd w:val="clear" w:color="auto" w:fill="auto"/>
              <w:spacing w:line="256" w:lineRule="exact"/>
              <w:ind w:right="149"/>
              <w:jc w:val="both"/>
            </w:pPr>
            <w:r>
              <w:rPr>
                <w:rStyle w:val="1"/>
              </w:rPr>
              <w:t xml:space="preserve">Требования </w:t>
            </w:r>
            <w:proofErr w:type="gramStart"/>
            <w:r>
              <w:rPr>
                <w:rStyle w:val="1"/>
              </w:rPr>
              <w:t>к</w:t>
            </w:r>
            <w:proofErr w:type="gramEnd"/>
          </w:p>
          <w:p w:rsidR="008F00BA" w:rsidRDefault="008F00BA" w:rsidP="00854CA3">
            <w:pPr>
              <w:pStyle w:val="2"/>
              <w:shd w:val="clear" w:color="auto" w:fill="auto"/>
              <w:spacing w:line="256" w:lineRule="exact"/>
              <w:ind w:right="149"/>
              <w:jc w:val="both"/>
            </w:pPr>
            <w:r>
              <w:rPr>
                <w:rStyle w:val="1"/>
              </w:rPr>
              <w:t>участникам</w:t>
            </w:r>
          </w:p>
          <w:p w:rsidR="008F00BA" w:rsidRDefault="008F00BA" w:rsidP="00854CA3">
            <w:pPr>
              <w:ind w:right="149"/>
              <w:jc w:val="both"/>
            </w:pPr>
            <w:r>
              <w:rPr>
                <w:rStyle w:val="1"/>
                <w:rFonts w:eastAsia="Courier New"/>
              </w:rPr>
              <w:t>конкурса</w:t>
            </w:r>
          </w:p>
        </w:tc>
        <w:tc>
          <w:tcPr>
            <w:tcW w:w="8986" w:type="dxa"/>
          </w:tcPr>
          <w:p w:rsidR="00214C8B" w:rsidRDefault="00214C8B" w:rsidP="00854CA3">
            <w:pPr>
              <w:pStyle w:val="2"/>
              <w:spacing w:line="252" w:lineRule="exact"/>
              <w:ind w:left="76" w:right="147"/>
              <w:jc w:val="both"/>
              <w:rPr>
                <w:rStyle w:val="1"/>
                <w:color w:val="auto"/>
              </w:rPr>
            </w:pPr>
            <w:r w:rsidRPr="00214C8B">
              <w:rPr>
                <w:rStyle w:val="1"/>
                <w:color w:val="auto"/>
              </w:rPr>
              <w:t xml:space="preserve">Участниками конкурса могут быть: </w:t>
            </w:r>
          </w:p>
          <w:p w:rsidR="00214C8B" w:rsidRPr="00214C8B" w:rsidRDefault="00214C8B" w:rsidP="00854CA3">
            <w:pPr>
              <w:pStyle w:val="2"/>
              <w:spacing w:line="252" w:lineRule="exact"/>
              <w:ind w:left="76" w:right="147"/>
              <w:jc w:val="both"/>
              <w:rPr>
                <w:rStyle w:val="1"/>
                <w:color w:val="auto"/>
              </w:rPr>
            </w:pPr>
            <w:r w:rsidRPr="00214C8B">
              <w:rPr>
                <w:rStyle w:val="1"/>
                <w:color w:val="auto"/>
              </w:rPr>
              <w:t>индивидуальные предприниматели, российские или иностранные юридические лица, либо действующие без образования юридического лица по договору, простого товарищества (договору о совместной деятельности), два и более указанных юридических лица, претендующие на заключение Соглашения.</w:t>
            </w:r>
          </w:p>
          <w:p w:rsidR="00214C8B" w:rsidRPr="00214C8B" w:rsidRDefault="00214C8B" w:rsidP="00854CA3">
            <w:pPr>
              <w:pStyle w:val="2"/>
              <w:spacing w:line="252" w:lineRule="exact"/>
              <w:ind w:left="76" w:right="147"/>
              <w:jc w:val="both"/>
              <w:rPr>
                <w:rStyle w:val="1"/>
                <w:color w:val="auto"/>
              </w:rPr>
            </w:pPr>
            <w:r w:rsidRPr="00214C8B">
              <w:rPr>
                <w:rStyle w:val="1"/>
                <w:color w:val="auto"/>
              </w:rPr>
              <w:t xml:space="preserve">Участник конкурса должен соответствовать следующим требованиям: </w:t>
            </w:r>
          </w:p>
          <w:p w:rsidR="00214C8B" w:rsidRPr="00214C8B" w:rsidRDefault="00214C8B" w:rsidP="00854CA3">
            <w:pPr>
              <w:pStyle w:val="2"/>
              <w:spacing w:line="252" w:lineRule="exact"/>
              <w:ind w:left="76" w:right="147"/>
              <w:jc w:val="both"/>
              <w:rPr>
                <w:rStyle w:val="1"/>
                <w:color w:val="auto"/>
              </w:rPr>
            </w:pPr>
            <w:r w:rsidRPr="00214C8B">
              <w:rPr>
                <w:rStyle w:val="1"/>
                <w:color w:val="auto"/>
              </w:rPr>
              <w:t>в отношении заявителя не проводится процедура банкротства и ликвидации;</w:t>
            </w:r>
          </w:p>
          <w:p w:rsidR="00214C8B" w:rsidRPr="00214C8B" w:rsidRDefault="00214C8B" w:rsidP="00854CA3">
            <w:pPr>
              <w:pStyle w:val="2"/>
              <w:spacing w:line="252" w:lineRule="exact"/>
              <w:ind w:left="76" w:right="147"/>
              <w:jc w:val="both"/>
              <w:rPr>
                <w:rStyle w:val="1"/>
                <w:color w:val="auto"/>
              </w:rPr>
            </w:pPr>
            <w:r w:rsidRPr="00214C8B">
              <w:rPr>
                <w:rStyle w:val="1"/>
                <w:color w:val="auto"/>
              </w:rPr>
              <w:t>деятельность претендента не приостановлена в порядке, предусмотренном Кодексом Российской Федерации об административных правонарушениях;</w:t>
            </w:r>
          </w:p>
          <w:p w:rsidR="00214C8B" w:rsidRPr="00214C8B" w:rsidRDefault="00214C8B" w:rsidP="00854CA3">
            <w:pPr>
              <w:pStyle w:val="2"/>
              <w:spacing w:line="252" w:lineRule="exact"/>
              <w:ind w:left="76" w:right="147"/>
              <w:jc w:val="both"/>
              <w:rPr>
                <w:rStyle w:val="1"/>
                <w:color w:val="auto"/>
              </w:rPr>
            </w:pPr>
            <w:r w:rsidRPr="00214C8B">
              <w:rPr>
                <w:rStyle w:val="1"/>
                <w:color w:val="auto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двадцать пять процентов балансовой стоимости активов заявителя по данным бухгалтерской отчетности за последний завершенный отчетный период;</w:t>
            </w:r>
          </w:p>
          <w:p w:rsidR="008F00BA" w:rsidRPr="00214C8B" w:rsidRDefault="00214C8B" w:rsidP="00854CA3">
            <w:pPr>
              <w:pStyle w:val="2"/>
              <w:spacing w:line="252" w:lineRule="exact"/>
              <w:ind w:left="76" w:right="147"/>
              <w:jc w:val="both"/>
              <w:rPr>
                <w:color w:val="auto"/>
              </w:rPr>
            </w:pPr>
            <w:r w:rsidRPr="00214C8B">
              <w:rPr>
                <w:rStyle w:val="1"/>
                <w:color w:val="auto"/>
              </w:rPr>
              <w:t xml:space="preserve">иметь лицензии, допуски и разрешения, необходимые для осуществления деятельности. При отсутствии лицензии участник принимает на себя обязательство оформить её в течение не </w:t>
            </w:r>
            <w:r w:rsidRPr="00214C8B">
              <w:rPr>
                <w:rStyle w:val="1"/>
                <w:color w:val="auto"/>
              </w:rPr>
              <w:lastRenderedPageBreak/>
              <w:t>более 6 месяцев со дня регистрации подписан</w:t>
            </w:r>
            <w:r>
              <w:rPr>
                <w:rStyle w:val="1"/>
                <w:color w:val="auto"/>
              </w:rPr>
              <w:t>ного концессионного соглашения.</w:t>
            </w:r>
          </w:p>
        </w:tc>
      </w:tr>
      <w:tr w:rsidR="008F00BA" w:rsidTr="00854CA3">
        <w:tc>
          <w:tcPr>
            <w:tcW w:w="1951" w:type="dxa"/>
          </w:tcPr>
          <w:p w:rsidR="008F00BA" w:rsidRDefault="008F00BA" w:rsidP="00854CA3">
            <w:pPr>
              <w:ind w:right="149"/>
              <w:jc w:val="both"/>
            </w:pPr>
            <w:r>
              <w:rPr>
                <w:rStyle w:val="1"/>
                <w:rFonts w:eastAsia="Courier New"/>
              </w:rPr>
              <w:lastRenderedPageBreak/>
              <w:t>Критерии конкурса и их параметры</w:t>
            </w:r>
          </w:p>
        </w:tc>
        <w:tc>
          <w:tcPr>
            <w:tcW w:w="8986" w:type="dxa"/>
          </w:tcPr>
          <w:p w:rsidR="008F00BA" w:rsidRPr="0026304B" w:rsidRDefault="008F00BA" w:rsidP="00854CA3">
            <w:pPr>
              <w:pStyle w:val="2"/>
              <w:shd w:val="clear" w:color="auto" w:fill="auto"/>
              <w:spacing w:after="300" w:line="210" w:lineRule="exact"/>
              <w:ind w:left="76" w:right="147"/>
              <w:jc w:val="both"/>
              <w:rPr>
                <w:color w:val="auto"/>
              </w:rPr>
            </w:pPr>
            <w:r w:rsidRPr="0026304B">
              <w:rPr>
                <w:rStyle w:val="1"/>
                <w:color w:val="auto"/>
              </w:rPr>
              <w:t xml:space="preserve">Критерии конкурса и их параметры и указаны в разделе </w:t>
            </w:r>
            <w:r w:rsidR="0026304B" w:rsidRPr="0026304B">
              <w:rPr>
                <w:rStyle w:val="1"/>
                <w:color w:val="auto"/>
              </w:rPr>
              <w:t>6</w:t>
            </w:r>
            <w:r w:rsidRPr="0026304B">
              <w:rPr>
                <w:rStyle w:val="1"/>
                <w:color w:val="auto"/>
              </w:rPr>
              <w:t xml:space="preserve"> конкурсной документации.</w:t>
            </w:r>
          </w:p>
          <w:p w:rsidR="008F00BA" w:rsidRPr="008F00BA" w:rsidRDefault="008F00BA" w:rsidP="0026304B">
            <w:pPr>
              <w:ind w:right="147"/>
              <w:jc w:val="both"/>
              <w:rPr>
                <w:color w:val="FF0000"/>
              </w:rPr>
            </w:pPr>
          </w:p>
        </w:tc>
      </w:tr>
      <w:tr w:rsidR="008F00BA" w:rsidTr="00854CA3">
        <w:tc>
          <w:tcPr>
            <w:tcW w:w="1951" w:type="dxa"/>
          </w:tcPr>
          <w:p w:rsidR="008F00BA" w:rsidRDefault="008F00BA" w:rsidP="00854CA3">
            <w:pPr>
              <w:pStyle w:val="2"/>
              <w:shd w:val="clear" w:color="auto" w:fill="auto"/>
              <w:spacing w:line="252" w:lineRule="exact"/>
              <w:ind w:right="149"/>
              <w:jc w:val="both"/>
            </w:pPr>
            <w:r>
              <w:rPr>
                <w:rStyle w:val="1"/>
              </w:rPr>
              <w:t>Порядок, место и срок</w:t>
            </w:r>
          </w:p>
          <w:p w:rsidR="008F00BA" w:rsidRDefault="008F00BA" w:rsidP="00854CA3">
            <w:pPr>
              <w:pStyle w:val="2"/>
              <w:shd w:val="clear" w:color="auto" w:fill="auto"/>
              <w:spacing w:line="252" w:lineRule="exact"/>
              <w:ind w:right="149"/>
              <w:jc w:val="both"/>
            </w:pPr>
            <w:r>
              <w:rPr>
                <w:rStyle w:val="1"/>
              </w:rPr>
              <w:t>предоставления</w:t>
            </w:r>
          </w:p>
          <w:p w:rsidR="008F00BA" w:rsidRDefault="008F00BA" w:rsidP="00854CA3">
            <w:pPr>
              <w:pStyle w:val="2"/>
              <w:shd w:val="clear" w:color="auto" w:fill="auto"/>
              <w:spacing w:line="252" w:lineRule="exact"/>
              <w:ind w:right="149"/>
              <w:jc w:val="both"/>
            </w:pPr>
            <w:r>
              <w:rPr>
                <w:rStyle w:val="1"/>
              </w:rPr>
              <w:t>конкурсной</w:t>
            </w:r>
          </w:p>
          <w:p w:rsidR="008F00BA" w:rsidRDefault="008F00BA" w:rsidP="00854CA3">
            <w:pPr>
              <w:ind w:right="149"/>
              <w:jc w:val="both"/>
            </w:pPr>
            <w:r>
              <w:rPr>
                <w:rStyle w:val="1"/>
                <w:rFonts w:eastAsia="Courier New"/>
              </w:rPr>
              <w:t>документации</w:t>
            </w:r>
          </w:p>
        </w:tc>
        <w:tc>
          <w:tcPr>
            <w:tcW w:w="8986" w:type="dxa"/>
          </w:tcPr>
          <w:p w:rsidR="008F00BA" w:rsidRPr="00214C8B" w:rsidRDefault="008F00BA" w:rsidP="00854CA3">
            <w:pPr>
              <w:pStyle w:val="2"/>
              <w:shd w:val="clear" w:color="auto" w:fill="auto"/>
              <w:spacing w:line="252" w:lineRule="exact"/>
              <w:ind w:left="76" w:right="147"/>
              <w:jc w:val="both"/>
              <w:rPr>
                <w:color w:val="auto"/>
              </w:rPr>
            </w:pPr>
            <w:r w:rsidRPr="00214C8B">
              <w:rPr>
                <w:rStyle w:val="1"/>
                <w:color w:val="auto"/>
              </w:rPr>
              <w:t xml:space="preserve">Конкурсная документация размещается на официальном сайте Российской Федерации </w:t>
            </w:r>
            <w:r w:rsidRPr="00214C8B">
              <w:rPr>
                <w:rStyle w:val="1"/>
                <w:color w:val="auto"/>
                <w:lang w:val="en-US"/>
              </w:rPr>
              <w:t>www</w:t>
            </w:r>
            <w:r w:rsidRPr="00214C8B">
              <w:rPr>
                <w:rStyle w:val="1"/>
                <w:color w:val="auto"/>
              </w:rPr>
              <w:t>.</w:t>
            </w:r>
            <w:proofErr w:type="spellStart"/>
            <w:r w:rsidRPr="00214C8B">
              <w:rPr>
                <w:rStyle w:val="1"/>
                <w:color w:val="auto"/>
                <w:lang w:val="en-US"/>
              </w:rPr>
              <w:t>torgi</w:t>
            </w:r>
            <w:proofErr w:type="spellEnd"/>
            <w:r w:rsidRPr="00214C8B">
              <w:rPr>
                <w:rStyle w:val="1"/>
                <w:color w:val="auto"/>
              </w:rPr>
              <w:t>.</w:t>
            </w:r>
            <w:proofErr w:type="spellStart"/>
            <w:r w:rsidRPr="00214C8B">
              <w:rPr>
                <w:rStyle w:val="1"/>
                <w:color w:val="auto"/>
                <w:lang w:val="en-US"/>
              </w:rPr>
              <w:t>gov</w:t>
            </w:r>
            <w:proofErr w:type="spellEnd"/>
            <w:r w:rsidRPr="00214C8B">
              <w:rPr>
                <w:rStyle w:val="1"/>
                <w:color w:val="auto"/>
              </w:rPr>
              <w:t>.г</w:t>
            </w:r>
            <w:proofErr w:type="gramStart"/>
            <w:r w:rsidRPr="00214C8B">
              <w:rPr>
                <w:rStyle w:val="1"/>
                <w:color w:val="auto"/>
                <w:lang w:val="en-US"/>
              </w:rPr>
              <w:t>u</w:t>
            </w:r>
            <w:proofErr w:type="gramEnd"/>
            <w:r w:rsidRPr="00214C8B">
              <w:rPr>
                <w:rStyle w:val="1"/>
                <w:color w:val="auto"/>
              </w:rPr>
              <w:t xml:space="preserve"> в информационно-</w:t>
            </w:r>
            <w:proofErr w:type="spellStart"/>
            <w:r w:rsidRPr="00214C8B">
              <w:rPr>
                <w:rStyle w:val="1"/>
                <w:color w:val="auto"/>
              </w:rPr>
              <w:t>телекоммуникаиионной</w:t>
            </w:r>
            <w:proofErr w:type="spellEnd"/>
            <w:r w:rsidRPr="00214C8B">
              <w:rPr>
                <w:rStyle w:val="1"/>
                <w:color w:val="auto"/>
              </w:rPr>
              <w:t xml:space="preserve"> сети «Интернет» в срок не менее чем за 30 (тридцать) рабочих дней,</w:t>
            </w:r>
            <w:r w:rsidRPr="00214C8B">
              <w:rPr>
                <w:color w:val="auto"/>
              </w:rPr>
              <w:t xml:space="preserve"> </w:t>
            </w:r>
            <w:r w:rsidRPr="00214C8B">
              <w:rPr>
                <w:rStyle w:val="1"/>
                <w:color w:val="auto"/>
              </w:rPr>
              <w:t>до дня истечения срока представления заявок на участие в конкурсе, одновременно с размещением сообщения о проведении открытого конкурса.</w:t>
            </w:r>
          </w:p>
          <w:p w:rsidR="008F00BA" w:rsidRPr="00214C8B" w:rsidRDefault="008F00BA" w:rsidP="00854CA3">
            <w:pPr>
              <w:pStyle w:val="2"/>
              <w:shd w:val="clear" w:color="auto" w:fill="auto"/>
              <w:spacing w:line="252" w:lineRule="exact"/>
              <w:ind w:left="76" w:right="147"/>
              <w:jc w:val="both"/>
              <w:rPr>
                <w:color w:val="auto"/>
              </w:rPr>
            </w:pPr>
            <w:r w:rsidRPr="00214C8B">
              <w:rPr>
                <w:rStyle w:val="1"/>
                <w:color w:val="auto"/>
              </w:rPr>
              <w:t>Конкурсная документация, размещённая на официальном сайте в информационно-телекоммуникационной сети «Интернет», доступна для ознакомления без взимания платы.</w:t>
            </w:r>
          </w:p>
          <w:p w:rsidR="008F00BA" w:rsidRPr="00214C8B" w:rsidRDefault="008F00BA" w:rsidP="00854CA3">
            <w:pPr>
              <w:pStyle w:val="2"/>
              <w:shd w:val="clear" w:color="auto" w:fill="auto"/>
              <w:spacing w:line="252" w:lineRule="exact"/>
              <w:ind w:left="76" w:right="147"/>
              <w:jc w:val="both"/>
              <w:rPr>
                <w:color w:val="auto"/>
              </w:rPr>
            </w:pPr>
            <w:r w:rsidRPr="00214C8B">
              <w:rPr>
                <w:rStyle w:val="1"/>
                <w:color w:val="auto"/>
              </w:rPr>
              <w:t>Любое заинтересованное лицо вправе направить в конкурсную комиссию заявление о предоставлении конкурсной документации, оформленное в произвольной письменной форме, по почте либо нарочно с указанием своего официального представителя и способа получения конкурсной документации.</w:t>
            </w:r>
          </w:p>
          <w:p w:rsidR="00214C8B" w:rsidRPr="00214C8B" w:rsidRDefault="008F00BA" w:rsidP="00854CA3">
            <w:pPr>
              <w:pStyle w:val="2"/>
              <w:shd w:val="clear" w:color="auto" w:fill="auto"/>
              <w:spacing w:line="252" w:lineRule="exact"/>
              <w:ind w:left="76" w:right="147"/>
              <w:jc w:val="both"/>
              <w:rPr>
                <w:rStyle w:val="1"/>
                <w:color w:val="auto"/>
              </w:rPr>
            </w:pPr>
            <w:r w:rsidRPr="00214C8B">
              <w:rPr>
                <w:rStyle w:val="1"/>
                <w:color w:val="auto"/>
              </w:rPr>
              <w:t>Конкурсная комиссия предоставляет конкурсную документацию без взимания платы</w:t>
            </w:r>
            <w:r w:rsidR="00214C8B" w:rsidRPr="00214C8B">
              <w:rPr>
                <w:rStyle w:val="1"/>
                <w:color w:val="auto"/>
              </w:rPr>
              <w:t>.</w:t>
            </w:r>
          </w:p>
          <w:p w:rsidR="008F00BA" w:rsidRPr="00214C8B" w:rsidRDefault="00214C8B" w:rsidP="00854CA3">
            <w:pPr>
              <w:pStyle w:val="2"/>
              <w:shd w:val="clear" w:color="auto" w:fill="auto"/>
              <w:spacing w:line="252" w:lineRule="exact"/>
              <w:ind w:left="76" w:right="147"/>
              <w:jc w:val="both"/>
              <w:rPr>
                <w:color w:val="auto"/>
              </w:rPr>
            </w:pPr>
            <w:proofErr w:type="gramStart"/>
            <w:r w:rsidRPr="00214C8B">
              <w:rPr>
                <w:rStyle w:val="1"/>
                <w:color w:val="auto"/>
              </w:rPr>
              <w:t xml:space="preserve">Выдача Конкурсной документации на руки осуществляется по адресу: 357850, Ставропольский край, Курский муниципальный округ, </w:t>
            </w:r>
            <w:proofErr w:type="spellStart"/>
            <w:r w:rsidRPr="00214C8B">
              <w:rPr>
                <w:rStyle w:val="1"/>
                <w:color w:val="auto"/>
              </w:rPr>
              <w:t>ст-ца</w:t>
            </w:r>
            <w:proofErr w:type="spellEnd"/>
            <w:r w:rsidRPr="00214C8B">
              <w:rPr>
                <w:rStyle w:val="1"/>
                <w:color w:val="auto"/>
              </w:rPr>
              <w:t xml:space="preserve"> Курская, пер. Школьный, д. 12, </w:t>
            </w:r>
            <w:proofErr w:type="spellStart"/>
            <w:r w:rsidRPr="00214C8B">
              <w:rPr>
                <w:rStyle w:val="1"/>
                <w:color w:val="auto"/>
              </w:rPr>
              <w:t>каб</w:t>
            </w:r>
            <w:proofErr w:type="spellEnd"/>
            <w:r w:rsidRPr="00214C8B">
              <w:rPr>
                <w:rStyle w:val="1"/>
                <w:color w:val="auto"/>
              </w:rPr>
              <w:t>. 316 в рабочие дни с 08:00 до 12:00 и с 14:00 до 17:12</w:t>
            </w:r>
            <w:proofErr w:type="gramEnd"/>
          </w:p>
          <w:p w:rsidR="008F00BA" w:rsidRPr="008F00BA" w:rsidRDefault="008F00BA" w:rsidP="00854CA3">
            <w:pPr>
              <w:ind w:left="76" w:right="147"/>
              <w:jc w:val="both"/>
              <w:rPr>
                <w:color w:val="FF0000"/>
              </w:rPr>
            </w:pPr>
            <w:r w:rsidRPr="00214C8B">
              <w:rPr>
                <w:rStyle w:val="1"/>
                <w:rFonts w:eastAsia="Courier New"/>
                <w:color w:val="auto"/>
              </w:rPr>
              <w:t>Срок предоставления конку</w:t>
            </w:r>
            <w:r w:rsidR="00214C8B">
              <w:rPr>
                <w:rStyle w:val="1"/>
                <w:rFonts w:eastAsia="Courier New"/>
                <w:color w:val="auto"/>
              </w:rPr>
              <w:t>рсной документации - в течение 5</w:t>
            </w:r>
            <w:r w:rsidRPr="00214C8B">
              <w:rPr>
                <w:rStyle w:val="1"/>
                <w:rFonts w:eastAsia="Courier New"/>
                <w:color w:val="auto"/>
              </w:rPr>
              <w:t xml:space="preserve"> (</w:t>
            </w:r>
            <w:r w:rsidR="00214C8B">
              <w:rPr>
                <w:rStyle w:val="1"/>
                <w:rFonts w:eastAsia="Courier New"/>
                <w:color w:val="auto"/>
              </w:rPr>
              <w:t>пяти</w:t>
            </w:r>
            <w:r w:rsidRPr="00214C8B">
              <w:rPr>
                <w:rStyle w:val="1"/>
                <w:rFonts w:eastAsia="Courier New"/>
                <w:color w:val="auto"/>
              </w:rPr>
              <w:t xml:space="preserve">) рабочих дней </w:t>
            </w:r>
            <w:proofErr w:type="gramStart"/>
            <w:r w:rsidRPr="00214C8B">
              <w:rPr>
                <w:rStyle w:val="1"/>
                <w:rFonts w:eastAsia="Courier New"/>
                <w:color w:val="auto"/>
              </w:rPr>
              <w:t>с даты подачи</w:t>
            </w:r>
            <w:proofErr w:type="gramEnd"/>
            <w:r w:rsidRPr="00214C8B">
              <w:rPr>
                <w:rStyle w:val="1"/>
                <w:rFonts w:eastAsia="Courier New"/>
                <w:color w:val="auto"/>
              </w:rPr>
              <w:t xml:space="preserve"> письменного заявления о предоставлении конкурсной документации.</w:t>
            </w:r>
          </w:p>
        </w:tc>
      </w:tr>
      <w:tr w:rsidR="008F00BA" w:rsidTr="00854CA3">
        <w:tc>
          <w:tcPr>
            <w:tcW w:w="1951" w:type="dxa"/>
          </w:tcPr>
          <w:p w:rsidR="008F00BA" w:rsidRDefault="008F00BA" w:rsidP="00854CA3">
            <w:pPr>
              <w:pStyle w:val="2"/>
              <w:shd w:val="clear" w:color="auto" w:fill="auto"/>
              <w:spacing w:line="252" w:lineRule="exact"/>
              <w:ind w:right="149"/>
              <w:jc w:val="both"/>
            </w:pPr>
            <w:r>
              <w:rPr>
                <w:rStyle w:val="1"/>
              </w:rPr>
              <w:t>Размер платы,</w:t>
            </w:r>
          </w:p>
          <w:p w:rsidR="008F00BA" w:rsidRDefault="008F00BA" w:rsidP="00854CA3">
            <w:pPr>
              <w:pStyle w:val="2"/>
              <w:shd w:val="clear" w:color="auto" w:fill="auto"/>
              <w:spacing w:line="252" w:lineRule="exact"/>
              <w:ind w:right="149"/>
              <w:jc w:val="both"/>
            </w:pPr>
            <w:r>
              <w:rPr>
                <w:rStyle w:val="1"/>
              </w:rPr>
              <w:t>взимаемой</w:t>
            </w:r>
          </w:p>
          <w:p w:rsidR="008F00BA" w:rsidRDefault="008F00BA" w:rsidP="00854CA3">
            <w:pPr>
              <w:pStyle w:val="2"/>
              <w:shd w:val="clear" w:color="auto" w:fill="auto"/>
              <w:spacing w:line="252" w:lineRule="exact"/>
              <w:ind w:right="149"/>
              <w:jc w:val="both"/>
            </w:pPr>
            <w:proofErr w:type="spellStart"/>
            <w:r>
              <w:rPr>
                <w:rStyle w:val="1"/>
              </w:rPr>
              <w:t>концедентом</w:t>
            </w:r>
            <w:proofErr w:type="spellEnd"/>
            <w:r>
              <w:rPr>
                <w:rStyle w:val="1"/>
              </w:rPr>
              <w:t xml:space="preserve"> за</w:t>
            </w:r>
          </w:p>
          <w:p w:rsidR="008F00BA" w:rsidRDefault="008F00BA" w:rsidP="00854CA3">
            <w:pPr>
              <w:pStyle w:val="2"/>
              <w:shd w:val="clear" w:color="auto" w:fill="auto"/>
              <w:spacing w:line="252" w:lineRule="exact"/>
              <w:ind w:right="149"/>
              <w:jc w:val="both"/>
            </w:pPr>
            <w:r>
              <w:rPr>
                <w:rStyle w:val="1"/>
              </w:rPr>
              <w:t>предоставление</w:t>
            </w:r>
          </w:p>
          <w:p w:rsidR="008F00BA" w:rsidRDefault="008F00BA" w:rsidP="00854CA3">
            <w:pPr>
              <w:pStyle w:val="2"/>
              <w:shd w:val="clear" w:color="auto" w:fill="auto"/>
              <w:spacing w:line="252" w:lineRule="exact"/>
              <w:ind w:right="149"/>
              <w:jc w:val="both"/>
            </w:pPr>
            <w:r>
              <w:rPr>
                <w:rStyle w:val="1"/>
              </w:rPr>
              <w:t>конкурсной</w:t>
            </w:r>
          </w:p>
          <w:p w:rsidR="008F00BA" w:rsidRDefault="008F00BA" w:rsidP="00854CA3">
            <w:pPr>
              <w:ind w:right="149"/>
              <w:jc w:val="both"/>
            </w:pPr>
            <w:r>
              <w:rPr>
                <w:rStyle w:val="1"/>
                <w:rFonts w:eastAsia="Courier New"/>
              </w:rPr>
              <w:t>документации</w:t>
            </w:r>
          </w:p>
        </w:tc>
        <w:tc>
          <w:tcPr>
            <w:tcW w:w="8986" w:type="dxa"/>
          </w:tcPr>
          <w:p w:rsidR="008F00BA" w:rsidRPr="008F00BA" w:rsidRDefault="008F00BA" w:rsidP="00854CA3">
            <w:pPr>
              <w:ind w:left="76" w:right="147"/>
              <w:jc w:val="both"/>
              <w:rPr>
                <w:color w:val="FF0000"/>
              </w:rPr>
            </w:pPr>
            <w:r w:rsidRPr="00214C8B">
              <w:rPr>
                <w:rStyle w:val="1"/>
                <w:rFonts w:eastAsia="Courier New"/>
                <w:color w:val="auto"/>
              </w:rPr>
              <w:t>Конкурсная документация предоставляется заявителям на безвозмездной основе.</w:t>
            </w:r>
          </w:p>
        </w:tc>
      </w:tr>
      <w:tr w:rsidR="008F00BA" w:rsidTr="00854CA3">
        <w:tc>
          <w:tcPr>
            <w:tcW w:w="1951" w:type="dxa"/>
          </w:tcPr>
          <w:p w:rsidR="008F00BA" w:rsidRDefault="008F00BA" w:rsidP="00854CA3">
            <w:pPr>
              <w:ind w:right="149"/>
              <w:jc w:val="both"/>
            </w:pPr>
            <w:r>
              <w:rPr>
                <w:rStyle w:val="1"/>
                <w:rFonts w:eastAsia="Courier New"/>
              </w:rPr>
              <w:t>Место нахождения, почтовый адрес, номера телефонов конкурсной комиссии и иная аналогичная информация о ней</w:t>
            </w:r>
          </w:p>
        </w:tc>
        <w:tc>
          <w:tcPr>
            <w:tcW w:w="8986" w:type="dxa"/>
          </w:tcPr>
          <w:p w:rsidR="00214C8B" w:rsidRPr="00214C8B" w:rsidRDefault="00214C8B" w:rsidP="00854CA3">
            <w:pPr>
              <w:ind w:left="76" w:right="147"/>
              <w:jc w:val="both"/>
              <w:rPr>
                <w:rStyle w:val="1"/>
                <w:rFonts w:eastAsia="Courier New"/>
                <w:color w:val="auto"/>
              </w:rPr>
            </w:pPr>
            <w:r w:rsidRPr="00214C8B">
              <w:rPr>
                <w:rStyle w:val="1"/>
                <w:rFonts w:eastAsia="Courier New"/>
                <w:color w:val="auto"/>
              </w:rPr>
              <w:t xml:space="preserve">357850, Ставропольский край, Курский муниципальный округ, </w:t>
            </w:r>
            <w:proofErr w:type="spellStart"/>
            <w:r w:rsidRPr="00214C8B">
              <w:rPr>
                <w:rStyle w:val="1"/>
                <w:rFonts w:eastAsia="Courier New"/>
                <w:color w:val="auto"/>
              </w:rPr>
              <w:t>ст-ца</w:t>
            </w:r>
            <w:proofErr w:type="spellEnd"/>
            <w:r w:rsidRPr="00214C8B">
              <w:rPr>
                <w:rStyle w:val="1"/>
                <w:rFonts w:eastAsia="Courier New"/>
                <w:color w:val="auto"/>
              </w:rPr>
              <w:t xml:space="preserve"> </w:t>
            </w:r>
            <w:proofErr w:type="gramStart"/>
            <w:r w:rsidRPr="00214C8B">
              <w:rPr>
                <w:rStyle w:val="1"/>
                <w:rFonts w:eastAsia="Courier New"/>
                <w:color w:val="auto"/>
              </w:rPr>
              <w:t>Кур-</w:t>
            </w:r>
            <w:proofErr w:type="spellStart"/>
            <w:r w:rsidRPr="00214C8B">
              <w:rPr>
                <w:rStyle w:val="1"/>
                <w:rFonts w:eastAsia="Courier New"/>
                <w:color w:val="auto"/>
              </w:rPr>
              <w:t>ская</w:t>
            </w:r>
            <w:proofErr w:type="spellEnd"/>
            <w:proofErr w:type="gramEnd"/>
            <w:r w:rsidRPr="00214C8B">
              <w:rPr>
                <w:rStyle w:val="1"/>
                <w:rFonts w:eastAsia="Courier New"/>
                <w:color w:val="auto"/>
              </w:rPr>
              <w:t xml:space="preserve">, пер. Школьный, д. 12 </w:t>
            </w:r>
            <w:proofErr w:type="spellStart"/>
            <w:r w:rsidRPr="00214C8B">
              <w:rPr>
                <w:rStyle w:val="1"/>
                <w:rFonts w:eastAsia="Courier New"/>
                <w:color w:val="auto"/>
              </w:rPr>
              <w:t>каб</w:t>
            </w:r>
            <w:proofErr w:type="spellEnd"/>
            <w:r w:rsidRPr="00214C8B">
              <w:rPr>
                <w:rStyle w:val="1"/>
                <w:rFonts w:eastAsia="Courier New"/>
                <w:color w:val="auto"/>
              </w:rPr>
              <w:t>. 316</w:t>
            </w:r>
          </w:p>
          <w:p w:rsidR="008F00BA" w:rsidRPr="008F00BA" w:rsidRDefault="008F00BA" w:rsidP="00854CA3">
            <w:pPr>
              <w:ind w:left="76" w:right="147"/>
              <w:jc w:val="both"/>
              <w:rPr>
                <w:color w:val="FF0000"/>
              </w:rPr>
            </w:pPr>
            <w:r w:rsidRPr="00214C8B">
              <w:rPr>
                <w:rStyle w:val="1"/>
                <w:rFonts w:eastAsia="Courier New"/>
                <w:color w:val="auto"/>
              </w:rPr>
              <w:t xml:space="preserve">Контактное должностное лицо - </w:t>
            </w:r>
            <w:r w:rsidR="00214C8B" w:rsidRPr="00214C8B">
              <w:rPr>
                <w:rStyle w:val="1"/>
                <w:rFonts w:eastAsia="Courier New"/>
                <w:color w:val="auto"/>
              </w:rPr>
              <w:t>секретарь</w:t>
            </w:r>
            <w:r w:rsidRPr="00214C8B">
              <w:rPr>
                <w:rStyle w:val="1"/>
                <w:rFonts w:eastAsia="Courier New"/>
                <w:color w:val="auto"/>
              </w:rPr>
              <w:t xml:space="preserve"> конкурсной комиссии: </w:t>
            </w:r>
            <w:proofErr w:type="spellStart"/>
            <w:r w:rsidR="00214C8B" w:rsidRPr="00214C8B">
              <w:rPr>
                <w:rStyle w:val="1"/>
                <w:rFonts w:eastAsia="Courier New"/>
                <w:color w:val="auto"/>
              </w:rPr>
              <w:t>Погребняк</w:t>
            </w:r>
            <w:proofErr w:type="spellEnd"/>
            <w:r w:rsidR="00214C8B" w:rsidRPr="00214C8B">
              <w:rPr>
                <w:rStyle w:val="1"/>
                <w:rFonts w:eastAsia="Courier New"/>
                <w:color w:val="auto"/>
              </w:rPr>
              <w:t xml:space="preserve"> Диана Александровна</w:t>
            </w:r>
            <w:r w:rsidRPr="00214C8B">
              <w:rPr>
                <w:rStyle w:val="1"/>
                <w:rFonts w:eastAsia="Courier New"/>
                <w:color w:val="auto"/>
              </w:rPr>
              <w:t>, телефон: 8 (</w:t>
            </w:r>
            <w:r w:rsidR="00214C8B" w:rsidRPr="00214C8B">
              <w:rPr>
                <w:rStyle w:val="1"/>
                <w:rFonts w:eastAsia="Courier New"/>
                <w:color w:val="auto"/>
              </w:rPr>
              <w:t>87964</w:t>
            </w:r>
            <w:r w:rsidRPr="00214C8B">
              <w:rPr>
                <w:rStyle w:val="1"/>
                <w:rFonts w:eastAsia="Courier New"/>
                <w:color w:val="auto"/>
              </w:rPr>
              <w:t xml:space="preserve">) </w:t>
            </w:r>
            <w:r w:rsidR="00214C8B" w:rsidRPr="00214C8B">
              <w:rPr>
                <w:rStyle w:val="1"/>
                <w:rFonts w:eastAsia="Courier New"/>
                <w:color w:val="auto"/>
              </w:rPr>
              <w:t>6-32-56</w:t>
            </w:r>
            <w:r w:rsidRPr="00214C8B">
              <w:rPr>
                <w:rStyle w:val="1"/>
                <w:rFonts w:eastAsia="Courier New"/>
                <w:color w:val="auto"/>
              </w:rPr>
              <w:t>.</w:t>
            </w:r>
          </w:p>
        </w:tc>
      </w:tr>
      <w:tr w:rsidR="008F00BA" w:rsidTr="00854CA3">
        <w:tc>
          <w:tcPr>
            <w:tcW w:w="1951" w:type="dxa"/>
          </w:tcPr>
          <w:p w:rsidR="008F00BA" w:rsidRDefault="008F00BA" w:rsidP="00854CA3">
            <w:pPr>
              <w:pStyle w:val="2"/>
              <w:shd w:val="clear" w:color="auto" w:fill="auto"/>
              <w:spacing w:line="252" w:lineRule="exact"/>
              <w:ind w:right="149"/>
              <w:jc w:val="both"/>
            </w:pPr>
            <w:r>
              <w:rPr>
                <w:rStyle w:val="1"/>
              </w:rPr>
              <w:t>Порядок, место и срок</w:t>
            </w:r>
          </w:p>
          <w:p w:rsidR="008F00BA" w:rsidRDefault="008F00BA" w:rsidP="00854CA3">
            <w:pPr>
              <w:ind w:right="149"/>
              <w:jc w:val="both"/>
            </w:pPr>
            <w:r>
              <w:rPr>
                <w:rStyle w:val="1"/>
                <w:rFonts w:eastAsia="Courier New"/>
              </w:rPr>
              <w:t>представления заявок на участие в конкурсе (даты и время начала и истечения этого срока)</w:t>
            </w:r>
          </w:p>
        </w:tc>
        <w:tc>
          <w:tcPr>
            <w:tcW w:w="8986" w:type="dxa"/>
          </w:tcPr>
          <w:p w:rsidR="008F00BA" w:rsidRPr="000C4A2F" w:rsidRDefault="008F00BA" w:rsidP="00854CA3">
            <w:pPr>
              <w:pStyle w:val="2"/>
              <w:shd w:val="clear" w:color="auto" w:fill="auto"/>
              <w:spacing w:line="248" w:lineRule="exact"/>
              <w:ind w:left="76" w:right="147"/>
              <w:jc w:val="both"/>
              <w:rPr>
                <w:color w:val="auto"/>
              </w:rPr>
            </w:pPr>
            <w:r w:rsidRPr="000C4A2F">
              <w:rPr>
                <w:rStyle w:val="1"/>
                <w:color w:val="auto"/>
              </w:rPr>
              <w:t xml:space="preserve">Заявки на участие в конкурсе должны отвечать требованиям, установленным разделом </w:t>
            </w:r>
            <w:r w:rsidR="000C4A2F" w:rsidRPr="000C4A2F">
              <w:rPr>
                <w:rStyle w:val="1"/>
                <w:color w:val="auto"/>
              </w:rPr>
              <w:t>7</w:t>
            </w:r>
            <w:r w:rsidRPr="000C4A2F">
              <w:rPr>
                <w:rStyle w:val="1"/>
                <w:color w:val="auto"/>
              </w:rPr>
              <w:t xml:space="preserve"> конкурсной документации, и содержать документы и материалы, предусмотренные разделом </w:t>
            </w:r>
            <w:r w:rsidR="000C4A2F" w:rsidRPr="000C4A2F">
              <w:rPr>
                <w:rStyle w:val="1"/>
                <w:color w:val="auto"/>
              </w:rPr>
              <w:t>5</w:t>
            </w:r>
            <w:r w:rsidRPr="000C4A2F">
              <w:rPr>
                <w:rStyle w:val="1"/>
                <w:color w:val="auto"/>
              </w:rPr>
              <w:t xml:space="preserve"> конкурсной документации и подтверждающие соответствие заявителей требованиям, предъявляемым к участникам конкурса.</w:t>
            </w:r>
          </w:p>
          <w:p w:rsidR="00214C8B" w:rsidRPr="00214C8B" w:rsidRDefault="000C4A2F" w:rsidP="00854CA3">
            <w:pPr>
              <w:pStyle w:val="2"/>
              <w:shd w:val="clear" w:color="auto" w:fill="auto"/>
              <w:spacing w:line="256" w:lineRule="exact"/>
              <w:ind w:left="76" w:right="147"/>
              <w:jc w:val="both"/>
              <w:rPr>
                <w:rStyle w:val="1"/>
                <w:color w:val="auto"/>
              </w:rPr>
            </w:pPr>
            <w:r w:rsidRPr="000C4A2F">
              <w:rPr>
                <w:rStyle w:val="1"/>
                <w:color w:val="auto"/>
              </w:rPr>
              <w:t xml:space="preserve">Конкурсные предложения принимаются конкурсной комиссией ежедневно, кроме выходных и праздничных дней </w:t>
            </w:r>
            <w:r>
              <w:rPr>
                <w:rStyle w:val="1"/>
                <w:color w:val="auto"/>
              </w:rPr>
              <w:t xml:space="preserve">по адресу: </w:t>
            </w:r>
            <w:r w:rsidR="00214C8B" w:rsidRPr="00214C8B">
              <w:rPr>
                <w:rStyle w:val="1"/>
                <w:color w:val="auto"/>
              </w:rPr>
              <w:t xml:space="preserve">357850, Ставропольский край, Курский муниципальный округ, </w:t>
            </w:r>
            <w:proofErr w:type="spellStart"/>
            <w:r w:rsidR="00214C8B" w:rsidRPr="00214C8B">
              <w:rPr>
                <w:rStyle w:val="1"/>
                <w:color w:val="auto"/>
              </w:rPr>
              <w:t>ст-ца</w:t>
            </w:r>
            <w:proofErr w:type="spellEnd"/>
            <w:r w:rsidR="00214C8B" w:rsidRPr="00214C8B">
              <w:rPr>
                <w:rStyle w:val="1"/>
                <w:color w:val="auto"/>
              </w:rPr>
              <w:t xml:space="preserve"> </w:t>
            </w:r>
            <w:proofErr w:type="gramStart"/>
            <w:r w:rsidR="00214C8B" w:rsidRPr="00214C8B">
              <w:rPr>
                <w:rStyle w:val="1"/>
                <w:color w:val="auto"/>
              </w:rPr>
              <w:t>Курская</w:t>
            </w:r>
            <w:proofErr w:type="gramEnd"/>
            <w:r w:rsidR="00214C8B" w:rsidRPr="00214C8B">
              <w:rPr>
                <w:rStyle w:val="1"/>
                <w:color w:val="auto"/>
              </w:rPr>
              <w:t xml:space="preserve">, пер. Школьный, д. 12 </w:t>
            </w:r>
            <w:proofErr w:type="spellStart"/>
            <w:r w:rsidR="00214C8B" w:rsidRPr="00214C8B">
              <w:rPr>
                <w:rStyle w:val="1"/>
                <w:color w:val="auto"/>
              </w:rPr>
              <w:t>каб</w:t>
            </w:r>
            <w:proofErr w:type="spellEnd"/>
            <w:r w:rsidR="00214C8B" w:rsidRPr="00214C8B">
              <w:rPr>
                <w:rStyle w:val="1"/>
                <w:color w:val="auto"/>
              </w:rPr>
              <w:t xml:space="preserve">. 316 рабочие дни с 8:00 до 12:00 и с 14:00 до 17:12 часов </w:t>
            </w:r>
          </w:p>
          <w:p w:rsidR="008F00BA" w:rsidRPr="0026304B" w:rsidRDefault="008F00BA" w:rsidP="00854CA3">
            <w:pPr>
              <w:pStyle w:val="2"/>
              <w:shd w:val="clear" w:color="auto" w:fill="auto"/>
              <w:spacing w:line="256" w:lineRule="exact"/>
              <w:ind w:left="76" w:right="147"/>
              <w:jc w:val="both"/>
              <w:rPr>
                <w:color w:val="FF0000"/>
              </w:rPr>
            </w:pPr>
            <w:r w:rsidRPr="0026304B">
              <w:rPr>
                <w:rStyle w:val="1"/>
                <w:color w:val="FF0000"/>
              </w:rPr>
              <w:t xml:space="preserve">Дата и время начала подачи заявок: с 8 час. 00 мин. (время местное) </w:t>
            </w:r>
            <w:r w:rsidR="0026304B" w:rsidRPr="0026304B">
              <w:rPr>
                <w:rStyle w:val="1"/>
                <w:color w:val="FF0000"/>
              </w:rPr>
              <w:t>31 мая 2024</w:t>
            </w:r>
            <w:r w:rsidRPr="0026304B">
              <w:rPr>
                <w:rStyle w:val="1"/>
                <w:color w:val="FF0000"/>
              </w:rPr>
              <w:t xml:space="preserve"> года.</w:t>
            </w:r>
          </w:p>
          <w:p w:rsidR="008F00BA" w:rsidRPr="008F00BA" w:rsidRDefault="008F00BA" w:rsidP="0026304B">
            <w:pPr>
              <w:ind w:left="76" w:right="147"/>
              <w:jc w:val="both"/>
              <w:rPr>
                <w:color w:val="FF0000"/>
              </w:rPr>
            </w:pPr>
            <w:r w:rsidRPr="0026304B">
              <w:rPr>
                <w:rStyle w:val="1"/>
                <w:rFonts w:eastAsia="Courier New"/>
                <w:color w:val="FF0000"/>
              </w:rPr>
              <w:t xml:space="preserve">Дата и время окончания подачи заявок: до 10 час. 00 мин. (время местное) </w:t>
            </w:r>
            <w:r w:rsidR="0026304B" w:rsidRPr="0026304B">
              <w:rPr>
                <w:rStyle w:val="1"/>
                <w:rFonts w:eastAsia="Courier New"/>
                <w:color w:val="FF0000"/>
              </w:rPr>
              <w:t>15 июля 2024</w:t>
            </w:r>
            <w:r w:rsidRPr="0026304B">
              <w:rPr>
                <w:rStyle w:val="1"/>
                <w:rFonts w:eastAsia="Courier New"/>
                <w:color w:val="FF0000"/>
              </w:rPr>
              <w:t xml:space="preserve"> года</w:t>
            </w:r>
            <w:r w:rsidRPr="0026304B">
              <w:rPr>
                <w:rStyle w:val="1"/>
                <w:rFonts w:eastAsia="Courier New"/>
                <w:color w:val="auto"/>
              </w:rPr>
              <w:t>.</w:t>
            </w:r>
          </w:p>
        </w:tc>
      </w:tr>
      <w:tr w:rsidR="008F00BA" w:rsidTr="00854CA3">
        <w:tc>
          <w:tcPr>
            <w:tcW w:w="1951" w:type="dxa"/>
          </w:tcPr>
          <w:p w:rsidR="008F00BA" w:rsidRDefault="008F00BA" w:rsidP="00854CA3">
            <w:pPr>
              <w:pStyle w:val="2"/>
              <w:shd w:val="clear" w:color="auto" w:fill="auto"/>
              <w:spacing w:line="252" w:lineRule="exact"/>
              <w:ind w:right="149"/>
              <w:jc w:val="both"/>
            </w:pPr>
            <w:r>
              <w:rPr>
                <w:rStyle w:val="1"/>
              </w:rPr>
              <w:t>Порядок, место и срок</w:t>
            </w:r>
          </w:p>
          <w:p w:rsidR="008F00BA" w:rsidRDefault="008F00BA" w:rsidP="00854CA3">
            <w:pPr>
              <w:ind w:right="149"/>
              <w:jc w:val="both"/>
            </w:pPr>
            <w:r>
              <w:rPr>
                <w:rStyle w:val="1"/>
                <w:rFonts w:eastAsia="Courier New"/>
              </w:rPr>
              <w:t>представления конкурсных предложений (даты и время начала и истечения этого срока)</w:t>
            </w:r>
          </w:p>
        </w:tc>
        <w:tc>
          <w:tcPr>
            <w:tcW w:w="8986" w:type="dxa"/>
          </w:tcPr>
          <w:p w:rsidR="000C4A2F" w:rsidRPr="000C4A2F" w:rsidRDefault="000C4A2F" w:rsidP="00854CA3">
            <w:pPr>
              <w:pStyle w:val="2"/>
              <w:shd w:val="clear" w:color="auto" w:fill="auto"/>
              <w:spacing w:line="248" w:lineRule="exact"/>
              <w:ind w:left="76" w:right="147"/>
              <w:jc w:val="both"/>
              <w:rPr>
                <w:color w:val="auto"/>
              </w:rPr>
            </w:pPr>
            <w:r w:rsidRPr="000C4A2F">
              <w:rPr>
                <w:rStyle w:val="1"/>
                <w:color w:val="auto"/>
              </w:rPr>
              <w:t>Заявки на участие в конкурсе должны отвечать требованиям, установленным разделом 7 конкурсной документации, и содержать документы и материалы, предусмотренные разделом 5 конкурсной документации и подтверждающие соответствие заявителей требованиям, предъявляемым к участникам конкурса.</w:t>
            </w:r>
          </w:p>
          <w:p w:rsidR="000C4A2F" w:rsidRPr="00214C8B" w:rsidRDefault="000C4A2F" w:rsidP="00854CA3">
            <w:pPr>
              <w:pStyle w:val="2"/>
              <w:shd w:val="clear" w:color="auto" w:fill="auto"/>
              <w:spacing w:line="256" w:lineRule="exact"/>
              <w:ind w:left="76" w:right="147"/>
              <w:jc w:val="both"/>
              <w:rPr>
                <w:rStyle w:val="1"/>
                <w:color w:val="auto"/>
              </w:rPr>
            </w:pPr>
            <w:r w:rsidRPr="000C4A2F">
              <w:rPr>
                <w:rStyle w:val="1"/>
                <w:color w:val="auto"/>
              </w:rPr>
              <w:t xml:space="preserve">Конкурсные предложения принимаются конкурсной комиссией ежедневно, кроме выходных и праздничных дней </w:t>
            </w:r>
            <w:r>
              <w:rPr>
                <w:rStyle w:val="1"/>
                <w:color w:val="auto"/>
              </w:rPr>
              <w:t xml:space="preserve">по адресу: </w:t>
            </w:r>
            <w:r w:rsidRPr="00214C8B">
              <w:rPr>
                <w:rStyle w:val="1"/>
                <w:color w:val="auto"/>
              </w:rPr>
              <w:t xml:space="preserve">357850, Ставропольский край, Курский муниципальный округ, </w:t>
            </w:r>
            <w:proofErr w:type="spellStart"/>
            <w:r w:rsidRPr="00214C8B">
              <w:rPr>
                <w:rStyle w:val="1"/>
                <w:color w:val="auto"/>
              </w:rPr>
              <w:t>ст-ца</w:t>
            </w:r>
            <w:proofErr w:type="spellEnd"/>
            <w:r w:rsidRPr="00214C8B">
              <w:rPr>
                <w:rStyle w:val="1"/>
                <w:color w:val="auto"/>
              </w:rPr>
              <w:t xml:space="preserve"> </w:t>
            </w:r>
            <w:proofErr w:type="gramStart"/>
            <w:r w:rsidRPr="00214C8B">
              <w:rPr>
                <w:rStyle w:val="1"/>
                <w:color w:val="auto"/>
              </w:rPr>
              <w:t>Курская</w:t>
            </w:r>
            <w:proofErr w:type="gramEnd"/>
            <w:r w:rsidRPr="00214C8B">
              <w:rPr>
                <w:rStyle w:val="1"/>
                <w:color w:val="auto"/>
              </w:rPr>
              <w:t xml:space="preserve">, пер. Школьный, д. 12 </w:t>
            </w:r>
            <w:proofErr w:type="spellStart"/>
            <w:r w:rsidRPr="00214C8B">
              <w:rPr>
                <w:rStyle w:val="1"/>
                <w:color w:val="auto"/>
              </w:rPr>
              <w:t>каб</w:t>
            </w:r>
            <w:proofErr w:type="spellEnd"/>
            <w:r w:rsidRPr="00214C8B">
              <w:rPr>
                <w:rStyle w:val="1"/>
                <w:color w:val="auto"/>
              </w:rPr>
              <w:t xml:space="preserve">. 316 рабочие дни с 8:00 до 12:00 и с 14:00 до 17:12 часов </w:t>
            </w:r>
          </w:p>
          <w:p w:rsidR="008F00BA" w:rsidRPr="008F00BA" w:rsidRDefault="008F00BA" w:rsidP="00854CA3">
            <w:pPr>
              <w:pStyle w:val="2"/>
              <w:shd w:val="clear" w:color="auto" w:fill="auto"/>
              <w:spacing w:line="252" w:lineRule="exact"/>
              <w:ind w:left="76" w:right="147"/>
              <w:jc w:val="both"/>
              <w:rPr>
                <w:color w:val="FF0000"/>
              </w:rPr>
            </w:pPr>
            <w:r w:rsidRPr="008F00BA">
              <w:rPr>
                <w:rStyle w:val="1"/>
                <w:color w:val="FF0000"/>
              </w:rPr>
              <w:t xml:space="preserve">Дата и время начала представления конкурсных предложений: </w:t>
            </w:r>
            <w:r w:rsidR="0026304B">
              <w:rPr>
                <w:rStyle w:val="1"/>
                <w:color w:val="FF0000"/>
              </w:rPr>
              <w:t>17 июля 2024</w:t>
            </w:r>
            <w:r w:rsidRPr="008F00BA">
              <w:rPr>
                <w:rStyle w:val="1"/>
                <w:color w:val="FF0000"/>
              </w:rPr>
              <w:t xml:space="preserve"> года 08 час. 00 мин. (время местное).</w:t>
            </w:r>
          </w:p>
          <w:p w:rsidR="008F00BA" w:rsidRPr="008F00BA" w:rsidRDefault="008F00BA" w:rsidP="0026304B">
            <w:pPr>
              <w:ind w:left="76" w:right="147"/>
              <w:jc w:val="both"/>
              <w:rPr>
                <w:color w:val="FF0000"/>
              </w:rPr>
            </w:pPr>
            <w:r w:rsidRPr="008F00BA">
              <w:rPr>
                <w:rStyle w:val="1"/>
                <w:rFonts w:eastAsia="Courier New"/>
                <w:color w:val="FF0000"/>
              </w:rPr>
              <w:t xml:space="preserve">Дата и время окончания представления конкурсных предложений: </w:t>
            </w:r>
            <w:r w:rsidR="0026304B">
              <w:rPr>
                <w:rStyle w:val="1"/>
                <w:rFonts w:eastAsia="Courier New"/>
                <w:color w:val="FF0000"/>
              </w:rPr>
              <w:t>19 июля 2024</w:t>
            </w:r>
            <w:r w:rsidRPr="008F00BA">
              <w:rPr>
                <w:rStyle w:val="1"/>
                <w:rFonts w:eastAsia="Courier New"/>
                <w:color w:val="FF0000"/>
              </w:rPr>
              <w:t xml:space="preserve"> года в 1</w:t>
            </w:r>
            <w:r w:rsidR="0026304B">
              <w:rPr>
                <w:rStyle w:val="1"/>
                <w:rFonts w:eastAsia="Courier New"/>
                <w:color w:val="FF0000"/>
              </w:rPr>
              <w:t>0</w:t>
            </w:r>
            <w:r w:rsidRPr="008F00BA">
              <w:rPr>
                <w:rStyle w:val="1"/>
                <w:rFonts w:eastAsia="Courier New"/>
                <w:color w:val="FF0000"/>
              </w:rPr>
              <w:t xml:space="preserve"> час. 00 мин. (время местное).</w:t>
            </w:r>
          </w:p>
        </w:tc>
      </w:tr>
      <w:tr w:rsidR="008F00BA" w:rsidTr="00854CA3">
        <w:tc>
          <w:tcPr>
            <w:tcW w:w="1951" w:type="dxa"/>
          </w:tcPr>
          <w:p w:rsidR="008F00BA" w:rsidRDefault="008F00BA" w:rsidP="00854CA3">
            <w:pPr>
              <w:ind w:right="149"/>
              <w:jc w:val="both"/>
            </w:pPr>
            <w:r>
              <w:rPr>
                <w:rStyle w:val="1"/>
                <w:rFonts w:eastAsia="Courier New"/>
              </w:rPr>
              <w:lastRenderedPageBreak/>
              <w:t>Место, дата и время вскрытия конвертов с заявками на участие в конкурсе</w:t>
            </w:r>
          </w:p>
        </w:tc>
        <w:tc>
          <w:tcPr>
            <w:tcW w:w="8986" w:type="dxa"/>
          </w:tcPr>
          <w:p w:rsidR="008F00BA" w:rsidRPr="008F00BA" w:rsidRDefault="000C4A2F" w:rsidP="0026304B">
            <w:pPr>
              <w:ind w:left="76" w:right="147"/>
              <w:jc w:val="both"/>
              <w:rPr>
                <w:color w:val="FF0000"/>
              </w:rPr>
            </w:pPr>
            <w:r w:rsidRPr="000C4A2F">
              <w:rPr>
                <w:rStyle w:val="1"/>
                <w:rFonts w:eastAsia="Courier New"/>
                <w:color w:val="auto"/>
              </w:rPr>
              <w:t xml:space="preserve">Конверты с Заявками вскрываются на заседании Конкурсной комиссии по адресу: 357850, Ставропольский край, Курский муниципальный округ, </w:t>
            </w:r>
            <w:proofErr w:type="spellStart"/>
            <w:r w:rsidRPr="000C4A2F">
              <w:rPr>
                <w:rStyle w:val="1"/>
                <w:rFonts w:eastAsia="Courier New"/>
                <w:color w:val="auto"/>
              </w:rPr>
              <w:t>ст-ца</w:t>
            </w:r>
            <w:proofErr w:type="spellEnd"/>
            <w:r w:rsidRPr="000C4A2F">
              <w:rPr>
                <w:rStyle w:val="1"/>
                <w:rFonts w:eastAsia="Courier New"/>
                <w:color w:val="auto"/>
              </w:rPr>
              <w:t xml:space="preserve"> </w:t>
            </w:r>
            <w:proofErr w:type="gramStart"/>
            <w:r w:rsidRPr="000C4A2F">
              <w:rPr>
                <w:rStyle w:val="1"/>
                <w:rFonts w:eastAsia="Courier New"/>
                <w:color w:val="auto"/>
              </w:rPr>
              <w:t>Курская</w:t>
            </w:r>
            <w:proofErr w:type="gramEnd"/>
            <w:r w:rsidRPr="000C4A2F">
              <w:rPr>
                <w:rStyle w:val="1"/>
                <w:rFonts w:eastAsia="Courier New"/>
                <w:color w:val="auto"/>
              </w:rPr>
              <w:t xml:space="preserve">, пер. Школьный, д. 12, зал заседаний </w:t>
            </w:r>
            <w:r w:rsidR="0026304B">
              <w:rPr>
                <w:rStyle w:val="1"/>
                <w:rFonts w:eastAsia="Courier New"/>
                <w:color w:val="FF0000"/>
              </w:rPr>
              <w:t>15</w:t>
            </w:r>
            <w:r w:rsidRPr="000C4A2F">
              <w:rPr>
                <w:rStyle w:val="1"/>
                <w:rFonts w:eastAsia="Courier New"/>
                <w:color w:val="FF0000"/>
              </w:rPr>
              <w:t xml:space="preserve"> июля </w:t>
            </w:r>
            <w:r w:rsidR="0026304B">
              <w:rPr>
                <w:rStyle w:val="1"/>
                <w:rFonts w:eastAsia="Courier New"/>
                <w:color w:val="FF0000"/>
              </w:rPr>
              <w:t xml:space="preserve">2024 года </w:t>
            </w:r>
            <w:r w:rsidRPr="000C4A2F">
              <w:rPr>
                <w:rStyle w:val="1"/>
                <w:rFonts w:eastAsia="Courier New"/>
                <w:color w:val="FF0000"/>
              </w:rPr>
              <w:t xml:space="preserve">в 10 часов </w:t>
            </w:r>
            <w:r w:rsidR="0026304B">
              <w:rPr>
                <w:rStyle w:val="1"/>
                <w:rFonts w:eastAsia="Courier New"/>
                <w:color w:val="FF0000"/>
              </w:rPr>
              <w:t>15</w:t>
            </w:r>
            <w:r w:rsidRPr="000C4A2F">
              <w:rPr>
                <w:rStyle w:val="1"/>
                <w:rFonts w:eastAsia="Courier New"/>
                <w:color w:val="FF0000"/>
              </w:rPr>
              <w:t xml:space="preserve"> минут (время местное)</w:t>
            </w:r>
          </w:p>
        </w:tc>
      </w:tr>
      <w:tr w:rsidR="008F00BA" w:rsidTr="00854CA3">
        <w:tc>
          <w:tcPr>
            <w:tcW w:w="1951" w:type="dxa"/>
          </w:tcPr>
          <w:p w:rsidR="008F00BA" w:rsidRDefault="008F00BA" w:rsidP="00854CA3">
            <w:pPr>
              <w:ind w:right="149"/>
              <w:jc w:val="both"/>
            </w:pPr>
            <w:r>
              <w:rPr>
                <w:rStyle w:val="1"/>
                <w:rFonts w:eastAsia="Courier New"/>
              </w:rPr>
              <w:t>Место, дата и время вскрытия конвертов с конкурсными предложениями</w:t>
            </w:r>
          </w:p>
        </w:tc>
        <w:tc>
          <w:tcPr>
            <w:tcW w:w="8986" w:type="dxa"/>
          </w:tcPr>
          <w:p w:rsidR="008F00BA" w:rsidRPr="008F00BA" w:rsidRDefault="00854CA3" w:rsidP="0026304B">
            <w:pPr>
              <w:ind w:left="76" w:right="147"/>
              <w:jc w:val="both"/>
              <w:rPr>
                <w:color w:val="FF0000"/>
              </w:rPr>
            </w:pPr>
            <w:r w:rsidRPr="000C4A2F">
              <w:rPr>
                <w:rStyle w:val="1"/>
                <w:rFonts w:eastAsia="Courier New"/>
                <w:color w:val="auto"/>
              </w:rPr>
              <w:t xml:space="preserve">Конверты с </w:t>
            </w:r>
            <w:r w:rsidR="0026304B" w:rsidRPr="0026304B">
              <w:rPr>
                <w:rStyle w:val="1"/>
                <w:rFonts w:eastAsia="Courier New"/>
                <w:color w:val="auto"/>
              </w:rPr>
              <w:t>конкурсными предложениями</w:t>
            </w:r>
            <w:r w:rsidRPr="000C4A2F">
              <w:rPr>
                <w:rStyle w:val="1"/>
                <w:rFonts w:eastAsia="Courier New"/>
                <w:color w:val="auto"/>
              </w:rPr>
              <w:t xml:space="preserve"> вскрываются на заседании Конкурсной комиссии по адресу: 357850, Ставропольский край, Курский муниципальный округ, </w:t>
            </w:r>
            <w:proofErr w:type="spellStart"/>
            <w:r w:rsidRPr="000C4A2F">
              <w:rPr>
                <w:rStyle w:val="1"/>
                <w:rFonts w:eastAsia="Courier New"/>
                <w:color w:val="auto"/>
              </w:rPr>
              <w:t>ст-ца</w:t>
            </w:r>
            <w:proofErr w:type="spellEnd"/>
            <w:r w:rsidRPr="000C4A2F">
              <w:rPr>
                <w:rStyle w:val="1"/>
                <w:rFonts w:eastAsia="Courier New"/>
                <w:color w:val="auto"/>
              </w:rPr>
              <w:t xml:space="preserve"> </w:t>
            </w:r>
            <w:proofErr w:type="gramStart"/>
            <w:r w:rsidRPr="000C4A2F">
              <w:rPr>
                <w:rStyle w:val="1"/>
                <w:rFonts w:eastAsia="Courier New"/>
                <w:color w:val="auto"/>
              </w:rPr>
              <w:t>Курская</w:t>
            </w:r>
            <w:proofErr w:type="gramEnd"/>
            <w:r w:rsidRPr="000C4A2F">
              <w:rPr>
                <w:rStyle w:val="1"/>
                <w:rFonts w:eastAsia="Courier New"/>
                <w:color w:val="auto"/>
              </w:rPr>
              <w:t xml:space="preserve">, пер. Школьный, д. 12, зал заседаний </w:t>
            </w:r>
            <w:r w:rsidR="0026304B">
              <w:rPr>
                <w:rStyle w:val="1"/>
                <w:rFonts w:eastAsia="Courier New"/>
                <w:color w:val="FF0000"/>
              </w:rPr>
              <w:t>19</w:t>
            </w:r>
            <w:r w:rsidRPr="000C4A2F">
              <w:rPr>
                <w:rStyle w:val="1"/>
                <w:rFonts w:eastAsia="Courier New"/>
                <w:color w:val="FF0000"/>
              </w:rPr>
              <w:t xml:space="preserve"> июля </w:t>
            </w:r>
            <w:r w:rsidR="0026304B">
              <w:rPr>
                <w:rStyle w:val="1"/>
                <w:rFonts w:eastAsia="Courier New"/>
                <w:color w:val="FF0000"/>
              </w:rPr>
              <w:t xml:space="preserve">2024 года </w:t>
            </w:r>
            <w:r w:rsidRPr="000C4A2F">
              <w:rPr>
                <w:rStyle w:val="1"/>
                <w:rFonts w:eastAsia="Courier New"/>
                <w:color w:val="FF0000"/>
              </w:rPr>
              <w:t xml:space="preserve">в 10 часов </w:t>
            </w:r>
            <w:r w:rsidR="0026304B">
              <w:rPr>
                <w:rStyle w:val="1"/>
                <w:rFonts w:eastAsia="Courier New"/>
                <w:color w:val="FF0000"/>
              </w:rPr>
              <w:t>15</w:t>
            </w:r>
            <w:r w:rsidRPr="000C4A2F">
              <w:rPr>
                <w:rStyle w:val="1"/>
                <w:rFonts w:eastAsia="Courier New"/>
                <w:color w:val="FF0000"/>
              </w:rPr>
              <w:t xml:space="preserve"> минут (время местное)</w:t>
            </w:r>
            <w:r w:rsidR="0026304B">
              <w:rPr>
                <w:rStyle w:val="1"/>
                <w:rFonts w:eastAsia="Courier New"/>
                <w:color w:val="FF0000"/>
              </w:rPr>
              <w:t xml:space="preserve"> </w:t>
            </w:r>
          </w:p>
        </w:tc>
      </w:tr>
      <w:tr w:rsidR="008F00BA" w:rsidTr="00854CA3">
        <w:tc>
          <w:tcPr>
            <w:tcW w:w="1951" w:type="dxa"/>
          </w:tcPr>
          <w:p w:rsidR="008F00BA" w:rsidRDefault="008F00BA" w:rsidP="00854CA3">
            <w:pPr>
              <w:pStyle w:val="2"/>
              <w:shd w:val="clear" w:color="auto" w:fill="auto"/>
              <w:spacing w:line="248" w:lineRule="exact"/>
              <w:ind w:right="149"/>
              <w:jc w:val="both"/>
            </w:pPr>
            <w:r>
              <w:rPr>
                <w:rStyle w:val="1"/>
              </w:rPr>
              <w:t>Порядок</w:t>
            </w:r>
          </w:p>
          <w:p w:rsidR="008F00BA" w:rsidRDefault="008F00BA" w:rsidP="00854CA3">
            <w:pPr>
              <w:pStyle w:val="2"/>
              <w:shd w:val="clear" w:color="auto" w:fill="auto"/>
              <w:spacing w:line="248" w:lineRule="exact"/>
              <w:ind w:right="149"/>
              <w:jc w:val="both"/>
            </w:pPr>
            <w:r>
              <w:rPr>
                <w:rStyle w:val="1"/>
              </w:rPr>
              <w:t>определения</w:t>
            </w:r>
          </w:p>
          <w:p w:rsidR="008F00BA" w:rsidRDefault="008F00BA" w:rsidP="00854CA3">
            <w:pPr>
              <w:pStyle w:val="2"/>
              <w:shd w:val="clear" w:color="auto" w:fill="auto"/>
              <w:spacing w:line="248" w:lineRule="exact"/>
              <w:ind w:right="149"/>
              <w:jc w:val="both"/>
            </w:pPr>
            <w:r>
              <w:rPr>
                <w:rStyle w:val="1"/>
              </w:rPr>
              <w:t>победителя</w:t>
            </w:r>
          </w:p>
          <w:p w:rsidR="008F00BA" w:rsidRDefault="008F00BA" w:rsidP="00854CA3">
            <w:pPr>
              <w:ind w:right="149"/>
              <w:jc w:val="both"/>
            </w:pPr>
            <w:r>
              <w:rPr>
                <w:rStyle w:val="1"/>
                <w:rFonts w:eastAsia="Courier New"/>
              </w:rPr>
              <w:t>конкурса</w:t>
            </w:r>
          </w:p>
        </w:tc>
        <w:tc>
          <w:tcPr>
            <w:tcW w:w="8986" w:type="dxa"/>
          </w:tcPr>
          <w:p w:rsidR="00854CA3" w:rsidRPr="00854CA3" w:rsidRDefault="00854CA3" w:rsidP="00854CA3">
            <w:pPr>
              <w:pStyle w:val="2"/>
              <w:spacing w:line="252" w:lineRule="exact"/>
              <w:ind w:left="34" w:right="147"/>
              <w:jc w:val="both"/>
              <w:rPr>
                <w:rStyle w:val="1"/>
                <w:color w:val="auto"/>
              </w:rPr>
            </w:pPr>
            <w:r w:rsidRPr="00854CA3">
              <w:rPr>
                <w:rStyle w:val="1"/>
                <w:color w:val="auto"/>
              </w:rPr>
              <w:t>Победителем конкурса признается Участник конкурса, предложивший наилучшие условия, определяемые в порядке, предусмотренном разделом 19 Конкурсной документацией.</w:t>
            </w:r>
          </w:p>
          <w:p w:rsidR="008F00BA" w:rsidRPr="008F00BA" w:rsidRDefault="00854CA3" w:rsidP="00854CA3">
            <w:pPr>
              <w:ind w:left="34" w:right="147"/>
              <w:jc w:val="both"/>
              <w:rPr>
                <w:color w:val="FF0000"/>
              </w:rPr>
            </w:pPr>
            <w:r w:rsidRPr="00854CA3">
              <w:rPr>
                <w:rStyle w:val="1"/>
                <w:rFonts w:eastAsia="Courier New"/>
                <w:color w:val="auto"/>
              </w:rPr>
              <w:t>В случае</w:t>
            </w:r>
            <w:proofErr w:type="gramStart"/>
            <w:r w:rsidRPr="00854CA3">
              <w:rPr>
                <w:rStyle w:val="1"/>
                <w:rFonts w:eastAsia="Courier New"/>
                <w:color w:val="auto"/>
              </w:rPr>
              <w:t>,</w:t>
            </w:r>
            <w:proofErr w:type="gramEnd"/>
            <w:r w:rsidRPr="00854CA3">
              <w:rPr>
                <w:rStyle w:val="1"/>
                <w:rFonts w:eastAsia="Courier New"/>
                <w:color w:val="auto"/>
              </w:rPr>
              <w:t xml:space="preserve"> если два и более Конкурсных предложения содержат равные наилучшие условия, Победителем конкурса признается Участник конкурса, раньше других указанных участников конкурса представивший в Конкурсную комиссию Конкурсное предложение.</w:t>
            </w:r>
          </w:p>
        </w:tc>
      </w:tr>
      <w:tr w:rsidR="008F00BA" w:rsidTr="00854CA3">
        <w:tc>
          <w:tcPr>
            <w:tcW w:w="1951" w:type="dxa"/>
          </w:tcPr>
          <w:p w:rsidR="008F00BA" w:rsidRDefault="008F00BA" w:rsidP="00854CA3">
            <w:pPr>
              <w:pStyle w:val="2"/>
              <w:shd w:val="clear" w:color="auto" w:fill="auto"/>
              <w:spacing w:line="252" w:lineRule="exact"/>
              <w:ind w:right="149"/>
              <w:jc w:val="both"/>
            </w:pPr>
            <w:r>
              <w:rPr>
                <w:rStyle w:val="1"/>
              </w:rPr>
              <w:t>Срок подписания членами</w:t>
            </w:r>
            <w:r>
              <w:rPr>
                <w:rStyle w:val="1"/>
              </w:rPr>
              <w:t xml:space="preserve"> </w:t>
            </w:r>
            <w:proofErr w:type="gramStart"/>
            <w:r>
              <w:rPr>
                <w:rStyle w:val="1"/>
              </w:rPr>
              <w:t>конкурсной</w:t>
            </w:r>
            <w:proofErr w:type="gramEnd"/>
          </w:p>
          <w:p w:rsidR="008F00BA" w:rsidRDefault="008F00BA" w:rsidP="00854CA3">
            <w:pPr>
              <w:pStyle w:val="2"/>
              <w:shd w:val="clear" w:color="auto" w:fill="auto"/>
              <w:spacing w:line="252" w:lineRule="exact"/>
              <w:ind w:right="149"/>
              <w:jc w:val="both"/>
            </w:pPr>
            <w:r>
              <w:rPr>
                <w:rStyle w:val="1"/>
              </w:rPr>
              <w:t>комиссии</w:t>
            </w:r>
          </w:p>
          <w:p w:rsidR="008F00BA" w:rsidRDefault="008F00BA" w:rsidP="00854CA3">
            <w:pPr>
              <w:pStyle w:val="2"/>
              <w:shd w:val="clear" w:color="auto" w:fill="auto"/>
              <w:spacing w:line="252" w:lineRule="exact"/>
              <w:ind w:right="149"/>
              <w:jc w:val="both"/>
            </w:pPr>
            <w:r>
              <w:rPr>
                <w:rStyle w:val="1"/>
              </w:rPr>
              <w:t>протокола о</w:t>
            </w:r>
          </w:p>
          <w:p w:rsidR="008F00BA" w:rsidRDefault="008F00BA" w:rsidP="00854CA3">
            <w:pPr>
              <w:pStyle w:val="2"/>
              <w:shd w:val="clear" w:color="auto" w:fill="auto"/>
              <w:spacing w:line="252" w:lineRule="exact"/>
              <w:ind w:right="149"/>
              <w:jc w:val="both"/>
            </w:pPr>
            <w:proofErr w:type="gramStart"/>
            <w:r>
              <w:rPr>
                <w:rStyle w:val="1"/>
              </w:rPr>
              <w:t>результатах</w:t>
            </w:r>
            <w:proofErr w:type="gramEnd"/>
          </w:p>
          <w:p w:rsidR="008F00BA" w:rsidRDefault="008F00BA" w:rsidP="00854CA3">
            <w:pPr>
              <w:pStyle w:val="2"/>
              <w:shd w:val="clear" w:color="auto" w:fill="auto"/>
              <w:spacing w:line="252" w:lineRule="exact"/>
              <w:ind w:right="149"/>
              <w:jc w:val="both"/>
            </w:pPr>
            <w:r>
              <w:rPr>
                <w:rStyle w:val="1"/>
              </w:rPr>
              <w:t>проведения</w:t>
            </w:r>
          </w:p>
          <w:p w:rsidR="008F00BA" w:rsidRDefault="008F00BA" w:rsidP="00854CA3">
            <w:pPr>
              <w:ind w:right="149"/>
              <w:jc w:val="both"/>
            </w:pPr>
            <w:r>
              <w:rPr>
                <w:rStyle w:val="1"/>
                <w:rFonts w:eastAsia="Courier New"/>
              </w:rPr>
              <w:t>конкурса</w:t>
            </w:r>
          </w:p>
        </w:tc>
        <w:tc>
          <w:tcPr>
            <w:tcW w:w="8986" w:type="dxa"/>
          </w:tcPr>
          <w:p w:rsidR="008F00BA" w:rsidRPr="008F00BA" w:rsidRDefault="00407C9A" w:rsidP="00854CA3">
            <w:pPr>
              <w:ind w:left="76" w:right="147"/>
              <w:jc w:val="both"/>
              <w:rPr>
                <w:color w:val="FF0000"/>
              </w:rPr>
            </w:pPr>
            <w:r>
              <w:rPr>
                <w:rStyle w:val="1"/>
                <w:rFonts w:eastAsia="Courier New"/>
                <w:color w:val="FF0000"/>
              </w:rPr>
              <w:t>26 июля 2024 года</w:t>
            </w:r>
            <w:bookmarkStart w:id="0" w:name="_GoBack"/>
            <w:bookmarkEnd w:id="0"/>
          </w:p>
        </w:tc>
      </w:tr>
      <w:tr w:rsidR="008F00BA" w:rsidTr="00854CA3">
        <w:tc>
          <w:tcPr>
            <w:tcW w:w="1951" w:type="dxa"/>
          </w:tcPr>
          <w:p w:rsidR="008F00BA" w:rsidRDefault="008F00BA" w:rsidP="00854CA3">
            <w:pPr>
              <w:pStyle w:val="2"/>
              <w:shd w:val="clear" w:color="auto" w:fill="auto"/>
              <w:spacing w:line="256" w:lineRule="exact"/>
              <w:ind w:right="149"/>
              <w:jc w:val="both"/>
            </w:pPr>
            <w:r>
              <w:rPr>
                <w:rStyle w:val="1"/>
              </w:rPr>
              <w:t>Срок подписания</w:t>
            </w:r>
          </w:p>
          <w:p w:rsidR="008F00BA" w:rsidRDefault="008F00BA" w:rsidP="00854CA3">
            <w:pPr>
              <w:pStyle w:val="2"/>
              <w:shd w:val="clear" w:color="auto" w:fill="auto"/>
              <w:spacing w:line="256" w:lineRule="exact"/>
              <w:ind w:right="149"/>
              <w:jc w:val="both"/>
            </w:pPr>
            <w:r>
              <w:rPr>
                <w:rStyle w:val="1"/>
              </w:rPr>
              <w:t>концессионного</w:t>
            </w:r>
          </w:p>
          <w:p w:rsidR="008F00BA" w:rsidRDefault="008F00BA" w:rsidP="00854CA3">
            <w:pPr>
              <w:ind w:right="149"/>
              <w:jc w:val="both"/>
            </w:pPr>
            <w:r>
              <w:rPr>
                <w:rStyle w:val="1"/>
                <w:rFonts w:eastAsia="Courier New"/>
              </w:rPr>
              <w:t>соглашения</w:t>
            </w:r>
          </w:p>
        </w:tc>
        <w:tc>
          <w:tcPr>
            <w:tcW w:w="8986" w:type="dxa"/>
          </w:tcPr>
          <w:p w:rsidR="008F00BA" w:rsidRPr="008F00BA" w:rsidRDefault="00854CA3" w:rsidP="00854CA3">
            <w:pPr>
              <w:ind w:left="76" w:right="147"/>
              <w:jc w:val="both"/>
              <w:rPr>
                <w:color w:val="FF0000"/>
              </w:rPr>
            </w:pPr>
            <w:proofErr w:type="spellStart"/>
            <w:r w:rsidRPr="00854CA3">
              <w:rPr>
                <w:rStyle w:val="1"/>
                <w:rFonts w:eastAsia="Courier New"/>
                <w:color w:val="auto"/>
              </w:rPr>
              <w:t>Концедент</w:t>
            </w:r>
            <w:proofErr w:type="spellEnd"/>
            <w:r w:rsidRPr="00854CA3">
              <w:rPr>
                <w:rStyle w:val="1"/>
                <w:rFonts w:eastAsia="Courier New"/>
                <w:color w:val="auto"/>
              </w:rPr>
              <w:t xml:space="preserve"> в течение 5 (пяти) рабочих дней со дня подписания членами Конкурсной комиссии протокола о результатах проведения Конкурса направляет Победителю конкурса экземпляр указанного протокола, проект Концессионного соглашения, включающий в себя условия этого соглашения, определенные решением о заключении Концессионного соглашения, Конкурсной документацией и представленным Победителем конкурса Конкурсным предложением. Концессионное соглашение должно быть подписано в течени</w:t>
            </w:r>
            <w:proofErr w:type="gramStart"/>
            <w:r w:rsidRPr="00854CA3">
              <w:rPr>
                <w:rStyle w:val="1"/>
                <w:rFonts w:eastAsia="Courier New"/>
                <w:color w:val="auto"/>
              </w:rPr>
              <w:t>и</w:t>
            </w:r>
            <w:proofErr w:type="gramEnd"/>
            <w:r w:rsidRPr="00854CA3">
              <w:rPr>
                <w:rStyle w:val="1"/>
                <w:rFonts w:eastAsia="Courier New"/>
                <w:color w:val="auto"/>
              </w:rPr>
              <w:t xml:space="preserve"> 10 (десяти) рабочих дней со дня получения Победителем конкурса проекта Концессионного соглашения. Не позднее даты подписания Концессионного соглашения Победитель конкурса обязан </w:t>
            </w:r>
            <w:proofErr w:type="gramStart"/>
            <w:r w:rsidRPr="00854CA3">
              <w:rPr>
                <w:rStyle w:val="1"/>
                <w:rFonts w:eastAsia="Courier New"/>
                <w:color w:val="auto"/>
              </w:rPr>
              <w:t>предоставить документы</w:t>
            </w:r>
            <w:proofErr w:type="gramEnd"/>
            <w:r w:rsidRPr="00854CA3">
              <w:rPr>
                <w:rStyle w:val="1"/>
                <w:rFonts w:eastAsia="Courier New"/>
                <w:color w:val="auto"/>
              </w:rPr>
              <w:t>, предусмотренные Конкурсной документацией и (или) указанным проектом концессионного соглашения и подтверждающие обеспечение исполнения обязательств по Концессионному соглашению.</w:t>
            </w:r>
          </w:p>
        </w:tc>
      </w:tr>
    </w:tbl>
    <w:p w:rsidR="008F00BA" w:rsidRDefault="008F00BA"/>
    <w:p w:rsidR="0009591F" w:rsidRDefault="0009591F">
      <w:pPr>
        <w:rPr>
          <w:sz w:val="2"/>
          <w:szCs w:val="2"/>
        </w:rPr>
      </w:pPr>
    </w:p>
    <w:p w:rsidR="0009591F" w:rsidRDefault="0009591F">
      <w:pPr>
        <w:rPr>
          <w:sz w:val="2"/>
          <w:szCs w:val="2"/>
        </w:rPr>
      </w:pPr>
    </w:p>
    <w:p w:rsidR="0009591F" w:rsidRDefault="0009591F">
      <w:pPr>
        <w:rPr>
          <w:sz w:val="2"/>
          <w:szCs w:val="2"/>
        </w:rPr>
      </w:pPr>
    </w:p>
    <w:p w:rsidR="0009591F" w:rsidRDefault="0009591F">
      <w:pPr>
        <w:rPr>
          <w:sz w:val="2"/>
          <w:szCs w:val="2"/>
        </w:rPr>
      </w:pPr>
    </w:p>
    <w:p w:rsidR="0009591F" w:rsidRDefault="006A712B">
      <w:pPr>
        <w:pStyle w:val="21"/>
        <w:shd w:val="clear" w:color="auto" w:fill="auto"/>
        <w:spacing w:before="1002" w:line="230" w:lineRule="exact"/>
        <w:ind w:right="20"/>
      </w:pPr>
      <w:r>
        <w:t>Комиссия</w:t>
      </w:r>
    </w:p>
    <w:sectPr w:rsidR="0009591F" w:rsidSect="0009591F">
      <w:type w:val="continuous"/>
      <w:pgSz w:w="11909" w:h="16838"/>
      <w:pgMar w:top="1091" w:right="594" w:bottom="1091" w:left="59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BA6" w:rsidRDefault="002F7BA6" w:rsidP="0009591F">
      <w:r>
        <w:separator/>
      </w:r>
    </w:p>
  </w:endnote>
  <w:endnote w:type="continuationSeparator" w:id="0">
    <w:p w:rsidR="002F7BA6" w:rsidRDefault="002F7BA6" w:rsidP="00095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BA6" w:rsidRDefault="002F7BA6"/>
  </w:footnote>
  <w:footnote w:type="continuationSeparator" w:id="0">
    <w:p w:rsidR="002F7BA6" w:rsidRDefault="002F7BA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35FE6"/>
    <w:multiLevelType w:val="multilevel"/>
    <w:tmpl w:val="6ED2E1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91F"/>
    <w:rsid w:val="0009591F"/>
    <w:rsid w:val="000C4A2F"/>
    <w:rsid w:val="001024DA"/>
    <w:rsid w:val="00134211"/>
    <w:rsid w:val="00172862"/>
    <w:rsid w:val="00214C8B"/>
    <w:rsid w:val="00251FAF"/>
    <w:rsid w:val="0026304B"/>
    <w:rsid w:val="002F7BA6"/>
    <w:rsid w:val="003722F6"/>
    <w:rsid w:val="00397DFD"/>
    <w:rsid w:val="00402F86"/>
    <w:rsid w:val="00407C9A"/>
    <w:rsid w:val="0041431E"/>
    <w:rsid w:val="004220F1"/>
    <w:rsid w:val="004471DE"/>
    <w:rsid w:val="0061118F"/>
    <w:rsid w:val="006A712B"/>
    <w:rsid w:val="006E0681"/>
    <w:rsid w:val="00761E0A"/>
    <w:rsid w:val="007634DD"/>
    <w:rsid w:val="007D1863"/>
    <w:rsid w:val="00854CA3"/>
    <w:rsid w:val="008F00BA"/>
    <w:rsid w:val="00A1621D"/>
    <w:rsid w:val="00B14359"/>
    <w:rsid w:val="00BD1167"/>
    <w:rsid w:val="00C320B1"/>
    <w:rsid w:val="00C3276E"/>
    <w:rsid w:val="00CA2962"/>
    <w:rsid w:val="00CC0748"/>
    <w:rsid w:val="00D00613"/>
    <w:rsid w:val="00D06C8E"/>
    <w:rsid w:val="00D40713"/>
    <w:rsid w:val="00D875B5"/>
    <w:rsid w:val="00F8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9591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9591F"/>
    <w:rPr>
      <w:color w:val="0066CC"/>
      <w:u w:val="single"/>
    </w:rPr>
  </w:style>
  <w:style w:type="character" w:customStyle="1" w:styleId="a4">
    <w:name w:val="Основной текст_"/>
    <w:basedOn w:val="a0"/>
    <w:link w:val="2"/>
    <w:rsid w:val="000959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">
    <w:name w:val="Основной текст1"/>
    <w:basedOn w:val="a4"/>
    <w:rsid w:val="000959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95pt">
    <w:name w:val="Основной текст + 9;5 pt"/>
    <w:basedOn w:val="a4"/>
    <w:rsid w:val="000959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Gulim4pt">
    <w:name w:val="Основной текст + Gulim;4 pt"/>
    <w:basedOn w:val="a4"/>
    <w:rsid w:val="0009591F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Consolas4pt">
    <w:name w:val="Основной текст + Consolas;4 pt"/>
    <w:basedOn w:val="a4"/>
    <w:rsid w:val="0009591F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0">
    <w:name w:val="Основной текст (2)_"/>
    <w:basedOn w:val="a0"/>
    <w:link w:val="21"/>
    <w:rsid w:val="000959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2">
    <w:name w:val="Основной текст2"/>
    <w:basedOn w:val="a"/>
    <w:link w:val="a4"/>
    <w:rsid w:val="0009591F"/>
    <w:pPr>
      <w:shd w:val="clear" w:color="auto" w:fill="FFFFFF"/>
      <w:spacing w:line="292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1">
    <w:name w:val="Основной текст (2)"/>
    <w:basedOn w:val="a"/>
    <w:link w:val="20"/>
    <w:rsid w:val="0009591F"/>
    <w:pPr>
      <w:shd w:val="clear" w:color="auto" w:fill="FFFFFF"/>
      <w:spacing w:before="1020" w:line="0" w:lineRule="atLeast"/>
      <w:jc w:val="right"/>
    </w:pPr>
    <w:rPr>
      <w:rFonts w:ascii="Times New Roman" w:eastAsia="Times New Roman" w:hAnsi="Times New Roman" w:cs="Times New Roman"/>
      <w:sz w:val="23"/>
      <w:szCs w:val="23"/>
    </w:rPr>
  </w:style>
  <w:style w:type="character" w:styleId="a5">
    <w:name w:val="Strong"/>
    <w:uiPriority w:val="22"/>
    <w:qFormat/>
    <w:rsid w:val="00402F86"/>
    <w:rPr>
      <w:b/>
      <w:bCs/>
    </w:rPr>
  </w:style>
  <w:style w:type="table" w:styleId="a6">
    <w:name w:val="Table Grid"/>
    <w:basedOn w:val="a1"/>
    <w:uiPriority w:val="59"/>
    <w:rsid w:val="008F00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9591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9591F"/>
    <w:rPr>
      <w:color w:val="0066CC"/>
      <w:u w:val="single"/>
    </w:rPr>
  </w:style>
  <w:style w:type="character" w:customStyle="1" w:styleId="a4">
    <w:name w:val="Основной текст_"/>
    <w:basedOn w:val="a0"/>
    <w:link w:val="2"/>
    <w:rsid w:val="000959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">
    <w:name w:val="Основной текст1"/>
    <w:basedOn w:val="a4"/>
    <w:rsid w:val="000959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95pt">
    <w:name w:val="Основной текст + 9;5 pt"/>
    <w:basedOn w:val="a4"/>
    <w:rsid w:val="000959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Gulim4pt">
    <w:name w:val="Основной текст + Gulim;4 pt"/>
    <w:basedOn w:val="a4"/>
    <w:rsid w:val="0009591F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Consolas4pt">
    <w:name w:val="Основной текст + Consolas;4 pt"/>
    <w:basedOn w:val="a4"/>
    <w:rsid w:val="0009591F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0">
    <w:name w:val="Основной текст (2)_"/>
    <w:basedOn w:val="a0"/>
    <w:link w:val="21"/>
    <w:rsid w:val="000959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2">
    <w:name w:val="Основной текст2"/>
    <w:basedOn w:val="a"/>
    <w:link w:val="a4"/>
    <w:rsid w:val="0009591F"/>
    <w:pPr>
      <w:shd w:val="clear" w:color="auto" w:fill="FFFFFF"/>
      <w:spacing w:line="292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1">
    <w:name w:val="Основной текст (2)"/>
    <w:basedOn w:val="a"/>
    <w:link w:val="20"/>
    <w:rsid w:val="0009591F"/>
    <w:pPr>
      <w:shd w:val="clear" w:color="auto" w:fill="FFFFFF"/>
      <w:spacing w:before="1020" w:line="0" w:lineRule="atLeast"/>
      <w:jc w:val="right"/>
    </w:pPr>
    <w:rPr>
      <w:rFonts w:ascii="Times New Roman" w:eastAsia="Times New Roman" w:hAnsi="Times New Roman" w:cs="Times New Roman"/>
      <w:sz w:val="23"/>
      <w:szCs w:val="23"/>
    </w:rPr>
  </w:style>
  <w:style w:type="character" w:styleId="a5">
    <w:name w:val="Strong"/>
    <w:uiPriority w:val="22"/>
    <w:qFormat/>
    <w:rsid w:val="00402F86"/>
    <w:rPr>
      <w:b/>
      <w:bCs/>
    </w:rPr>
  </w:style>
  <w:style w:type="table" w:styleId="a6">
    <w:name w:val="Table Grid"/>
    <w:basedOn w:val="a1"/>
    <w:uiPriority w:val="59"/>
    <w:rsid w:val="008F00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1317</Words>
  <Characters>7512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Vova</dc:creator>
  <cp:lastModifiedBy>User</cp:lastModifiedBy>
  <cp:revision>4</cp:revision>
  <dcterms:created xsi:type="dcterms:W3CDTF">2024-05-17T07:20:00Z</dcterms:created>
  <dcterms:modified xsi:type="dcterms:W3CDTF">2024-05-21T10:16:00Z</dcterms:modified>
</cp:coreProperties>
</file>