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26:36:031402:140, расположенного по адресу: край Ставропольский, р-н Курский, ст-ца Курская, ул. Архитектурная, дом 8 в качестве правообладателя, владеющего данным объектом недвижимости на праве собственности, выявлен Колесников Николай Григорьевич, дата рождения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  <w:tab/>
        <w:t xml:space="preserve"> </w:t>
      </w:r>
      <w:r>
        <w:rPr>
          <w:sz w:val="24"/>
          <w:szCs w:val="24"/>
        </w:rPr>
        <w:t xml:space="preserve">, зарегистрирован по месту жительства по адресу: </w:t>
      </w:r>
      <w:r>
        <w:rPr>
          <w:sz w:val="24"/>
          <w:szCs w:val="24"/>
          <w:u w:val="single"/>
        </w:rPr>
        <w:tab/>
        <w:tab/>
        <w:tab/>
        <w:tab/>
        <w:tab/>
        <w:tab/>
        <w:t xml:space="preserve"> </w:t>
      </w:r>
      <w:r>
        <w:rPr>
          <w:sz w:val="24"/>
          <w:szCs w:val="24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 собственности Колесникова Николая Григорьевича на указанный в  пункте 1 настоящего решения объект недвижимости подтверждается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05"/>
        <w:gridCol w:w="4900"/>
      </w:tblGrid>
      <w:tr>
        <w:trPr>
          <w:trHeight w:val="1485" w:hRule="atLeast"/>
        </w:trPr>
        <w:tc>
          <w:tcPr>
            <w:tcW w:w="47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</w:t>
            </w:r>
            <w:r>
              <w:rPr>
                <w:sz w:val="24"/>
                <w:szCs w:val="24"/>
              </w:rPr>
              <w:t xml:space="preserve">аместитель главы администрации Курского 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490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  <w:lang w:eastAsia="zh-CN"/>
              </w:rPr>
            </w:pP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  <w:r>
              <w:rPr>
                <w:sz w:val="24"/>
                <w:szCs w:val="24"/>
                <w:lang w:eastAsia="zh-CN"/>
              </w:rPr>
              <w:t>П.В.Бабичев</w:t>
            </w:r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LibreOffice/7.1.6.2.0$Linux_X86_64 LibreOffice_project/10$Build-2</Application>
  <AppVersion>15.0000</AppVersion>
  <Pages>1</Pages>
  <Words>155</Words>
  <Characters>1121</Characters>
  <CharactersWithSpaces>1308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2018-08-17T06:28:00Z</dcterms:created>
  <dc:creator>отдел</dc:creator>
  <dc:description/>
  <dc:language>ru-RU</dc:language>
  <cp:lastModifiedBy/>
  <cp:lastPrinted>2020-12-04T07:31:00Z</cp:lastPrinted>
  <dcterms:modified xsi:type="dcterms:W3CDTF">2022-05-24T15:03:38Z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