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75" w:rsidRPr="00616625" w:rsidRDefault="00805D75" w:rsidP="00805D75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>
        <w:rPr>
          <w:rFonts w:ascii="Times New Roman" w:hAnsi="Times New Roman"/>
          <w:sz w:val="28"/>
          <w:szCs w:val="28"/>
          <w:lang w:val="ru-RU"/>
        </w:rPr>
        <w:t>11</w:t>
      </w:r>
    </w:p>
    <w:p w:rsidR="00805D75" w:rsidRPr="00616625" w:rsidRDefault="00805D75" w:rsidP="00805D75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805D75" w:rsidRDefault="00805D75" w:rsidP="00805D75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5D75" w:rsidRPr="00616625" w:rsidRDefault="00805D75" w:rsidP="00805D75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805D75" w:rsidRDefault="00805D75" w:rsidP="00805D7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05D75" w:rsidRPr="00062396" w:rsidRDefault="00805D75" w:rsidP="00805D75">
      <w:pPr>
        <w:tabs>
          <w:tab w:val="left" w:pos="708"/>
          <w:tab w:val="left" w:pos="5310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62396">
        <w:rPr>
          <w:rFonts w:ascii="Times New Roman" w:hAnsi="Times New Roman"/>
          <w:sz w:val="28"/>
          <w:szCs w:val="28"/>
          <w:lang w:val="ru-RU"/>
        </w:rPr>
        <w:t>ПРОГРАММА</w:t>
      </w:r>
    </w:p>
    <w:p w:rsidR="00805D75" w:rsidRDefault="00805D75" w:rsidP="00805D75">
      <w:pPr>
        <w:tabs>
          <w:tab w:val="left" w:pos="708"/>
          <w:tab w:val="left" w:pos="5310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62396">
        <w:rPr>
          <w:rFonts w:ascii="Times New Roman" w:hAnsi="Times New Roman"/>
          <w:sz w:val="28"/>
          <w:szCs w:val="28"/>
          <w:lang w:val="ru-RU"/>
        </w:rPr>
        <w:t xml:space="preserve">муниципальных гарантий Курского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Pr="00062396">
        <w:rPr>
          <w:rFonts w:ascii="Times New Roman" w:hAnsi="Times New Roman"/>
          <w:sz w:val="28"/>
          <w:szCs w:val="28"/>
          <w:lang w:val="ru-RU"/>
        </w:rPr>
        <w:t xml:space="preserve">округа Ставропольского края в валюте Российской Федерации, </w:t>
      </w:r>
      <w:bookmarkStart w:id="0" w:name="_Hlk23409196"/>
    </w:p>
    <w:p w:rsidR="00805D75" w:rsidRPr="00062396" w:rsidRDefault="00805D75" w:rsidP="00805D75">
      <w:pPr>
        <w:tabs>
          <w:tab w:val="left" w:pos="708"/>
          <w:tab w:val="left" w:pos="5310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62396">
        <w:rPr>
          <w:rFonts w:ascii="Times New Roman" w:hAnsi="Times New Roman"/>
          <w:sz w:val="28"/>
          <w:szCs w:val="28"/>
          <w:lang w:val="ru-RU"/>
        </w:rPr>
        <w:t>предоставляемых в 2023 году и плановом периоде 2024 и 2025 годов</w:t>
      </w:r>
      <w:bookmarkEnd w:id="0"/>
    </w:p>
    <w:p w:rsidR="00805D75" w:rsidRDefault="00805D75" w:rsidP="00805D7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(тыс. рублей)</w:t>
      </w:r>
    </w:p>
    <w:p w:rsidR="00805D75" w:rsidRDefault="00805D75" w:rsidP="00805D7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154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567"/>
        <w:gridCol w:w="2073"/>
        <w:gridCol w:w="1920"/>
        <w:gridCol w:w="2040"/>
        <w:gridCol w:w="1680"/>
        <w:gridCol w:w="2280"/>
        <w:gridCol w:w="2452"/>
      </w:tblGrid>
      <w:tr w:rsidR="00805D75" w:rsidRPr="00805D75" w:rsidTr="00805D75">
        <w:trPr>
          <w:trHeight w:val="235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Категории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принц</w:t>
            </w:r>
            <w:bookmarkStart w:id="1" w:name="_GoBack"/>
            <w:bookmarkEnd w:id="1"/>
            <w:r w:rsidRPr="00062396">
              <w:rPr>
                <w:rFonts w:ascii="Times New Roman" w:hAnsi="Times New Roman"/>
                <w:sz w:val="28"/>
                <w:szCs w:val="28"/>
              </w:rPr>
              <w:t>ипалов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Общий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гарантий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Наличие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права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регрессного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Иные условия предоставления и исполнения государственных гарантий Российской Федерации</w:t>
            </w:r>
          </w:p>
        </w:tc>
      </w:tr>
      <w:tr w:rsidR="00805D75" w:rsidRPr="00062396" w:rsidTr="00805D75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05D75" w:rsidRPr="00062396" w:rsidTr="00805D75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1…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05D75" w:rsidRPr="00062396" w:rsidTr="00805D75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1…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05D75" w:rsidRPr="00062396" w:rsidTr="00805D75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1…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75" w:rsidRPr="00062396" w:rsidRDefault="00805D75" w:rsidP="00444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114CF" w:rsidRDefault="00805D75"/>
    <w:sectPr w:rsidR="00C114CF" w:rsidSect="00805D75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44122B"/>
    <w:rsid w:val="007571BD"/>
    <w:rsid w:val="00805D75"/>
    <w:rsid w:val="00BA79CD"/>
    <w:rsid w:val="00D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2023-02-09T14:09:00Z</dcterms:created>
  <dcterms:modified xsi:type="dcterms:W3CDTF">2023-02-10T05:45:00Z</dcterms:modified>
</cp:coreProperties>
</file>