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1A" w:rsidRPr="00EA046E" w:rsidRDefault="00FC671A" w:rsidP="00EA0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A046E">
        <w:rPr>
          <w:rFonts w:ascii="Times New Roman" w:hAnsi="Times New Roman" w:cs="Times New Roman"/>
          <w:b/>
          <w:noProof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71A" w:rsidRP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C671A">
        <w:rPr>
          <w:rFonts w:ascii="Times New Roman" w:hAnsi="Times New Roman" w:cs="Times New Roman"/>
          <w:b/>
          <w:sz w:val="24"/>
        </w:rPr>
        <w:t xml:space="preserve">АДМИНИСТРАЦИЯ  КУРСКОГО  МУНИЦИПАЛЬНОГО  </w:t>
      </w:r>
      <w:r w:rsidR="007460CE">
        <w:rPr>
          <w:rFonts w:ascii="Times New Roman" w:hAnsi="Times New Roman" w:cs="Times New Roman"/>
          <w:b/>
          <w:sz w:val="24"/>
        </w:rPr>
        <w:t>РАЙОНА</w:t>
      </w:r>
    </w:p>
    <w:p w:rsidR="00FC671A" w:rsidRP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671A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FC671A" w:rsidRP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671A" w:rsidRP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FC671A">
        <w:rPr>
          <w:rFonts w:ascii="Times New Roman" w:hAnsi="Times New Roman" w:cs="Times New Roman"/>
          <w:b/>
          <w:sz w:val="36"/>
        </w:rPr>
        <w:t>П</w:t>
      </w:r>
      <w:proofErr w:type="gramEnd"/>
      <w:r w:rsidRPr="00FC671A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FC671A" w:rsidRDefault="00FC671A" w:rsidP="00FC671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F22BA2" w:rsidRDefault="00F22BA2" w:rsidP="00FC671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F22BA2" w:rsidRDefault="001B5756" w:rsidP="001B575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19 ноября 2020 г.</w:t>
      </w:r>
      <w:r>
        <w:rPr>
          <w:rFonts w:ascii="Times New Roman" w:hAnsi="Times New Roman" w:cs="Times New Roman"/>
          <w:sz w:val="24"/>
          <w:szCs w:val="24"/>
        </w:rPr>
        <w:tab/>
      </w:r>
      <w:r w:rsidR="00F22BA2" w:rsidRPr="00EA046E">
        <w:rPr>
          <w:rFonts w:ascii="Times New Roman" w:hAnsi="Times New Roman" w:cs="Times New Roman"/>
          <w:sz w:val="24"/>
          <w:szCs w:val="24"/>
        </w:rPr>
        <w:t xml:space="preserve">ст-ца </w:t>
      </w:r>
      <w:proofErr w:type="gramStart"/>
      <w:r w:rsidR="00F22BA2" w:rsidRPr="00EA046E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1B5756">
        <w:rPr>
          <w:rFonts w:ascii="Times New Roman" w:hAnsi="Times New Roman" w:cs="Times New Roman"/>
          <w:sz w:val="28"/>
          <w:szCs w:val="28"/>
        </w:rPr>
        <w:t>№ 692</w:t>
      </w:r>
    </w:p>
    <w:p w:rsidR="00797423" w:rsidRPr="00EA046E" w:rsidRDefault="00797423" w:rsidP="0030518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C9" w:rsidRPr="00A36571" w:rsidRDefault="00BE2AC9" w:rsidP="00FC671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E2AC9" w:rsidRDefault="006219C0" w:rsidP="00FC671A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6B6C">
        <w:rPr>
          <w:sz w:val="28"/>
          <w:szCs w:val="28"/>
        </w:rPr>
        <w:t xml:space="preserve">б утверждении </w:t>
      </w:r>
      <w:r w:rsidR="00BE2AC9">
        <w:rPr>
          <w:sz w:val="28"/>
          <w:szCs w:val="28"/>
        </w:rPr>
        <w:t>Поряд</w:t>
      </w:r>
      <w:r w:rsidR="00726B6C">
        <w:rPr>
          <w:sz w:val="28"/>
          <w:szCs w:val="28"/>
        </w:rPr>
        <w:t>ка</w:t>
      </w:r>
      <w:r w:rsidR="00BE2AC9">
        <w:rPr>
          <w:sz w:val="28"/>
          <w:szCs w:val="28"/>
        </w:rPr>
        <w:t xml:space="preserve"> разработки и утверждения бюджетного прогноза Курского муниципального </w:t>
      </w:r>
      <w:r w:rsidR="00797423">
        <w:rPr>
          <w:sz w:val="28"/>
          <w:szCs w:val="28"/>
        </w:rPr>
        <w:t>округа</w:t>
      </w:r>
      <w:r w:rsidR="00BE2AC9">
        <w:rPr>
          <w:sz w:val="28"/>
          <w:szCs w:val="28"/>
        </w:rPr>
        <w:t xml:space="preserve"> Ставропольского края</w:t>
      </w:r>
      <w:r w:rsidR="00092FF5">
        <w:rPr>
          <w:sz w:val="28"/>
          <w:szCs w:val="28"/>
        </w:rPr>
        <w:t xml:space="preserve"> на долгосрочный период</w:t>
      </w:r>
    </w:p>
    <w:p w:rsidR="00A36571" w:rsidRDefault="00A36571" w:rsidP="00BE2A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AC9" w:rsidRDefault="00BE2AC9" w:rsidP="00BE2AC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219C0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статьей 170.1 Бюджетно</w:t>
      </w:r>
      <w:r w:rsidR="0006636E">
        <w:rPr>
          <w:rFonts w:ascii="Times New Roman" w:hAnsi="Times New Roman"/>
          <w:sz w:val="28"/>
          <w:szCs w:val="28"/>
        </w:rPr>
        <w:t>го кодекса Российской Ф</w:t>
      </w:r>
      <w:r w:rsidR="0006636E">
        <w:rPr>
          <w:rFonts w:ascii="Times New Roman" w:hAnsi="Times New Roman"/>
          <w:sz w:val="28"/>
          <w:szCs w:val="28"/>
        </w:rPr>
        <w:t>е</w:t>
      </w:r>
      <w:r w:rsidR="0006636E">
        <w:rPr>
          <w:rFonts w:ascii="Times New Roman" w:hAnsi="Times New Roman"/>
          <w:sz w:val="28"/>
          <w:szCs w:val="28"/>
        </w:rPr>
        <w:t>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6219C0">
        <w:rPr>
          <w:rFonts w:ascii="Times New Roman" w:hAnsi="Times New Roman"/>
          <w:sz w:val="28"/>
          <w:szCs w:val="28"/>
        </w:rPr>
        <w:t>Федеральн</w:t>
      </w:r>
      <w:r w:rsidR="0024289A">
        <w:rPr>
          <w:rFonts w:ascii="Times New Roman" w:hAnsi="Times New Roman"/>
          <w:sz w:val="28"/>
          <w:szCs w:val="28"/>
        </w:rPr>
        <w:t>ым</w:t>
      </w:r>
      <w:r w:rsidR="006219C0">
        <w:rPr>
          <w:rFonts w:ascii="Times New Roman" w:hAnsi="Times New Roman"/>
          <w:sz w:val="28"/>
          <w:szCs w:val="28"/>
        </w:rPr>
        <w:t xml:space="preserve"> закон</w:t>
      </w:r>
      <w:r w:rsidR="0024289A">
        <w:rPr>
          <w:rFonts w:ascii="Times New Roman" w:hAnsi="Times New Roman"/>
          <w:sz w:val="28"/>
          <w:szCs w:val="28"/>
        </w:rPr>
        <w:t>ом</w:t>
      </w:r>
      <w:r w:rsidR="007229EB">
        <w:rPr>
          <w:rFonts w:ascii="Times New Roman" w:hAnsi="Times New Roman"/>
          <w:sz w:val="28"/>
          <w:szCs w:val="28"/>
        </w:rPr>
        <w:t xml:space="preserve"> от 28 июня 2014 г. </w:t>
      </w:r>
      <w:r w:rsidR="005333CC">
        <w:rPr>
          <w:rFonts w:ascii="Times New Roman" w:hAnsi="Times New Roman"/>
          <w:sz w:val="28"/>
          <w:szCs w:val="28"/>
        </w:rPr>
        <w:t>№ 172-ФЗ «О стратегич</w:t>
      </w:r>
      <w:r w:rsidR="005333CC">
        <w:rPr>
          <w:rFonts w:ascii="Times New Roman" w:hAnsi="Times New Roman"/>
          <w:sz w:val="28"/>
          <w:szCs w:val="28"/>
        </w:rPr>
        <w:t>е</w:t>
      </w:r>
      <w:r w:rsidR="005333CC">
        <w:rPr>
          <w:rFonts w:ascii="Times New Roman" w:hAnsi="Times New Roman"/>
          <w:sz w:val="28"/>
          <w:szCs w:val="28"/>
        </w:rPr>
        <w:t>ском планировании в Российской Федерации»</w:t>
      </w:r>
      <w:r w:rsidR="00360E5A">
        <w:rPr>
          <w:rFonts w:ascii="Times New Roman" w:hAnsi="Times New Roman"/>
          <w:sz w:val="28"/>
          <w:szCs w:val="28"/>
        </w:rPr>
        <w:t>, Законом Ставропольского края от 31 января 2020 г. № 9-кз «О преобразовании муниципальных образ</w:t>
      </w:r>
      <w:r w:rsidR="00360E5A">
        <w:rPr>
          <w:rFonts w:ascii="Times New Roman" w:hAnsi="Times New Roman"/>
          <w:sz w:val="28"/>
          <w:szCs w:val="28"/>
        </w:rPr>
        <w:t>о</w:t>
      </w:r>
      <w:r w:rsidR="00360E5A">
        <w:rPr>
          <w:rFonts w:ascii="Times New Roman" w:hAnsi="Times New Roman"/>
          <w:sz w:val="28"/>
          <w:szCs w:val="28"/>
        </w:rPr>
        <w:t>ваний, входящих в состав Курского муниципального района Ставропольск</w:t>
      </w:r>
      <w:r w:rsidR="00360E5A">
        <w:rPr>
          <w:rFonts w:ascii="Times New Roman" w:hAnsi="Times New Roman"/>
          <w:sz w:val="28"/>
          <w:szCs w:val="28"/>
        </w:rPr>
        <w:t>о</w:t>
      </w:r>
      <w:r w:rsidR="00360E5A">
        <w:rPr>
          <w:rFonts w:ascii="Times New Roman" w:hAnsi="Times New Roman"/>
          <w:sz w:val="28"/>
          <w:szCs w:val="28"/>
        </w:rPr>
        <w:t>го края, и об организации местного самоуправления на территории Курского района Ставропольского края»</w:t>
      </w:r>
      <w:proofErr w:type="gramEnd"/>
    </w:p>
    <w:p w:rsidR="00BE2AC9" w:rsidRDefault="00BE2AC9" w:rsidP="00BE2AC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Курского муниципального </w:t>
      </w:r>
      <w:r w:rsidR="00A3657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BE2AC9" w:rsidRDefault="00BE2AC9" w:rsidP="00BE2AC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E2AC9" w:rsidRDefault="00BE2AC9" w:rsidP="00BE2AC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2AC9" w:rsidRPr="00BE2AC9" w:rsidRDefault="00BE2AC9" w:rsidP="00BE2AC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E2AC9" w:rsidRDefault="00BE2AC9" w:rsidP="007229E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AC9">
        <w:rPr>
          <w:rFonts w:ascii="Times New Roman" w:hAnsi="Times New Roman" w:cs="Times New Roman"/>
          <w:sz w:val="28"/>
          <w:szCs w:val="28"/>
        </w:rPr>
        <w:t>1. </w:t>
      </w:r>
      <w:r w:rsidR="006059C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E493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7229EB" w:rsidRPr="007229EB">
        <w:rPr>
          <w:rFonts w:ascii="Times New Roman" w:hAnsi="Times New Roman" w:cs="Times New Roman"/>
          <w:sz w:val="28"/>
          <w:szCs w:val="28"/>
        </w:rPr>
        <w:t>Порядок разработки и утверждения бю</w:t>
      </w:r>
      <w:r w:rsidR="007229EB" w:rsidRPr="007229EB">
        <w:rPr>
          <w:rFonts w:ascii="Times New Roman" w:hAnsi="Times New Roman" w:cs="Times New Roman"/>
          <w:sz w:val="28"/>
          <w:szCs w:val="28"/>
        </w:rPr>
        <w:t>д</w:t>
      </w:r>
      <w:r w:rsidR="007229EB" w:rsidRPr="007229EB">
        <w:rPr>
          <w:rFonts w:ascii="Times New Roman" w:hAnsi="Times New Roman" w:cs="Times New Roman"/>
          <w:sz w:val="28"/>
          <w:szCs w:val="28"/>
        </w:rPr>
        <w:t xml:space="preserve">жетного прогноза Курского муниципального </w:t>
      </w:r>
      <w:r w:rsidR="003830E3">
        <w:rPr>
          <w:rFonts w:ascii="Times New Roman" w:hAnsi="Times New Roman" w:cs="Times New Roman"/>
          <w:sz w:val="28"/>
          <w:szCs w:val="28"/>
        </w:rPr>
        <w:t>округа</w:t>
      </w:r>
      <w:r w:rsidR="007229EB" w:rsidRPr="007229EB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0E4937">
        <w:rPr>
          <w:rFonts w:ascii="Times New Roman" w:hAnsi="Times New Roman" w:cs="Times New Roman"/>
          <w:sz w:val="28"/>
          <w:szCs w:val="28"/>
        </w:rPr>
        <w:t>го края на долгосрочный период.</w:t>
      </w:r>
    </w:p>
    <w:p w:rsidR="006059CB" w:rsidRDefault="006059CB" w:rsidP="007229E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5D8" w:rsidRDefault="008565D8" w:rsidP="007229E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65D8">
        <w:rPr>
          <w:rStyle w:val="FontStyle18"/>
        </w:rPr>
        <w:t xml:space="preserve"> </w:t>
      </w:r>
      <w:proofErr w:type="gramStart"/>
      <w:r w:rsidRPr="008565D8">
        <w:rPr>
          <w:rStyle w:val="FontStyle18"/>
          <w:sz w:val="28"/>
          <w:szCs w:val="28"/>
        </w:rPr>
        <w:t>Установить, что в целях формирования бюджетного про</w:t>
      </w:r>
      <w:r w:rsidR="003830E3">
        <w:rPr>
          <w:rStyle w:val="FontStyle18"/>
          <w:sz w:val="28"/>
          <w:szCs w:val="28"/>
        </w:rPr>
        <w:t>гноза Кур</w:t>
      </w:r>
      <w:r w:rsidR="003830E3">
        <w:rPr>
          <w:rStyle w:val="FontStyle18"/>
          <w:sz w:val="28"/>
          <w:szCs w:val="28"/>
        </w:rPr>
        <w:softHyphen/>
        <w:t>ского муниципального округа</w:t>
      </w:r>
      <w:r w:rsidRPr="008565D8">
        <w:rPr>
          <w:rStyle w:val="FontStyle18"/>
          <w:sz w:val="28"/>
          <w:szCs w:val="28"/>
        </w:rPr>
        <w:t xml:space="preserve"> Ставропольского края на долгосрочный пери</w:t>
      </w:r>
      <w:r w:rsidRPr="008565D8">
        <w:rPr>
          <w:rStyle w:val="FontStyle18"/>
          <w:sz w:val="28"/>
          <w:szCs w:val="28"/>
        </w:rPr>
        <w:softHyphen/>
        <w:t xml:space="preserve">од отдел экономического развития администрации Курского муниципального </w:t>
      </w:r>
      <w:r w:rsidR="003830E3">
        <w:rPr>
          <w:rStyle w:val="FontStyle18"/>
          <w:sz w:val="28"/>
          <w:szCs w:val="28"/>
        </w:rPr>
        <w:t>округа</w:t>
      </w:r>
      <w:r w:rsidRPr="008565D8">
        <w:rPr>
          <w:rStyle w:val="FontStyle18"/>
          <w:sz w:val="28"/>
          <w:szCs w:val="28"/>
        </w:rPr>
        <w:t xml:space="preserve"> Ставропольского края в срок до 15 сентября года</w:t>
      </w:r>
      <w:r w:rsidR="00B22E86">
        <w:rPr>
          <w:rStyle w:val="FontStyle18"/>
          <w:sz w:val="28"/>
          <w:szCs w:val="28"/>
        </w:rPr>
        <w:t>,</w:t>
      </w:r>
      <w:r w:rsidRPr="008565D8">
        <w:rPr>
          <w:rStyle w:val="FontStyle18"/>
          <w:sz w:val="28"/>
          <w:szCs w:val="28"/>
        </w:rPr>
        <w:t xml:space="preserve"> в котором осущес</w:t>
      </w:r>
      <w:r w:rsidRPr="008565D8">
        <w:rPr>
          <w:rStyle w:val="FontStyle18"/>
          <w:sz w:val="28"/>
          <w:szCs w:val="28"/>
        </w:rPr>
        <w:t>т</w:t>
      </w:r>
      <w:r w:rsidRPr="008565D8">
        <w:rPr>
          <w:rStyle w:val="FontStyle18"/>
          <w:sz w:val="28"/>
          <w:szCs w:val="28"/>
        </w:rPr>
        <w:t xml:space="preserve">вляется разработка и корректировка прогноза </w:t>
      </w:r>
      <w:r w:rsidRPr="000E31E7">
        <w:rPr>
          <w:rStyle w:val="FontStyle18"/>
          <w:sz w:val="28"/>
          <w:szCs w:val="28"/>
        </w:rPr>
        <w:t>социаль</w:t>
      </w:r>
      <w:r w:rsidR="003830E3" w:rsidRPr="000E31E7">
        <w:rPr>
          <w:rStyle w:val="FontStyle18"/>
          <w:sz w:val="28"/>
          <w:szCs w:val="28"/>
        </w:rPr>
        <w:t>н</w:t>
      </w:r>
      <w:r w:rsidRPr="000E31E7">
        <w:rPr>
          <w:rStyle w:val="FontStyle18"/>
          <w:sz w:val="28"/>
          <w:szCs w:val="28"/>
        </w:rPr>
        <w:t xml:space="preserve">о-экономического развития Курского муниципального </w:t>
      </w:r>
      <w:r w:rsidR="003830E3" w:rsidRPr="000E31E7">
        <w:rPr>
          <w:rStyle w:val="FontStyle18"/>
          <w:sz w:val="28"/>
          <w:szCs w:val="28"/>
        </w:rPr>
        <w:t>округа</w:t>
      </w:r>
      <w:r w:rsidRPr="000E31E7">
        <w:rPr>
          <w:rStyle w:val="FontStyle18"/>
          <w:sz w:val="28"/>
          <w:szCs w:val="28"/>
        </w:rPr>
        <w:t xml:space="preserve"> Ставропольского края на долг</w:t>
      </w:r>
      <w:r w:rsidRPr="000E31E7">
        <w:rPr>
          <w:rStyle w:val="FontStyle18"/>
          <w:sz w:val="28"/>
          <w:szCs w:val="28"/>
        </w:rPr>
        <w:t>о</w:t>
      </w:r>
      <w:r w:rsidRPr="000E31E7">
        <w:rPr>
          <w:rStyle w:val="FontStyle18"/>
          <w:sz w:val="28"/>
          <w:szCs w:val="28"/>
        </w:rPr>
        <w:t>срочный период, направляет в Финансовое управление администрации Ку</w:t>
      </w:r>
      <w:r w:rsidRPr="000E31E7">
        <w:rPr>
          <w:rStyle w:val="FontStyle18"/>
          <w:sz w:val="28"/>
          <w:szCs w:val="28"/>
        </w:rPr>
        <w:t>р</w:t>
      </w:r>
      <w:r w:rsidRPr="000E31E7">
        <w:rPr>
          <w:rStyle w:val="FontStyle18"/>
          <w:sz w:val="28"/>
          <w:szCs w:val="28"/>
        </w:rPr>
        <w:t xml:space="preserve">ского муниципального </w:t>
      </w:r>
      <w:r w:rsidR="003830E3" w:rsidRPr="000E31E7">
        <w:rPr>
          <w:rStyle w:val="FontStyle18"/>
          <w:sz w:val="28"/>
          <w:szCs w:val="28"/>
        </w:rPr>
        <w:t>округа</w:t>
      </w:r>
      <w:r w:rsidRPr="000E31E7">
        <w:rPr>
          <w:rStyle w:val="FontStyle18"/>
          <w:sz w:val="28"/>
          <w:szCs w:val="28"/>
        </w:rPr>
        <w:t xml:space="preserve"> Ставропольского края проект прогноза соц</w:t>
      </w:r>
      <w:r w:rsidRPr="000E31E7">
        <w:rPr>
          <w:rStyle w:val="FontStyle18"/>
          <w:sz w:val="28"/>
          <w:szCs w:val="28"/>
        </w:rPr>
        <w:t>и</w:t>
      </w:r>
      <w:r w:rsidRPr="000E31E7">
        <w:rPr>
          <w:rStyle w:val="FontStyle18"/>
          <w:sz w:val="28"/>
          <w:szCs w:val="28"/>
        </w:rPr>
        <w:t>ально-экономического</w:t>
      </w:r>
      <w:proofErr w:type="gramEnd"/>
      <w:r w:rsidRPr="000E31E7">
        <w:rPr>
          <w:rStyle w:val="FontStyle18"/>
          <w:sz w:val="28"/>
          <w:szCs w:val="28"/>
        </w:rPr>
        <w:t xml:space="preserve"> развития Курского муниципального </w:t>
      </w:r>
      <w:r w:rsidR="003830E3" w:rsidRPr="000E31E7">
        <w:rPr>
          <w:rStyle w:val="FontStyle18"/>
          <w:sz w:val="28"/>
          <w:szCs w:val="28"/>
        </w:rPr>
        <w:t>округа</w:t>
      </w:r>
      <w:r w:rsidRPr="000E31E7">
        <w:rPr>
          <w:rStyle w:val="FontStyle18"/>
          <w:sz w:val="28"/>
          <w:szCs w:val="28"/>
        </w:rPr>
        <w:t xml:space="preserve"> Ставр</w:t>
      </w:r>
      <w:r w:rsidRPr="000E31E7">
        <w:rPr>
          <w:rStyle w:val="FontStyle18"/>
          <w:sz w:val="28"/>
          <w:szCs w:val="28"/>
        </w:rPr>
        <w:t>о</w:t>
      </w:r>
      <w:r w:rsidRPr="000E31E7">
        <w:rPr>
          <w:rStyle w:val="FontStyle18"/>
          <w:sz w:val="28"/>
          <w:szCs w:val="28"/>
        </w:rPr>
        <w:t xml:space="preserve">польского края на долгосрочный период (проект </w:t>
      </w:r>
      <w:proofErr w:type="gramStart"/>
      <w:r w:rsidRPr="000E31E7">
        <w:rPr>
          <w:rStyle w:val="FontStyle18"/>
          <w:sz w:val="28"/>
          <w:szCs w:val="28"/>
        </w:rPr>
        <w:t>изменений прогноза соц</w:t>
      </w:r>
      <w:r w:rsidRPr="000E31E7">
        <w:rPr>
          <w:rStyle w:val="FontStyle18"/>
          <w:sz w:val="28"/>
          <w:szCs w:val="28"/>
        </w:rPr>
        <w:t>и</w:t>
      </w:r>
      <w:r w:rsidRPr="000E31E7">
        <w:rPr>
          <w:rStyle w:val="FontStyle18"/>
          <w:sz w:val="28"/>
          <w:szCs w:val="28"/>
        </w:rPr>
        <w:t xml:space="preserve">ально-экономического развития Курского муниципального </w:t>
      </w:r>
      <w:r w:rsidR="003830E3" w:rsidRPr="000E31E7">
        <w:rPr>
          <w:rStyle w:val="FontStyle18"/>
          <w:sz w:val="28"/>
          <w:szCs w:val="28"/>
        </w:rPr>
        <w:t>округа</w:t>
      </w:r>
      <w:r w:rsidRPr="000E31E7">
        <w:rPr>
          <w:rStyle w:val="FontStyle18"/>
          <w:sz w:val="28"/>
          <w:szCs w:val="28"/>
        </w:rPr>
        <w:t xml:space="preserve"> Став</w:t>
      </w:r>
      <w:r w:rsidRPr="000E31E7">
        <w:rPr>
          <w:rStyle w:val="FontStyle18"/>
          <w:sz w:val="28"/>
          <w:szCs w:val="28"/>
        </w:rPr>
        <w:softHyphen/>
        <w:t>ропольского края</w:t>
      </w:r>
      <w:proofErr w:type="gramEnd"/>
      <w:r w:rsidRPr="000E31E7">
        <w:rPr>
          <w:rStyle w:val="FontStyle18"/>
          <w:sz w:val="28"/>
          <w:szCs w:val="28"/>
        </w:rPr>
        <w:t xml:space="preserve"> на долгосрочный период).</w:t>
      </w:r>
    </w:p>
    <w:p w:rsidR="008565D8" w:rsidRDefault="008565D8" w:rsidP="007229E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EB" w:rsidRDefault="008565D8" w:rsidP="003830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59CB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EA046E">
        <w:rPr>
          <w:rFonts w:ascii="Times New Roman" w:hAnsi="Times New Roman" w:cs="Times New Roman"/>
          <w:sz w:val="28"/>
          <w:szCs w:val="28"/>
        </w:rPr>
        <w:t>постановлени</w:t>
      </w:r>
      <w:r w:rsidR="003830E3">
        <w:rPr>
          <w:rFonts w:ascii="Times New Roman" w:hAnsi="Times New Roman" w:cs="Times New Roman"/>
          <w:sz w:val="28"/>
          <w:szCs w:val="28"/>
        </w:rPr>
        <w:t>е</w:t>
      </w:r>
      <w:r w:rsidR="006059CB" w:rsidRPr="007229EB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района Ставропольского края</w:t>
      </w:r>
      <w:r w:rsidR="00A36571">
        <w:rPr>
          <w:rFonts w:ascii="Times New Roman" w:hAnsi="Times New Roman" w:cs="Times New Roman"/>
          <w:sz w:val="28"/>
          <w:szCs w:val="28"/>
        </w:rPr>
        <w:t xml:space="preserve"> от 06 ноября </w:t>
      </w:r>
      <w:r w:rsidR="003830E3">
        <w:rPr>
          <w:rFonts w:ascii="Times New Roman" w:hAnsi="Times New Roman" w:cs="Times New Roman"/>
          <w:sz w:val="28"/>
          <w:szCs w:val="28"/>
        </w:rPr>
        <w:t xml:space="preserve">2019 г. № </w:t>
      </w:r>
      <w:r w:rsidR="003830E3" w:rsidRPr="003830E3">
        <w:rPr>
          <w:rStyle w:val="FontStyle18"/>
          <w:sz w:val="28"/>
          <w:szCs w:val="28"/>
        </w:rPr>
        <w:t>627 «Об утверждении Порядка разработки и утверждения бюджетного прогноза Курского муниципального района Ставропольского края на долгосрочный период</w:t>
      </w:r>
      <w:r w:rsidR="003830E3">
        <w:rPr>
          <w:rStyle w:val="FontStyle18"/>
          <w:sz w:val="28"/>
          <w:szCs w:val="28"/>
        </w:rPr>
        <w:t>».</w:t>
      </w:r>
    </w:p>
    <w:p w:rsidR="00360E5A" w:rsidRDefault="00360E5A" w:rsidP="00360E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Style w:val="FontStyle18"/>
          <w:sz w:val="22"/>
          <w:szCs w:val="22"/>
        </w:rPr>
      </w:pPr>
    </w:p>
    <w:p w:rsidR="00360E5A" w:rsidRDefault="00360E5A" w:rsidP="00360E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lastRenderedPageBreak/>
        <w:t>2</w:t>
      </w:r>
    </w:p>
    <w:p w:rsidR="00A36571" w:rsidRPr="003830E3" w:rsidRDefault="00A36571" w:rsidP="003830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8"/>
          <w:sz w:val="28"/>
          <w:szCs w:val="28"/>
        </w:rPr>
      </w:pPr>
    </w:p>
    <w:p w:rsidR="000E4937" w:rsidRPr="00360E5A" w:rsidRDefault="008565D8" w:rsidP="00360E5A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4937">
        <w:rPr>
          <w:sz w:val="28"/>
          <w:szCs w:val="28"/>
        </w:rPr>
        <w:t xml:space="preserve">. </w:t>
      </w:r>
      <w:proofErr w:type="gramStart"/>
      <w:r w:rsidR="000E4937">
        <w:rPr>
          <w:sz w:val="28"/>
          <w:szCs w:val="28"/>
        </w:rPr>
        <w:t>Отделу по организационным и общим вопросам администрации Ку</w:t>
      </w:r>
      <w:r w:rsidR="000E4937">
        <w:rPr>
          <w:sz w:val="28"/>
          <w:szCs w:val="28"/>
        </w:rPr>
        <w:t>р</w:t>
      </w:r>
      <w:r w:rsidR="000E4937">
        <w:rPr>
          <w:sz w:val="28"/>
          <w:szCs w:val="28"/>
        </w:rPr>
        <w:t xml:space="preserve">ского муниципального </w:t>
      </w:r>
      <w:r w:rsidR="0069115C">
        <w:rPr>
          <w:sz w:val="28"/>
          <w:szCs w:val="28"/>
        </w:rPr>
        <w:t>района</w:t>
      </w:r>
      <w:r w:rsidR="000E4937">
        <w:rPr>
          <w:sz w:val="28"/>
          <w:szCs w:val="28"/>
        </w:rPr>
        <w:t xml:space="preserve"> Ставропольского края обеспечить официал</w:t>
      </w:r>
      <w:r w:rsidR="000E4937">
        <w:rPr>
          <w:sz w:val="28"/>
          <w:szCs w:val="28"/>
        </w:rPr>
        <w:t>ь</w:t>
      </w:r>
      <w:r w:rsidR="000E4937">
        <w:rPr>
          <w:sz w:val="28"/>
          <w:szCs w:val="28"/>
        </w:rPr>
        <w:t>ное</w:t>
      </w:r>
      <w:r w:rsidR="00360E5A">
        <w:rPr>
          <w:sz w:val="28"/>
          <w:szCs w:val="28"/>
        </w:rPr>
        <w:t xml:space="preserve"> </w:t>
      </w:r>
      <w:r w:rsidR="000E4937">
        <w:rPr>
          <w:sz w:val="28"/>
          <w:szCs w:val="28"/>
        </w:rPr>
        <w:t>обнародование</w:t>
      </w:r>
      <w:r>
        <w:rPr>
          <w:sz w:val="28"/>
          <w:szCs w:val="28"/>
        </w:rPr>
        <w:t xml:space="preserve"> </w:t>
      </w:r>
      <w:r w:rsidR="000E4937">
        <w:rPr>
          <w:sz w:val="28"/>
          <w:szCs w:val="28"/>
        </w:rPr>
        <w:t>настоящего</w:t>
      </w:r>
      <w:r w:rsidR="00A36571">
        <w:rPr>
          <w:sz w:val="16"/>
          <w:szCs w:val="16"/>
        </w:rPr>
        <w:t xml:space="preserve"> </w:t>
      </w:r>
      <w:r w:rsidR="000E4937">
        <w:rPr>
          <w:sz w:val="28"/>
          <w:szCs w:val="28"/>
        </w:rPr>
        <w:t>постановления на</w:t>
      </w:r>
      <w:r w:rsidR="00A36571">
        <w:rPr>
          <w:sz w:val="28"/>
          <w:szCs w:val="28"/>
        </w:rPr>
        <w:t xml:space="preserve"> </w:t>
      </w:r>
      <w:r w:rsidR="000E4937">
        <w:rPr>
          <w:sz w:val="28"/>
          <w:szCs w:val="28"/>
        </w:rPr>
        <w:t xml:space="preserve">официальном </w:t>
      </w:r>
      <w:r w:rsidR="00A36571">
        <w:rPr>
          <w:sz w:val="28"/>
          <w:szCs w:val="28"/>
        </w:rPr>
        <w:t>сайте</w:t>
      </w:r>
      <w:r w:rsidR="00A36571">
        <w:rPr>
          <w:sz w:val="16"/>
          <w:szCs w:val="16"/>
        </w:rPr>
        <w:t xml:space="preserve">  </w:t>
      </w:r>
      <w:proofErr w:type="spellStart"/>
      <w:r w:rsidR="000E4937">
        <w:rPr>
          <w:sz w:val="28"/>
          <w:szCs w:val="28"/>
        </w:rPr>
        <w:t>адми</w:t>
      </w:r>
      <w:r>
        <w:rPr>
          <w:sz w:val="28"/>
          <w:szCs w:val="28"/>
        </w:rPr>
        <w:t>-</w:t>
      </w:r>
      <w:r w:rsidR="000E4937">
        <w:rPr>
          <w:sz w:val="28"/>
          <w:szCs w:val="28"/>
        </w:rPr>
        <w:t>нистрации</w:t>
      </w:r>
      <w:proofErr w:type="spellEnd"/>
      <w:r w:rsidR="000E4937">
        <w:rPr>
          <w:sz w:val="28"/>
          <w:szCs w:val="28"/>
        </w:rPr>
        <w:t xml:space="preserve"> Курского муниципального </w:t>
      </w:r>
      <w:r w:rsidR="0069115C">
        <w:rPr>
          <w:sz w:val="28"/>
          <w:szCs w:val="28"/>
        </w:rPr>
        <w:t>район</w:t>
      </w:r>
      <w:r w:rsidR="004A0D72">
        <w:rPr>
          <w:sz w:val="28"/>
          <w:szCs w:val="28"/>
        </w:rPr>
        <w:t>а</w:t>
      </w:r>
      <w:r w:rsidR="000E4937">
        <w:rPr>
          <w:sz w:val="28"/>
          <w:szCs w:val="28"/>
        </w:rPr>
        <w:t xml:space="preserve"> Ставропольского края в и</w:t>
      </w:r>
      <w:r w:rsidR="000E4937">
        <w:rPr>
          <w:sz w:val="28"/>
          <w:szCs w:val="28"/>
        </w:rPr>
        <w:t>н</w:t>
      </w:r>
      <w:r w:rsidR="000E4937">
        <w:rPr>
          <w:sz w:val="28"/>
          <w:szCs w:val="28"/>
        </w:rPr>
        <w:t>формационно-телекоммуникационной сети «Интернет».</w:t>
      </w:r>
      <w:proofErr w:type="gramEnd"/>
    </w:p>
    <w:p w:rsidR="001D4AAB" w:rsidRDefault="001D4AAB" w:rsidP="008565D8">
      <w:pPr>
        <w:pStyle w:val="Default"/>
        <w:spacing w:after="27"/>
        <w:jc w:val="both"/>
        <w:rPr>
          <w:sz w:val="28"/>
          <w:szCs w:val="28"/>
        </w:rPr>
      </w:pPr>
    </w:p>
    <w:p w:rsidR="001D4AAB" w:rsidRDefault="001D4AAB" w:rsidP="001D4AAB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01 января 2021 г.</w:t>
      </w:r>
    </w:p>
    <w:p w:rsidR="000E4937" w:rsidRDefault="000E4937" w:rsidP="000E4937">
      <w:pPr>
        <w:pStyle w:val="Default"/>
        <w:spacing w:after="27"/>
        <w:ind w:firstLine="709"/>
        <w:jc w:val="both"/>
        <w:rPr>
          <w:sz w:val="28"/>
          <w:szCs w:val="28"/>
        </w:rPr>
      </w:pPr>
    </w:p>
    <w:p w:rsidR="0069115C" w:rsidRDefault="0069115C" w:rsidP="000E4937">
      <w:pPr>
        <w:pStyle w:val="Default"/>
        <w:spacing w:after="27"/>
        <w:ind w:firstLine="709"/>
        <w:jc w:val="both"/>
        <w:rPr>
          <w:sz w:val="28"/>
          <w:szCs w:val="28"/>
        </w:rPr>
      </w:pPr>
    </w:p>
    <w:p w:rsidR="0069115C" w:rsidRDefault="0069115C" w:rsidP="000E4937">
      <w:pPr>
        <w:pStyle w:val="Default"/>
        <w:spacing w:after="27"/>
        <w:ind w:firstLine="709"/>
        <w:jc w:val="both"/>
        <w:rPr>
          <w:sz w:val="28"/>
          <w:szCs w:val="28"/>
        </w:rPr>
      </w:pPr>
    </w:p>
    <w:p w:rsidR="00C539F9" w:rsidRDefault="00FC671A" w:rsidP="0036682B">
      <w:pPr>
        <w:pStyle w:val="2"/>
        <w:spacing w:after="0" w:line="240" w:lineRule="exact"/>
        <w:rPr>
          <w:szCs w:val="28"/>
        </w:rPr>
      </w:pPr>
      <w:r>
        <w:rPr>
          <w:szCs w:val="28"/>
        </w:rPr>
        <w:t>Глава</w:t>
      </w:r>
      <w:r w:rsidR="0036682B">
        <w:rPr>
          <w:szCs w:val="28"/>
        </w:rPr>
        <w:t xml:space="preserve"> </w:t>
      </w:r>
      <w:proofErr w:type="gramStart"/>
      <w:r w:rsidR="0036682B">
        <w:rPr>
          <w:szCs w:val="28"/>
        </w:rPr>
        <w:t>Курского</w:t>
      </w:r>
      <w:proofErr w:type="gramEnd"/>
      <w:r w:rsidR="0036682B">
        <w:rPr>
          <w:szCs w:val="28"/>
        </w:rPr>
        <w:t xml:space="preserve"> </w:t>
      </w:r>
    </w:p>
    <w:p w:rsidR="0036682B" w:rsidRDefault="0036682B" w:rsidP="0036682B">
      <w:pPr>
        <w:pStyle w:val="2"/>
        <w:spacing w:after="0" w:line="240" w:lineRule="exact"/>
        <w:rPr>
          <w:szCs w:val="28"/>
        </w:rPr>
      </w:pPr>
      <w:r>
        <w:rPr>
          <w:szCs w:val="28"/>
        </w:rPr>
        <w:t xml:space="preserve">муниципального </w:t>
      </w:r>
      <w:r w:rsidR="0069115C">
        <w:rPr>
          <w:szCs w:val="28"/>
        </w:rPr>
        <w:t>района</w:t>
      </w:r>
    </w:p>
    <w:p w:rsidR="00BE2AC9" w:rsidRPr="00BE2AC9" w:rsidRDefault="0036682B" w:rsidP="0036682B">
      <w:pPr>
        <w:pStyle w:val="2"/>
        <w:spacing w:after="0"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</w:t>
      </w:r>
      <w:r w:rsidR="00FC671A">
        <w:rPr>
          <w:szCs w:val="28"/>
        </w:rPr>
        <w:t xml:space="preserve">                                </w:t>
      </w:r>
      <w:r w:rsidR="008565D8">
        <w:rPr>
          <w:szCs w:val="28"/>
        </w:rPr>
        <w:t xml:space="preserve">   </w:t>
      </w:r>
      <w:r w:rsidR="00FC671A">
        <w:rPr>
          <w:szCs w:val="28"/>
        </w:rPr>
        <w:t>С.И.</w:t>
      </w:r>
      <w:r>
        <w:rPr>
          <w:szCs w:val="28"/>
        </w:rPr>
        <w:t>Калашников</w:t>
      </w:r>
    </w:p>
    <w:p w:rsidR="0030223B" w:rsidRDefault="0030223B" w:rsidP="00BE2AC9"/>
    <w:p w:rsidR="0036682B" w:rsidRDefault="0036682B" w:rsidP="00BE2AC9"/>
    <w:p w:rsidR="0036682B" w:rsidRDefault="0036682B" w:rsidP="00BE2AC9"/>
    <w:p w:rsidR="0036682B" w:rsidRDefault="0036682B" w:rsidP="00BE2AC9"/>
    <w:p w:rsidR="0036682B" w:rsidRDefault="0036682B" w:rsidP="00BE2AC9"/>
    <w:p w:rsidR="00F22BA2" w:rsidRDefault="00F22BA2" w:rsidP="00F22BA2">
      <w:pPr>
        <w:pStyle w:val="Style10"/>
        <w:widowControl/>
        <w:spacing w:before="182" w:line="317" w:lineRule="exact"/>
        <w:rPr>
          <w:rStyle w:val="FontStyle18"/>
        </w:rPr>
      </w:pPr>
      <w:r>
        <w:rPr>
          <w:rStyle w:val="FontStyle18"/>
        </w:rPr>
        <w:t xml:space="preserve"> </w:t>
      </w:r>
    </w:p>
    <w:p w:rsidR="00F22BA2" w:rsidRDefault="00F22BA2" w:rsidP="00F22BA2">
      <w:pPr>
        <w:pStyle w:val="Style8"/>
        <w:widowControl/>
        <w:spacing w:line="240" w:lineRule="exact"/>
        <w:jc w:val="right"/>
        <w:rPr>
          <w:sz w:val="20"/>
          <w:szCs w:val="20"/>
        </w:rPr>
      </w:pPr>
    </w:p>
    <w:p w:rsidR="0036682B" w:rsidRDefault="0036682B" w:rsidP="00BE2AC9"/>
    <w:p w:rsidR="0036682B" w:rsidRDefault="0036682B" w:rsidP="00BE2AC9"/>
    <w:p w:rsidR="0036682B" w:rsidRDefault="0036682B" w:rsidP="00BE2AC9"/>
    <w:p w:rsidR="0036682B" w:rsidRDefault="0036682B" w:rsidP="00BE2AC9"/>
    <w:p w:rsidR="0036682B" w:rsidRDefault="0036682B" w:rsidP="00BE2AC9"/>
    <w:p w:rsidR="00FC671A" w:rsidRDefault="00FC671A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8565D8" w:rsidRDefault="008565D8" w:rsidP="00BE2AC9"/>
    <w:p w:rsidR="00EA046E" w:rsidRDefault="00EA046E" w:rsidP="00BE2AC9"/>
    <w:p w:rsidR="00EA046E" w:rsidRDefault="00EA046E" w:rsidP="00BE2AC9"/>
    <w:p w:rsidR="00EA046E" w:rsidRDefault="00EA046E" w:rsidP="00BE2AC9"/>
    <w:p w:rsidR="009D5FAD" w:rsidRDefault="009D5FAD" w:rsidP="00BE2AC9"/>
    <w:p w:rsidR="009D5FAD" w:rsidRDefault="009D5FAD" w:rsidP="00BE2AC9"/>
    <w:p w:rsidR="003E138A" w:rsidRDefault="003E138A" w:rsidP="00BE2AC9"/>
    <w:p w:rsidR="004A0D72" w:rsidRDefault="004A0D72" w:rsidP="00BE2AC9"/>
    <w:p w:rsidR="001D4AAB" w:rsidRDefault="001D4AAB" w:rsidP="00BE2AC9"/>
    <w:p w:rsidR="00360E5A" w:rsidRDefault="00360E5A" w:rsidP="00BE2AC9"/>
    <w:p w:rsidR="00EE0C9E" w:rsidRDefault="00EE0C9E" w:rsidP="00BE2AC9"/>
    <w:tbl>
      <w:tblPr>
        <w:tblStyle w:val="a5"/>
        <w:tblW w:w="10632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2835"/>
        <w:gridCol w:w="2835"/>
      </w:tblGrid>
      <w:tr w:rsidR="00385301" w:rsidTr="00BD3B7D">
        <w:tc>
          <w:tcPr>
            <w:tcW w:w="7797" w:type="dxa"/>
            <w:gridSpan w:val="2"/>
          </w:tcPr>
          <w:p w:rsidR="000E4937" w:rsidRDefault="000E4937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37" w:rsidRDefault="000E4937" w:rsidP="008565D8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01" w:rsidRDefault="00385301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2F47">
              <w:rPr>
                <w:rFonts w:ascii="Times New Roman" w:hAnsi="Times New Roman" w:cs="Times New Roman"/>
                <w:sz w:val="28"/>
                <w:szCs w:val="28"/>
              </w:rPr>
              <w:t>Визируют:</w:t>
            </w:r>
          </w:p>
          <w:p w:rsidR="00385301" w:rsidRPr="000B2F47" w:rsidRDefault="00385301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5301" w:rsidRPr="000B2F47" w:rsidRDefault="00385301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5C" w:rsidTr="0069115C">
        <w:tc>
          <w:tcPr>
            <w:tcW w:w="4962" w:type="dxa"/>
          </w:tcPr>
          <w:p w:rsidR="0069115C" w:rsidRDefault="0069115C" w:rsidP="008565D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и </w:t>
            </w:r>
          </w:p>
          <w:p w:rsidR="0069115C" w:rsidRDefault="0069115C" w:rsidP="008565D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</w:t>
            </w:r>
          </w:p>
        </w:tc>
        <w:tc>
          <w:tcPr>
            <w:tcW w:w="2835" w:type="dxa"/>
          </w:tcPr>
          <w:p w:rsidR="0069115C" w:rsidRDefault="0069115C" w:rsidP="008565D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В.В.Шпитько</w:t>
            </w:r>
            <w:proofErr w:type="spellEnd"/>
          </w:p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5C" w:rsidTr="0069115C">
        <w:tc>
          <w:tcPr>
            <w:tcW w:w="4962" w:type="dxa"/>
          </w:tcPr>
          <w:p w:rsidR="0069115C" w:rsidRDefault="0069115C" w:rsidP="008565D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общим опросам </w:t>
            </w:r>
          </w:p>
        </w:tc>
        <w:tc>
          <w:tcPr>
            <w:tcW w:w="2835" w:type="dxa"/>
          </w:tcPr>
          <w:p w:rsidR="0069115C" w:rsidRPr="000B2F47" w:rsidRDefault="0069115C" w:rsidP="008565D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Л.А.Кущик</w:t>
            </w:r>
          </w:p>
          <w:p w:rsidR="0069115C" w:rsidRPr="000B2F47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5C" w:rsidTr="0069115C">
        <w:tc>
          <w:tcPr>
            <w:tcW w:w="4962" w:type="dxa"/>
          </w:tcPr>
          <w:p w:rsidR="0069115C" w:rsidRDefault="0069115C" w:rsidP="0069115C">
            <w:pPr>
              <w:spacing w:line="240" w:lineRule="exact"/>
              <w:ind w:right="-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</w:tc>
        <w:tc>
          <w:tcPr>
            <w:tcW w:w="2835" w:type="dxa"/>
          </w:tcPr>
          <w:p w:rsidR="0069115C" w:rsidRPr="000B2F47" w:rsidRDefault="0069115C" w:rsidP="00EA046E">
            <w:pPr>
              <w:spacing w:line="240" w:lineRule="exact"/>
              <w:ind w:right="-18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В.Н.Кобин</w:t>
            </w:r>
          </w:p>
          <w:p w:rsidR="0069115C" w:rsidRPr="000B2F47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5C" w:rsidTr="0069115C">
        <w:tc>
          <w:tcPr>
            <w:tcW w:w="4962" w:type="dxa"/>
          </w:tcPr>
          <w:p w:rsidR="0069115C" w:rsidRDefault="0069115C" w:rsidP="008565D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юрисконсульт отдела правового и кадрового обесп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835" w:type="dxa"/>
          </w:tcPr>
          <w:p w:rsidR="0069115C" w:rsidRDefault="0069115C" w:rsidP="008565D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М.М.Ересько</w:t>
            </w:r>
          </w:p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5C" w:rsidTr="0069115C">
        <w:tc>
          <w:tcPr>
            <w:tcW w:w="4962" w:type="dxa"/>
          </w:tcPr>
          <w:p w:rsidR="0069115C" w:rsidRDefault="0069115C" w:rsidP="0069115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вносит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началь-ник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</w:t>
            </w:r>
          </w:p>
        </w:tc>
        <w:tc>
          <w:tcPr>
            <w:tcW w:w="2835" w:type="dxa"/>
          </w:tcPr>
          <w:p w:rsidR="0069115C" w:rsidRDefault="0069115C" w:rsidP="00AA422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15C" w:rsidRDefault="0069115C" w:rsidP="00D71F0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5C" w:rsidRDefault="0069115C" w:rsidP="00AA422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Е.В.Мишина</w:t>
            </w:r>
          </w:p>
          <w:p w:rsidR="0069115C" w:rsidRDefault="0069115C" w:rsidP="00AA422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5C" w:rsidTr="0069115C">
        <w:tc>
          <w:tcPr>
            <w:tcW w:w="4962" w:type="dxa"/>
          </w:tcPr>
          <w:p w:rsidR="0069115C" w:rsidRDefault="0069115C" w:rsidP="004A0D7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подготовлен</w:t>
            </w:r>
          </w:p>
          <w:p w:rsidR="0069115C" w:rsidRDefault="0069115C" w:rsidP="004A0D7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 начальника Финансового управления</w:t>
            </w:r>
          </w:p>
        </w:tc>
        <w:tc>
          <w:tcPr>
            <w:tcW w:w="2835" w:type="dxa"/>
          </w:tcPr>
          <w:p w:rsidR="0069115C" w:rsidRDefault="0069115C" w:rsidP="004A0D7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5C" w:rsidRDefault="0069115C" w:rsidP="003853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5C" w:rsidRDefault="0069115C" w:rsidP="00C8166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Т.В.Дюкаревой</w:t>
            </w:r>
            <w:proofErr w:type="spellEnd"/>
          </w:p>
        </w:tc>
      </w:tr>
    </w:tbl>
    <w:p w:rsidR="00E40501" w:rsidRDefault="00E40501" w:rsidP="00C539F9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  <w:sectPr w:rsidR="00E40501" w:rsidSect="00A36571">
          <w:headerReference w:type="default" r:id="rId8"/>
          <w:pgSz w:w="11906" w:h="16838"/>
          <w:pgMar w:top="567" w:right="567" w:bottom="567" w:left="1985" w:header="284" w:footer="567" w:gutter="0"/>
          <w:cols w:space="708"/>
          <w:docGrid w:linePitch="360"/>
        </w:sectPr>
      </w:pPr>
    </w:p>
    <w:p w:rsidR="00217680" w:rsidRDefault="000E4937" w:rsidP="00C539F9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B5B44" w:rsidRDefault="00217680" w:rsidP="00CB5B44">
      <w:pPr>
        <w:autoSpaceDE w:val="0"/>
        <w:autoSpaceDN w:val="0"/>
        <w:adjustRightInd w:val="0"/>
        <w:spacing w:after="0" w:line="240" w:lineRule="exact"/>
        <w:ind w:left="5103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0E493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 Курского муниципального </w:t>
      </w:r>
      <w:r w:rsidR="00360E5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217680" w:rsidRDefault="00FC671A" w:rsidP="00CB5B44">
      <w:pPr>
        <w:autoSpaceDE w:val="0"/>
        <w:autoSpaceDN w:val="0"/>
        <w:adjustRightInd w:val="0"/>
        <w:spacing w:after="0" w:line="240" w:lineRule="exact"/>
        <w:ind w:left="5103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A1E27">
        <w:rPr>
          <w:rFonts w:ascii="Times New Roman" w:hAnsi="Times New Roman"/>
          <w:sz w:val="28"/>
          <w:szCs w:val="28"/>
        </w:rPr>
        <w:t xml:space="preserve"> </w:t>
      </w:r>
      <w:r w:rsidR="00A404A5">
        <w:rPr>
          <w:rFonts w:ascii="Times New Roman" w:hAnsi="Times New Roman"/>
          <w:sz w:val="28"/>
          <w:szCs w:val="28"/>
        </w:rPr>
        <w:t xml:space="preserve">19 ноября 2020 г. </w:t>
      </w:r>
      <w:r w:rsidR="0069115C">
        <w:rPr>
          <w:rFonts w:ascii="Times New Roman" w:hAnsi="Times New Roman"/>
          <w:sz w:val="28"/>
          <w:szCs w:val="28"/>
        </w:rPr>
        <w:t>№</w:t>
      </w:r>
      <w:r w:rsidR="00A404A5">
        <w:rPr>
          <w:rFonts w:ascii="Times New Roman" w:hAnsi="Times New Roman"/>
          <w:sz w:val="28"/>
          <w:szCs w:val="28"/>
        </w:rPr>
        <w:t xml:space="preserve"> 692</w:t>
      </w:r>
    </w:p>
    <w:p w:rsidR="00CB5B44" w:rsidRDefault="00CB5B44" w:rsidP="0021768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D5FAD" w:rsidRDefault="009D5FAD" w:rsidP="0021768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17680" w:rsidRDefault="00C539F9" w:rsidP="0021768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217680" w:rsidRPr="002D0733" w:rsidRDefault="002D0733" w:rsidP="002D073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0733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Курского муниципального </w:t>
      </w:r>
      <w:r w:rsidR="004A0D72">
        <w:rPr>
          <w:rFonts w:ascii="Times New Roman" w:hAnsi="Times New Roman" w:cs="Times New Roman"/>
          <w:sz w:val="28"/>
          <w:szCs w:val="28"/>
        </w:rPr>
        <w:t>округа</w:t>
      </w:r>
      <w:r w:rsidRPr="002D0733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C539F9">
        <w:rPr>
          <w:rFonts w:ascii="Times New Roman" w:hAnsi="Times New Roman" w:cs="Times New Roman"/>
          <w:sz w:val="28"/>
          <w:szCs w:val="28"/>
        </w:rPr>
        <w:t>го края на долгосрочный период</w:t>
      </w:r>
    </w:p>
    <w:p w:rsidR="009D5FAD" w:rsidRDefault="009D5FAD" w:rsidP="00C81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E5A" w:rsidRDefault="00360E5A" w:rsidP="00C81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501" w:rsidRDefault="00E40501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разработки и утверждения, период действия, а также требования к составу и содержанию бюджетного прогноза </w:t>
      </w:r>
      <w:r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4A0D7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срочный период (далее - бюджетный прогноз).</w:t>
      </w:r>
    </w:p>
    <w:p w:rsidR="00E40501" w:rsidRDefault="00E40501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каждые три </w:t>
      </w:r>
      <w:r w:rsidR="003E113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E1130">
        <w:rPr>
          <w:rFonts w:ascii="Times New Roman" w:hAnsi="Times New Roman" w:cs="Times New Roman"/>
          <w:sz w:val="28"/>
          <w:szCs w:val="28"/>
        </w:rPr>
        <w:t xml:space="preserve">шесть лет </w:t>
      </w:r>
      <w:r>
        <w:rPr>
          <w:rFonts w:ascii="Times New Roman" w:hAnsi="Times New Roman" w:cs="Times New Roman"/>
          <w:sz w:val="28"/>
          <w:szCs w:val="28"/>
        </w:rPr>
        <w:t xml:space="preserve">на основе прогноза социально-экономического развития </w:t>
      </w:r>
      <w:r w:rsidR="003E1130">
        <w:rPr>
          <w:rFonts w:ascii="Times New Roman" w:hAnsi="Times New Roman"/>
          <w:sz w:val="28"/>
          <w:szCs w:val="28"/>
        </w:rPr>
        <w:t>Курского муниц</w:t>
      </w:r>
      <w:r w:rsidR="003E1130">
        <w:rPr>
          <w:rFonts w:ascii="Times New Roman" w:hAnsi="Times New Roman"/>
          <w:sz w:val="28"/>
          <w:szCs w:val="28"/>
        </w:rPr>
        <w:t>и</w:t>
      </w:r>
      <w:r w:rsidR="003E1130">
        <w:rPr>
          <w:rFonts w:ascii="Times New Roman" w:hAnsi="Times New Roman"/>
          <w:sz w:val="28"/>
          <w:szCs w:val="28"/>
        </w:rPr>
        <w:t xml:space="preserve">пального </w:t>
      </w:r>
      <w:r w:rsidR="004A0D72">
        <w:rPr>
          <w:rFonts w:ascii="Times New Roman" w:hAnsi="Times New Roman"/>
          <w:sz w:val="28"/>
          <w:szCs w:val="28"/>
        </w:rPr>
        <w:t>округа</w:t>
      </w:r>
      <w:r w:rsidR="003E1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 (далее - 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госрочный прогноз </w:t>
      </w:r>
      <w:r w:rsidRPr="000E31E7">
        <w:rPr>
          <w:rFonts w:ascii="Times New Roman" w:hAnsi="Times New Roman" w:cs="Times New Roman"/>
          <w:sz w:val="28"/>
          <w:szCs w:val="28"/>
        </w:rPr>
        <w:t>социально-экономического развития).</w:t>
      </w:r>
    </w:p>
    <w:p w:rsidR="00360E5A" w:rsidRPr="000E31E7" w:rsidRDefault="00360E5A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 изменением бюджетного прогноза понимается корректировки, вносимые без изменения периода, на который разрабатывается бюджетный прогноз.</w:t>
      </w:r>
    </w:p>
    <w:p w:rsidR="00E40501" w:rsidRDefault="00360E5A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501">
        <w:rPr>
          <w:rFonts w:ascii="Times New Roman" w:hAnsi="Times New Roman" w:cs="Times New Roman"/>
          <w:sz w:val="28"/>
          <w:szCs w:val="28"/>
        </w:rPr>
        <w:t>. Бюджетный прогноз (изменение бюджетного прогноза) разрабатыв</w:t>
      </w:r>
      <w:r w:rsidR="00E40501">
        <w:rPr>
          <w:rFonts w:ascii="Times New Roman" w:hAnsi="Times New Roman" w:cs="Times New Roman"/>
          <w:sz w:val="28"/>
          <w:szCs w:val="28"/>
        </w:rPr>
        <w:t>а</w:t>
      </w:r>
      <w:r w:rsidR="00E40501">
        <w:rPr>
          <w:rFonts w:ascii="Times New Roman" w:hAnsi="Times New Roman" w:cs="Times New Roman"/>
          <w:sz w:val="28"/>
          <w:szCs w:val="28"/>
        </w:rPr>
        <w:t xml:space="preserve">ется </w:t>
      </w:r>
      <w:r w:rsidR="003E1130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r w:rsidR="003E1130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4A0D72">
        <w:rPr>
          <w:rFonts w:ascii="Times New Roman" w:hAnsi="Times New Roman"/>
          <w:sz w:val="28"/>
          <w:szCs w:val="28"/>
        </w:rPr>
        <w:t>округа</w:t>
      </w:r>
      <w:r w:rsidR="00E40501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3E1130">
        <w:rPr>
          <w:rFonts w:ascii="Times New Roman" w:hAnsi="Times New Roman" w:cs="Times New Roman"/>
          <w:sz w:val="28"/>
          <w:szCs w:val="28"/>
        </w:rPr>
        <w:t>-</w:t>
      </w:r>
      <w:r w:rsidR="00E40501">
        <w:rPr>
          <w:rFonts w:ascii="Times New Roman" w:hAnsi="Times New Roman" w:cs="Times New Roman"/>
          <w:sz w:val="28"/>
          <w:szCs w:val="28"/>
        </w:rPr>
        <w:t xml:space="preserve"> </w:t>
      </w:r>
      <w:r w:rsidR="003E113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40501">
        <w:rPr>
          <w:rFonts w:ascii="Times New Roman" w:hAnsi="Times New Roman" w:cs="Times New Roman"/>
          <w:sz w:val="28"/>
          <w:szCs w:val="28"/>
        </w:rPr>
        <w:t>) с учетом двух вариантов прогноза социально-экономического развития</w:t>
      </w:r>
      <w:r w:rsidR="0069115C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E40501">
        <w:rPr>
          <w:rFonts w:ascii="Times New Roman" w:hAnsi="Times New Roman" w:cs="Times New Roman"/>
          <w:sz w:val="28"/>
          <w:szCs w:val="28"/>
        </w:rPr>
        <w:t xml:space="preserve"> (базового и консер</w:t>
      </w:r>
      <w:r w:rsidR="0069115C">
        <w:rPr>
          <w:rFonts w:ascii="Times New Roman" w:hAnsi="Times New Roman" w:cs="Times New Roman"/>
          <w:sz w:val="28"/>
          <w:szCs w:val="28"/>
        </w:rPr>
        <w:t xml:space="preserve">вативного) и иных показателей </w:t>
      </w:r>
      <w:proofErr w:type="spellStart"/>
      <w:proofErr w:type="gramStart"/>
      <w:r w:rsidR="0069115C">
        <w:rPr>
          <w:rFonts w:ascii="Times New Roman" w:hAnsi="Times New Roman" w:cs="Times New Roman"/>
          <w:sz w:val="28"/>
          <w:szCs w:val="28"/>
        </w:rPr>
        <w:t>социально-эконо</w:t>
      </w:r>
      <w:r w:rsidR="00241CC4">
        <w:rPr>
          <w:rFonts w:ascii="Times New Roman" w:hAnsi="Times New Roman" w:cs="Times New Roman"/>
          <w:sz w:val="28"/>
          <w:szCs w:val="28"/>
        </w:rPr>
        <w:t>-</w:t>
      </w:r>
      <w:r w:rsidR="0069115C">
        <w:rPr>
          <w:rFonts w:ascii="Times New Roman" w:hAnsi="Times New Roman" w:cs="Times New Roman"/>
          <w:sz w:val="28"/>
          <w:szCs w:val="28"/>
        </w:rPr>
        <w:t>мического</w:t>
      </w:r>
      <w:proofErr w:type="spellEnd"/>
      <w:proofErr w:type="gramEnd"/>
      <w:r w:rsidR="0069115C">
        <w:rPr>
          <w:rFonts w:ascii="Times New Roman" w:hAnsi="Times New Roman" w:cs="Times New Roman"/>
          <w:sz w:val="28"/>
          <w:szCs w:val="28"/>
        </w:rPr>
        <w:t xml:space="preserve"> развития Курского муниципального округа Ставропольского края </w:t>
      </w:r>
      <w:r w:rsidR="00241CC4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E40501" w:rsidRDefault="00360E5A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0501">
        <w:rPr>
          <w:rFonts w:ascii="Times New Roman" w:hAnsi="Times New Roman" w:cs="Times New Roman"/>
          <w:sz w:val="28"/>
          <w:szCs w:val="28"/>
        </w:rPr>
        <w:t xml:space="preserve">. Бюджетный прогноз </w:t>
      </w:r>
      <w:r w:rsidR="00E40501" w:rsidRPr="003E1130">
        <w:rPr>
          <w:rFonts w:ascii="Times New Roman" w:hAnsi="Times New Roman" w:cs="Times New Roman"/>
          <w:sz w:val="28"/>
          <w:szCs w:val="28"/>
        </w:rPr>
        <w:t>утверждается</w:t>
      </w:r>
      <w:r w:rsidR="009D5FAD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E40501" w:rsidRPr="003E1130">
        <w:rPr>
          <w:rFonts w:ascii="Times New Roman" w:hAnsi="Times New Roman" w:cs="Times New Roman"/>
          <w:sz w:val="28"/>
          <w:szCs w:val="28"/>
        </w:rPr>
        <w:t xml:space="preserve"> </w:t>
      </w:r>
      <w:r w:rsidR="003E1130" w:rsidRPr="003E1130">
        <w:rPr>
          <w:rFonts w:ascii="Times New Roman" w:hAnsi="Times New Roman" w:cs="Times New Roman"/>
          <w:sz w:val="28"/>
          <w:szCs w:val="28"/>
        </w:rPr>
        <w:t>администраци</w:t>
      </w:r>
      <w:r w:rsidR="009D5FAD">
        <w:rPr>
          <w:rFonts w:ascii="Times New Roman" w:hAnsi="Times New Roman" w:cs="Times New Roman"/>
          <w:sz w:val="28"/>
          <w:szCs w:val="28"/>
        </w:rPr>
        <w:t>и</w:t>
      </w:r>
      <w:r w:rsidR="003E1130" w:rsidRPr="003E1130">
        <w:rPr>
          <w:rFonts w:ascii="Times New Roman" w:hAnsi="Times New Roman" w:cs="Times New Roman"/>
          <w:sz w:val="28"/>
          <w:szCs w:val="28"/>
        </w:rPr>
        <w:t xml:space="preserve"> </w:t>
      </w:r>
      <w:r w:rsidR="003E1130" w:rsidRPr="003E1130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4A0D72">
        <w:rPr>
          <w:rFonts w:ascii="Times New Roman" w:hAnsi="Times New Roman"/>
          <w:sz w:val="28"/>
          <w:szCs w:val="28"/>
        </w:rPr>
        <w:t>округа</w:t>
      </w:r>
      <w:r w:rsidR="003E1130" w:rsidRPr="003E1130">
        <w:rPr>
          <w:rFonts w:ascii="Times New Roman" w:hAnsi="Times New Roman" w:cs="Times New Roman"/>
          <w:sz w:val="28"/>
          <w:szCs w:val="28"/>
        </w:rPr>
        <w:t xml:space="preserve"> </w:t>
      </w:r>
      <w:r w:rsidR="00E40501" w:rsidRPr="003E113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E1130" w:rsidRPr="003E1130">
        <w:rPr>
          <w:rFonts w:ascii="Times New Roman" w:hAnsi="Times New Roman" w:cs="Times New Roman"/>
          <w:sz w:val="28"/>
          <w:szCs w:val="28"/>
        </w:rPr>
        <w:t xml:space="preserve"> (далее - админис</w:t>
      </w:r>
      <w:r w:rsidR="003E1130" w:rsidRPr="003E1130">
        <w:rPr>
          <w:rFonts w:ascii="Times New Roman" w:hAnsi="Times New Roman" w:cs="Times New Roman"/>
          <w:sz w:val="28"/>
          <w:szCs w:val="28"/>
        </w:rPr>
        <w:t>т</w:t>
      </w:r>
      <w:r w:rsidR="003E1130" w:rsidRPr="003E1130">
        <w:rPr>
          <w:rFonts w:ascii="Times New Roman" w:hAnsi="Times New Roman" w:cs="Times New Roman"/>
          <w:sz w:val="28"/>
          <w:szCs w:val="28"/>
        </w:rPr>
        <w:t>рация</w:t>
      </w:r>
      <w:r w:rsidR="003E1130">
        <w:rPr>
          <w:rFonts w:ascii="Times New Roman" w:hAnsi="Times New Roman" w:cs="Times New Roman"/>
          <w:sz w:val="28"/>
          <w:szCs w:val="28"/>
        </w:rPr>
        <w:t>)</w:t>
      </w:r>
      <w:r w:rsidR="00E40501">
        <w:rPr>
          <w:rFonts w:ascii="Times New Roman" w:hAnsi="Times New Roman" w:cs="Times New Roman"/>
          <w:sz w:val="28"/>
          <w:szCs w:val="28"/>
        </w:rPr>
        <w:t>.</w:t>
      </w:r>
    </w:p>
    <w:p w:rsidR="00E40501" w:rsidRDefault="00360E5A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0501">
        <w:rPr>
          <w:rFonts w:ascii="Times New Roman" w:hAnsi="Times New Roman" w:cs="Times New Roman"/>
          <w:sz w:val="28"/>
          <w:szCs w:val="28"/>
        </w:rPr>
        <w:t xml:space="preserve">. Бюджетный прогноз подлежит приведению в соответствие с </w:t>
      </w:r>
      <w:r w:rsidR="003E1130">
        <w:rPr>
          <w:rFonts w:ascii="Times New Roman" w:hAnsi="Times New Roman" w:cs="Times New Roman"/>
          <w:sz w:val="28"/>
          <w:szCs w:val="28"/>
        </w:rPr>
        <w:t>решен</w:t>
      </w:r>
      <w:r w:rsidR="003E1130">
        <w:rPr>
          <w:rFonts w:ascii="Times New Roman" w:hAnsi="Times New Roman" w:cs="Times New Roman"/>
          <w:sz w:val="28"/>
          <w:szCs w:val="28"/>
        </w:rPr>
        <w:t>и</w:t>
      </w:r>
      <w:r w:rsidR="00616D81">
        <w:rPr>
          <w:rFonts w:ascii="Times New Roman" w:hAnsi="Times New Roman" w:cs="Times New Roman"/>
          <w:sz w:val="28"/>
          <w:szCs w:val="28"/>
        </w:rPr>
        <w:t>ем С</w:t>
      </w:r>
      <w:r w:rsidR="003E1130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3E1130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4A0D72">
        <w:rPr>
          <w:rFonts w:ascii="Times New Roman" w:hAnsi="Times New Roman"/>
          <w:sz w:val="28"/>
          <w:szCs w:val="28"/>
        </w:rPr>
        <w:t>округа</w:t>
      </w:r>
      <w:r w:rsidR="003E1130">
        <w:rPr>
          <w:rFonts w:ascii="Times New Roman" w:hAnsi="Times New Roman" w:cs="Times New Roman"/>
          <w:sz w:val="28"/>
          <w:szCs w:val="28"/>
        </w:rPr>
        <w:t xml:space="preserve"> </w:t>
      </w:r>
      <w:r w:rsidR="00E40501">
        <w:rPr>
          <w:rFonts w:ascii="Times New Roman" w:hAnsi="Times New Roman" w:cs="Times New Roman"/>
          <w:sz w:val="28"/>
          <w:szCs w:val="28"/>
        </w:rPr>
        <w:t>Ставропольского края о бюдж</w:t>
      </w:r>
      <w:r w:rsidR="00E40501">
        <w:rPr>
          <w:rFonts w:ascii="Times New Roman" w:hAnsi="Times New Roman" w:cs="Times New Roman"/>
          <w:sz w:val="28"/>
          <w:szCs w:val="28"/>
        </w:rPr>
        <w:t>е</w:t>
      </w:r>
      <w:r w:rsidR="00E40501">
        <w:rPr>
          <w:rFonts w:ascii="Times New Roman" w:hAnsi="Times New Roman" w:cs="Times New Roman"/>
          <w:sz w:val="28"/>
          <w:szCs w:val="28"/>
        </w:rPr>
        <w:t xml:space="preserve">те </w:t>
      </w:r>
      <w:r w:rsidR="003E1130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4A0D72">
        <w:rPr>
          <w:rFonts w:ascii="Times New Roman" w:hAnsi="Times New Roman"/>
          <w:sz w:val="28"/>
          <w:szCs w:val="28"/>
        </w:rPr>
        <w:t>округа</w:t>
      </w:r>
      <w:r w:rsidR="003E1130">
        <w:rPr>
          <w:rFonts w:ascii="Times New Roman" w:hAnsi="Times New Roman" w:cs="Times New Roman"/>
          <w:sz w:val="28"/>
          <w:szCs w:val="28"/>
        </w:rPr>
        <w:t xml:space="preserve"> </w:t>
      </w:r>
      <w:r w:rsidR="00E40501">
        <w:rPr>
          <w:rFonts w:ascii="Times New Roman" w:hAnsi="Times New Roman" w:cs="Times New Roman"/>
          <w:sz w:val="28"/>
          <w:szCs w:val="28"/>
        </w:rPr>
        <w:t>Ставропольского края на очередной ф</w:t>
      </w:r>
      <w:r w:rsidR="00E40501">
        <w:rPr>
          <w:rFonts w:ascii="Times New Roman" w:hAnsi="Times New Roman" w:cs="Times New Roman"/>
          <w:sz w:val="28"/>
          <w:szCs w:val="28"/>
        </w:rPr>
        <w:t>и</w:t>
      </w:r>
      <w:r w:rsidR="00E40501">
        <w:rPr>
          <w:rFonts w:ascii="Times New Roman" w:hAnsi="Times New Roman" w:cs="Times New Roman"/>
          <w:sz w:val="28"/>
          <w:szCs w:val="28"/>
        </w:rPr>
        <w:t xml:space="preserve">нансовый год и плановый период (далее - </w:t>
      </w:r>
      <w:r w:rsidR="003E1130">
        <w:rPr>
          <w:rFonts w:ascii="Times New Roman" w:hAnsi="Times New Roman" w:cs="Times New Roman"/>
          <w:sz w:val="28"/>
          <w:szCs w:val="28"/>
        </w:rPr>
        <w:t>решение</w:t>
      </w:r>
      <w:r w:rsidR="00E40501">
        <w:rPr>
          <w:rFonts w:ascii="Times New Roman" w:hAnsi="Times New Roman" w:cs="Times New Roman"/>
          <w:sz w:val="28"/>
          <w:szCs w:val="28"/>
        </w:rPr>
        <w:t xml:space="preserve"> </w:t>
      </w:r>
      <w:r w:rsidR="00616D81">
        <w:rPr>
          <w:rFonts w:ascii="Times New Roman" w:hAnsi="Times New Roman" w:cs="Times New Roman"/>
          <w:sz w:val="28"/>
          <w:szCs w:val="28"/>
        </w:rPr>
        <w:t>С</w:t>
      </w:r>
      <w:r w:rsidR="00ED035C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E40501">
        <w:rPr>
          <w:rFonts w:ascii="Times New Roman" w:hAnsi="Times New Roman" w:cs="Times New Roman"/>
          <w:sz w:val="28"/>
          <w:szCs w:val="28"/>
        </w:rPr>
        <w:t xml:space="preserve">о </w:t>
      </w:r>
      <w:r w:rsidR="003E1130">
        <w:rPr>
          <w:rFonts w:ascii="Times New Roman" w:hAnsi="Times New Roman" w:cs="Times New Roman"/>
          <w:sz w:val="28"/>
          <w:szCs w:val="28"/>
        </w:rPr>
        <w:t>местном</w:t>
      </w:r>
      <w:r w:rsidR="00E40501">
        <w:rPr>
          <w:rFonts w:ascii="Times New Roman" w:hAnsi="Times New Roman" w:cs="Times New Roman"/>
          <w:sz w:val="28"/>
          <w:szCs w:val="28"/>
        </w:rPr>
        <w:t xml:space="preserve"> бюдж</w:t>
      </w:r>
      <w:r w:rsidR="00E40501">
        <w:rPr>
          <w:rFonts w:ascii="Times New Roman" w:hAnsi="Times New Roman" w:cs="Times New Roman"/>
          <w:sz w:val="28"/>
          <w:szCs w:val="28"/>
        </w:rPr>
        <w:t>е</w:t>
      </w:r>
      <w:r w:rsidR="00E40501">
        <w:rPr>
          <w:rFonts w:ascii="Times New Roman" w:hAnsi="Times New Roman" w:cs="Times New Roman"/>
          <w:sz w:val="28"/>
          <w:szCs w:val="28"/>
        </w:rPr>
        <w:t>те).</w:t>
      </w:r>
    </w:p>
    <w:p w:rsidR="00E40501" w:rsidRDefault="00360E5A" w:rsidP="00241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1CC4">
        <w:rPr>
          <w:rFonts w:ascii="Times New Roman" w:hAnsi="Times New Roman" w:cs="Times New Roman"/>
          <w:sz w:val="28"/>
          <w:szCs w:val="28"/>
        </w:rPr>
        <w:t>. Б</w:t>
      </w:r>
      <w:r w:rsidR="00E40501">
        <w:rPr>
          <w:rFonts w:ascii="Times New Roman" w:hAnsi="Times New Roman" w:cs="Times New Roman"/>
          <w:sz w:val="28"/>
          <w:szCs w:val="28"/>
        </w:rPr>
        <w:t xml:space="preserve">юджетный прогноз </w:t>
      </w:r>
      <w:r w:rsidR="00241CC4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</w:t>
      </w:r>
      <w:r w:rsidR="00241CC4">
        <w:rPr>
          <w:rFonts w:ascii="Times New Roman" w:hAnsi="Times New Roman" w:cs="Times New Roman"/>
          <w:sz w:val="28"/>
          <w:szCs w:val="28"/>
        </w:rPr>
        <w:t>ь</w:t>
      </w:r>
      <w:r w:rsidR="00241CC4">
        <w:rPr>
          <w:rFonts w:ascii="Times New Roman" w:hAnsi="Times New Roman" w:cs="Times New Roman"/>
          <w:sz w:val="28"/>
          <w:szCs w:val="28"/>
        </w:rPr>
        <w:t xml:space="preserve">ского края на долгосрочный период может быть изменен с учетом </w:t>
      </w:r>
      <w:proofErr w:type="gramStart"/>
      <w:r w:rsidR="00241CC4">
        <w:rPr>
          <w:rFonts w:ascii="Times New Roman" w:hAnsi="Times New Roman" w:cs="Times New Roman"/>
          <w:sz w:val="28"/>
          <w:szCs w:val="28"/>
        </w:rPr>
        <w:t>изменений прогноза социально-экономического развития Курского муниципального о</w:t>
      </w:r>
      <w:r w:rsidR="00241CC4">
        <w:rPr>
          <w:rFonts w:ascii="Times New Roman" w:hAnsi="Times New Roman" w:cs="Times New Roman"/>
          <w:sz w:val="28"/>
          <w:szCs w:val="28"/>
        </w:rPr>
        <w:t>к</w:t>
      </w:r>
      <w:r w:rsidR="00241CC4">
        <w:rPr>
          <w:rFonts w:ascii="Times New Roman" w:hAnsi="Times New Roman" w:cs="Times New Roman"/>
          <w:sz w:val="28"/>
          <w:szCs w:val="28"/>
        </w:rPr>
        <w:t>руга Ставропольского края</w:t>
      </w:r>
      <w:proofErr w:type="gramEnd"/>
      <w:r w:rsidR="00241CC4">
        <w:rPr>
          <w:rFonts w:ascii="Times New Roman" w:hAnsi="Times New Roman" w:cs="Times New Roman"/>
          <w:sz w:val="28"/>
          <w:szCs w:val="28"/>
        </w:rPr>
        <w:t xml:space="preserve"> на соответствующий период и принятого решения Совета о местном бюджете без продления периода его действия.</w:t>
      </w:r>
    </w:p>
    <w:p w:rsidR="00E40501" w:rsidRDefault="00360E5A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0501">
        <w:rPr>
          <w:rFonts w:ascii="Times New Roman" w:hAnsi="Times New Roman" w:cs="Times New Roman"/>
          <w:sz w:val="28"/>
          <w:szCs w:val="28"/>
        </w:rPr>
        <w:t>. Бюджетный прогноз включает в себя:</w:t>
      </w:r>
    </w:p>
    <w:p w:rsidR="00E40501" w:rsidRDefault="00E40501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основные итоги развития бюджетной системы</w:t>
      </w:r>
      <w:r w:rsidR="003E1130">
        <w:rPr>
          <w:rFonts w:ascii="Times New Roman" w:hAnsi="Times New Roman" w:cs="Times New Roman"/>
          <w:sz w:val="28"/>
          <w:szCs w:val="28"/>
        </w:rPr>
        <w:t xml:space="preserve"> </w:t>
      </w:r>
      <w:r w:rsidR="003E1130">
        <w:rPr>
          <w:rFonts w:ascii="Times New Roman" w:hAnsi="Times New Roman"/>
          <w:sz w:val="28"/>
          <w:szCs w:val="28"/>
        </w:rPr>
        <w:t>Курского муниц</w:t>
      </w:r>
      <w:r w:rsidR="003E1130">
        <w:rPr>
          <w:rFonts w:ascii="Times New Roman" w:hAnsi="Times New Roman"/>
          <w:sz w:val="28"/>
          <w:szCs w:val="28"/>
        </w:rPr>
        <w:t>и</w:t>
      </w:r>
      <w:r w:rsidR="003E1130">
        <w:rPr>
          <w:rFonts w:ascii="Times New Roman" w:hAnsi="Times New Roman"/>
          <w:sz w:val="28"/>
          <w:szCs w:val="28"/>
        </w:rPr>
        <w:t xml:space="preserve">пального </w:t>
      </w:r>
      <w:r w:rsidR="004A0D7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условия формирования бюджетного прогноза в текущем финансовом году;</w:t>
      </w:r>
    </w:p>
    <w:p w:rsidR="00E40501" w:rsidRDefault="00E40501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основные подходы, цели, задачи реализации бюджетной политики </w:t>
      </w:r>
      <w:r w:rsidR="003E1130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4A0D72">
        <w:rPr>
          <w:rFonts w:ascii="Times New Roman" w:hAnsi="Times New Roman"/>
          <w:sz w:val="28"/>
          <w:szCs w:val="28"/>
        </w:rPr>
        <w:t>округа</w:t>
      </w:r>
      <w:r w:rsidR="003E1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 и долговой полит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3E1130">
        <w:rPr>
          <w:rFonts w:ascii="Times New Roman" w:hAnsi="Times New Roman" w:cs="Times New Roman"/>
          <w:sz w:val="28"/>
          <w:szCs w:val="28"/>
        </w:rPr>
        <w:t xml:space="preserve"> </w:t>
      </w:r>
      <w:r w:rsidR="004A0D72">
        <w:rPr>
          <w:rFonts w:ascii="Times New Roman" w:hAnsi="Times New Roman"/>
          <w:sz w:val="28"/>
          <w:szCs w:val="28"/>
        </w:rPr>
        <w:t>Курского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долгосрочный период;</w:t>
      </w:r>
    </w:p>
    <w:p w:rsidR="00360E5A" w:rsidRDefault="00360E5A" w:rsidP="00360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360E5A" w:rsidRPr="00360E5A" w:rsidRDefault="00360E5A" w:rsidP="00360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0501" w:rsidRDefault="00360E5A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501">
        <w:rPr>
          <w:rFonts w:ascii="Times New Roman" w:hAnsi="Times New Roman" w:cs="Times New Roman"/>
          <w:sz w:val="28"/>
          <w:szCs w:val="28"/>
        </w:rPr>
        <w:t>) риски реализации бюджетного прогноза, а также механизмы проф</w:t>
      </w:r>
      <w:r w:rsidR="00E40501">
        <w:rPr>
          <w:rFonts w:ascii="Times New Roman" w:hAnsi="Times New Roman" w:cs="Times New Roman"/>
          <w:sz w:val="28"/>
          <w:szCs w:val="28"/>
        </w:rPr>
        <w:t>и</w:t>
      </w:r>
      <w:r w:rsidR="00E40501">
        <w:rPr>
          <w:rFonts w:ascii="Times New Roman" w:hAnsi="Times New Roman" w:cs="Times New Roman"/>
          <w:sz w:val="28"/>
          <w:szCs w:val="28"/>
        </w:rPr>
        <w:t>лактики рисков реализации бюджетного прогноза;</w:t>
      </w:r>
    </w:p>
    <w:p w:rsidR="00E40501" w:rsidRPr="003E1130" w:rsidRDefault="00E40501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9" w:history="1">
        <w:r w:rsidRPr="003E1130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3E1130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3E1130" w:rsidRPr="003E1130">
        <w:rPr>
          <w:rFonts w:ascii="Times New Roman" w:hAnsi="Times New Roman"/>
          <w:sz w:val="28"/>
          <w:szCs w:val="28"/>
        </w:rPr>
        <w:t xml:space="preserve">Курского </w:t>
      </w:r>
      <w:r w:rsidR="00962E48">
        <w:rPr>
          <w:rFonts w:ascii="Times New Roman" w:hAnsi="Times New Roman"/>
          <w:sz w:val="28"/>
          <w:szCs w:val="28"/>
        </w:rPr>
        <w:t>муниципальн</w:t>
      </w:r>
      <w:r w:rsidR="00962E48">
        <w:rPr>
          <w:rFonts w:ascii="Times New Roman" w:hAnsi="Times New Roman"/>
          <w:sz w:val="28"/>
          <w:szCs w:val="28"/>
        </w:rPr>
        <w:t>о</w:t>
      </w:r>
      <w:r w:rsidR="00962E48">
        <w:rPr>
          <w:rFonts w:ascii="Times New Roman" w:hAnsi="Times New Roman"/>
          <w:sz w:val="28"/>
          <w:szCs w:val="28"/>
        </w:rPr>
        <w:t>го округа</w:t>
      </w:r>
      <w:r w:rsidR="003E1130" w:rsidRPr="003E1130">
        <w:rPr>
          <w:rFonts w:ascii="Times New Roman" w:hAnsi="Times New Roman" w:cs="Times New Roman"/>
          <w:sz w:val="28"/>
          <w:szCs w:val="28"/>
        </w:rPr>
        <w:t xml:space="preserve"> </w:t>
      </w:r>
      <w:r w:rsidRPr="003E113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 по форме </w:t>
      </w:r>
      <w:r w:rsidRPr="003E113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E1130" w:rsidRPr="003E1130">
        <w:rPr>
          <w:rFonts w:ascii="Times New Roman" w:hAnsi="Times New Roman" w:cs="Times New Roman"/>
          <w:sz w:val="28"/>
          <w:szCs w:val="28"/>
        </w:rPr>
        <w:t xml:space="preserve"> №</w:t>
      </w:r>
      <w:r w:rsidRPr="003E1130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E40501" w:rsidRDefault="00E40501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30">
        <w:rPr>
          <w:rFonts w:ascii="Times New Roman" w:hAnsi="Times New Roman" w:cs="Times New Roman"/>
          <w:sz w:val="28"/>
          <w:szCs w:val="28"/>
        </w:rPr>
        <w:t xml:space="preserve">5) </w:t>
      </w:r>
      <w:hyperlink r:id="rId10" w:history="1">
        <w:r w:rsidRPr="003E1130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3E1130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="003E1130" w:rsidRPr="003E1130">
        <w:rPr>
          <w:rFonts w:ascii="Times New Roman" w:hAnsi="Times New Roman" w:cs="Times New Roman"/>
          <w:sz w:val="28"/>
          <w:szCs w:val="28"/>
        </w:rPr>
        <w:t>муниципальных</w:t>
      </w:r>
      <w:r w:rsidRPr="003E113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E1130" w:rsidRPr="003E1130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4A0D72">
        <w:rPr>
          <w:rFonts w:ascii="Times New Roman" w:hAnsi="Times New Roman"/>
          <w:sz w:val="28"/>
          <w:szCs w:val="28"/>
        </w:rPr>
        <w:t>округа</w:t>
      </w:r>
      <w:r w:rsidR="003E1130" w:rsidRPr="003E1130">
        <w:rPr>
          <w:rFonts w:ascii="Times New Roman" w:hAnsi="Times New Roman" w:cs="Times New Roman"/>
          <w:sz w:val="28"/>
          <w:szCs w:val="28"/>
        </w:rPr>
        <w:t xml:space="preserve"> </w:t>
      </w:r>
      <w:r w:rsidRPr="003E1130">
        <w:rPr>
          <w:rFonts w:ascii="Times New Roman" w:hAnsi="Times New Roman" w:cs="Times New Roman"/>
          <w:sz w:val="28"/>
          <w:szCs w:val="28"/>
        </w:rPr>
        <w:t>Ставропольского края на период их дейс</w:t>
      </w:r>
      <w:r w:rsidRPr="003E1130">
        <w:rPr>
          <w:rFonts w:ascii="Times New Roman" w:hAnsi="Times New Roman" w:cs="Times New Roman"/>
          <w:sz w:val="28"/>
          <w:szCs w:val="28"/>
        </w:rPr>
        <w:t>т</w:t>
      </w:r>
      <w:r w:rsidRPr="003E1130">
        <w:rPr>
          <w:rFonts w:ascii="Times New Roman" w:hAnsi="Times New Roman" w:cs="Times New Roman"/>
          <w:sz w:val="28"/>
          <w:szCs w:val="28"/>
        </w:rPr>
        <w:t>вия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E113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  <w:r w:rsidR="003E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501" w:rsidRDefault="00962E48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05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0501">
        <w:rPr>
          <w:rFonts w:ascii="Times New Roman" w:hAnsi="Times New Roman" w:cs="Times New Roman"/>
          <w:sz w:val="28"/>
          <w:szCs w:val="28"/>
        </w:rPr>
        <w:t>Проект бюджетного прогноза подлежит обязательному обществе</w:t>
      </w:r>
      <w:r w:rsidR="00E40501">
        <w:rPr>
          <w:rFonts w:ascii="Times New Roman" w:hAnsi="Times New Roman" w:cs="Times New Roman"/>
          <w:sz w:val="28"/>
          <w:szCs w:val="28"/>
        </w:rPr>
        <w:t>н</w:t>
      </w:r>
      <w:r w:rsidR="00E40501">
        <w:rPr>
          <w:rFonts w:ascii="Times New Roman" w:hAnsi="Times New Roman" w:cs="Times New Roman"/>
          <w:sz w:val="28"/>
          <w:szCs w:val="28"/>
        </w:rPr>
        <w:t xml:space="preserve">ному обсуждению в соответствии с </w:t>
      </w:r>
      <w:r w:rsidR="003F1DFF" w:rsidRPr="0048695F">
        <w:rPr>
          <w:rFonts w:ascii="Times New Roman" w:eastAsia="font291" w:hAnsi="Times New Roman"/>
          <w:sz w:val="28"/>
          <w:szCs w:val="28"/>
        </w:rPr>
        <w:t xml:space="preserve">Порядком </w:t>
      </w:r>
      <w:r>
        <w:rPr>
          <w:rFonts w:ascii="Times New Roman" w:eastAsia="font291" w:hAnsi="Times New Roman"/>
          <w:sz w:val="28"/>
          <w:szCs w:val="28"/>
        </w:rPr>
        <w:t xml:space="preserve">общественного обсуждения проектов документов стратегического планирования и общественно </w:t>
      </w:r>
      <w:r w:rsidR="00D15519">
        <w:rPr>
          <w:rFonts w:ascii="Times New Roman" w:eastAsia="font291" w:hAnsi="Times New Roman"/>
          <w:sz w:val="28"/>
          <w:szCs w:val="28"/>
        </w:rPr>
        <w:t>знач</w:t>
      </w:r>
      <w:r w:rsidR="00D15519">
        <w:rPr>
          <w:rFonts w:ascii="Times New Roman" w:eastAsia="font291" w:hAnsi="Times New Roman"/>
          <w:sz w:val="28"/>
          <w:szCs w:val="28"/>
        </w:rPr>
        <w:t>и</w:t>
      </w:r>
      <w:r w:rsidR="00D15519">
        <w:rPr>
          <w:rFonts w:ascii="Times New Roman" w:eastAsia="font291" w:hAnsi="Times New Roman"/>
          <w:sz w:val="28"/>
          <w:szCs w:val="28"/>
        </w:rPr>
        <w:t>мых проектов нормативных правовых актов Курского муниципального окр</w:t>
      </w:r>
      <w:r w:rsidR="00D15519">
        <w:rPr>
          <w:rFonts w:ascii="Times New Roman" w:eastAsia="font291" w:hAnsi="Times New Roman"/>
          <w:sz w:val="28"/>
          <w:szCs w:val="28"/>
        </w:rPr>
        <w:t>у</w:t>
      </w:r>
      <w:r w:rsidR="00D15519">
        <w:rPr>
          <w:rFonts w:ascii="Times New Roman" w:eastAsia="font291" w:hAnsi="Times New Roman"/>
          <w:sz w:val="28"/>
          <w:szCs w:val="28"/>
        </w:rPr>
        <w:t>га Ставропольского края,</w:t>
      </w:r>
      <w:r w:rsidR="0076430E">
        <w:rPr>
          <w:rFonts w:ascii="Times New Roman" w:eastAsia="font291" w:hAnsi="Times New Roman"/>
          <w:sz w:val="28"/>
          <w:szCs w:val="28"/>
        </w:rPr>
        <w:t xml:space="preserve"> в том числе проектов муниципальных программ Курского муниципального округа Ставропольского края,</w:t>
      </w:r>
      <w:r w:rsidR="00D15519">
        <w:rPr>
          <w:rFonts w:ascii="Times New Roman" w:eastAsia="font291" w:hAnsi="Times New Roman"/>
          <w:sz w:val="28"/>
          <w:szCs w:val="28"/>
        </w:rPr>
        <w:t xml:space="preserve"> утвержденным п</w:t>
      </w:r>
      <w:r w:rsidR="00D15519">
        <w:rPr>
          <w:rFonts w:ascii="Times New Roman" w:eastAsia="font291" w:hAnsi="Times New Roman"/>
          <w:sz w:val="28"/>
          <w:szCs w:val="28"/>
        </w:rPr>
        <w:t>о</w:t>
      </w:r>
      <w:r w:rsidR="00D15519">
        <w:rPr>
          <w:rFonts w:ascii="Times New Roman" w:eastAsia="font291" w:hAnsi="Times New Roman"/>
          <w:sz w:val="28"/>
          <w:szCs w:val="28"/>
        </w:rPr>
        <w:t>становлением администрации</w:t>
      </w:r>
      <w:r w:rsidR="00E40501" w:rsidRPr="0048695F">
        <w:rPr>
          <w:rFonts w:ascii="Times New Roman" w:hAnsi="Times New Roman" w:cs="Times New Roman"/>
          <w:sz w:val="28"/>
          <w:szCs w:val="28"/>
        </w:rPr>
        <w:t>, а также</w:t>
      </w:r>
      <w:r w:rsidR="00E40501" w:rsidRPr="003F1DFF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r w:rsidR="003F1DFF" w:rsidRPr="003F1D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0501" w:rsidRPr="003F1DF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F1DFF" w:rsidRPr="003F1DFF">
        <w:rPr>
          <w:rFonts w:ascii="Times New Roman" w:hAnsi="Times New Roman" w:cs="Times New Roman"/>
          <w:sz w:val="28"/>
          <w:szCs w:val="28"/>
        </w:rPr>
        <w:t>«</w:t>
      </w:r>
      <w:r w:rsidR="00E40501" w:rsidRPr="003F1DFF">
        <w:rPr>
          <w:rFonts w:ascii="Times New Roman" w:hAnsi="Times New Roman" w:cs="Times New Roman"/>
          <w:sz w:val="28"/>
          <w:szCs w:val="28"/>
        </w:rPr>
        <w:t>Интернет</w:t>
      </w:r>
      <w:r w:rsidR="003F1DFF" w:rsidRPr="003F1DFF">
        <w:rPr>
          <w:rFonts w:ascii="Times New Roman" w:hAnsi="Times New Roman" w:cs="Times New Roman"/>
          <w:sz w:val="28"/>
          <w:szCs w:val="28"/>
        </w:rPr>
        <w:t>»</w:t>
      </w:r>
      <w:r w:rsidR="00E40501" w:rsidRPr="003F1DFF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</w:t>
      </w:r>
      <w:proofErr w:type="gramEnd"/>
      <w:r w:rsidR="00E40501" w:rsidRPr="003F1DFF">
        <w:rPr>
          <w:rFonts w:ascii="Times New Roman" w:hAnsi="Times New Roman" w:cs="Times New Roman"/>
          <w:sz w:val="28"/>
          <w:szCs w:val="28"/>
        </w:rPr>
        <w:t xml:space="preserve"> планирования в информаци</w:t>
      </w:r>
      <w:r w:rsidR="003F1DFF" w:rsidRPr="003F1DF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E40501" w:rsidRPr="003F1DFF">
        <w:rPr>
          <w:rFonts w:ascii="Times New Roman" w:hAnsi="Times New Roman" w:cs="Times New Roman"/>
          <w:sz w:val="28"/>
          <w:szCs w:val="28"/>
        </w:rPr>
        <w:t>Интернет</w:t>
      </w:r>
      <w:r w:rsidR="003F1DFF" w:rsidRPr="003F1DFF">
        <w:rPr>
          <w:rFonts w:ascii="Times New Roman" w:hAnsi="Times New Roman" w:cs="Times New Roman"/>
          <w:sz w:val="28"/>
          <w:szCs w:val="28"/>
        </w:rPr>
        <w:t>»</w:t>
      </w:r>
      <w:r w:rsidR="00E40501" w:rsidRPr="003F1DFF">
        <w:rPr>
          <w:rFonts w:ascii="Times New Roman" w:hAnsi="Times New Roman" w:cs="Times New Roman"/>
          <w:sz w:val="28"/>
          <w:szCs w:val="28"/>
        </w:rPr>
        <w:t>.</w:t>
      </w:r>
    </w:p>
    <w:p w:rsidR="00E40501" w:rsidRDefault="00365C9D" w:rsidP="00F3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0501">
        <w:rPr>
          <w:rFonts w:ascii="Times New Roman" w:hAnsi="Times New Roman" w:cs="Times New Roman"/>
          <w:sz w:val="28"/>
          <w:szCs w:val="28"/>
        </w:rPr>
        <w:t xml:space="preserve">. </w:t>
      </w:r>
      <w:r w:rsidR="00580DB2">
        <w:rPr>
          <w:rFonts w:ascii="Times New Roman" w:hAnsi="Times New Roman" w:cs="Times New Roman"/>
          <w:sz w:val="28"/>
          <w:szCs w:val="28"/>
        </w:rPr>
        <w:t>П</w:t>
      </w:r>
      <w:r w:rsidR="00E40501">
        <w:rPr>
          <w:rFonts w:ascii="Times New Roman" w:hAnsi="Times New Roman" w:cs="Times New Roman"/>
          <w:sz w:val="28"/>
          <w:szCs w:val="28"/>
        </w:rPr>
        <w:t xml:space="preserve">роект бюджетного прогноза </w:t>
      </w:r>
      <w:r w:rsidR="00E40501" w:rsidRPr="00580DB2">
        <w:rPr>
          <w:rFonts w:ascii="Times New Roman" w:hAnsi="Times New Roman" w:cs="Times New Roman"/>
          <w:sz w:val="28"/>
          <w:szCs w:val="28"/>
        </w:rPr>
        <w:t>(проект изменений бюджетного пр</w:t>
      </w:r>
      <w:r w:rsidR="00E40501" w:rsidRPr="00580DB2">
        <w:rPr>
          <w:rFonts w:ascii="Times New Roman" w:hAnsi="Times New Roman" w:cs="Times New Roman"/>
          <w:sz w:val="28"/>
          <w:szCs w:val="28"/>
        </w:rPr>
        <w:t>о</w:t>
      </w:r>
      <w:r w:rsidR="00E40501" w:rsidRPr="00580DB2">
        <w:rPr>
          <w:rFonts w:ascii="Times New Roman" w:hAnsi="Times New Roman" w:cs="Times New Roman"/>
          <w:sz w:val="28"/>
          <w:szCs w:val="28"/>
        </w:rPr>
        <w:t xml:space="preserve">гноза), за исключением </w:t>
      </w:r>
      <w:proofErr w:type="gramStart"/>
      <w:r w:rsidR="00E40501" w:rsidRPr="00580DB2">
        <w:rPr>
          <w:rFonts w:ascii="Times New Roman" w:hAnsi="Times New Roman" w:cs="Times New Roman"/>
          <w:sz w:val="28"/>
          <w:szCs w:val="28"/>
        </w:rPr>
        <w:t>показателей ф</w:t>
      </w:r>
      <w:r w:rsidR="00E40501">
        <w:rPr>
          <w:rFonts w:ascii="Times New Roman" w:hAnsi="Times New Roman" w:cs="Times New Roman"/>
          <w:sz w:val="28"/>
          <w:szCs w:val="28"/>
        </w:rPr>
        <w:t xml:space="preserve">инансового обеспечения </w:t>
      </w:r>
      <w:r w:rsidR="00F312B3">
        <w:rPr>
          <w:rFonts w:ascii="Times New Roman" w:hAnsi="Times New Roman" w:cs="Times New Roman"/>
          <w:sz w:val="28"/>
          <w:szCs w:val="28"/>
        </w:rPr>
        <w:t>муниципал</w:t>
      </w:r>
      <w:r w:rsidR="00F312B3">
        <w:rPr>
          <w:rFonts w:ascii="Times New Roman" w:hAnsi="Times New Roman" w:cs="Times New Roman"/>
          <w:sz w:val="28"/>
          <w:szCs w:val="28"/>
        </w:rPr>
        <w:t>ь</w:t>
      </w:r>
      <w:r w:rsidR="00F312B3">
        <w:rPr>
          <w:rFonts w:ascii="Times New Roman" w:hAnsi="Times New Roman" w:cs="Times New Roman"/>
          <w:sz w:val="28"/>
          <w:szCs w:val="28"/>
        </w:rPr>
        <w:t>ных</w:t>
      </w:r>
      <w:r w:rsidR="00E4050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312B3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1659AC">
        <w:rPr>
          <w:rFonts w:ascii="Times New Roman" w:hAnsi="Times New Roman" w:cs="Times New Roman"/>
          <w:sz w:val="28"/>
          <w:szCs w:val="28"/>
        </w:rPr>
        <w:t>округа</w:t>
      </w:r>
      <w:r w:rsidR="00F312B3">
        <w:rPr>
          <w:rFonts w:ascii="Times New Roman" w:hAnsi="Times New Roman" w:cs="Times New Roman"/>
          <w:sz w:val="28"/>
          <w:szCs w:val="28"/>
        </w:rPr>
        <w:t xml:space="preserve"> </w:t>
      </w:r>
      <w:r w:rsidR="00E40501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="00E40501">
        <w:rPr>
          <w:rFonts w:ascii="Times New Roman" w:hAnsi="Times New Roman" w:cs="Times New Roman"/>
          <w:sz w:val="28"/>
          <w:szCs w:val="28"/>
        </w:rPr>
        <w:t xml:space="preserve"> на период их действия, представляется в </w:t>
      </w:r>
      <w:r w:rsidR="001659AC">
        <w:rPr>
          <w:rFonts w:ascii="Times New Roman" w:hAnsi="Times New Roman" w:cs="Times New Roman"/>
          <w:sz w:val="28"/>
          <w:szCs w:val="28"/>
        </w:rPr>
        <w:t>С</w:t>
      </w:r>
      <w:r w:rsidR="00F312B3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 w:rsidR="001659AC">
        <w:rPr>
          <w:rFonts w:ascii="Times New Roman" w:hAnsi="Times New Roman" w:cs="Times New Roman"/>
          <w:sz w:val="28"/>
          <w:szCs w:val="28"/>
        </w:rPr>
        <w:t>окр</w:t>
      </w:r>
      <w:r w:rsidR="001659AC">
        <w:rPr>
          <w:rFonts w:ascii="Times New Roman" w:hAnsi="Times New Roman" w:cs="Times New Roman"/>
          <w:sz w:val="28"/>
          <w:szCs w:val="28"/>
        </w:rPr>
        <w:t>у</w:t>
      </w:r>
      <w:r w:rsidR="001659AC">
        <w:rPr>
          <w:rFonts w:ascii="Times New Roman" w:hAnsi="Times New Roman" w:cs="Times New Roman"/>
          <w:sz w:val="28"/>
          <w:szCs w:val="28"/>
        </w:rPr>
        <w:t>га</w:t>
      </w:r>
      <w:r w:rsidR="00E40501">
        <w:rPr>
          <w:rFonts w:ascii="Times New Roman" w:hAnsi="Times New Roman" w:cs="Times New Roman"/>
          <w:sz w:val="28"/>
          <w:szCs w:val="28"/>
        </w:rPr>
        <w:t xml:space="preserve"> Ставропольского края одновременно с проектом </w:t>
      </w:r>
      <w:r w:rsidR="00F312B3">
        <w:rPr>
          <w:rFonts w:ascii="Times New Roman" w:hAnsi="Times New Roman" w:cs="Times New Roman"/>
          <w:sz w:val="28"/>
          <w:szCs w:val="28"/>
        </w:rPr>
        <w:t>решения</w:t>
      </w:r>
      <w:r w:rsidR="001659AC">
        <w:rPr>
          <w:rFonts w:ascii="Times New Roman" w:hAnsi="Times New Roman" w:cs="Times New Roman"/>
          <w:sz w:val="28"/>
          <w:szCs w:val="28"/>
        </w:rPr>
        <w:t xml:space="preserve"> С</w:t>
      </w:r>
      <w:r w:rsidR="00ED035C">
        <w:rPr>
          <w:rFonts w:ascii="Times New Roman" w:hAnsi="Times New Roman" w:cs="Times New Roman"/>
          <w:sz w:val="28"/>
          <w:szCs w:val="28"/>
        </w:rPr>
        <w:t>овета</w:t>
      </w:r>
      <w:r w:rsidR="00E40501">
        <w:rPr>
          <w:rFonts w:ascii="Times New Roman" w:hAnsi="Times New Roman" w:cs="Times New Roman"/>
          <w:sz w:val="28"/>
          <w:szCs w:val="28"/>
        </w:rPr>
        <w:t xml:space="preserve"> о </w:t>
      </w:r>
      <w:r w:rsidR="00F312B3">
        <w:rPr>
          <w:rFonts w:ascii="Times New Roman" w:hAnsi="Times New Roman" w:cs="Times New Roman"/>
          <w:sz w:val="28"/>
          <w:szCs w:val="28"/>
        </w:rPr>
        <w:t>мес</w:t>
      </w:r>
      <w:r w:rsidR="00F312B3">
        <w:rPr>
          <w:rFonts w:ascii="Times New Roman" w:hAnsi="Times New Roman" w:cs="Times New Roman"/>
          <w:sz w:val="28"/>
          <w:szCs w:val="28"/>
        </w:rPr>
        <w:t>т</w:t>
      </w:r>
      <w:r w:rsidR="00F312B3">
        <w:rPr>
          <w:rFonts w:ascii="Times New Roman" w:hAnsi="Times New Roman" w:cs="Times New Roman"/>
          <w:sz w:val="28"/>
          <w:szCs w:val="28"/>
        </w:rPr>
        <w:t>ном</w:t>
      </w:r>
      <w:r w:rsidR="00E40501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40501" w:rsidRDefault="00071FF0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0501">
        <w:rPr>
          <w:rFonts w:ascii="Times New Roman" w:hAnsi="Times New Roman" w:cs="Times New Roman"/>
          <w:sz w:val="28"/>
          <w:szCs w:val="28"/>
        </w:rPr>
        <w:t xml:space="preserve">. </w:t>
      </w:r>
      <w:r w:rsidR="00F312B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40501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F312B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40501">
        <w:rPr>
          <w:rFonts w:ascii="Times New Roman" w:hAnsi="Times New Roman" w:cs="Times New Roman"/>
          <w:sz w:val="28"/>
          <w:szCs w:val="28"/>
        </w:rPr>
        <w:t>проект бюджетного прогноза (проект изменений бюджетного прогноза) для утве</w:t>
      </w:r>
      <w:r w:rsidR="00E40501">
        <w:rPr>
          <w:rFonts w:ascii="Times New Roman" w:hAnsi="Times New Roman" w:cs="Times New Roman"/>
          <w:sz w:val="28"/>
          <w:szCs w:val="28"/>
        </w:rPr>
        <w:t>р</w:t>
      </w:r>
      <w:r w:rsidR="00E40501">
        <w:rPr>
          <w:rFonts w:ascii="Times New Roman" w:hAnsi="Times New Roman" w:cs="Times New Roman"/>
          <w:sz w:val="28"/>
          <w:szCs w:val="28"/>
        </w:rPr>
        <w:t xml:space="preserve">ждения в срок, не превышающий </w:t>
      </w:r>
      <w:r w:rsidR="00B15D1E">
        <w:rPr>
          <w:rFonts w:ascii="Times New Roman" w:hAnsi="Times New Roman" w:cs="Times New Roman"/>
          <w:sz w:val="28"/>
          <w:szCs w:val="28"/>
        </w:rPr>
        <w:t>двух</w:t>
      </w:r>
      <w:r w:rsidR="00E40501">
        <w:rPr>
          <w:rFonts w:ascii="Times New Roman" w:hAnsi="Times New Roman" w:cs="Times New Roman"/>
          <w:sz w:val="28"/>
          <w:szCs w:val="28"/>
        </w:rPr>
        <w:t xml:space="preserve"> месяцев со дня официального опубл</w:t>
      </w:r>
      <w:r w:rsidR="00E40501">
        <w:rPr>
          <w:rFonts w:ascii="Times New Roman" w:hAnsi="Times New Roman" w:cs="Times New Roman"/>
          <w:sz w:val="28"/>
          <w:szCs w:val="28"/>
        </w:rPr>
        <w:t>и</w:t>
      </w:r>
      <w:r w:rsidR="00E40501">
        <w:rPr>
          <w:rFonts w:ascii="Times New Roman" w:hAnsi="Times New Roman" w:cs="Times New Roman"/>
          <w:sz w:val="28"/>
          <w:szCs w:val="28"/>
        </w:rPr>
        <w:t>к</w:t>
      </w:r>
      <w:r w:rsidR="00F312B3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580DB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659AC">
        <w:rPr>
          <w:rFonts w:ascii="Times New Roman" w:hAnsi="Times New Roman" w:cs="Times New Roman"/>
          <w:sz w:val="28"/>
          <w:szCs w:val="28"/>
        </w:rPr>
        <w:t>С</w:t>
      </w:r>
      <w:r w:rsidR="00F14A3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F312B3">
        <w:rPr>
          <w:rFonts w:ascii="Times New Roman" w:hAnsi="Times New Roman" w:cs="Times New Roman"/>
          <w:sz w:val="28"/>
          <w:szCs w:val="28"/>
        </w:rPr>
        <w:t xml:space="preserve">о </w:t>
      </w:r>
      <w:r w:rsidR="00580DB2">
        <w:rPr>
          <w:rFonts w:ascii="Times New Roman" w:hAnsi="Times New Roman" w:cs="Times New Roman"/>
          <w:sz w:val="28"/>
          <w:szCs w:val="28"/>
        </w:rPr>
        <w:t>местном</w:t>
      </w:r>
      <w:r w:rsidR="00F312B3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F312B3" w:rsidRDefault="00071FF0" w:rsidP="00F3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312B3" w:rsidRPr="001E5EFA">
        <w:rPr>
          <w:rFonts w:ascii="Times New Roman" w:hAnsi="Times New Roman"/>
          <w:sz w:val="28"/>
          <w:szCs w:val="28"/>
        </w:rPr>
        <w:t xml:space="preserve">. </w:t>
      </w:r>
      <w:r w:rsidR="001659AC">
        <w:rPr>
          <w:rFonts w:ascii="Times New Roman" w:hAnsi="Times New Roman"/>
          <w:sz w:val="28"/>
          <w:szCs w:val="28"/>
        </w:rPr>
        <w:t xml:space="preserve">Отдел экономического </w:t>
      </w:r>
      <w:r w:rsidR="00F312B3">
        <w:rPr>
          <w:rFonts w:ascii="Times New Roman" w:hAnsi="Times New Roman"/>
          <w:sz w:val="28"/>
          <w:szCs w:val="28"/>
        </w:rPr>
        <w:t xml:space="preserve">развития </w:t>
      </w:r>
      <w:r w:rsidR="00F312B3" w:rsidRPr="009B44E0">
        <w:rPr>
          <w:rFonts w:ascii="Times New Roman" w:hAnsi="Times New Roman"/>
          <w:sz w:val="28"/>
          <w:szCs w:val="28"/>
        </w:rPr>
        <w:t>администрации</w:t>
      </w:r>
      <w:r w:rsidR="008D2CAF">
        <w:rPr>
          <w:rFonts w:ascii="Times New Roman" w:hAnsi="Times New Roman"/>
          <w:sz w:val="28"/>
          <w:szCs w:val="28"/>
        </w:rPr>
        <w:t xml:space="preserve"> </w:t>
      </w:r>
      <w:r w:rsidR="00F312B3">
        <w:rPr>
          <w:rFonts w:ascii="Times New Roman" w:hAnsi="Times New Roman" w:cs="Times New Roman"/>
          <w:sz w:val="28"/>
          <w:szCs w:val="28"/>
        </w:rPr>
        <w:t>обеспечивает рег</w:t>
      </w:r>
      <w:r w:rsidR="00F312B3">
        <w:rPr>
          <w:rFonts w:ascii="Times New Roman" w:hAnsi="Times New Roman" w:cs="Times New Roman"/>
          <w:sz w:val="28"/>
          <w:szCs w:val="28"/>
        </w:rPr>
        <w:t>и</w:t>
      </w:r>
      <w:r w:rsidR="00F312B3">
        <w:rPr>
          <w:rFonts w:ascii="Times New Roman" w:hAnsi="Times New Roman" w:cs="Times New Roman"/>
          <w:sz w:val="28"/>
          <w:szCs w:val="28"/>
        </w:rPr>
        <w:t>страцию б</w:t>
      </w:r>
      <w:r w:rsidR="00F312B3" w:rsidRPr="001E5EFA">
        <w:rPr>
          <w:rFonts w:ascii="Times New Roman" w:hAnsi="Times New Roman" w:cs="Times New Roman"/>
          <w:sz w:val="28"/>
          <w:szCs w:val="28"/>
        </w:rPr>
        <w:t>юджетн</w:t>
      </w:r>
      <w:r w:rsidR="00F312B3">
        <w:rPr>
          <w:rFonts w:ascii="Times New Roman" w:hAnsi="Times New Roman" w:cs="Times New Roman"/>
          <w:sz w:val="28"/>
          <w:szCs w:val="28"/>
        </w:rPr>
        <w:t>ого</w:t>
      </w:r>
      <w:r w:rsidR="00F312B3" w:rsidRPr="001E5EFA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F312B3">
        <w:rPr>
          <w:rFonts w:ascii="Times New Roman" w:hAnsi="Times New Roman" w:cs="Times New Roman"/>
          <w:sz w:val="28"/>
          <w:szCs w:val="28"/>
        </w:rPr>
        <w:t>а</w:t>
      </w:r>
      <w:r w:rsidR="00F312B3" w:rsidRPr="001E5EFA">
        <w:rPr>
          <w:rFonts w:ascii="Times New Roman" w:hAnsi="Times New Roman" w:cs="Times New Roman"/>
          <w:sz w:val="28"/>
          <w:szCs w:val="28"/>
        </w:rPr>
        <w:t xml:space="preserve"> (изменени</w:t>
      </w:r>
      <w:r w:rsidR="00F312B3">
        <w:rPr>
          <w:rFonts w:ascii="Times New Roman" w:hAnsi="Times New Roman" w:cs="Times New Roman"/>
          <w:sz w:val="28"/>
          <w:szCs w:val="28"/>
        </w:rPr>
        <w:t>й</w:t>
      </w:r>
      <w:r w:rsidR="00F312B3" w:rsidRPr="001E5EFA">
        <w:rPr>
          <w:rFonts w:ascii="Times New Roman" w:hAnsi="Times New Roman" w:cs="Times New Roman"/>
          <w:sz w:val="28"/>
          <w:szCs w:val="28"/>
        </w:rPr>
        <w:t xml:space="preserve"> бюджетного прогноза) в фед</w:t>
      </w:r>
      <w:r w:rsidR="00F312B3" w:rsidRPr="001E5EFA">
        <w:rPr>
          <w:rFonts w:ascii="Times New Roman" w:hAnsi="Times New Roman" w:cs="Times New Roman"/>
          <w:sz w:val="28"/>
          <w:szCs w:val="28"/>
        </w:rPr>
        <w:t>е</w:t>
      </w:r>
      <w:r w:rsidR="00F312B3" w:rsidRPr="001E5EFA">
        <w:rPr>
          <w:rFonts w:ascii="Times New Roman" w:hAnsi="Times New Roman" w:cs="Times New Roman"/>
          <w:sz w:val="28"/>
          <w:szCs w:val="28"/>
        </w:rPr>
        <w:t xml:space="preserve">ральном государственном реестре документов стратегического планирования в соответствии с требованиями </w:t>
      </w:r>
      <w:r w:rsidR="00F312B3" w:rsidRPr="001E5EFA">
        <w:rPr>
          <w:rFonts w:ascii="Times New Roman" w:hAnsi="Times New Roman"/>
          <w:sz w:val="28"/>
          <w:szCs w:val="28"/>
        </w:rPr>
        <w:t xml:space="preserve">Федерального закона от 28 июня 2014 г.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312B3" w:rsidRPr="001E5EFA">
        <w:rPr>
          <w:rFonts w:ascii="Times New Roman" w:hAnsi="Times New Roman"/>
          <w:sz w:val="28"/>
          <w:szCs w:val="28"/>
        </w:rPr>
        <w:t>№ 172-ФЗ «О стратегическом планировании в Рос</w:t>
      </w:r>
      <w:r w:rsidR="008D2CAF">
        <w:rPr>
          <w:rFonts w:ascii="Times New Roman" w:hAnsi="Times New Roman"/>
          <w:sz w:val="28"/>
          <w:szCs w:val="28"/>
        </w:rPr>
        <w:t>сийской Федерации».</w:t>
      </w:r>
    </w:p>
    <w:p w:rsidR="00E40501" w:rsidRDefault="00C35917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40501">
        <w:rPr>
          <w:rFonts w:ascii="Times New Roman" w:hAnsi="Times New Roman" w:cs="Times New Roman"/>
          <w:sz w:val="28"/>
          <w:szCs w:val="28"/>
        </w:rPr>
        <w:t>. Мониторинг и контроль реализации бюджетного прогноза осущес</w:t>
      </w:r>
      <w:r w:rsidR="00E40501">
        <w:rPr>
          <w:rFonts w:ascii="Times New Roman" w:hAnsi="Times New Roman" w:cs="Times New Roman"/>
          <w:sz w:val="28"/>
          <w:szCs w:val="28"/>
        </w:rPr>
        <w:t>т</w:t>
      </w:r>
      <w:r w:rsidR="00E40501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033C39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40501">
        <w:rPr>
          <w:rFonts w:ascii="Times New Roman" w:hAnsi="Times New Roman" w:cs="Times New Roman"/>
          <w:sz w:val="28"/>
          <w:szCs w:val="28"/>
        </w:rPr>
        <w:t>ежегодно.</w:t>
      </w:r>
    </w:p>
    <w:p w:rsidR="00E40501" w:rsidRDefault="00E40501" w:rsidP="00C35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контроль реализации бюджетного прогноза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A7968">
        <w:rPr>
          <w:rFonts w:ascii="Times New Roman" w:hAnsi="Times New Roman" w:cs="Times New Roman"/>
          <w:sz w:val="28"/>
          <w:szCs w:val="28"/>
        </w:rPr>
        <w:t xml:space="preserve">для выявления отклонений фактически достигнутых значений </w:t>
      </w:r>
      <w:proofErr w:type="gramStart"/>
      <w:r w:rsidRPr="000A7968">
        <w:rPr>
          <w:rFonts w:ascii="Times New Roman" w:hAnsi="Times New Roman" w:cs="Times New Roman"/>
          <w:sz w:val="28"/>
          <w:szCs w:val="28"/>
        </w:rPr>
        <w:t>показат</w:t>
      </w:r>
      <w:r w:rsidRPr="000A7968">
        <w:rPr>
          <w:rFonts w:ascii="Times New Roman" w:hAnsi="Times New Roman" w:cs="Times New Roman"/>
          <w:sz w:val="28"/>
          <w:szCs w:val="28"/>
        </w:rPr>
        <w:t>е</w:t>
      </w:r>
      <w:r w:rsidRPr="000A7968">
        <w:rPr>
          <w:rFonts w:ascii="Times New Roman" w:hAnsi="Times New Roman" w:cs="Times New Roman"/>
          <w:sz w:val="28"/>
          <w:szCs w:val="28"/>
        </w:rPr>
        <w:t xml:space="preserve">лей </w:t>
      </w:r>
      <w:hyperlink r:id="rId11" w:history="1">
        <w:r w:rsidRPr="000A7968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Pr="000A7968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</w:t>
      </w:r>
      <w:r w:rsidR="00820C27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</w:t>
      </w:r>
      <w:proofErr w:type="gramEnd"/>
      <w:r w:rsidRPr="000A7968">
        <w:rPr>
          <w:rFonts w:ascii="Times New Roman" w:hAnsi="Times New Roman" w:cs="Times New Roman"/>
          <w:sz w:val="28"/>
          <w:szCs w:val="28"/>
        </w:rPr>
        <w:t xml:space="preserve"> на долгосрочный</w:t>
      </w:r>
      <w:r>
        <w:rPr>
          <w:rFonts w:ascii="Times New Roman" w:hAnsi="Times New Roman" w:cs="Times New Roman"/>
          <w:sz w:val="28"/>
          <w:szCs w:val="28"/>
        </w:rPr>
        <w:t xml:space="preserve"> период от показателей,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дусмотренных приложением</w:t>
      </w:r>
      <w:r w:rsidR="000A796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E40501" w:rsidRDefault="000A7968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40501">
        <w:rPr>
          <w:rFonts w:ascii="Times New Roman" w:hAnsi="Times New Roman" w:cs="Times New Roman"/>
          <w:sz w:val="28"/>
          <w:szCs w:val="28"/>
        </w:rPr>
        <w:t xml:space="preserve"> не позднее 30 апреля года, следующего за о</w:t>
      </w:r>
      <w:r w:rsidR="00E40501">
        <w:rPr>
          <w:rFonts w:ascii="Times New Roman" w:hAnsi="Times New Roman" w:cs="Times New Roman"/>
          <w:sz w:val="28"/>
          <w:szCs w:val="28"/>
        </w:rPr>
        <w:t>т</w:t>
      </w:r>
      <w:r w:rsidR="00E40501">
        <w:rPr>
          <w:rFonts w:ascii="Times New Roman" w:hAnsi="Times New Roman" w:cs="Times New Roman"/>
          <w:sz w:val="28"/>
          <w:szCs w:val="28"/>
        </w:rPr>
        <w:t>четным, подготавливает отчет о результатах мониторинга реализации бю</w:t>
      </w:r>
      <w:r w:rsidR="00E40501">
        <w:rPr>
          <w:rFonts w:ascii="Times New Roman" w:hAnsi="Times New Roman" w:cs="Times New Roman"/>
          <w:sz w:val="28"/>
          <w:szCs w:val="28"/>
        </w:rPr>
        <w:t>д</w:t>
      </w:r>
      <w:r w:rsidR="00E40501">
        <w:rPr>
          <w:rFonts w:ascii="Times New Roman" w:hAnsi="Times New Roman" w:cs="Times New Roman"/>
          <w:sz w:val="28"/>
          <w:szCs w:val="28"/>
        </w:rPr>
        <w:t xml:space="preserve">жетного прогноза, который подлежит </w:t>
      </w:r>
      <w:r w:rsidRPr="003F1DFF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в информационно-телекоммуникационной сети «Интернет» и на общедоступном информационном ресурсе стратегического планирования в информационно-телекоммуникационной сети «Интернет»</w:t>
      </w:r>
      <w:r w:rsidR="00E405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430E" w:rsidRDefault="0076430E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30E" w:rsidRDefault="0076430E" w:rsidP="0076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76430E" w:rsidRPr="0076430E" w:rsidRDefault="0076430E" w:rsidP="0076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0501" w:rsidRDefault="00C35917" w:rsidP="00764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40501">
        <w:rPr>
          <w:rFonts w:ascii="Times New Roman" w:hAnsi="Times New Roman" w:cs="Times New Roman"/>
          <w:sz w:val="28"/>
          <w:szCs w:val="28"/>
        </w:rPr>
        <w:t>. Результаты мониторинга реализации бюджетного прогноза отр</w:t>
      </w:r>
      <w:r w:rsidR="00E40501">
        <w:rPr>
          <w:rFonts w:ascii="Times New Roman" w:hAnsi="Times New Roman" w:cs="Times New Roman"/>
          <w:sz w:val="28"/>
          <w:szCs w:val="28"/>
        </w:rPr>
        <w:t>а</w:t>
      </w:r>
      <w:r w:rsidR="00E40501">
        <w:rPr>
          <w:rFonts w:ascii="Times New Roman" w:hAnsi="Times New Roman" w:cs="Times New Roman"/>
          <w:sz w:val="28"/>
          <w:szCs w:val="28"/>
        </w:rPr>
        <w:t xml:space="preserve">жаются в ежегодном отчете </w:t>
      </w:r>
      <w:r w:rsidR="000A796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A7968" w:rsidRPr="000A7968">
        <w:rPr>
          <w:rFonts w:ascii="Times New Roman" w:eastAsia="font291" w:hAnsi="Times New Roman"/>
          <w:sz w:val="28"/>
          <w:szCs w:val="28"/>
        </w:rPr>
        <w:t xml:space="preserve">Курского муниципального </w:t>
      </w:r>
      <w:r w:rsidR="00D65A08">
        <w:rPr>
          <w:rFonts w:ascii="Times New Roman" w:eastAsia="font291" w:hAnsi="Times New Roman"/>
          <w:sz w:val="20"/>
          <w:szCs w:val="20"/>
        </w:rPr>
        <w:t xml:space="preserve"> </w:t>
      </w:r>
      <w:r w:rsidR="001659AC">
        <w:rPr>
          <w:rFonts w:ascii="Times New Roman" w:eastAsia="font291" w:hAnsi="Times New Roman"/>
          <w:sz w:val="28"/>
          <w:szCs w:val="28"/>
        </w:rPr>
        <w:t>округа</w:t>
      </w:r>
      <w:r w:rsidR="000A7968" w:rsidRPr="000A7968">
        <w:rPr>
          <w:rFonts w:ascii="Times New Roman" w:hAnsi="Times New Roman" w:cs="Times New Roman"/>
          <w:sz w:val="28"/>
          <w:szCs w:val="28"/>
        </w:rPr>
        <w:t xml:space="preserve"> </w:t>
      </w:r>
      <w:r w:rsidR="00D65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7968" w:rsidRPr="000A7968">
        <w:rPr>
          <w:rFonts w:ascii="Times New Roman" w:hAnsi="Times New Roman" w:cs="Times New Roman"/>
          <w:sz w:val="28"/>
          <w:szCs w:val="28"/>
        </w:rPr>
        <w:t>Ставро</w:t>
      </w:r>
      <w:r w:rsidR="00D65A08">
        <w:rPr>
          <w:rFonts w:ascii="Times New Roman" w:hAnsi="Times New Roman" w:cs="Times New Roman"/>
          <w:sz w:val="28"/>
          <w:szCs w:val="28"/>
        </w:rPr>
        <w:t>-</w:t>
      </w:r>
      <w:r w:rsidR="000A7968" w:rsidRPr="000A7968">
        <w:rPr>
          <w:rFonts w:ascii="Times New Roman" w:hAnsi="Times New Roman" w:cs="Times New Roman"/>
          <w:sz w:val="28"/>
          <w:szCs w:val="28"/>
        </w:rPr>
        <w:t>польского</w:t>
      </w:r>
      <w:proofErr w:type="spellEnd"/>
      <w:proofErr w:type="gramEnd"/>
      <w:r w:rsidR="000A7968" w:rsidRPr="000A7968">
        <w:rPr>
          <w:rFonts w:ascii="Times New Roman" w:hAnsi="Times New Roman" w:cs="Times New Roman"/>
          <w:sz w:val="28"/>
          <w:szCs w:val="28"/>
        </w:rPr>
        <w:t xml:space="preserve"> края</w:t>
      </w:r>
      <w:r w:rsidR="00E40501">
        <w:rPr>
          <w:rFonts w:ascii="Times New Roman" w:hAnsi="Times New Roman" w:cs="Times New Roman"/>
          <w:sz w:val="28"/>
          <w:szCs w:val="28"/>
        </w:rPr>
        <w:t xml:space="preserve"> о результатах деятельности </w:t>
      </w:r>
      <w:r w:rsidR="000A7968">
        <w:rPr>
          <w:rFonts w:ascii="Times New Roman" w:hAnsi="Times New Roman" w:cs="Times New Roman"/>
          <w:sz w:val="28"/>
          <w:szCs w:val="28"/>
        </w:rPr>
        <w:t>администрации</w:t>
      </w:r>
      <w:r w:rsidR="00E40501">
        <w:rPr>
          <w:rFonts w:ascii="Times New Roman" w:hAnsi="Times New Roman" w:cs="Times New Roman"/>
          <w:sz w:val="28"/>
          <w:szCs w:val="28"/>
        </w:rPr>
        <w:t xml:space="preserve"> и сводном год</w:t>
      </w:r>
      <w:r w:rsidR="00E40501">
        <w:rPr>
          <w:rFonts w:ascii="Times New Roman" w:hAnsi="Times New Roman" w:cs="Times New Roman"/>
          <w:sz w:val="28"/>
          <w:szCs w:val="28"/>
        </w:rPr>
        <w:t>о</w:t>
      </w:r>
      <w:r w:rsidR="00E40501">
        <w:rPr>
          <w:rFonts w:ascii="Times New Roman" w:hAnsi="Times New Roman" w:cs="Times New Roman"/>
          <w:sz w:val="28"/>
          <w:szCs w:val="28"/>
        </w:rPr>
        <w:t xml:space="preserve">вом докладе о ходе реализации и об оценке эффективности </w:t>
      </w:r>
      <w:r w:rsidR="000A7968">
        <w:rPr>
          <w:rFonts w:ascii="Times New Roman" w:hAnsi="Times New Roman" w:cs="Times New Roman"/>
          <w:sz w:val="28"/>
          <w:szCs w:val="28"/>
        </w:rPr>
        <w:t>муниципаль</w:t>
      </w:r>
      <w:r w:rsidR="00E40501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0A7968" w:rsidRPr="000A7968">
        <w:rPr>
          <w:rFonts w:ascii="Times New Roman" w:eastAsia="font291" w:hAnsi="Times New Roman"/>
          <w:sz w:val="28"/>
          <w:szCs w:val="28"/>
        </w:rPr>
        <w:t xml:space="preserve">Курского муниципального </w:t>
      </w:r>
      <w:r w:rsidR="001659AC">
        <w:rPr>
          <w:rFonts w:ascii="Times New Roman" w:eastAsia="font291" w:hAnsi="Times New Roman"/>
          <w:sz w:val="28"/>
          <w:szCs w:val="28"/>
        </w:rPr>
        <w:t>округа</w:t>
      </w:r>
      <w:r w:rsidR="000A7968" w:rsidRPr="000A796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40501">
        <w:rPr>
          <w:rFonts w:ascii="Times New Roman" w:hAnsi="Times New Roman" w:cs="Times New Roman"/>
          <w:sz w:val="28"/>
          <w:szCs w:val="28"/>
        </w:rPr>
        <w:t>.</w:t>
      </w:r>
    </w:p>
    <w:p w:rsidR="00E40501" w:rsidRDefault="00E40501" w:rsidP="00E4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контроля реализации бюджетного прогноза направляется </w:t>
      </w:r>
      <w:r w:rsidR="000A7968">
        <w:rPr>
          <w:rFonts w:ascii="Times New Roman" w:hAnsi="Times New Roman" w:cs="Times New Roman"/>
          <w:sz w:val="28"/>
          <w:szCs w:val="28"/>
        </w:rPr>
        <w:t>Финансовым управлением глав</w:t>
      </w:r>
      <w:r w:rsidR="00580DB2">
        <w:rPr>
          <w:rFonts w:ascii="Times New Roman" w:hAnsi="Times New Roman" w:cs="Times New Roman"/>
          <w:sz w:val="28"/>
          <w:szCs w:val="28"/>
        </w:rPr>
        <w:t>е</w:t>
      </w:r>
      <w:r w:rsidR="000A7968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1659AC">
        <w:rPr>
          <w:rFonts w:ascii="Times New Roman" w:hAnsi="Times New Roman" w:cs="Times New Roman"/>
          <w:sz w:val="28"/>
          <w:szCs w:val="28"/>
        </w:rPr>
        <w:t>о</w:t>
      </w:r>
      <w:r w:rsidR="001659AC">
        <w:rPr>
          <w:rFonts w:ascii="Times New Roman" w:hAnsi="Times New Roman" w:cs="Times New Roman"/>
          <w:sz w:val="28"/>
          <w:szCs w:val="28"/>
        </w:rPr>
        <w:t>к</w:t>
      </w:r>
      <w:r w:rsidR="001659AC">
        <w:rPr>
          <w:rFonts w:ascii="Times New Roman" w:hAnsi="Times New Roman" w:cs="Times New Roman"/>
          <w:sz w:val="28"/>
          <w:szCs w:val="28"/>
        </w:rPr>
        <w:t>руга</w:t>
      </w:r>
      <w:r w:rsidR="000A7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в срок не позднее 01 июня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A7968" w:rsidRDefault="000A7968" w:rsidP="000A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68" w:rsidRDefault="000A7968" w:rsidP="000A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68" w:rsidRDefault="000A7968" w:rsidP="000A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9E" w:rsidRDefault="00EE0C9E" w:rsidP="000A79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</w:p>
    <w:p w:rsidR="000A7968" w:rsidRDefault="00EE0C9E" w:rsidP="000A79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общим вопросам</w:t>
      </w:r>
      <w:r w:rsidR="003E13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E138A" w:rsidRDefault="003E138A" w:rsidP="000A79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AC7F75">
        <w:rPr>
          <w:rFonts w:ascii="Times New Roman" w:hAnsi="Times New Roman" w:cs="Times New Roman"/>
          <w:sz w:val="28"/>
          <w:szCs w:val="28"/>
        </w:rPr>
        <w:t>района</w:t>
      </w:r>
    </w:p>
    <w:p w:rsidR="003E138A" w:rsidRDefault="003E138A" w:rsidP="000A79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 w:rsidR="00EE0C9E">
        <w:rPr>
          <w:rFonts w:ascii="Times New Roman" w:hAnsi="Times New Roman" w:cs="Times New Roman"/>
          <w:sz w:val="28"/>
          <w:szCs w:val="28"/>
        </w:rPr>
        <w:t xml:space="preserve">                Л.А.Кущик</w:t>
      </w:r>
    </w:p>
    <w:p w:rsidR="0010409C" w:rsidRDefault="003E138A" w:rsidP="00E405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0409C" w:rsidRDefault="0010409C" w:rsidP="00D834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0409C" w:rsidRDefault="0010409C" w:rsidP="00D834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0409C" w:rsidRDefault="0010409C" w:rsidP="00D834A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0409C" w:rsidRDefault="0010409C" w:rsidP="00D834A4">
      <w:pPr>
        <w:spacing w:after="0" w:line="240" w:lineRule="exact"/>
        <w:jc w:val="both"/>
        <w:sectPr w:rsidR="0010409C" w:rsidSect="009D5FAD">
          <w:pgSz w:w="11906" w:h="16838"/>
          <w:pgMar w:top="567" w:right="567" w:bottom="567" w:left="1985" w:header="283" w:footer="283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6"/>
        <w:gridCol w:w="4976"/>
        <w:gridCol w:w="5891"/>
      </w:tblGrid>
      <w:tr w:rsidR="0067747E" w:rsidTr="003662B6">
        <w:tc>
          <w:tcPr>
            <w:tcW w:w="4976" w:type="dxa"/>
          </w:tcPr>
          <w:p w:rsidR="0067747E" w:rsidRDefault="0067747E">
            <w:pPr>
              <w:spacing w:line="240" w:lineRule="exact"/>
              <w:jc w:val="both"/>
            </w:pPr>
          </w:p>
        </w:tc>
        <w:tc>
          <w:tcPr>
            <w:tcW w:w="4976" w:type="dxa"/>
          </w:tcPr>
          <w:p w:rsidR="0067747E" w:rsidRDefault="0067747E">
            <w:pPr>
              <w:spacing w:line="240" w:lineRule="exact"/>
              <w:jc w:val="both"/>
            </w:pPr>
          </w:p>
        </w:tc>
        <w:tc>
          <w:tcPr>
            <w:tcW w:w="5891" w:type="dxa"/>
            <w:hideMark/>
          </w:tcPr>
          <w:p w:rsidR="0067747E" w:rsidRPr="00350AF5" w:rsidRDefault="006774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AF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EE5514" w:rsidRPr="00350AF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50A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67747E" w:rsidRPr="00350AF5" w:rsidRDefault="0067747E" w:rsidP="00AC380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0AF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разработки и утверждения </w:t>
            </w:r>
            <w:proofErr w:type="spellStart"/>
            <w:r w:rsidRPr="00350AF5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="00350AF5">
              <w:rPr>
                <w:rFonts w:ascii="Times New Roman" w:hAnsi="Times New Roman" w:cs="Times New Roman"/>
                <w:sz w:val="24"/>
                <w:szCs w:val="24"/>
              </w:rPr>
              <w:t>жетного</w:t>
            </w:r>
            <w:proofErr w:type="spellEnd"/>
            <w:r w:rsidR="00350AF5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350A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AF5">
              <w:rPr>
                <w:rFonts w:ascii="Times New Roman" w:hAnsi="Times New Roman" w:cs="Times New Roman"/>
                <w:sz w:val="24"/>
                <w:szCs w:val="24"/>
              </w:rPr>
              <w:t>гноза Курского муни</w:t>
            </w:r>
            <w:r w:rsidRPr="00350AF5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</w:t>
            </w:r>
            <w:r w:rsidR="00AC380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350AF5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</w:t>
            </w:r>
            <w:r w:rsidRPr="00350A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0AF5">
              <w:rPr>
                <w:rFonts w:ascii="Times New Roman" w:hAnsi="Times New Roman" w:cs="Times New Roman"/>
                <w:sz w:val="24"/>
                <w:szCs w:val="24"/>
              </w:rPr>
              <w:t>ского края на долгосрочный период</w:t>
            </w:r>
          </w:p>
        </w:tc>
      </w:tr>
    </w:tbl>
    <w:p w:rsidR="0067747E" w:rsidRDefault="0067747E" w:rsidP="00677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47E" w:rsidRDefault="0067747E" w:rsidP="00677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47E" w:rsidRDefault="0067747E" w:rsidP="00677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776F" w:rsidRDefault="0067747E" w:rsidP="006E366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776F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892" w:rsidRDefault="0067747E" w:rsidP="006E366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Курского муниципального </w:t>
      </w:r>
      <w:r w:rsidR="001659A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67747E" w:rsidRDefault="0067747E" w:rsidP="006E366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67747E" w:rsidRDefault="00B86886" w:rsidP="00B868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млн. руб.</w:t>
      </w:r>
    </w:p>
    <w:tbl>
      <w:tblPr>
        <w:tblStyle w:val="a5"/>
        <w:tblW w:w="15843" w:type="dxa"/>
        <w:tblLayout w:type="fixed"/>
        <w:tblLook w:val="04A0"/>
      </w:tblPr>
      <w:tblGrid>
        <w:gridCol w:w="4786"/>
        <w:gridCol w:w="1276"/>
        <w:gridCol w:w="1276"/>
        <w:gridCol w:w="1343"/>
        <w:gridCol w:w="1492"/>
        <w:gridCol w:w="1701"/>
        <w:gridCol w:w="1275"/>
        <w:gridCol w:w="1276"/>
        <w:gridCol w:w="1418"/>
      </w:tblGrid>
      <w:tr w:rsidR="008C162F" w:rsidTr="003662B6">
        <w:trPr>
          <w:cantSplit/>
          <w:trHeight w:val="1279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62F" w:rsidRPr="00B86886" w:rsidRDefault="008C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8C162F" w:rsidRPr="00B86886" w:rsidRDefault="008C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62F" w:rsidRPr="00B86886" w:rsidRDefault="008C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62F" w:rsidRDefault="008C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62F" w:rsidRDefault="008C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62F" w:rsidRDefault="008C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</w:t>
            </w:r>
          </w:p>
          <w:p w:rsidR="008C162F" w:rsidRDefault="008C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62F" w:rsidRDefault="008C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+1)</w:t>
            </w:r>
          </w:p>
          <w:p w:rsidR="008C162F" w:rsidRDefault="008C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62F" w:rsidRDefault="008C162F" w:rsidP="005F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62F" w:rsidRDefault="008C16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62F" w:rsidRDefault="008C16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62F" w:rsidRDefault="008C16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D94F94" w:rsidTr="003662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94" w:rsidRDefault="00D94F94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94" w:rsidRDefault="00D94F94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94" w:rsidRDefault="00D94F94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94" w:rsidRDefault="00D94F94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94" w:rsidRDefault="00D94F94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94" w:rsidRDefault="00D94F94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94" w:rsidRDefault="00D94F94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94" w:rsidRDefault="00D94F94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F94" w:rsidRDefault="00D94F94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7712" w:rsidTr="003662B6">
        <w:trPr>
          <w:cantSplit/>
          <w:trHeight w:val="325"/>
        </w:trPr>
        <w:tc>
          <w:tcPr>
            <w:tcW w:w="158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12" w:rsidRPr="00B27712" w:rsidRDefault="000E31E7" w:rsidP="00B27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B1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27712" w:rsidRPr="00B27712">
              <w:rPr>
                <w:rFonts w:ascii="Times New Roman" w:hAnsi="Times New Roman" w:cs="Times New Roman"/>
                <w:sz w:val="28"/>
                <w:szCs w:val="28"/>
              </w:rPr>
              <w:t>. Базовый вариант</w:t>
            </w:r>
          </w:p>
        </w:tc>
      </w:tr>
      <w:tr w:rsidR="00DE71BF" w:rsidTr="003662B6">
        <w:trPr>
          <w:cantSplit/>
          <w:trHeight w:val="325"/>
        </w:trPr>
        <w:tc>
          <w:tcPr>
            <w:tcW w:w="158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BF" w:rsidRPr="00DE71BF" w:rsidRDefault="00DE71BF" w:rsidP="00165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Курского муниципального </w:t>
            </w:r>
            <w:r w:rsidR="001659A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B27712" w:rsidTr="003662B6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12" w:rsidRPr="00DE71BF" w:rsidRDefault="00DE71BF" w:rsidP="00D9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12" w:rsidRDefault="00B2771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12" w:rsidRDefault="00B2771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12" w:rsidRDefault="00B2771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12" w:rsidRDefault="00B2771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12" w:rsidRDefault="00B2771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12" w:rsidRPr="00B27712" w:rsidRDefault="00B2771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12" w:rsidRPr="00B27712" w:rsidRDefault="00B2771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712" w:rsidRPr="00B27712" w:rsidRDefault="00B2771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03" w:rsidTr="003662B6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BF" w:rsidRDefault="00DE71BF" w:rsidP="00DE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 всего</w:t>
            </w:r>
          </w:p>
          <w:p w:rsidR="00D87803" w:rsidRPr="00DE71BF" w:rsidRDefault="00DE71BF" w:rsidP="00D9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03" w:rsidRDefault="00D8780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03" w:rsidRDefault="00D8780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03" w:rsidRDefault="00D8780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803" w:rsidRDefault="00D8780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803" w:rsidRDefault="00D8780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03" w:rsidRPr="00B27712" w:rsidRDefault="00D8780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03" w:rsidRPr="00B27712" w:rsidRDefault="00D8780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803" w:rsidRPr="00B27712" w:rsidRDefault="00D8780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F" w:rsidTr="003662B6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BF" w:rsidRPr="00DE71BF" w:rsidRDefault="00DE71BF" w:rsidP="00D9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Pr="00B27712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Pr="00B27712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Pr="00B27712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92" w:rsidTr="003662B6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92" w:rsidRDefault="0076430E" w:rsidP="0035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</w:t>
            </w:r>
            <w:r w:rsidR="005C3892">
              <w:rPr>
                <w:rFonts w:ascii="Times New Roman" w:hAnsi="Times New Roman" w:cs="Times New Roman"/>
                <w:sz w:val="28"/>
                <w:szCs w:val="28"/>
              </w:rPr>
              <w:t>оход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92" w:rsidRDefault="005C389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92" w:rsidRDefault="005C389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92" w:rsidRDefault="005C389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92" w:rsidRDefault="005C389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92" w:rsidRDefault="005C389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92" w:rsidRPr="00B27712" w:rsidRDefault="005C389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92" w:rsidRPr="00B27712" w:rsidRDefault="005C389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92" w:rsidRPr="00B27712" w:rsidRDefault="005C389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F" w:rsidTr="003662B6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A9" w:rsidRDefault="00DE71BF" w:rsidP="0035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</w:t>
            </w:r>
            <w:r w:rsidR="00F555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поступления,</w:t>
            </w:r>
            <w:r w:rsidR="00F55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350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1BF" w:rsidRPr="00DE71BF" w:rsidRDefault="00DE71BF" w:rsidP="0035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Pr="00B27712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Pr="00B27712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Pr="00B27712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F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BF" w:rsidRDefault="00141B88" w:rsidP="0035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бюджету муниципального </w:t>
            </w:r>
            <w:r w:rsidR="0051606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выравнивание бюджетной обеспеченности из бюджета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1BF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Pr="00B27712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Pr="00B27712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F" w:rsidRPr="00B27712" w:rsidRDefault="00DE71BF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1F6" w:rsidRDefault="002831F6"/>
    <w:p w:rsidR="002831F6" w:rsidRDefault="002831F6" w:rsidP="002831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2831F6" w:rsidRDefault="002831F6" w:rsidP="002831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1F6" w:rsidRPr="002831F6" w:rsidRDefault="002831F6" w:rsidP="002831F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5843" w:type="dxa"/>
        <w:tblLayout w:type="fixed"/>
        <w:tblLook w:val="04A0"/>
      </w:tblPr>
      <w:tblGrid>
        <w:gridCol w:w="4786"/>
        <w:gridCol w:w="1276"/>
        <w:gridCol w:w="1276"/>
        <w:gridCol w:w="1343"/>
        <w:gridCol w:w="1492"/>
        <w:gridCol w:w="1701"/>
        <w:gridCol w:w="1275"/>
        <w:gridCol w:w="1276"/>
        <w:gridCol w:w="1418"/>
      </w:tblGrid>
      <w:tr w:rsidR="002831F6" w:rsidTr="00A44639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1F6" w:rsidRDefault="002831F6" w:rsidP="00A4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1F6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1F6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1F6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1F6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1F6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1F6" w:rsidRPr="00B27712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1F6" w:rsidRPr="00B27712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1F6" w:rsidRPr="00B27712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1B88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FD7" w:rsidRDefault="00224FD7" w:rsidP="0092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  <w:p w:rsidR="00141B88" w:rsidRPr="00224FD7" w:rsidRDefault="00224FD7" w:rsidP="0092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B88" w:rsidRDefault="00141B88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B88" w:rsidRDefault="00141B88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B88" w:rsidRDefault="00141B88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B88" w:rsidRDefault="00141B88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B88" w:rsidRDefault="00141B88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B88" w:rsidRPr="00B27712" w:rsidRDefault="00141B88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B88" w:rsidRPr="00B27712" w:rsidRDefault="00141B88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B88" w:rsidRPr="00B27712" w:rsidRDefault="00141B88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D7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FD7" w:rsidRPr="00B34967" w:rsidRDefault="00B34967" w:rsidP="00613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муниципального долга Курского муниципального </w:t>
            </w:r>
            <w:r w:rsidR="00613B5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D7" w:rsidRDefault="00224FD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D7" w:rsidRDefault="00224FD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D7" w:rsidRDefault="00224FD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FD7" w:rsidRDefault="00224FD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FD7" w:rsidRDefault="00224FD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D7" w:rsidRPr="00B27712" w:rsidRDefault="00224FD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D7" w:rsidRPr="00B27712" w:rsidRDefault="00224FD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D7" w:rsidRPr="00B27712" w:rsidRDefault="00224FD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67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967" w:rsidRPr="00796842" w:rsidRDefault="00796842" w:rsidP="0092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7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7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7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967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967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7" w:rsidRPr="00B27712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7" w:rsidRPr="00B27712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7" w:rsidRPr="00B27712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67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967" w:rsidRPr="00796842" w:rsidRDefault="00796842" w:rsidP="00D9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7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7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7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967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967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7" w:rsidRPr="00B27712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7" w:rsidRPr="00B27712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967" w:rsidRPr="00B27712" w:rsidRDefault="00B34967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2" w:rsidTr="00F800E2">
        <w:trPr>
          <w:cantSplit/>
          <w:trHeight w:val="325"/>
        </w:trPr>
        <w:tc>
          <w:tcPr>
            <w:tcW w:w="158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842" w:rsidRPr="00796842" w:rsidRDefault="00796842" w:rsidP="00796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B10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Консервативный</w:t>
            </w:r>
            <w:r w:rsidRPr="00622B10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38748F" w:rsidTr="00F800E2">
        <w:trPr>
          <w:cantSplit/>
          <w:trHeight w:val="325"/>
        </w:trPr>
        <w:tc>
          <w:tcPr>
            <w:tcW w:w="158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8F" w:rsidRPr="0038748F" w:rsidRDefault="0038748F" w:rsidP="0061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A1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</w:t>
            </w:r>
            <w:r w:rsidR="00613B58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3158A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796842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842" w:rsidRPr="00EC58A4" w:rsidRDefault="00EC58A4" w:rsidP="00D9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A1">
              <w:rPr>
                <w:rFonts w:ascii="Times New Roman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84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84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84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84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84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842" w:rsidRPr="00B2771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842" w:rsidRPr="00B2771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842" w:rsidRPr="00B2771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42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A4" w:rsidRPr="003158A1" w:rsidRDefault="00EC58A4" w:rsidP="00F70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8A1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неналоговые доходы, всего </w:t>
            </w:r>
          </w:p>
          <w:p w:rsidR="00796842" w:rsidRPr="00EC58A4" w:rsidRDefault="00EC58A4" w:rsidP="00D9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A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84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84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84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84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84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842" w:rsidRPr="00B2771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842" w:rsidRPr="00B2771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842" w:rsidRPr="00B27712" w:rsidRDefault="00796842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4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A4" w:rsidRPr="00EC58A4" w:rsidRDefault="00EC58A4" w:rsidP="00D9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F2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Pr="00B27712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Pr="00B27712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Pr="00B27712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B6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B6" w:rsidRPr="00413F22" w:rsidRDefault="002077B6" w:rsidP="00F70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B6" w:rsidRDefault="002077B6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B6" w:rsidRDefault="002077B6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B6" w:rsidRDefault="002077B6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B6" w:rsidRDefault="002077B6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B6" w:rsidRDefault="002077B6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B6" w:rsidRPr="00B27712" w:rsidRDefault="002077B6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B6" w:rsidRPr="00B27712" w:rsidRDefault="002077B6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B6" w:rsidRPr="00B27712" w:rsidRDefault="002077B6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4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A4" w:rsidRPr="00413F22" w:rsidRDefault="00EC58A4" w:rsidP="00F70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22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</w:t>
            </w:r>
            <w:r w:rsidR="00F708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13F22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поступления, </w:t>
            </w:r>
            <w:r w:rsidR="00F708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3F2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EC58A4" w:rsidRPr="00EC58A4" w:rsidRDefault="00EC58A4" w:rsidP="00D9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F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Pr="00B27712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Pr="00B27712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Pr="00B27712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A4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A4" w:rsidRDefault="00EC58A4" w:rsidP="00516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бюджету муниципального </w:t>
            </w:r>
            <w:r w:rsidR="00516066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 из бюджета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A4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Pr="00B27712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Pr="00B27712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A4" w:rsidRPr="00B27712" w:rsidRDefault="00EC58A4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13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C13" w:rsidRDefault="000A2C13" w:rsidP="0092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  <w:p w:rsidR="000A2C13" w:rsidRPr="000A2C13" w:rsidRDefault="000A2C13" w:rsidP="0092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B27712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B27712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B27712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1F6" w:rsidRDefault="002831F6">
      <w:r>
        <w:br w:type="page"/>
      </w:r>
    </w:p>
    <w:p w:rsidR="002831F6" w:rsidRPr="002831F6" w:rsidRDefault="002831F6" w:rsidP="002831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Style w:val="a5"/>
        <w:tblW w:w="15843" w:type="dxa"/>
        <w:tblLayout w:type="fixed"/>
        <w:tblLook w:val="04A0"/>
      </w:tblPr>
      <w:tblGrid>
        <w:gridCol w:w="4786"/>
        <w:gridCol w:w="1276"/>
        <w:gridCol w:w="1276"/>
        <w:gridCol w:w="1343"/>
        <w:gridCol w:w="1492"/>
        <w:gridCol w:w="1701"/>
        <w:gridCol w:w="1275"/>
        <w:gridCol w:w="1276"/>
        <w:gridCol w:w="1418"/>
      </w:tblGrid>
      <w:tr w:rsidR="002831F6" w:rsidTr="00A44639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1F6" w:rsidRDefault="002831F6" w:rsidP="00A4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1F6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1F6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1F6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1F6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1F6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1F6" w:rsidRPr="00B27712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1F6" w:rsidRPr="00B27712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1F6" w:rsidRPr="00B27712" w:rsidRDefault="002831F6" w:rsidP="00A4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2C13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C13" w:rsidRPr="000A2C13" w:rsidRDefault="000A2C13" w:rsidP="00613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</w:t>
            </w:r>
            <w:r w:rsidR="00613B58">
              <w:rPr>
                <w:rFonts w:ascii="Times New Roman" w:hAnsi="Times New Roman" w:cs="Times New Roman"/>
                <w:sz w:val="28"/>
                <w:szCs w:val="28"/>
              </w:rPr>
              <w:t xml:space="preserve"> долга Курского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B27712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B27712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B27712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13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C13" w:rsidRPr="000A2C13" w:rsidRDefault="000A2C13" w:rsidP="00D9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B27712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B27712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B27712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13" w:rsidTr="00F800E2">
        <w:trPr>
          <w:cantSplit/>
          <w:trHeight w:val="32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C13" w:rsidRPr="000A2C13" w:rsidRDefault="000A2C13" w:rsidP="00D9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C13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B27712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B27712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B27712" w:rsidRDefault="000A2C13" w:rsidP="00D9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7CA" w:rsidRDefault="006C07CA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6" w:rsidRDefault="002831F6" w:rsidP="0035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6"/>
        <w:gridCol w:w="4976"/>
        <w:gridCol w:w="5891"/>
      </w:tblGrid>
      <w:tr w:rsidR="0067747E" w:rsidTr="00350F21">
        <w:tc>
          <w:tcPr>
            <w:tcW w:w="4976" w:type="dxa"/>
          </w:tcPr>
          <w:p w:rsidR="0067747E" w:rsidRDefault="0067747E">
            <w:pPr>
              <w:spacing w:line="240" w:lineRule="exact"/>
              <w:jc w:val="both"/>
            </w:pPr>
          </w:p>
        </w:tc>
        <w:tc>
          <w:tcPr>
            <w:tcW w:w="4976" w:type="dxa"/>
          </w:tcPr>
          <w:p w:rsidR="0067747E" w:rsidRDefault="0067747E">
            <w:pPr>
              <w:spacing w:line="240" w:lineRule="exact"/>
              <w:jc w:val="both"/>
            </w:pPr>
          </w:p>
        </w:tc>
        <w:tc>
          <w:tcPr>
            <w:tcW w:w="5891" w:type="dxa"/>
            <w:hideMark/>
          </w:tcPr>
          <w:p w:rsidR="0067747E" w:rsidRPr="00350F21" w:rsidRDefault="006774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EE5514" w:rsidRPr="00350F2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50F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:rsidR="0067747E" w:rsidRPr="00350F21" w:rsidRDefault="0067747E" w:rsidP="00AC380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1">
              <w:rPr>
                <w:rFonts w:ascii="Times New Roman" w:hAnsi="Times New Roman" w:cs="Times New Roman"/>
                <w:sz w:val="24"/>
                <w:szCs w:val="24"/>
              </w:rPr>
              <w:t>к Порядку разработки и утверждения бю</w:t>
            </w:r>
            <w:r w:rsidR="00E04A25" w:rsidRPr="00350F21">
              <w:rPr>
                <w:rFonts w:ascii="Times New Roman" w:hAnsi="Times New Roman" w:cs="Times New Roman"/>
                <w:sz w:val="24"/>
                <w:szCs w:val="24"/>
              </w:rPr>
              <w:t>джетного прогноза Курского муни</w:t>
            </w:r>
            <w:r w:rsidRPr="00350F2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</w:t>
            </w:r>
            <w:r w:rsidR="00AC380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350F21">
              <w:rPr>
                <w:rFonts w:ascii="Times New Roman" w:hAnsi="Times New Roman" w:cs="Times New Roman"/>
                <w:sz w:val="24"/>
                <w:szCs w:val="24"/>
              </w:rPr>
              <w:t xml:space="preserve"> Ставр</w:t>
            </w:r>
            <w:r w:rsidRPr="00350F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F21">
              <w:rPr>
                <w:rFonts w:ascii="Times New Roman" w:hAnsi="Times New Roman" w:cs="Times New Roman"/>
                <w:sz w:val="24"/>
                <w:szCs w:val="24"/>
              </w:rPr>
              <w:t>польского края на долгосрочный период</w:t>
            </w:r>
          </w:p>
        </w:tc>
      </w:tr>
    </w:tbl>
    <w:p w:rsidR="0067747E" w:rsidRDefault="0067747E" w:rsidP="00677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47E" w:rsidRDefault="0067747E" w:rsidP="006774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3F22" w:rsidRDefault="0067747E" w:rsidP="00BD6A5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3F22">
        <w:rPr>
          <w:rFonts w:ascii="Times New Roman" w:hAnsi="Times New Roman" w:cs="Times New Roman"/>
          <w:sz w:val="28"/>
          <w:szCs w:val="28"/>
        </w:rPr>
        <w:t>ОКАЗАТЕЛИ</w:t>
      </w:r>
    </w:p>
    <w:p w:rsidR="00413F22" w:rsidRDefault="00413F22" w:rsidP="00BD6A5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67747E">
        <w:rPr>
          <w:rFonts w:ascii="Times New Roman" w:hAnsi="Times New Roman" w:cs="Times New Roman"/>
          <w:sz w:val="28"/>
          <w:szCs w:val="28"/>
        </w:rPr>
        <w:t xml:space="preserve">муниципальных программ Курского муниципального </w:t>
      </w:r>
      <w:r w:rsidR="00613B58">
        <w:rPr>
          <w:rFonts w:ascii="Times New Roman" w:hAnsi="Times New Roman" w:cs="Times New Roman"/>
          <w:sz w:val="28"/>
          <w:szCs w:val="28"/>
        </w:rPr>
        <w:t>округа</w:t>
      </w:r>
      <w:r w:rsidR="00677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47E" w:rsidRDefault="0067747E" w:rsidP="00BD6A5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на период их действия</w:t>
      </w:r>
    </w:p>
    <w:p w:rsidR="0067747E" w:rsidRDefault="0067747E" w:rsidP="00BD6A5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747E" w:rsidRDefault="002E5712" w:rsidP="00350F21">
      <w:pPr>
        <w:spacing w:after="0" w:line="240" w:lineRule="auto"/>
        <w:ind w:right="-3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886">
        <w:rPr>
          <w:rFonts w:ascii="Times New Roman" w:hAnsi="Times New Roman" w:cs="Times New Roman"/>
          <w:sz w:val="28"/>
          <w:szCs w:val="28"/>
        </w:rPr>
        <w:t>млн. руб.</w:t>
      </w:r>
    </w:p>
    <w:tbl>
      <w:tblPr>
        <w:tblStyle w:val="a5"/>
        <w:tblW w:w="15843" w:type="dxa"/>
        <w:tblLayout w:type="fixed"/>
        <w:tblLook w:val="04A0"/>
      </w:tblPr>
      <w:tblGrid>
        <w:gridCol w:w="5920"/>
        <w:gridCol w:w="1701"/>
        <w:gridCol w:w="1701"/>
        <w:gridCol w:w="1701"/>
        <w:gridCol w:w="2410"/>
        <w:gridCol w:w="2410"/>
      </w:tblGrid>
      <w:tr w:rsidR="001A1C9F" w:rsidTr="00350F21">
        <w:trPr>
          <w:cantSplit/>
          <w:trHeight w:val="996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C9F" w:rsidRDefault="001A1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1A1C9F" w:rsidRDefault="005F0846" w:rsidP="005F084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1A1C9F" w:rsidRDefault="001A1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F" w:rsidRDefault="001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F" w:rsidRDefault="001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F" w:rsidRDefault="001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год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C9F" w:rsidRDefault="001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</w:p>
          <w:p w:rsidR="001A1C9F" w:rsidRDefault="001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планового периода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+1)</w:t>
            </w:r>
          </w:p>
          <w:p w:rsidR="001A1C9F" w:rsidRDefault="001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F" w:rsidRDefault="001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</w:p>
          <w:p w:rsidR="001A1C9F" w:rsidRDefault="001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планового периода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+2)</w:t>
            </w:r>
          </w:p>
        </w:tc>
      </w:tr>
      <w:tr w:rsidR="000A2C13" w:rsidTr="00350F21">
        <w:trPr>
          <w:trHeight w:val="123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797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2C13" w:rsidRPr="000A2C13" w:rsidTr="00350F21">
        <w:trPr>
          <w:trHeight w:val="123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0A2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Курского муниципального </w:t>
            </w:r>
            <w:r w:rsidR="0051606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всего</w:t>
            </w:r>
          </w:p>
          <w:p w:rsidR="000A2C13" w:rsidRPr="000A2C13" w:rsidRDefault="000A2C13" w:rsidP="000A2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13" w:rsidRPr="000A2C13" w:rsidTr="00350F21">
        <w:trPr>
          <w:trHeight w:val="123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Default="000A2C13" w:rsidP="000A2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муниципальных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 Курского муниципального </w:t>
            </w:r>
            <w:r w:rsidR="00613B5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ропольского края, всего</w:t>
            </w:r>
          </w:p>
          <w:p w:rsidR="000A2C13" w:rsidRPr="000A2C13" w:rsidRDefault="000A2C13" w:rsidP="000A2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13" w:rsidRPr="000A2C13" w:rsidTr="00350F21">
        <w:trPr>
          <w:trHeight w:val="123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894F99" w:rsidRDefault="00894F99" w:rsidP="0089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13" w:rsidRPr="000A2C13" w:rsidTr="00350F21">
        <w:trPr>
          <w:trHeight w:val="123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894F99" w:rsidRDefault="00894F99" w:rsidP="0089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13" w:rsidRPr="000A2C13" w:rsidTr="00350F21">
        <w:trPr>
          <w:trHeight w:val="123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894F99" w:rsidRDefault="00894F99" w:rsidP="0089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13" w:rsidRPr="000A2C13" w:rsidRDefault="000A2C13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99" w:rsidRPr="000A2C13" w:rsidTr="00350F21">
        <w:trPr>
          <w:trHeight w:val="123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F99" w:rsidRPr="000A2C13" w:rsidRDefault="00894F99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516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униципальная программа </w:t>
            </w:r>
            <w:r w:rsidRPr="006851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F99" w:rsidRPr="000A2C13" w:rsidRDefault="00894F99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F99" w:rsidRPr="000A2C13" w:rsidRDefault="00894F99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F99" w:rsidRPr="000A2C13" w:rsidRDefault="00894F99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F99" w:rsidRPr="000A2C13" w:rsidRDefault="00894F99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F99" w:rsidRPr="000A2C13" w:rsidRDefault="00894F99" w:rsidP="000A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47E" w:rsidRDefault="0067747E" w:rsidP="0089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47E" w:rsidSect="003662B6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E5" w:rsidRDefault="00852FE5" w:rsidP="00C81A18">
      <w:pPr>
        <w:spacing w:after="0" w:line="240" w:lineRule="auto"/>
      </w:pPr>
      <w:r>
        <w:separator/>
      </w:r>
    </w:p>
  </w:endnote>
  <w:endnote w:type="continuationSeparator" w:id="0">
    <w:p w:rsidR="00852FE5" w:rsidRDefault="00852FE5" w:rsidP="00C8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ont291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E5" w:rsidRDefault="00852FE5" w:rsidP="00C81A18">
      <w:pPr>
        <w:spacing w:after="0" w:line="240" w:lineRule="auto"/>
      </w:pPr>
      <w:r>
        <w:separator/>
      </w:r>
    </w:p>
  </w:footnote>
  <w:footnote w:type="continuationSeparator" w:id="0">
    <w:p w:rsidR="00852FE5" w:rsidRDefault="00852FE5" w:rsidP="00C8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39" w:rsidRDefault="00A44639" w:rsidP="00C81A18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AC9"/>
    <w:rsid w:val="00013E07"/>
    <w:rsid w:val="00033638"/>
    <w:rsid w:val="00033C39"/>
    <w:rsid w:val="0003449D"/>
    <w:rsid w:val="0006636E"/>
    <w:rsid w:val="00071FF0"/>
    <w:rsid w:val="00077AF4"/>
    <w:rsid w:val="00090848"/>
    <w:rsid w:val="00092FF5"/>
    <w:rsid w:val="0009760A"/>
    <w:rsid w:val="000A2C13"/>
    <w:rsid w:val="000A7968"/>
    <w:rsid w:val="000B1F96"/>
    <w:rsid w:val="000B4224"/>
    <w:rsid w:val="000C0133"/>
    <w:rsid w:val="000E31E7"/>
    <w:rsid w:val="000E4937"/>
    <w:rsid w:val="000F2523"/>
    <w:rsid w:val="000F3EB3"/>
    <w:rsid w:val="000F7243"/>
    <w:rsid w:val="000F7AAE"/>
    <w:rsid w:val="0010409C"/>
    <w:rsid w:val="00111DFE"/>
    <w:rsid w:val="0012585E"/>
    <w:rsid w:val="00132FA3"/>
    <w:rsid w:val="00141B88"/>
    <w:rsid w:val="00146AC1"/>
    <w:rsid w:val="001659AC"/>
    <w:rsid w:val="00172431"/>
    <w:rsid w:val="00177103"/>
    <w:rsid w:val="00191FD3"/>
    <w:rsid w:val="001A1C9F"/>
    <w:rsid w:val="001A5F8F"/>
    <w:rsid w:val="001B5756"/>
    <w:rsid w:val="001C28FD"/>
    <w:rsid w:val="001C5B6F"/>
    <w:rsid w:val="001D4AAB"/>
    <w:rsid w:val="001E095E"/>
    <w:rsid w:val="001E5EFA"/>
    <w:rsid w:val="002077B6"/>
    <w:rsid w:val="002157F6"/>
    <w:rsid w:val="00217680"/>
    <w:rsid w:val="00224FD7"/>
    <w:rsid w:val="00236FF6"/>
    <w:rsid w:val="00241CC4"/>
    <w:rsid w:val="0024289A"/>
    <w:rsid w:val="00243E40"/>
    <w:rsid w:val="00251E9A"/>
    <w:rsid w:val="002523B4"/>
    <w:rsid w:val="00257B63"/>
    <w:rsid w:val="00260519"/>
    <w:rsid w:val="00272987"/>
    <w:rsid w:val="00275A0F"/>
    <w:rsid w:val="002831F6"/>
    <w:rsid w:val="002B5FD6"/>
    <w:rsid w:val="002C7C9D"/>
    <w:rsid w:val="002D0733"/>
    <w:rsid w:val="002D12C1"/>
    <w:rsid w:val="002E4C46"/>
    <w:rsid w:val="002E5712"/>
    <w:rsid w:val="0030223B"/>
    <w:rsid w:val="0030518D"/>
    <w:rsid w:val="00312C89"/>
    <w:rsid w:val="003158A1"/>
    <w:rsid w:val="00317067"/>
    <w:rsid w:val="00341CD8"/>
    <w:rsid w:val="00350AF5"/>
    <w:rsid w:val="00350F21"/>
    <w:rsid w:val="003519AE"/>
    <w:rsid w:val="00360E5A"/>
    <w:rsid w:val="00363F65"/>
    <w:rsid w:val="00365C9D"/>
    <w:rsid w:val="003662B6"/>
    <w:rsid w:val="0036682B"/>
    <w:rsid w:val="0038070E"/>
    <w:rsid w:val="003830E3"/>
    <w:rsid w:val="003832DF"/>
    <w:rsid w:val="00385301"/>
    <w:rsid w:val="0038748F"/>
    <w:rsid w:val="003E1130"/>
    <w:rsid w:val="003E138A"/>
    <w:rsid w:val="003F1CEE"/>
    <w:rsid w:val="003F1DFF"/>
    <w:rsid w:val="00413F22"/>
    <w:rsid w:val="00425C29"/>
    <w:rsid w:val="00450093"/>
    <w:rsid w:val="00473CA6"/>
    <w:rsid w:val="0048695F"/>
    <w:rsid w:val="00491C6F"/>
    <w:rsid w:val="004A0D72"/>
    <w:rsid w:val="004A1D04"/>
    <w:rsid w:val="004C007D"/>
    <w:rsid w:val="004D2F53"/>
    <w:rsid w:val="004E114C"/>
    <w:rsid w:val="004E1880"/>
    <w:rsid w:val="004E2BD5"/>
    <w:rsid w:val="00506D03"/>
    <w:rsid w:val="00516066"/>
    <w:rsid w:val="005220DD"/>
    <w:rsid w:val="00522D02"/>
    <w:rsid w:val="00532697"/>
    <w:rsid w:val="005333CC"/>
    <w:rsid w:val="00535C1E"/>
    <w:rsid w:val="0054445B"/>
    <w:rsid w:val="005665E7"/>
    <w:rsid w:val="00576275"/>
    <w:rsid w:val="00580DB2"/>
    <w:rsid w:val="005B0934"/>
    <w:rsid w:val="005C3892"/>
    <w:rsid w:val="005F0846"/>
    <w:rsid w:val="006059CB"/>
    <w:rsid w:val="00613B58"/>
    <w:rsid w:val="00616D81"/>
    <w:rsid w:val="006219C0"/>
    <w:rsid w:val="00622B10"/>
    <w:rsid w:val="00623D6A"/>
    <w:rsid w:val="00640F47"/>
    <w:rsid w:val="006437E2"/>
    <w:rsid w:val="00650076"/>
    <w:rsid w:val="006714C6"/>
    <w:rsid w:val="006733ED"/>
    <w:rsid w:val="0067747E"/>
    <w:rsid w:val="00685160"/>
    <w:rsid w:val="006862C7"/>
    <w:rsid w:val="0069115C"/>
    <w:rsid w:val="006A4886"/>
    <w:rsid w:val="006A5A3C"/>
    <w:rsid w:val="006A73F4"/>
    <w:rsid w:val="006A776F"/>
    <w:rsid w:val="006C07CA"/>
    <w:rsid w:val="006D4106"/>
    <w:rsid w:val="006E366F"/>
    <w:rsid w:val="006F6C33"/>
    <w:rsid w:val="00715039"/>
    <w:rsid w:val="007205D2"/>
    <w:rsid w:val="007229EB"/>
    <w:rsid w:val="00726B6C"/>
    <w:rsid w:val="00727F0D"/>
    <w:rsid w:val="007460CE"/>
    <w:rsid w:val="0076430E"/>
    <w:rsid w:val="00796842"/>
    <w:rsid w:val="00797423"/>
    <w:rsid w:val="007A34E0"/>
    <w:rsid w:val="007B25C4"/>
    <w:rsid w:val="007B3265"/>
    <w:rsid w:val="007F2930"/>
    <w:rsid w:val="00811302"/>
    <w:rsid w:val="00820C27"/>
    <w:rsid w:val="00823A09"/>
    <w:rsid w:val="0084431B"/>
    <w:rsid w:val="008455E2"/>
    <w:rsid w:val="00852FE5"/>
    <w:rsid w:val="008565D8"/>
    <w:rsid w:val="00856F9A"/>
    <w:rsid w:val="00867693"/>
    <w:rsid w:val="00894F99"/>
    <w:rsid w:val="008C162F"/>
    <w:rsid w:val="008C79E9"/>
    <w:rsid w:val="008D2CAF"/>
    <w:rsid w:val="008D70DB"/>
    <w:rsid w:val="009079D3"/>
    <w:rsid w:val="00911488"/>
    <w:rsid w:val="00921772"/>
    <w:rsid w:val="00927E48"/>
    <w:rsid w:val="00940C8F"/>
    <w:rsid w:val="00950D86"/>
    <w:rsid w:val="00951842"/>
    <w:rsid w:val="00956548"/>
    <w:rsid w:val="00962E48"/>
    <w:rsid w:val="00977CEE"/>
    <w:rsid w:val="00995A2B"/>
    <w:rsid w:val="009B44E0"/>
    <w:rsid w:val="009C0D45"/>
    <w:rsid w:val="009D2047"/>
    <w:rsid w:val="009D5FAD"/>
    <w:rsid w:val="009F7C7B"/>
    <w:rsid w:val="00A0716C"/>
    <w:rsid w:val="00A35BE0"/>
    <w:rsid w:val="00A36571"/>
    <w:rsid w:val="00A404A5"/>
    <w:rsid w:val="00A44639"/>
    <w:rsid w:val="00A46A59"/>
    <w:rsid w:val="00A566F4"/>
    <w:rsid w:val="00A85ABB"/>
    <w:rsid w:val="00A85DDE"/>
    <w:rsid w:val="00A9045C"/>
    <w:rsid w:val="00A93A48"/>
    <w:rsid w:val="00AA27A2"/>
    <w:rsid w:val="00AA422C"/>
    <w:rsid w:val="00AC3803"/>
    <w:rsid w:val="00AC7F75"/>
    <w:rsid w:val="00AE2619"/>
    <w:rsid w:val="00B028F3"/>
    <w:rsid w:val="00B15D1E"/>
    <w:rsid w:val="00B22E86"/>
    <w:rsid w:val="00B27712"/>
    <w:rsid w:val="00B32A99"/>
    <w:rsid w:val="00B34967"/>
    <w:rsid w:val="00B3572F"/>
    <w:rsid w:val="00B413E9"/>
    <w:rsid w:val="00B520BD"/>
    <w:rsid w:val="00B5546F"/>
    <w:rsid w:val="00B555D2"/>
    <w:rsid w:val="00B754D4"/>
    <w:rsid w:val="00B8356D"/>
    <w:rsid w:val="00B86886"/>
    <w:rsid w:val="00B9029B"/>
    <w:rsid w:val="00B959F7"/>
    <w:rsid w:val="00BC22EF"/>
    <w:rsid w:val="00BD3B7D"/>
    <w:rsid w:val="00BD6A59"/>
    <w:rsid w:val="00BE196A"/>
    <w:rsid w:val="00BE2AC9"/>
    <w:rsid w:val="00C1658B"/>
    <w:rsid w:val="00C24407"/>
    <w:rsid w:val="00C35917"/>
    <w:rsid w:val="00C4443A"/>
    <w:rsid w:val="00C539F9"/>
    <w:rsid w:val="00C60463"/>
    <w:rsid w:val="00C7147F"/>
    <w:rsid w:val="00C80194"/>
    <w:rsid w:val="00C81665"/>
    <w:rsid w:val="00C81A18"/>
    <w:rsid w:val="00C838D9"/>
    <w:rsid w:val="00C86FB2"/>
    <w:rsid w:val="00C9457B"/>
    <w:rsid w:val="00C968E6"/>
    <w:rsid w:val="00CA40EF"/>
    <w:rsid w:val="00CA7D37"/>
    <w:rsid w:val="00CB5B44"/>
    <w:rsid w:val="00D012E5"/>
    <w:rsid w:val="00D15519"/>
    <w:rsid w:val="00D3343A"/>
    <w:rsid w:val="00D423E4"/>
    <w:rsid w:val="00D55334"/>
    <w:rsid w:val="00D65A08"/>
    <w:rsid w:val="00D71F0B"/>
    <w:rsid w:val="00D834A4"/>
    <w:rsid w:val="00D87803"/>
    <w:rsid w:val="00D94F94"/>
    <w:rsid w:val="00DB2098"/>
    <w:rsid w:val="00DC0927"/>
    <w:rsid w:val="00DD33CB"/>
    <w:rsid w:val="00DE1384"/>
    <w:rsid w:val="00DE4073"/>
    <w:rsid w:val="00DE71BF"/>
    <w:rsid w:val="00DF7A22"/>
    <w:rsid w:val="00E04A25"/>
    <w:rsid w:val="00E07ECF"/>
    <w:rsid w:val="00E1004B"/>
    <w:rsid w:val="00E134A9"/>
    <w:rsid w:val="00E3300A"/>
    <w:rsid w:val="00E40501"/>
    <w:rsid w:val="00E76A3A"/>
    <w:rsid w:val="00E82D6F"/>
    <w:rsid w:val="00E9703F"/>
    <w:rsid w:val="00EA046E"/>
    <w:rsid w:val="00EA5C52"/>
    <w:rsid w:val="00EC58A4"/>
    <w:rsid w:val="00ED035C"/>
    <w:rsid w:val="00EE0C9E"/>
    <w:rsid w:val="00EE5514"/>
    <w:rsid w:val="00EE76C4"/>
    <w:rsid w:val="00F14A38"/>
    <w:rsid w:val="00F22BA2"/>
    <w:rsid w:val="00F312B3"/>
    <w:rsid w:val="00F36D17"/>
    <w:rsid w:val="00F555A9"/>
    <w:rsid w:val="00F7082C"/>
    <w:rsid w:val="00F800E2"/>
    <w:rsid w:val="00F80F22"/>
    <w:rsid w:val="00FA1E27"/>
    <w:rsid w:val="00FC4D45"/>
    <w:rsid w:val="00FC671A"/>
    <w:rsid w:val="00FE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2A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E2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BE2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BE2AC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2AC9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366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A73F4"/>
    <w:rPr>
      <w:rFonts w:ascii="Calibri" w:eastAsia="Calibri" w:hAnsi="Calibri" w:cs="Times New Roman"/>
      <w:lang w:eastAsia="en-US"/>
    </w:rPr>
  </w:style>
  <w:style w:type="paragraph" w:customStyle="1" w:styleId="Style8">
    <w:name w:val="Style8"/>
    <w:basedOn w:val="a"/>
    <w:uiPriority w:val="99"/>
    <w:rsid w:val="00F22BA2"/>
    <w:pPr>
      <w:widowControl w:val="0"/>
      <w:autoSpaceDE w:val="0"/>
      <w:autoSpaceDN w:val="0"/>
      <w:adjustRightInd w:val="0"/>
      <w:spacing w:after="0" w:line="223" w:lineRule="exact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F22BA2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Sylfaen" w:hAnsi="Sylfaen"/>
      <w:sz w:val="24"/>
      <w:szCs w:val="24"/>
    </w:rPr>
  </w:style>
  <w:style w:type="character" w:customStyle="1" w:styleId="FontStyle18">
    <w:name w:val="Font Style18"/>
    <w:basedOn w:val="a0"/>
    <w:uiPriority w:val="99"/>
    <w:rsid w:val="00F22BA2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C8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1A18"/>
  </w:style>
  <w:style w:type="paragraph" w:styleId="a8">
    <w:name w:val="footer"/>
    <w:basedOn w:val="a"/>
    <w:link w:val="a9"/>
    <w:uiPriority w:val="99"/>
    <w:semiHidden/>
    <w:unhideWhenUsed/>
    <w:rsid w:val="00C8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10044FC4032E333B6940D6E64CD98A1F4F6698B48DC8AEB1D0C7732AF93FD3ED1ED47E43B1F742DB889EC05BAB95837863B1F18BCF8D21B8FA6DD4oFZ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10044FC4032E333B6940D6E64CD98A1F4F6698B48DC8AEB1D0C7732AF93FD3ED1ED47E43B1F742DB889DC659AB95837863B1F18BCF8D21B8FA6DD4oFZ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0044FC4032E333B6940D6E64CD98A1F4F6698B48DC8AEB1D0C7732AF93FD3ED1ED47E43B1F742DB889EC05BAB95837863B1F18BCF8D21B8FA6DD4oFZ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1022-57A2-4042-BEA4-8EA1C954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10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Elena</cp:lastModifiedBy>
  <cp:revision>79</cp:revision>
  <cp:lastPrinted>2020-11-17T14:14:00Z</cp:lastPrinted>
  <dcterms:created xsi:type="dcterms:W3CDTF">2019-10-15T13:57:00Z</dcterms:created>
  <dcterms:modified xsi:type="dcterms:W3CDTF">2020-11-20T11:11:00Z</dcterms:modified>
</cp:coreProperties>
</file>