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43" w:rsidRDefault="00172A43" w:rsidP="00172A43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A43" w:rsidRDefault="00172A43" w:rsidP="00172A43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172A43" w:rsidRDefault="00172A43" w:rsidP="00172A43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172A43" w:rsidRDefault="00172A43" w:rsidP="00172A43">
      <w:pPr>
        <w:jc w:val="center"/>
        <w:rPr>
          <w:b/>
          <w:sz w:val="16"/>
          <w:szCs w:val="16"/>
        </w:rPr>
      </w:pPr>
    </w:p>
    <w:p w:rsidR="00172A43" w:rsidRDefault="00172A43" w:rsidP="00172A43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72A43" w:rsidRDefault="00172A43" w:rsidP="00172A43">
      <w:pPr>
        <w:jc w:val="center"/>
        <w:rPr>
          <w:sz w:val="16"/>
        </w:rPr>
      </w:pPr>
    </w:p>
    <w:p w:rsidR="00172A43" w:rsidRDefault="00172A43" w:rsidP="00172A43">
      <w:pPr>
        <w:jc w:val="center"/>
        <w:rPr>
          <w:sz w:val="16"/>
        </w:rPr>
      </w:pPr>
    </w:p>
    <w:p w:rsidR="00172A43" w:rsidRPr="00C01808" w:rsidRDefault="00B92B7F" w:rsidP="00172A43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30 июля 2021 г.</w:t>
      </w:r>
      <w:r w:rsidR="00172A43" w:rsidRPr="00A60280">
        <w:rPr>
          <w:sz w:val="24"/>
          <w:szCs w:val="24"/>
        </w:rPr>
        <w:t xml:space="preserve">                               </w:t>
      </w:r>
      <w:r w:rsidR="00172A43">
        <w:rPr>
          <w:sz w:val="24"/>
          <w:szCs w:val="24"/>
        </w:rPr>
        <w:t xml:space="preserve">    </w:t>
      </w:r>
      <w:r w:rsidR="00172A43" w:rsidRPr="00A60280">
        <w:rPr>
          <w:sz w:val="24"/>
          <w:szCs w:val="24"/>
        </w:rPr>
        <w:t xml:space="preserve">ст-ца </w:t>
      </w:r>
      <w:proofErr w:type="gramStart"/>
      <w:r w:rsidR="00172A43" w:rsidRPr="00A60280">
        <w:rPr>
          <w:sz w:val="24"/>
          <w:szCs w:val="24"/>
        </w:rPr>
        <w:t>Курская</w:t>
      </w:r>
      <w:proofErr w:type="gramEnd"/>
      <w:r w:rsidR="00172A43" w:rsidRPr="00A60280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</w:t>
      </w:r>
      <w:r w:rsidRPr="00B92B7F">
        <w:rPr>
          <w:sz w:val="28"/>
          <w:szCs w:val="28"/>
        </w:rPr>
        <w:t>№ 867</w:t>
      </w:r>
      <w:r w:rsidR="00172A43" w:rsidRPr="00A60280">
        <w:rPr>
          <w:sz w:val="24"/>
          <w:szCs w:val="24"/>
        </w:rPr>
        <w:t xml:space="preserve">                                               </w:t>
      </w:r>
    </w:p>
    <w:p w:rsidR="00947AE2" w:rsidRPr="00172A43" w:rsidRDefault="00947AE2" w:rsidP="00172A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172A4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4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531A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>орядка ведения реестра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>лужащих</w:t>
      </w:r>
      <w:r>
        <w:rPr>
          <w:rFonts w:ascii="Times New Roman" w:hAnsi="Times New Roman" w:cs="Times New Roman"/>
          <w:b w:val="0"/>
          <w:sz w:val="28"/>
          <w:szCs w:val="28"/>
        </w:rPr>
        <w:t>, зам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щающих должности муниципальной службы в </w:t>
      </w:r>
      <w:r w:rsidRPr="00172A4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Курского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округа Ставропольского края, ее структурных подразделениях и территориальных органах, обладающих правами юридического лица</w:t>
      </w:r>
    </w:p>
    <w:p w:rsidR="00947AE2" w:rsidRPr="00172A43" w:rsidRDefault="00947AE2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947AE2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47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E2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Федерации», </w:t>
      </w:r>
      <w:hyperlink r:id="rId7" w:history="1">
        <w:r w:rsidRPr="00947AE2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47AE2">
        <w:rPr>
          <w:rFonts w:ascii="Times New Roman" w:hAnsi="Times New Roman" w:cs="Times New Roman"/>
          <w:sz w:val="28"/>
          <w:szCs w:val="28"/>
        </w:rPr>
        <w:t xml:space="preserve"> Г</w:t>
      </w:r>
      <w:r w:rsidRPr="00947AE2">
        <w:rPr>
          <w:rFonts w:ascii="Times New Roman" w:hAnsi="Times New Roman" w:cs="Times New Roman"/>
          <w:sz w:val="28"/>
          <w:szCs w:val="28"/>
        </w:rPr>
        <w:t>у</w:t>
      </w:r>
      <w:r w:rsidRPr="00947AE2">
        <w:rPr>
          <w:rFonts w:ascii="Times New Roman" w:hAnsi="Times New Roman" w:cs="Times New Roman"/>
          <w:sz w:val="28"/>
          <w:szCs w:val="28"/>
        </w:rPr>
        <w:t>бернатора Ставропольского края от 05 декабря 2001 г. № 898-р «О формир</w:t>
      </w:r>
      <w:r w:rsidRPr="00947AE2">
        <w:rPr>
          <w:rFonts w:ascii="Times New Roman" w:hAnsi="Times New Roman" w:cs="Times New Roman"/>
          <w:sz w:val="28"/>
          <w:szCs w:val="28"/>
        </w:rPr>
        <w:t>о</w:t>
      </w:r>
      <w:r w:rsidRPr="00947AE2">
        <w:rPr>
          <w:rFonts w:ascii="Times New Roman" w:hAnsi="Times New Roman" w:cs="Times New Roman"/>
          <w:sz w:val="28"/>
          <w:szCs w:val="28"/>
        </w:rPr>
        <w:t>вании и ведении реестра государственных служащих государственной слу</w:t>
      </w:r>
      <w:r w:rsidRPr="00947AE2">
        <w:rPr>
          <w:rFonts w:ascii="Times New Roman" w:hAnsi="Times New Roman" w:cs="Times New Roman"/>
          <w:sz w:val="28"/>
          <w:szCs w:val="28"/>
        </w:rPr>
        <w:t>ж</w:t>
      </w:r>
      <w:r w:rsidRPr="00947AE2">
        <w:rPr>
          <w:rFonts w:ascii="Times New Roman" w:hAnsi="Times New Roman" w:cs="Times New Roman"/>
          <w:sz w:val="28"/>
          <w:szCs w:val="28"/>
        </w:rPr>
        <w:t>бы и реестра муниципальных служащих муниципальной службы Ставр</w:t>
      </w:r>
      <w:r w:rsidRPr="00947AE2">
        <w:rPr>
          <w:rFonts w:ascii="Times New Roman" w:hAnsi="Times New Roman" w:cs="Times New Roman"/>
          <w:sz w:val="28"/>
          <w:szCs w:val="28"/>
        </w:rPr>
        <w:t>о</w:t>
      </w:r>
      <w:r w:rsidR="002D2FF9">
        <w:rPr>
          <w:rFonts w:ascii="Times New Roman" w:hAnsi="Times New Roman" w:cs="Times New Roman"/>
          <w:sz w:val="28"/>
          <w:szCs w:val="28"/>
        </w:rPr>
        <w:t xml:space="preserve">польского края», </w:t>
      </w:r>
      <w:r w:rsidRPr="00947AE2">
        <w:rPr>
          <w:rFonts w:ascii="Times New Roman" w:hAnsi="Times New Roman" w:cs="Times New Roman"/>
          <w:sz w:val="28"/>
          <w:szCs w:val="28"/>
        </w:rPr>
        <w:t xml:space="preserve">в целях организации учета прохождения муниципальной службы, совершенствования работы </w:t>
      </w:r>
      <w:r w:rsidR="009531A4">
        <w:rPr>
          <w:rFonts w:ascii="Times New Roman" w:hAnsi="Times New Roman" w:cs="Times New Roman"/>
          <w:sz w:val="28"/>
          <w:szCs w:val="28"/>
        </w:rPr>
        <w:t>по подбору и расстановке кадров</w:t>
      </w:r>
      <w:r w:rsidRPr="00947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2A43" w:rsidRPr="00761517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17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61517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172A43" w:rsidRPr="00B92B7F" w:rsidRDefault="00172A43" w:rsidP="00172A43">
      <w:pPr>
        <w:pStyle w:val="a3"/>
        <w:tabs>
          <w:tab w:val="left" w:pos="1498"/>
        </w:tabs>
        <w:jc w:val="both"/>
        <w:rPr>
          <w:sz w:val="24"/>
          <w:szCs w:val="24"/>
        </w:rPr>
      </w:pPr>
    </w:p>
    <w:p w:rsidR="00172A43" w:rsidRDefault="00172A43" w:rsidP="00172A43">
      <w:pPr>
        <w:pStyle w:val="a3"/>
        <w:tabs>
          <w:tab w:val="left" w:pos="1498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0" w:history="1">
        <w:r w:rsidRPr="00172A4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72A43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муниципальных служащих, замещающих должности муниципальной службы в администр</w:t>
      </w:r>
      <w:r w:rsidRPr="00172A43">
        <w:rPr>
          <w:rFonts w:ascii="Times New Roman" w:hAnsi="Times New Roman" w:cs="Times New Roman"/>
          <w:sz w:val="28"/>
          <w:szCs w:val="28"/>
        </w:rPr>
        <w:t>а</w:t>
      </w:r>
      <w:r w:rsidRPr="00172A43">
        <w:rPr>
          <w:rFonts w:ascii="Times New Roman" w:hAnsi="Times New Roman" w:cs="Times New Roman"/>
          <w:sz w:val="28"/>
          <w:szCs w:val="28"/>
        </w:rPr>
        <w:t>ции Курского муниципального округа Ставропольского края, ее структурных подразделениях и территориальных органах, обладающих правами юридич</w:t>
      </w:r>
      <w:r w:rsidRPr="00172A43">
        <w:rPr>
          <w:rFonts w:ascii="Times New Roman" w:hAnsi="Times New Roman" w:cs="Times New Roman"/>
          <w:sz w:val="28"/>
          <w:szCs w:val="28"/>
        </w:rPr>
        <w:t>е</w:t>
      </w:r>
      <w:r w:rsidRPr="00172A43">
        <w:rPr>
          <w:rFonts w:ascii="Times New Roman" w:hAnsi="Times New Roman" w:cs="Times New Roman"/>
          <w:sz w:val="28"/>
          <w:szCs w:val="28"/>
        </w:rPr>
        <w:t>ского лица</w:t>
      </w:r>
      <w:r w:rsidR="002D2FF9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172A43">
        <w:rPr>
          <w:rFonts w:ascii="Times New Roman" w:hAnsi="Times New Roman" w:cs="Times New Roman"/>
          <w:sz w:val="28"/>
          <w:szCs w:val="28"/>
        </w:rPr>
        <w:t>.</w:t>
      </w:r>
    </w:p>
    <w:p w:rsidR="00172A43" w:rsidRPr="00172A43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172A43">
      <w:pPr>
        <w:ind w:firstLine="708"/>
        <w:jc w:val="both"/>
        <w:rPr>
          <w:sz w:val="28"/>
          <w:szCs w:val="28"/>
        </w:rPr>
      </w:pPr>
      <w:r w:rsidRPr="003B1652">
        <w:rPr>
          <w:sz w:val="28"/>
          <w:szCs w:val="28"/>
        </w:rPr>
        <w:t>2. Руководителям структурных подразделений и территориальных о</w:t>
      </w:r>
      <w:r w:rsidRPr="003B1652">
        <w:rPr>
          <w:sz w:val="28"/>
          <w:szCs w:val="28"/>
        </w:rPr>
        <w:t>р</w:t>
      </w:r>
      <w:r w:rsidRPr="003B1652">
        <w:rPr>
          <w:sz w:val="28"/>
          <w:szCs w:val="28"/>
        </w:rPr>
        <w:t>ганов администрации Курского муниципального округа Ставропольского края, обладающих правами юридического лица, обеспечить выпол</w:t>
      </w:r>
      <w:r w:rsidRPr="00172A43">
        <w:rPr>
          <w:sz w:val="28"/>
          <w:szCs w:val="28"/>
        </w:rPr>
        <w:t xml:space="preserve">нение </w:t>
      </w:r>
      <w:hyperlink w:anchor="Par37" w:tooltip="ПОРЯДОК" w:history="1">
        <w:r w:rsidRPr="00172A43">
          <w:rPr>
            <w:rStyle w:val="a5"/>
            <w:color w:val="auto"/>
            <w:sz w:val="28"/>
            <w:szCs w:val="28"/>
            <w:u w:val="none"/>
          </w:rPr>
          <w:t>П</w:t>
        </w:r>
        <w:r w:rsidRPr="00172A43">
          <w:rPr>
            <w:rStyle w:val="a5"/>
            <w:color w:val="auto"/>
            <w:sz w:val="28"/>
            <w:szCs w:val="28"/>
            <w:u w:val="none"/>
          </w:rPr>
          <w:t>о</w:t>
        </w:r>
        <w:r w:rsidRPr="00172A43">
          <w:rPr>
            <w:rStyle w:val="a5"/>
            <w:color w:val="auto"/>
            <w:sz w:val="28"/>
            <w:szCs w:val="28"/>
            <w:u w:val="none"/>
          </w:rPr>
          <w:t>рядка</w:t>
        </w:r>
      </w:hyperlink>
      <w:r w:rsidRPr="00172A43">
        <w:rPr>
          <w:sz w:val="28"/>
          <w:szCs w:val="28"/>
        </w:rPr>
        <w:t>.</w:t>
      </w:r>
    </w:p>
    <w:p w:rsidR="00172A43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2A43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Ставропольского края от 09 февраля 2017 г. № 76 «</w:t>
      </w:r>
      <w:r w:rsidRPr="00172A43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служащих, з</w:t>
      </w:r>
      <w:r w:rsidRPr="00172A43">
        <w:rPr>
          <w:rFonts w:ascii="Times New Roman" w:hAnsi="Times New Roman" w:cs="Times New Roman"/>
          <w:sz w:val="28"/>
          <w:szCs w:val="28"/>
        </w:rPr>
        <w:t>а</w:t>
      </w:r>
      <w:r w:rsidRPr="00172A43">
        <w:rPr>
          <w:rFonts w:ascii="Times New Roman" w:hAnsi="Times New Roman" w:cs="Times New Roman"/>
          <w:sz w:val="28"/>
          <w:szCs w:val="28"/>
        </w:rPr>
        <w:t xml:space="preserve">мещающих должности муниципальной службы в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72A4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A43">
        <w:rPr>
          <w:rFonts w:ascii="Times New Roman" w:hAnsi="Times New Roman" w:cs="Times New Roman"/>
          <w:sz w:val="28"/>
          <w:szCs w:val="28"/>
        </w:rPr>
        <w:t>.</w:t>
      </w:r>
    </w:p>
    <w:p w:rsidR="00172A43" w:rsidRPr="00172A43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3B1652" w:rsidRDefault="00172A43" w:rsidP="00172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652">
        <w:rPr>
          <w:sz w:val="28"/>
          <w:szCs w:val="28"/>
        </w:rPr>
        <w:t xml:space="preserve">. </w:t>
      </w:r>
      <w:proofErr w:type="gramStart"/>
      <w:r w:rsidRPr="003B1652">
        <w:rPr>
          <w:sz w:val="28"/>
          <w:szCs w:val="28"/>
        </w:rPr>
        <w:t>Отделу по организационным и общим вопросам администрации Ку</w:t>
      </w:r>
      <w:r w:rsidRPr="003B1652">
        <w:rPr>
          <w:sz w:val="28"/>
          <w:szCs w:val="28"/>
        </w:rPr>
        <w:t>р</w:t>
      </w:r>
      <w:r w:rsidRPr="003B1652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3B1652">
        <w:rPr>
          <w:sz w:val="28"/>
          <w:szCs w:val="28"/>
        </w:rPr>
        <w:t>о</w:t>
      </w:r>
      <w:r w:rsidRPr="003B1652">
        <w:rPr>
          <w:sz w:val="28"/>
          <w:szCs w:val="28"/>
        </w:rPr>
        <w:t>вать настоящее постановление на официальном сайте администрации Ку</w:t>
      </w:r>
      <w:r w:rsidRPr="003B1652">
        <w:rPr>
          <w:sz w:val="28"/>
          <w:szCs w:val="28"/>
        </w:rPr>
        <w:t>р</w:t>
      </w:r>
      <w:r w:rsidRPr="003B1652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Pr="003B1652">
        <w:rPr>
          <w:sz w:val="28"/>
          <w:szCs w:val="28"/>
        </w:rPr>
        <w:t>информационно-теле</w:t>
      </w:r>
      <w:r w:rsidR="005A3E0F">
        <w:rPr>
          <w:sz w:val="28"/>
          <w:szCs w:val="28"/>
        </w:rPr>
        <w:t>-</w:t>
      </w:r>
      <w:r w:rsidRPr="003B1652">
        <w:rPr>
          <w:sz w:val="28"/>
          <w:szCs w:val="28"/>
        </w:rPr>
        <w:t>коммуникационной</w:t>
      </w:r>
      <w:proofErr w:type="spellEnd"/>
      <w:r w:rsidRPr="003B1652">
        <w:rPr>
          <w:sz w:val="28"/>
          <w:szCs w:val="28"/>
        </w:rPr>
        <w:t xml:space="preserve"> сети «Интернет».</w:t>
      </w:r>
      <w:proofErr w:type="gramEnd"/>
    </w:p>
    <w:p w:rsidR="00172A43" w:rsidRDefault="00880112" w:rsidP="0088011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80112" w:rsidRPr="00880112" w:rsidRDefault="00880112" w:rsidP="00880112">
      <w:pPr>
        <w:jc w:val="center"/>
        <w:rPr>
          <w:sz w:val="22"/>
          <w:szCs w:val="22"/>
        </w:rPr>
      </w:pPr>
    </w:p>
    <w:p w:rsidR="00172A43" w:rsidRPr="003B1652" w:rsidRDefault="00172A43" w:rsidP="00172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1652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3B1652">
        <w:rPr>
          <w:sz w:val="28"/>
          <w:szCs w:val="28"/>
        </w:rPr>
        <w:t>и</w:t>
      </w:r>
      <w:r w:rsidRPr="003B1652">
        <w:rPr>
          <w:sz w:val="28"/>
          <w:szCs w:val="28"/>
        </w:rPr>
        <w:t xml:space="preserve">пального округа Ставропольского края в </w:t>
      </w:r>
      <w:proofErr w:type="spellStart"/>
      <w:r w:rsidRPr="003B1652">
        <w:rPr>
          <w:sz w:val="28"/>
          <w:szCs w:val="28"/>
        </w:rPr>
        <w:t>информационно-телекоммуни-кационной</w:t>
      </w:r>
      <w:proofErr w:type="spellEnd"/>
      <w:r w:rsidRPr="003B1652">
        <w:rPr>
          <w:sz w:val="28"/>
          <w:szCs w:val="28"/>
        </w:rPr>
        <w:t xml:space="preserve"> сети «Интернет».</w:t>
      </w:r>
    </w:p>
    <w:p w:rsidR="00172A43" w:rsidRPr="003B1652" w:rsidRDefault="00172A43" w:rsidP="00172A43">
      <w:pPr>
        <w:jc w:val="both"/>
        <w:rPr>
          <w:sz w:val="28"/>
          <w:szCs w:val="28"/>
        </w:rPr>
      </w:pP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p w:rsidR="00880112" w:rsidRDefault="00880112" w:rsidP="00172A43">
      <w:pPr>
        <w:spacing w:line="240" w:lineRule="exact"/>
        <w:jc w:val="both"/>
        <w:rPr>
          <w:sz w:val="28"/>
          <w:szCs w:val="28"/>
        </w:rPr>
      </w:pPr>
    </w:p>
    <w:p w:rsidR="00172A43" w:rsidRDefault="00D36211" w:rsidP="00172A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="00172A43">
        <w:rPr>
          <w:sz w:val="28"/>
          <w:szCs w:val="28"/>
        </w:rPr>
        <w:t xml:space="preserve"> </w:t>
      </w:r>
    </w:p>
    <w:p w:rsidR="00172A43" w:rsidRDefault="00D36211" w:rsidP="00172A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172A43">
        <w:rPr>
          <w:sz w:val="28"/>
          <w:szCs w:val="28"/>
        </w:rPr>
        <w:t>муниципального округа</w:t>
      </w: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 w:rsidR="00D36211">
        <w:rPr>
          <w:sz w:val="28"/>
          <w:szCs w:val="28"/>
        </w:rPr>
        <w:t xml:space="preserve">         П.В.Бабичев</w:t>
      </w: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3132A6" w:rsidRDefault="003132A6" w:rsidP="00172A43">
      <w:pPr>
        <w:spacing w:line="240" w:lineRule="exact"/>
        <w:ind w:left="-1122"/>
        <w:rPr>
          <w:sz w:val="28"/>
          <w:szCs w:val="28"/>
        </w:rPr>
      </w:pPr>
    </w:p>
    <w:p w:rsidR="000063C5" w:rsidRDefault="000063C5" w:rsidP="00172A43">
      <w:pPr>
        <w:spacing w:line="240" w:lineRule="exact"/>
        <w:ind w:left="-1122"/>
        <w:rPr>
          <w:sz w:val="28"/>
          <w:szCs w:val="28"/>
        </w:rPr>
      </w:pPr>
    </w:p>
    <w:p w:rsidR="000063C5" w:rsidRDefault="000063C5" w:rsidP="00172A43">
      <w:pPr>
        <w:spacing w:line="240" w:lineRule="exact"/>
        <w:ind w:left="-1122"/>
        <w:rPr>
          <w:sz w:val="28"/>
          <w:szCs w:val="28"/>
        </w:rPr>
      </w:pPr>
    </w:p>
    <w:p w:rsidR="00172A43" w:rsidRDefault="00172A43" w:rsidP="00172A43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172A43" w:rsidRDefault="00172A43" w:rsidP="00172A43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-1310" w:type="dxa"/>
        <w:tblLook w:val="04A0"/>
      </w:tblPr>
      <w:tblGrid>
        <w:gridCol w:w="1310"/>
        <w:gridCol w:w="4219"/>
        <w:gridCol w:w="992"/>
        <w:gridCol w:w="1276"/>
        <w:gridCol w:w="2835"/>
        <w:gridCol w:w="248"/>
      </w:tblGrid>
      <w:tr w:rsidR="00172A43" w:rsidRPr="00752C26" w:rsidTr="003132A6">
        <w:trPr>
          <w:gridAfter w:val="1"/>
          <w:wAfter w:w="248" w:type="dxa"/>
        </w:trPr>
        <w:tc>
          <w:tcPr>
            <w:tcW w:w="5529" w:type="dxa"/>
            <w:gridSpan w:val="2"/>
          </w:tcPr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72A43" w:rsidRPr="00752C26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</w:tc>
      </w:tr>
      <w:tr w:rsidR="003A762F" w:rsidRPr="00752C26" w:rsidTr="007B3F5C">
        <w:trPr>
          <w:gridAfter w:val="1"/>
          <w:wAfter w:w="248" w:type="dxa"/>
        </w:trPr>
        <w:tc>
          <w:tcPr>
            <w:tcW w:w="5529" w:type="dxa"/>
            <w:gridSpan w:val="2"/>
          </w:tcPr>
          <w:p w:rsidR="003A762F" w:rsidRDefault="003A762F" w:rsidP="007B3F5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</w:t>
            </w:r>
          </w:p>
          <w:p w:rsidR="003A762F" w:rsidRDefault="003A762F" w:rsidP="007B3F5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A762F" w:rsidRPr="00752C26" w:rsidRDefault="003A762F" w:rsidP="007B3F5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A762F" w:rsidRDefault="003A762F" w:rsidP="007B3F5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A762F" w:rsidRPr="00752C26" w:rsidRDefault="003A762F" w:rsidP="007B3F5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  <w:tr w:rsidR="00172A43" w:rsidRPr="00752C26" w:rsidTr="003132A6">
        <w:trPr>
          <w:gridAfter w:val="1"/>
          <w:wAfter w:w="248" w:type="dxa"/>
        </w:trPr>
        <w:tc>
          <w:tcPr>
            <w:tcW w:w="5529" w:type="dxa"/>
            <w:gridSpan w:val="2"/>
          </w:tcPr>
          <w:p w:rsidR="00172A43" w:rsidRPr="00752C26" w:rsidRDefault="00172A43" w:rsidP="003132A6">
            <w:pPr>
              <w:spacing w:line="240" w:lineRule="exact"/>
              <w:ind w:left="-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подготовил и вносит заведующий сектором кадрового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- </w:t>
            </w:r>
            <w:r w:rsidRPr="00752C26">
              <w:rPr>
                <w:sz w:val="28"/>
                <w:szCs w:val="28"/>
              </w:rPr>
              <w:t>юрисконсульт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отдела  правового и кадрового</w:t>
            </w:r>
            <w:r>
              <w:rPr>
                <w:sz w:val="28"/>
                <w:szCs w:val="28"/>
              </w:rPr>
              <w:t xml:space="preserve"> обеспечения</w:t>
            </w:r>
          </w:p>
        </w:tc>
        <w:tc>
          <w:tcPr>
            <w:tcW w:w="2268" w:type="dxa"/>
            <w:gridSpan w:val="2"/>
          </w:tcPr>
          <w:p w:rsidR="00172A43" w:rsidRPr="00752C26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72A43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72A43" w:rsidRPr="00752C26" w:rsidRDefault="00172A43" w:rsidP="003132A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Е.И.Думанаева</w:t>
            </w:r>
          </w:p>
        </w:tc>
      </w:tr>
      <w:tr w:rsidR="00172A43" w:rsidRPr="0090755E" w:rsidTr="003132A6">
        <w:trPr>
          <w:gridBefore w:val="1"/>
          <w:wBefore w:w="1310" w:type="dxa"/>
        </w:trPr>
        <w:tc>
          <w:tcPr>
            <w:tcW w:w="5211" w:type="dxa"/>
            <w:gridSpan w:val="2"/>
          </w:tcPr>
          <w:p w:rsidR="00172A43" w:rsidRPr="0090755E" w:rsidRDefault="00172A43" w:rsidP="00C82A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59" w:type="dxa"/>
            <w:gridSpan w:val="3"/>
          </w:tcPr>
          <w:p w:rsidR="00172A43" w:rsidRPr="0090755E" w:rsidRDefault="00172A43" w:rsidP="00C82A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72A43" w:rsidRPr="0090755E" w:rsidRDefault="00172A43" w:rsidP="00C82A9F">
            <w:pPr>
              <w:spacing w:line="240" w:lineRule="exac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90755E">
              <w:rPr>
                <w:sz w:val="28"/>
                <w:szCs w:val="28"/>
              </w:rPr>
              <w:t xml:space="preserve"> администрации</w:t>
            </w:r>
          </w:p>
          <w:p w:rsidR="00172A43" w:rsidRPr="0090755E" w:rsidRDefault="00172A43" w:rsidP="00C82A9F">
            <w:pPr>
              <w:spacing w:line="240" w:lineRule="exac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90755E">
              <w:rPr>
                <w:sz w:val="28"/>
                <w:szCs w:val="28"/>
              </w:rPr>
              <w:t>а</w:t>
            </w:r>
          </w:p>
          <w:p w:rsidR="00172A43" w:rsidRDefault="00172A43" w:rsidP="00C82A9F">
            <w:pPr>
              <w:spacing w:line="240" w:lineRule="exact"/>
              <w:rPr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>Ставропольского края</w:t>
            </w:r>
          </w:p>
          <w:p w:rsidR="00172A43" w:rsidRPr="0090755E" w:rsidRDefault="00172A43" w:rsidP="000B57F1">
            <w:pPr>
              <w:tabs>
                <w:tab w:val="left" w:pos="267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B57F1">
              <w:rPr>
                <w:sz w:val="28"/>
                <w:szCs w:val="28"/>
              </w:rPr>
              <w:t xml:space="preserve">30 июля 2021 г. </w:t>
            </w:r>
            <w:r w:rsidR="004D5A8A">
              <w:rPr>
                <w:sz w:val="28"/>
                <w:szCs w:val="28"/>
              </w:rPr>
              <w:t>№</w:t>
            </w:r>
            <w:r w:rsidR="000B57F1">
              <w:rPr>
                <w:sz w:val="28"/>
                <w:szCs w:val="28"/>
              </w:rPr>
              <w:t xml:space="preserve"> 867</w:t>
            </w:r>
          </w:p>
        </w:tc>
      </w:tr>
    </w:tbl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172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A43" w:rsidRPr="00172A43" w:rsidRDefault="00172A43" w:rsidP="00172A4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172A4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72A43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A43">
        <w:rPr>
          <w:rFonts w:ascii="Times New Roman" w:hAnsi="Times New Roman" w:cs="Times New Roman"/>
          <w:sz w:val="28"/>
          <w:szCs w:val="28"/>
        </w:rPr>
        <w:t>ведения реестра муниципальных служащих, замещающих должности мун</w:t>
      </w:r>
      <w:r w:rsidRPr="00172A43">
        <w:rPr>
          <w:rFonts w:ascii="Times New Roman" w:hAnsi="Times New Roman" w:cs="Times New Roman"/>
          <w:sz w:val="28"/>
          <w:szCs w:val="28"/>
        </w:rPr>
        <w:t>и</w:t>
      </w:r>
      <w:r w:rsidRPr="00172A43">
        <w:rPr>
          <w:rFonts w:ascii="Times New Roman" w:hAnsi="Times New Roman" w:cs="Times New Roman"/>
          <w:sz w:val="28"/>
          <w:szCs w:val="28"/>
        </w:rPr>
        <w:t>ципальной службы в администрации Курского муниципального округа Ста</w:t>
      </w:r>
      <w:r w:rsidRPr="00172A43">
        <w:rPr>
          <w:rFonts w:ascii="Times New Roman" w:hAnsi="Times New Roman" w:cs="Times New Roman"/>
          <w:sz w:val="28"/>
          <w:szCs w:val="28"/>
        </w:rPr>
        <w:t>в</w:t>
      </w:r>
      <w:r w:rsidRPr="00172A43">
        <w:rPr>
          <w:rFonts w:ascii="Times New Roman" w:hAnsi="Times New Roman" w:cs="Times New Roman"/>
          <w:sz w:val="28"/>
          <w:szCs w:val="28"/>
        </w:rPr>
        <w:t>ропольского края, ее структурных подразделениях и территориальных орг</w:t>
      </w:r>
      <w:r w:rsidRPr="00172A43">
        <w:rPr>
          <w:rFonts w:ascii="Times New Roman" w:hAnsi="Times New Roman" w:cs="Times New Roman"/>
          <w:sz w:val="28"/>
          <w:szCs w:val="28"/>
        </w:rPr>
        <w:t>а</w:t>
      </w:r>
      <w:r w:rsidRPr="00172A43">
        <w:rPr>
          <w:rFonts w:ascii="Times New Roman" w:hAnsi="Times New Roman" w:cs="Times New Roman"/>
          <w:sz w:val="28"/>
          <w:szCs w:val="28"/>
        </w:rPr>
        <w:t>нах, обладающих правами юридического лица</w:t>
      </w:r>
    </w:p>
    <w:p w:rsidR="00172A43" w:rsidRPr="00172A43" w:rsidRDefault="00172A43" w:rsidP="00172A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2A43" w:rsidRPr="005E6F86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I. </w:t>
      </w:r>
      <w:r w:rsidRPr="004D5A8A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Общие положения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172A4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31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02 марта 2007 г. № 25-ФЗ «О муниципальной службе в Российской Федерации» и определяет условия формирования и ведения ре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стра муниципальных служащих, замещающих должности муниципальной службы в администрации Курского муниципального округа Ставропольского края, ее структурных подразделениях и территориальных органах, облада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щих пр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авами юридического лица (далее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Реестр).</w:t>
      </w:r>
      <w:proofErr w:type="gramEnd"/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задачами ведения Реестра являются: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единой базы данных о прохождении муниципальными служащими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муниципальных должностей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функционирования органов местного сам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3. Реестр представляет собой сводный перечень сведений о муниц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служащих, замещающих должности муниципальной службы в 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муниципального округа Ставропольского края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>да-лее</w:t>
      </w:r>
      <w:proofErr w:type="spellEnd"/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администрация)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подразделениях 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территориальных о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ганах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A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урского муниципального округа Ставропольского края, обладающих прав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1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EF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76ADB">
        <w:rPr>
          <w:rFonts w:ascii="Times New Roman" w:hAnsi="Times New Roman" w:cs="Times New Roman"/>
          <w:color w:val="000000" w:themeColor="text1"/>
          <w:sz w:val="28"/>
          <w:szCs w:val="28"/>
        </w:rPr>
        <w:t>далее -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структурные подра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деления админис</w:t>
      </w:r>
      <w:r w:rsidR="009443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>рации)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A43" w:rsidRPr="005E6F86" w:rsidRDefault="00172A43" w:rsidP="004D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4. Реестр ведется в электронном виде с обеспечением защиты от 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санкционированного доступа и копирования на основе разработанного и у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тановленного в соответствии с </w:t>
      </w:r>
      <w:hyperlink r:id="rId9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Ставропольского края от 13 сентября 2001 г.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728-р программного комплекса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Кадры гос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служащих Ставропольского края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F8524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F8524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II. Требования к формированию Реестра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Реестр формируется и ведется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сектором кадрового обеспечения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и кадрового обеспечения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(далее -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сектор ка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рового обеспечения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85242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6. Ведение Реестра заключается во внесении в него установленных в соответствии с настоящим Порядком сведений, их обновление при измен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нии данных о муниципальных служащих и исключение из Реестра сведений о муниципальных служащих в случаях, предусмотренных настоящим Поря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ком, 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архивирование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данных, удаляемых из Реестра, формирование 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выписок </w:t>
      </w:r>
    </w:p>
    <w:p w:rsidR="00F85242" w:rsidRDefault="00F85242" w:rsidP="00F8524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lastRenderedPageBreak/>
        <w:t>2</w:t>
      </w:r>
    </w:p>
    <w:p w:rsidR="00F85242" w:rsidRPr="00F85242" w:rsidRDefault="00F85242" w:rsidP="00F8524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172A43" w:rsidRPr="005E6F86" w:rsidRDefault="00172A43" w:rsidP="00F852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из Реестра в соответствии с запросами лиц и организаций, имеющих доступ к запрашиваемой информации.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7. В Реестр о каждом муниципальном служащем, замещающем дол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ность муниципальной службы в администрации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структурных подразделен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 следующие сведения: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муниципального служащего;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(число, месяц, год) муниципального служащего;</w:t>
      </w:r>
    </w:p>
    <w:p w:rsidR="00126714" w:rsidRPr="005E6F86" w:rsidRDefault="00126714" w:rsidP="00126714">
      <w:pPr>
        <w:pStyle w:val="ConsPlusNormal"/>
        <w:ind w:left="720" w:hanging="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наименование структурного подразделения администрации;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группа должностей муниципальной службы;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образование: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базовое (высшее профессиональное, среднее профессиональное, 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чальное профессиональное, среднее (полное) общее), наименование образ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вательного учреждения, специальность и квалификация по диплому, год окончания, ученое звание, ученая степень;</w:t>
      </w:r>
      <w:proofErr w:type="gramEnd"/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переподготовка (год, учебное заведение, номер 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специальность);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(за последние три года (дата));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дата и основание назначения на должность;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стаж муниципальной службы на момент назначения (опыт работы по специальности);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общий трудовой стаж;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(дата прохождения, результат);</w:t>
      </w:r>
    </w:p>
    <w:p w:rsidR="00126714" w:rsidRPr="005E6F86" w:rsidRDefault="00126714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внесенные в Реестр, являются конфиденциальной информацией и подлежат защите в соответствии с зак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5F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 xml:space="preserve">III. Основания и сроки для включения или </w:t>
      </w:r>
    </w:p>
    <w:p w:rsidR="000245F2" w:rsidRPr="000245F2" w:rsidRDefault="00172A43" w:rsidP="000245F2">
      <w:pPr>
        <w:pStyle w:val="ConsPlusTitle"/>
        <w:jc w:val="center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исключения</w:t>
      </w:r>
      <w:r w:rsidR="000245F2"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 xml:space="preserve"> сведений из Реестра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8. Основанием для включения в Реестр является поступление гражд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нина на муниципальную службу.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9. Основаниями для исключения муниципального служащего из Реес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ра являются: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увольнение с должности муниципальной службы;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смерть муниципального служащего;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муниципального служащего безвестно отсутствующим или умершим по решению суда, вступившему в законную силу.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10. Сведения о муниципальном служащем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замещающим должность муниципальной службы в администрации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 в Реестр в течение 5 рабочих дней со дня назначения гражданина на должность муниципальной службы на основании данных, представленных гражданином при поступл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нии на муниципальную службу.</w:t>
      </w:r>
    </w:p>
    <w:p w:rsidR="000245F2" w:rsidRDefault="00474108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муниципальном служащем, замещающим должность мун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 в структурных подразделениях администрации включ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в Реестр в течение 5 рабочих дней со дня назначения гражданина на должность </w:t>
      </w:r>
      <w:r w:rsidR="0002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на основании данных, представленных</w:t>
      </w:r>
      <w:r w:rsidR="0002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45F2" w:rsidRDefault="000245F2" w:rsidP="000245F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lastRenderedPageBreak/>
        <w:t>3</w:t>
      </w:r>
    </w:p>
    <w:p w:rsidR="000245F2" w:rsidRPr="000245F2" w:rsidRDefault="000245F2" w:rsidP="000245F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474108" w:rsidRPr="005E6F86" w:rsidRDefault="00126714" w:rsidP="000245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сектор кадрового обеспечения 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структурных подразделений администрации, в должностные обязанности которых входит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кадровая раб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474108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6F86" w:rsidRPr="005E6F86" w:rsidRDefault="00126714" w:rsidP="005E6F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изменении данных о муниципальных служащих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в Реестр в течение 5 рабочих дней со дня поступления информации об изм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нении данных о муниципальном служащем в сектор кадрового обеспечения от муниципального служащего, замещающего должность муниципальной службы в администрации, или специалистов структурных подразделений а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E6F86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министрации, в должностные обязанности которых входит кадровая работа. </w:t>
      </w:r>
    </w:p>
    <w:p w:rsidR="004F3CAD" w:rsidRPr="005E6F86" w:rsidRDefault="00172A43" w:rsidP="004F3C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служащий, уволенный с муниципальной службы, исключается из </w:t>
      </w:r>
      <w:hyperlink w:anchor="P97" w:history="1">
        <w:r w:rsidR="004F3CAD"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увольнения на основании данных, предста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3CAD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ленных в сектор кадрового обеспечения администрации специалистами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 администрации, в должностные обязанности к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торых входит кадровая работа.</w:t>
      </w:r>
    </w:p>
    <w:p w:rsidR="00172A43" w:rsidRPr="005E6F86" w:rsidRDefault="00172A43" w:rsidP="004741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муниципального служащего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0245F2" w:rsidRDefault="00172A43" w:rsidP="00172A43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</w:pPr>
      <w:r w:rsidRPr="000245F2"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</w:rPr>
        <w:t>IV. Ответственность</w:t>
      </w:r>
    </w:p>
    <w:p w:rsidR="00172A43" w:rsidRPr="005E6F86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сектором кадрового обеспечения - юрисконсульт отд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правового и кадрового обеспечения администрации, 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турных подразделений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несут дисциплинарную и иную, пр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дусмотренную действующим законодательством, ответственность за недо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товерное или несвоевременное внесение сведений в Реестр, а также за нес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действующего законодательства по защите информ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ции, содержащей персональные данные.</w:t>
      </w: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13. Муниципальные служащие, замещающие должности муниципал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службы в администрации,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подразделениях</w:t>
      </w:r>
      <w:r w:rsidR="005F0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, несут дисциплинарную и иную предусмотренную действующим законод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ответственность за недостоверное или несвоевременное предста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ление сведений для формирования и ведения Реестра.</w:t>
      </w:r>
    </w:p>
    <w:p w:rsidR="00172A43" w:rsidRPr="005E6F86" w:rsidRDefault="00172A43" w:rsidP="0012671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14. Передача сведений из Реестра третьим лицам не допускается без письменного согласия муниципального служащего, за исключением случаев, установленных федеральным законодательством. Передача сведений из Ре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 третьим лицам осуществляется с соблюдением требований по защите информации, содержащей персональные данные, установленных Трудовым </w:t>
      </w:r>
      <w:hyperlink r:id="rId10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5E6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№ 152-ФЗ «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О п</w:t>
      </w:r>
      <w:bookmarkStart w:id="1" w:name="_GoBack"/>
      <w:bookmarkEnd w:id="1"/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ерсональных данных</w:t>
      </w:r>
      <w:r w:rsidR="00126714"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6F86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</w:p>
    <w:p w:rsidR="00172A43" w:rsidRDefault="00172A43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772" w:rsidRPr="005E6F86" w:rsidRDefault="005F0772" w:rsidP="00172A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3C5" w:rsidRDefault="000063C5" w:rsidP="00126714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по </w:t>
      </w:r>
      <w:proofErr w:type="gramStart"/>
      <w:r>
        <w:rPr>
          <w:color w:val="000000" w:themeColor="text1"/>
          <w:sz w:val="28"/>
          <w:szCs w:val="28"/>
        </w:rPr>
        <w:t>организационным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126714" w:rsidRPr="005E6F86" w:rsidRDefault="000063C5" w:rsidP="00126714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общим вопросам</w:t>
      </w:r>
      <w:r w:rsidR="00126714" w:rsidRPr="005E6F86">
        <w:rPr>
          <w:color w:val="000000" w:themeColor="text1"/>
          <w:sz w:val="28"/>
          <w:szCs w:val="28"/>
        </w:rPr>
        <w:t xml:space="preserve"> администрации</w:t>
      </w:r>
    </w:p>
    <w:p w:rsidR="00126714" w:rsidRPr="005E6F86" w:rsidRDefault="00126714" w:rsidP="0012671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F86">
        <w:rPr>
          <w:color w:val="000000" w:themeColor="text1"/>
          <w:sz w:val="28"/>
          <w:szCs w:val="28"/>
        </w:rPr>
        <w:t>Курского муниципального округа</w:t>
      </w:r>
    </w:p>
    <w:p w:rsidR="00126714" w:rsidRPr="005E6F86" w:rsidRDefault="00126714" w:rsidP="005E6F86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F86">
        <w:rPr>
          <w:color w:val="000000" w:themeColor="text1"/>
          <w:sz w:val="28"/>
          <w:szCs w:val="28"/>
        </w:rPr>
        <w:t>Ставропольского края</w:t>
      </w:r>
      <w:r w:rsidRPr="005E6F86">
        <w:rPr>
          <w:color w:val="000000" w:themeColor="text1"/>
          <w:sz w:val="28"/>
          <w:szCs w:val="28"/>
        </w:rPr>
        <w:tab/>
        <w:t xml:space="preserve">                                                                  </w:t>
      </w:r>
      <w:r w:rsidR="000063C5">
        <w:rPr>
          <w:color w:val="000000" w:themeColor="text1"/>
          <w:sz w:val="28"/>
          <w:szCs w:val="28"/>
        </w:rPr>
        <w:t xml:space="preserve">       Л.А.Кущик</w:t>
      </w:r>
    </w:p>
    <w:sectPr w:rsidR="00126714" w:rsidRPr="005E6F86" w:rsidSect="00880112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2A43"/>
    <w:rsid w:val="000063C5"/>
    <w:rsid w:val="000245F2"/>
    <w:rsid w:val="00034A82"/>
    <w:rsid w:val="000B57F1"/>
    <w:rsid w:val="00126714"/>
    <w:rsid w:val="00172A43"/>
    <w:rsid w:val="0028765F"/>
    <w:rsid w:val="002D2FF9"/>
    <w:rsid w:val="003132A6"/>
    <w:rsid w:val="003231E7"/>
    <w:rsid w:val="003A762F"/>
    <w:rsid w:val="004538DA"/>
    <w:rsid w:val="00474108"/>
    <w:rsid w:val="004D5A8A"/>
    <w:rsid w:val="004F3CAD"/>
    <w:rsid w:val="005A3E0F"/>
    <w:rsid w:val="005A6A5C"/>
    <w:rsid w:val="005D7C28"/>
    <w:rsid w:val="005E6F86"/>
    <w:rsid w:val="005F0772"/>
    <w:rsid w:val="007B114B"/>
    <w:rsid w:val="00880112"/>
    <w:rsid w:val="008A71D7"/>
    <w:rsid w:val="00944332"/>
    <w:rsid w:val="00947AE2"/>
    <w:rsid w:val="009531A4"/>
    <w:rsid w:val="00976ADB"/>
    <w:rsid w:val="00B06467"/>
    <w:rsid w:val="00B92B7F"/>
    <w:rsid w:val="00D36211"/>
    <w:rsid w:val="00E622E3"/>
    <w:rsid w:val="00EF678C"/>
    <w:rsid w:val="00F8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3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43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172A43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172A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72A43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72A43"/>
    <w:rPr>
      <w:rFonts w:ascii="Times New Roman" w:hAnsi="Times New Roman"/>
    </w:rPr>
  </w:style>
  <w:style w:type="character" w:styleId="a5">
    <w:name w:val="Hyperlink"/>
    <w:rsid w:val="00172A43"/>
    <w:rPr>
      <w:rFonts w:cs="Times New Roman"/>
      <w:color w:val="0000FF"/>
      <w:u w:val="single"/>
    </w:rPr>
  </w:style>
  <w:style w:type="table" w:styleId="a6">
    <w:name w:val="Table Grid"/>
    <w:basedOn w:val="a1"/>
    <w:rsid w:val="004F3CAD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3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43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172A43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172A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72A43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72A43"/>
    <w:rPr>
      <w:rFonts w:ascii="Times New Roman" w:hAnsi="Times New Roman"/>
    </w:rPr>
  </w:style>
  <w:style w:type="character" w:styleId="a5">
    <w:name w:val="Hyperlink"/>
    <w:rsid w:val="00172A43"/>
    <w:rPr>
      <w:rFonts w:cs="Times New Roman"/>
      <w:color w:val="0000FF"/>
      <w:u w:val="single"/>
    </w:rPr>
  </w:style>
  <w:style w:type="table" w:styleId="a6">
    <w:name w:val="Table Grid"/>
    <w:basedOn w:val="a1"/>
    <w:rsid w:val="004F3CAD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AE927D291FE44FFB500BA06FA1E30F68AF6FFC3F556ABA8A12F614DC61CB0217225306D3FFF49775A13AD2474E2B88DEA6E400690561Fd0R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AE927D291FE44FFB51EB71096403AF289ACFBCFFE5DFBFFA37E3443C314E0696279753832FE4C6A5141E26221EDdBR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BAE927D291FE44FFB500BA06FA1E30F68AF6FFC3F556ABA8A12F614DC61CB033727D3C6E3FE34C724F45FC62d2R0H" TargetMode="External"/><Relationship Id="rId11" Type="http://schemas.openxmlformats.org/officeDocument/2006/relationships/hyperlink" Target="consultantplus://offline/ref=BDBAE927D291FE44FFB500BA06FA1E30F685F1F7C9F656ABA8A12F614DC61CB033727D3C6E3FE34C724F45FC62d2R0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DBAE927D291FE44FFB500BA06FA1E30F68AF0F0C9F156ABA8A12F614DC61CB033727D3C6E3FE34C724F45FC62d2R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AE927D291FE44FFB51EB71096403AF289ACFBCFF35CFFFFA37E3443C314E0696279753832FE4C6A5141E26221EDdBRA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F9EC-6F0D-4FCE-B022-AB0C6ED5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21</cp:revision>
  <cp:lastPrinted>2021-07-21T13:53:00Z</cp:lastPrinted>
  <dcterms:created xsi:type="dcterms:W3CDTF">2021-06-30T07:17:00Z</dcterms:created>
  <dcterms:modified xsi:type="dcterms:W3CDTF">2021-08-04T09:02:00Z</dcterms:modified>
</cp:coreProperties>
</file>