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AE" w:rsidRDefault="00767E05">
      <w:pPr>
        <w:jc w:val="center"/>
      </w:pPr>
      <w:r>
        <w:rPr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0AE" w:rsidRDefault="00767E05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F350AE" w:rsidRDefault="00767E05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F350AE" w:rsidRDefault="00F350AE">
      <w:pPr>
        <w:jc w:val="center"/>
        <w:rPr>
          <w:b/>
          <w:sz w:val="16"/>
          <w:szCs w:val="16"/>
        </w:rPr>
      </w:pPr>
    </w:p>
    <w:p w:rsidR="00F350AE" w:rsidRDefault="00767E05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350AE" w:rsidRDefault="00F350AE">
      <w:pPr>
        <w:jc w:val="center"/>
        <w:rPr>
          <w:sz w:val="16"/>
        </w:rPr>
      </w:pPr>
    </w:p>
    <w:p w:rsidR="00F350AE" w:rsidRDefault="00F350AE">
      <w:pPr>
        <w:jc w:val="center"/>
        <w:rPr>
          <w:sz w:val="16"/>
        </w:rPr>
      </w:pPr>
    </w:p>
    <w:p w:rsidR="00F350AE" w:rsidRDefault="00FD6E39" w:rsidP="00FD6E39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09 марта 2022 г.</w:t>
      </w:r>
      <w:r>
        <w:rPr>
          <w:sz w:val="28"/>
          <w:szCs w:val="28"/>
        </w:rPr>
        <w:tab/>
      </w:r>
      <w:r w:rsidR="00767E05">
        <w:rPr>
          <w:sz w:val="28"/>
          <w:szCs w:val="28"/>
        </w:rPr>
        <w:t xml:space="preserve">      </w:t>
      </w:r>
      <w:r w:rsidR="00767E05">
        <w:rPr>
          <w:sz w:val="24"/>
          <w:szCs w:val="24"/>
        </w:rPr>
        <w:t xml:space="preserve">ст-ца </w:t>
      </w:r>
      <w:proofErr w:type="gramStart"/>
      <w:r w:rsidR="00767E05">
        <w:rPr>
          <w:sz w:val="24"/>
          <w:szCs w:val="24"/>
        </w:rPr>
        <w:t>Курская</w:t>
      </w:r>
      <w:proofErr w:type="gramEnd"/>
      <w:r w:rsidR="00767E0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№ 240</w:t>
      </w:r>
      <w:r w:rsidR="00767E05">
        <w:rPr>
          <w:sz w:val="28"/>
          <w:szCs w:val="28"/>
        </w:rPr>
        <w:t xml:space="preserve">                                    </w:t>
      </w:r>
    </w:p>
    <w:p w:rsidR="00F350AE" w:rsidRDefault="00F350AE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F350AE" w:rsidRDefault="00F350AE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F350AE" w:rsidRDefault="00F350AE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F350AE" w:rsidRDefault="00767E05">
      <w:pPr>
        <w:spacing w:line="240" w:lineRule="exact"/>
        <w:jc w:val="both"/>
      </w:pPr>
      <w:r>
        <w:rPr>
          <w:rStyle w:val="FontStyle24"/>
          <w:sz w:val="28"/>
          <w:szCs w:val="28"/>
        </w:rPr>
        <w:t>О внесении изменений в состав организационного комитета «Победа» 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 округа Ставропольского края, утвержденный пост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 xml:space="preserve">новлением </w:t>
      </w:r>
      <w:r w:rsidR="00E56219">
        <w:rPr>
          <w:rStyle w:val="FontStyle24"/>
          <w:sz w:val="28"/>
          <w:szCs w:val="28"/>
        </w:rPr>
        <w:t>администрации Курского муниципального округа Ставропольск</w:t>
      </w:r>
      <w:r w:rsidR="00E56219">
        <w:rPr>
          <w:rStyle w:val="FontStyle24"/>
          <w:sz w:val="28"/>
          <w:szCs w:val="28"/>
        </w:rPr>
        <w:t>о</w:t>
      </w:r>
      <w:r w:rsidR="00E56219">
        <w:rPr>
          <w:rStyle w:val="FontStyle24"/>
          <w:sz w:val="28"/>
          <w:szCs w:val="28"/>
        </w:rPr>
        <w:t xml:space="preserve">го края </w:t>
      </w:r>
      <w:r>
        <w:rPr>
          <w:rStyle w:val="FontStyle24"/>
          <w:sz w:val="28"/>
          <w:szCs w:val="28"/>
        </w:rPr>
        <w:t>от 20 февраля 2021 г. № 112</w:t>
      </w:r>
    </w:p>
    <w:p w:rsidR="00F350AE" w:rsidRDefault="00F350A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767E05" w:rsidRDefault="00767E05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F350AE" w:rsidRDefault="00767E05">
      <w:pPr>
        <w:jc w:val="both"/>
        <w:rPr>
          <w:sz w:val="28"/>
          <w:szCs w:val="28"/>
        </w:rPr>
      </w:pPr>
      <w:r>
        <w:rPr>
          <w:rStyle w:val="FontStyle24"/>
        </w:rPr>
        <w:tab/>
      </w:r>
      <w:r>
        <w:rPr>
          <w:rStyle w:val="FontStyle24"/>
          <w:sz w:val="28"/>
          <w:szCs w:val="28"/>
        </w:rPr>
        <w:t>Администрация Курского муниципального округа Ставропольского края</w:t>
      </w:r>
    </w:p>
    <w:p w:rsidR="00F350AE" w:rsidRDefault="00F350AE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F350AE" w:rsidRDefault="00767E05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F350AE" w:rsidRDefault="00F350AE">
      <w:pPr>
        <w:rPr>
          <w:sz w:val="28"/>
          <w:szCs w:val="28"/>
        </w:rPr>
      </w:pPr>
    </w:p>
    <w:p w:rsidR="00F350AE" w:rsidRDefault="00767E05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24"/>
          <w:sz w:val="28"/>
          <w:szCs w:val="28"/>
        </w:rPr>
        <w:t>1. Внести в состав орга</w:t>
      </w:r>
      <w:r w:rsidR="008F024A">
        <w:rPr>
          <w:rStyle w:val="FontStyle24"/>
          <w:sz w:val="28"/>
          <w:szCs w:val="28"/>
        </w:rPr>
        <w:t xml:space="preserve">низационного комитета «Победа» </w:t>
      </w:r>
      <w:r>
        <w:rPr>
          <w:rStyle w:val="FontStyle24"/>
          <w:sz w:val="28"/>
          <w:szCs w:val="28"/>
        </w:rPr>
        <w:t>Курского м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>ниципального округа Ставропольского края, утвержденный постановлением администрации Курского муниципального округа Ставропольского края от 20 февра</w:t>
      </w:r>
      <w:r w:rsidR="00E56219">
        <w:rPr>
          <w:rStyle w:val="FontStyle24"/>
          <w:sz w:val="28"/>
          <w:szCs w:val="28"/>
        </w:rPr>
        <w:t xml:space="preserve">ля 2021 г. № 112 </w:t>
      </w:r>
      <w:r w:rsidR="00B934FE">
        <w:rPr>
          <w:rStyle w:val="FontStyle24"/>
          <w:sz w:val="28"/>
          <w:szCs w:val="28"/>
        </w:rPr>
        <w:t xml:space="preserve">«О создании организационного комитета «Победа» Курского муниципального округа Ставропольского края» </w:t>
      </w:r>
      <w:r w:rsidR="00E56219">
        <w:rPr>
          <w:rStyle w:val="FontStyle24"/>
          <w:sz w:val="28"/>
          <w:szCs w:val="28"/>
        </w:rPr>
        <w:t>(далее -</w:t>
      </w:r>
      <w:r>
        <w:rPr>
          <w:rStyle w:val="FontStyle24"/>
          <w:sz w:val="28"/>
          <w:szCs w:val="28"/>
        </w:rPr>
        <w:t xml:space="preserve"> организ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ционный комитет), следующие изменения:</w:t>
      </w:r>
    </w:p>
    <w:p w:rsidR="00F350AE" w:rsidRDefault="00767E05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1.1. Исключить из </w:t>
      </w:r>
      <w:r w:rsidR="00D73E32">
        <w:rPr>
          <w:rStyle w:val="FontStyle24"/>
          <w:sz w:val="28"/>
          <w:szCs w:val="28"/>
        </w:rPr>
        <w:t xml:space="preserve">состава </w:t>
      </w:r>
      <w:r>
        <w:rPr>
          <w:rStyle w:val="FontStyle24"/>
          <w:sz w:val="28"/>
          <w:szCs w:val="28"/>
        </w:rPr>
        <w:t>органи</w:t>
      </w:r>
      <w:r w:rsidR="00D73E32">
        <w:rPr>
          <w:rStyle w:val="FontStyle24"/>
          <w:sz w:val="28"/>
          <w:szCs w:val="28"/>
        </w:rPr>
        <w:t xml:space="preserve">зационного комитета </w:t>
      </w:r>
      <w:r w:rsidR="007B121A">
        <w:rPr>
          <w:rStyle w:val="FontStyle11"/>
          <w:sz w:val="28"/>
          <w:szCs w:val="28"/>
        </w:rPr>
        <w:t>Гаврилову Н.</w:t>
      </w:r>
      <w:r w:rsidR="00D73E32">
        <w:rPr>
          <w:rStyle w:val="FontStyle11"/>
          <w:sz w:val="28"/>
          <w:szCs w:val="28"/>
        </w:rPr>
        <w:t xml:space="preserve">Н., </w:t>
      </w:r>
      <w:r w:rsidR="00D73E32">
        <w:rPr>
          <w:rStyle w:val="FontStyle24"/>
          <w:sz w:val="28"/>
          <w:szCs w:val="28"/>
        </w:rPr>
        <w:t>Марченко А.</w:t>
      </w:r>
      <w:r>
        <w:rPr>
          <w:rStyle w:val="FontStyle24"/>
          <w:sz w:val="28"/>
          <w:szCs w:val="28"/>
        </w:rPr>
        <w:t xml:space="preserve">Ю., </w:t>
      </w:r>
      <w:r w:rsidR="00D73E32">
        <w:rPr>
          <w:rStyle w:val="FontStyle11"/>
          <w:sz w:val="28"/>
          <w:szCs w:val="28"/>
        </w:rPr>
        <w:t>Охрименко А.</w:t>
      </w:r>
      <w:r>
        <w:rPr>
          <w:rStyle w:val="FontStyle11"/>
          <w:sz w:val="28"/>
          <w:szCs w:val="28"/>
        </w:rPr>
        <w:t>Е.</w:t>
      </w:r>
    </w:p>
    <w:p w:rsidR="00F350AE" w:rsidRDefault="00767E05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iCs/>
          <w:sz w:val="28"/>
          <w:szCs w:val="28"/>
        </w:rPr>
        <w:t xml:space="preserve">1.2. Включить в состав организационного комитета </w:t>
      </w:r>
      <w:r>
        <w:rPr>
          <w:sz w:val="28"/>
          <w:szCs w:val="28"/>
        </w:rPr>
        <w:t>следующих лиц:</w:t>
      </w:r>
    </w:p>
    <w:tbl>
      <w:tblPr>
        <w:tblW w:w="9585" w:type="dxa"/>
        <w:tblInd w:w="27" w:type="dxa"/>
        <w:tblLayout w:type="fixed"/>
        <w:tblLook w:val="04A0"/>
      </w:tblPr>
      <w:tblGrid>
        <w:gridCol w:w="3200"/>
        <w:gridCol w:w="6385"/>
      </w:tblGrid>
      <w:tr w:rsidR="00A67E93" w:rsidTr="00A67E93">
        <w:trPr>
          <w:trHeight w:val="872"/>
        </w:trPr>
        <w:tc>
          <w:tcPr>
            <w:tcW w:w="3200" w:type="dxa"/>
          </w:tcPr>
          <w:p w:rsidR="00A67E93" w:rsidRDefault="00A67E93" w:rsidP="00005FCA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Абакаева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</w:rPr>
              <w:t>Галия</w:t>
            </w:r>
            <w:proofErr w:type="spellEnd"/>
          </w:p>
          <w:p w:rsidR="00A67E93" w:rsidRDefault="00A67E93" w:rsidP="00005FCA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Тимургалиевна</w:t>
            </w:r>
            <w:proofErr w:type="spellEnd"/>
          </w:p>
        </w:tc>
        <w:tc>
          <w:tcPr>
            <w:tcW w:w="6385" w:type="dxa"/>
          </w:tcPr>
          <w:p w:rsidR="00A67E93" w:rsidRDefault="00A67E93" w:rsidP="00A67E93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исполняющий обязанности начальника муниц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пального казенного учреждения «Комитет по ф</w:t>
            </w:r>
            <w:r>
              <w:rPr>
                <w:rStyle w:val="FontStyle11"/>
                <w:sz w:val="28"/>
                <w:szCs w:val="28"/>
              </w:rPr>
              <w:t>и</w:t>
            </w:r>
            <w:r>
              <w:rPr>
                <w:rStyle w:val="FontStyle11"/>
                <w:sz w:val="28"/>
                <w:szCs w:val="28"/>
              </w:rPr>
              <w:t>зической культуре и спорту»</w:t>
            </w:r>
            <w:proofErr w:type="gramStart"/>
            <w:r w:rsidR="004407B1">
              <w:rPr>
                <w:sz w:val="28"/>
                <w:szCs w:val="28"/>
              </w:rPr>
              <w:t xml:space="preserve"> ,</w:t>
            </w:r>
            <w:proofErr w:type="gramEnd"/>
            <w:r w:rsidR="004407B1">
              <w:rPr>
                <w:sz w:val="28"/>
                <w:szCs w:val="28"/>
              </w:rPr>
              <w:t xml:space="preserve"> член  организацио</w:t>
            </w:r>
            <w:r w:rsidR="004407B1">
              <w:rPr>
                <w:sz w:val="28"/>
                <w:szCs w:val="28"/>
              </w:rPr>
              <w:t>н</w:t>
            </w:r>
            <w:r w:rsidR="004407B1">
              <w:rPr>
                <w:sz w:val="28"/>
                <w:szCs w:val="28"/>
              </w:rPr>
              <w:t>ного комитета</w:t>
            </w:r>
          </w:p>
          <w:p w:rsidR="004407B1" w:rsidRDefault="004407B1" w:rsidP="00A67E93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F350AE" w:rsidTr="00A67E93">
        <w:tc>
          <w:tcPr>
            <w:tcW w:w="3200" w:type="dxa"/>
          </w:tcPr>
          <w:p w:rsidR="00F350AE" w:rsidRDefault="00767E05">
            <w:pPr>
              <w:pStyle w:val="3"/>
              <w:widowControl w:val="0"/>
              <w:tabs>
                <w:tab w:val="left" w:pos="0"/>
                <w:tab w:val="left" w:pos="709"/>
              </w:tabs>
              <w:spacing w:after="0"/>
              <w:ind w:left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Блаженкова</w:t>
            </w:r>
            <w:proofErr w:type="spellEnd"/>
            <w:r w:rsidR="00A67E9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Ксения</w:t>
            </w:r>
          </w:p>
          <w:p w:rsidR="00F350AE" w:rsidRDefault="00767E05">
            <w:pPr>
              <w:pStyle w:val="3"/>
              <w:widowControl w:val="0"/>
              <w:tabs>
                <w:tab w:val="left" w:pos="0"/>
                <w:tab w:val="left" w:pos="709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Михайловна</w:t>
            </w:r>
          </w:p>
        </w:tc>
        <w:tc>
          <w:tcPr>
            <w:tcW w:w="6385" w:type="dxa"/>
          </w:tcPr>
          <w:p w:rsidR="00F350AE" w:rsidRDefault="004407B1">
            <w:pPr>
              <w:pStyle w:val="Style12"/>
              <w:tabs>
                <w:tab w:val="left" w:pos="0"/>
              </w:tabs>
              <w:spacing w:line="300" w:lineRule="exact"/>
              <w:ind w:firstLine="0"/>
              <w:rPr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главный специалист</w:t>
            </w:r>
            <w:r w:rsidR="00767E05">
              <w:rPr>
                <w:rStyle w:val="FontStyle24"/>
                <w:sz w:val="28"/>
                <w:szCs w:val="28"/>
              </w:rPr>
              <w:t xml:space="preserve"> отдела социального развития администрации Курского муниципального округа Ставропольского края, </w:t>
            </w:r>
            <w:r w:rsidR="00767E05">
              <w:rPr>
                <w:rStyle w:val="FontStyle11"/>
                <w:sz w:val="28"/>
                <w:szCs w:val="28"/>
              </w:rPr>
              <w:t xml:space="preserve">секретарь </w:t>
            </w:r>
            <w:r>
              <w:rPr>
                <w:rStyle w:val="FontStyle11"/>
                <w:sz w:val="28"/>
                <w:szCs w:val="28"/>
              </w:rPr>
              <w:t>организационн</w:t>
            </w:r>
            <w:r>
              <w:rPr>
                <w:rStyle w:val="FontStyle11"/>
                <w:sz w:val="28"/>
                <w:szCs w:val="28"/>
              </w:rPr>
              <w:t>о</w:t>
            </w:r>
            <w:r>
              <w:rPr>
                <w:rStyle w:val="FontStyle11"/>
                <w:sz w:val="28"/>
                <w:szCs w:val="28"/>
              </w:rPr>
              <w:t>го комитета</w:t>
            </w:r>
          </w:p>
          <w:p w:rsidR="00F350AE" w:rsidRDefault="00F350AE">
            <w:pPr>
              <w:pStyle w:val="3"/>
              <w:widowControl w:val="0"/>
              <w:tabs>
                <w:tab w:val="left" w:pos="0"/>
                <w:tab w:val="left" w:pos="709"/>
              </w:tabs>
              <w:spacing w:after="0"/>
              <w:ind w:left="0"/>
              <w:jc w:val="both"/>
              <w:rPr>
                <w:iCs/>
                <w:sz w:val="28"/>
                <w:szCs w:val="28"/>
              </w:rPr>
            </w:pPr>
          </w:p>
        </w:tc>
      </w:tr>
      <w:tr w:rsidR="00F350AE" w:rsidTr="00A67E93">
        <w:tc>
          <w:tcPr>
            <w:tcW w:w="3200" w:type="dxa"/>
          </w:tcPr>
          <w:p w:rsidR="00F350AE" w:rsidRDefault="00767E05">
            <w:pPr>
              <w:widowControl w:val="0"/>
              <w:tabs>
                <w:tab w:val="left" w:pos="0"/>
                <w:tab w:val="left" w:pos="709"/>
              </w:tabs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Павлиошвили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</w:t>
            </w:r>
          </w:p>
          <w:p w:rsidR="00F350AE" w:rsidRDefault="00767E05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  <w:p w:rsidR="00F350AE" w:rsidRDefault="00F350AE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85" w:type="dxa"/>
          </w:tcPr>
          <w:p w:rsidR="00F350AE" w:rsidRDefault="00767E05" w:rsidP="004407B1">
            <w:pPr>
              <w:pStyle w:val="3"/>
              <w:widowControl w:val="0"/>
              <w:tabs>
                <w:tab w:val="left" w:pos="0"/>
                <w:tab w:val="left" w:pos="709"/>
              </w:tabs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t>начальник отдела образования администрации Курского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края, член  </w:t>
            </w:r>
            <w:r w:rsidR="004407B1">
              <w:rPr>
                <w:sz w:val="28"/>
                <w:szCs w:val="28"/>
              </w:rPr>
              <w:t>организационного комитета</w:t>
            </w:r>
          </w:p>
        </w:tc>
      </w:tr>
    </w:tbl>
    <w:p w:rsidR="00F350AE" w:rsidRDefault="00F350A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F350AE" w:rsidRDefault="00767E0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4407B1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настоящего постановлени</w:t>
      </w:r>
      <w:r w:rsidR="004407B1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</w:t>
      </w:r>
      <w:r w:rsidR="007A5C90">
        <w:rPr>
          <w:sz w:val="28"/>
          <w:szCs w:val="28"/>
        </w:rPr>
        <w:t>-</w:t>
      </w:r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proofErr w:type="gramEnd"/>
    </w:p>
    <w:p w:rsidR="00F350AE" w:rsidRDefault="004407B1" w:rsidP="004407B1">
      <w:pPr>
        <w:pStyle w:val="Style6"/>
        <w:widowControl/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407B1" w:rsidRPr="004407B1" w:rsidRDefault="004407B1" w:rsidP="004407B1">
      <w:pPr>
        <w:pStyle w:val="Style6"/>
        <w:widowControl/>
        <w:spacing w:line="240" w:lineRule="auto"/>
        <w:ind w:firstLine="709"/>
        <w:jc w:val="center"/>
        <w:rPr>
          <w:sz w:val="22"/>
          <w:szCs w:val="22"/>
        </w:rPr>
      </w:pPr>
    </w:p>
    <w:p w:rsidR="00F350AE" w:rsidRDefault="00767E0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</w:t>
      </w:r>
      <w:r w:rsidR="00916E81">
        <w:rPr>
          <w:sz w:val="28"/>
          <w:szCs w:val="28"/>
        </w:rPr>
        <w:t>паль</w:t>
      </w:r>
      <w:r>
        <w:rPr>
          <w:sz w:val="28"/>
          <w:szCs w:val="28"/>
        </w:rPr>
        <w:t>-ного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</w:t>
      </w:r>
      <w:r w:rsidR="00916E81">
        <w:rPr>
          <w:sz w:val="28"/>
          <w:szCs w:val="28"/>
        </w:rPr>
        <w:t>кацио</w:t>
      </w:r>
      <w:r>
        <w:rPr>
          <w:sz w:val="28"/>
          <w:szCs w:val="28"/>
        </w:rPr>
        <w:t>-нной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F350AE" w:rsidRDefault="00F350AE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4407B1" w:rsidRDefault="004407B1">
      <w:pPr>
        <w:tabs>
          <w:tab w:val="left" w:pos="0"/>
          <w:tab w:val="left" w:pos="709"/>
        </w:tabs>
        <w:jc w:val="both"/>
        <w:rPr>
          <w:rStyle w:val="FontStyle24"/>
          <w:sz w:val="28"/>
          <w:szCs w:val="28"/>
        </w:rPr>
      </w:pPr>
    </w:p>
    <w:p w:rsidR="004407B1" w:rsidRDefault="004407B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F350AE" w:rsidRDefault="00767E05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 xml:space="preserve">Глава </w:t>
      </w:r>
      <w:proofErr w:type="gramStart"/>
      <w:r>
        <w:rPr>
          <w:rStyle w:val="FontStyle24"/>
          <w:sz w:val="28"/>
          <w:szCs w:val="28"/>
        </w:rPr>
        <w:t>Курского</w:t>
      </w:r>
      <w:proofErr w:type="gramEnd"/>
      <w:r>
        <w:rPr>
          <w:rStyle w:val="FontStyle24"/>
          <w:sz w:val="28"/>
          <w:szCs w:val="28"/>
        </w:rPr>
        <w:t xml:space="preserve"> </w:t>
      </w:r>
    </w:p>
    <w:p w:rsidR="00F350AE" w:rsidRDefault="00767E05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муниципального округа</w:t>
      </w:r>
    </w:p>
    <w:p w:rsidR="00F350AE" w:rsidRDefault="00767E05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Ставропольского края                                                                  С.И.Калашников</w:t>
      </w:r>
    </w:p>
    <w:p w:rsidR="00F350AE" w:rsidRDefault="00F350A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F350AE" w:rsidRDefault="00F350AE">
      <w:pPr>
        <w:rPr>
          <w:sz w:val="28"/>
          <w:szCs w:val="28"/>
        </w:rPr>
      </w:pPr>
    </w:p>
    <w:p w:rsidR="00F350AE" w:rsidRDefault="00F350A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sz w:val="28"/>
          <w:szCs w:val="28"/>
        </w:rPr>
      </w:pPr>
    </w:p>
    <w:p w:rsidR="00F350AE" w:rsidRDefault="00F350AE">
      <w:pPr>
        <w:spacing w:line="240" w:lineRule="exact"/>
        <w:ind w:left="-1122"/>
        <w:rPr>
          <w:sz w:val="28"/>
          <w:szCs w:val="28"/>
        </w:rPr>
      </w:pPr>
    </w:p>
    <w:sectPr w:rsidR="00F350AE" w:rsidSect="005237B9">
      <w:pgSz w:w="11906" w:h="16838"/>
      <w:pgMar w:top="567" w:right="567" w:bottom="567" w:left="1985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47" w:rsidRDefault="00E85D47" w:rsidP="005237B9">
      <w:r>
        <w:separator/>
      </w:r>
    </w:p>
  </w:endnote>
  <w:endnote w:type="continuationSeparator" w:id="0">
    <w:p w:rsidR="00E85D47" w:rsidRDefault="00E85D47" w:rsidP="0052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47" w:rsidRDefault="00E85D47" w:rsidP="005237B9">
      <w:r>
        <w:separator/>
      </w:r>
    </w:p>
  </w:footnote>
  <w:footnote w:type="continuationSeparator" w:id="0">
    <w:p w:rsidR="00E85D47" w:rsidRDefault="00E85D47" w:rsidP="00523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AE"/>
    <w:rsid w:val="003610FB"/>
    <w:rsid w:val="004227D1"/>
    <w:rsid w:val="004407B1"/>
    <w:rsid w:val="00442B7A"/>
    <w:rsid w:val="005237B9"/>
    <w:rsid w:val="005D41BB"/>
    <w:rsid w:val="005E17B8"/>
    <w:rsid w:val="00767E05"/>
    <w:rsid w:val="007909C4"/>
    <w:rsid w:val="007A5C90"/>
    <w:rsid w:val="007A5D37"/>
    <w:rsid w:val="007B121A"/>
    <w:rsid w:val="00805752"/>
    <w:rsid w:val="008F024A"/>
    <w:rsid w:val="00916E81"/>
    <w:rsid w:val="009B3519"/>
    <w:rsid w:val="00A67E93"/>
    <w:rsid w:val="00A9046F"/>
    <w:rsid w:val="00AC173B"/>
    <w:rsid w:val="00B934FE"/>
    <w:rsid w:val="00CB697D"/>
    <w:rsid w:val="00D73E32"/>
    <w:rsid w:val="00E56219"/>
    <w:rsid w:val="00E85D47"/>
    <w:rsid w:val="00F350AE"/>
    <w:rsid w:val="00F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02DC6"/>
  </w:style>
  <w:style w:type="character" w:customStyle="1" w:styleId="a6">
    <w:name w:val="Маркеры"/>
    <w:qFormat/>
    <w:rsid w:val="003B2830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F350AE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1A07D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8">
    <w:name w:val="Body Text"/>
    <w:basedOn w:val="a"/>
    <w:rsid w:val="001A07D6"/>
    <w:pPr>
      <w:spacing w:after="140" w:line="276" w:lineRule="auto"/>
    </w:pPr>
  </w:style>
  <w:style w:type="paragraph" w:styleId="a9">
    <w:name w:val="List"/>
    <w:basedOn w:val="a8"/>
    <w:rsid w:val="001A07D6"/>
    <w:rPr>
      <w:rFonts w:cs="DejaVu Sans"/>
    </w:rPr>
  </w:style>
  <w:style w:type="paragraph" w:customStyle="1" w:styleId="11">
    <w:name w:val="Название объекта1"/>
    <w:basedOn w:val="a"/>
    <w:qFormat/>
    <w:rsid w:val="001A07D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rsid w:val="001A07D6"/>
    <w:pPr>
      <w:suppressLineNumbers/>
    </w:pPr>
    <w:rPr>
      <w:rFonts w:cs="DejaVu Sans"/>
    </w:rPr>
  </w:style>
  <w:style w:type="paragraph" w:customStyle="1" w:styleId="ab">
    <w:name w:val="Верхний и нижний колонтитулы"/>
    <w:basedOn w:val="a"/>
    <w:qFormat/>
    <w:rsid w:val="003B2830"/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rsid w:val="001A07D6"/>
    <w:pPr>
      <w:suppressLineNumbers/>
    </w:pPr>
  </w:style>
  <w:style w:type="paragraph" w:customStyle="1" w:styleId="ad">
    <w:name w:val="Заголовок таблицы"/>
    <w:basedOn w:val="ac"/>
    <w:qFormat/>
    <w:rsid w:val="001A07D6"/>
    <w:pPr>
      <w:jc w:val="center"/>
    </w:pPr>
    <w:rPr>
      <w:b/>
      <w:bCs/>
    </w:rPr>
  </w:style>
  <w:style w:type="paragraph" w:customStyle="1" w:styleId="12">
    <w:name w:val="Нижний колонтитул1"/>
    <w:basedOn w:val="a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02D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No Spacing"/>
    <w:uiPriority w:val="1"/>
    <w:qFormat/>
    <w:rsid w:val="00802DC6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qFormat/>
    <w:rsid w:val="00F350AE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rsid w:val="00F350A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">
    <w:name w:val="header"/>
    <w:basedOn w:val="a"/>
    <w:link w:val="2"/>
    <w:uiPriority w:val="99"/>
    <w:semiHidden/>
    <w:unhideWhenUsed/>
    <w:rsid w:val="005237B9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"/>
    <w:uiPriority w:val="99"/>
    <w:semiHidden/>
    <w:rsid w:val="005237B9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13"/>
    <w:uiPriority w:val="99"/>
    <w:semiHidden/>
    <w:unhideWhenUsed/>
    <w:rsid w:val="005237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5237B9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12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Elena</cp:lastModifiedBy>
  <cp:revision>131</cp:revision>
  <cp:lastPrinted>2022-03-02T12:31:00Z</cp:lastPrinted>
  <dcterms:created xsi:type="dcterms:W3CDTF">2019-02-25T09:11:00Z</dcterms:created>
  <dcterms:modified xsi:type="dcterms:W3CDTF">2022-03-09T06:29:00Z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