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6A" w:rsidRDefault="00FC0999" w:rsidP="00881BC4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-46355</wp:posOffset>
            </wp:positionV>
            <wp:extent cx="500380" cy="610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96A" w:rsidRPr="0073707B" w:rsidRDefault="0082096A" w:rsidP="00881BC4">
      <w:pPr>
        <w:jc w:val="center"/>
        <w:rPr>
          <w:b/>
        </w:rPr>
      </w:pPr>
      <w:r w:rsidRPr="0073707B">
        <w:rPr>
          <w:b/>
        </w:rPr>
        <w:t xml:space="preserve">АДМИНИСТРАЦИЯ  КУРСКОГО  МУНИЦИПАЛЬНОГО  </w:t>
      </w:r>
      <w:r w:rsidR="0050760E">
        <w:rPr>
          <w:b/>
        </w:rPr>
        <w:t>ОКРУГА</w:t>
      </w:r>
    </w:p>
    <w:p w:rsidR="0082096A" w:rsidRPr="0073707B" w:rsidRDefault="0082096A" w:rsidP="00881BC4">
      <w:pPr>
        <w:jc w:val="center"/>
        <w:rPr>
          <w:b/>
          <w:sz w:val="16"/>
          <w:szCs w:val="16"/>
        </w:rPr>
      </w:pPr>
      <w:r w:rsidRPr="0073707B">
        <w:rPr>
          <w:b/>
        </w:rPr>
        <w:t>СТАВРОПОЛЬСКОГО КРАЯ</w:t>
      </w:r>
    </w:p>
    <w:p w:rsidR="0082096A" w:rsidRPr="0073707B" w:rsidRDefault="0082096A" w:rsidP="00881BC4">
      <w:pPr>
        <w:jc w:val="center"/>
        <w:rPr>
          <w:b/>
          <w:sz w:val="16"/>
          <w:szCs w:val="16"/>
        </w:rPr>
      </w:pPr>
    </w:p>
    <w:p w:rsidR="00736DD7" w:rsidRDefault="00D56723" w:rsidP="00881BC4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736DD7" w:rsidRDefault="00736DD7" w:rsidP="00881BC4">
      <w:pPr>
        <w:jc w:val="center"/>
        <w:rPr>
          <w:sz w:val="16"/>
        </w:rPr>
      </w:pPr>
    </w:p>
    <w:p w:rsidR="0082096A" w:rsidRPr="00736DD7" w:rsidRDefault="0082096A" w:rsidP="00881BC4">
      <w:pPr>
        <w:jc w:val="center"/>
        <w:rPr>
          <w:sz w:val="16"/>
        </w:rPr>
      </w:pPr>
      <w:r>
        <w:rPr>
          <w:b/>
        </w:rPr>
        <w:t xml:space="preserve"> </w:t>
      </w:r>
    </w:p>
    <w:p w:rsidR="00367A50" w:rsidRPr="00720D9B" w:rsidRDefault="00720D9B" w:rsidP="00720D9B">
      <w:pPr>
        <w:tabs>
          <w:tab w:val="center" w:pos="4677"/>
          <w:tab w:val="left" w:pos="8273"/>
        </w:tabs>
        <w:rPr>
          <w:sz w:val="28"/>
        </w:rPr>
      </w:pPr>
      <w:r>
        <w:rPr>
          <w:sz w:val="28"/>
        </w:rPr>
        <w:t>09 ноября 2022 г.</w:t>
      </w:r>
      <w:r>
        <w:tab/>
      </w:r>
      <w:r w:rsidR="0082096A">
        <w:t>ст-ца Курская</w:t>
      </w:r>
      <w:r>
        <w:tab/>
        <w:t xml:space="preserve">  </w:t>
      </w:r>
      <w:r>
        <w:rPr>
          <w:sz w:val="28"/>
        </w:rPr>
        <w:t>№ 1295</w:t>
      </w:r>
    </w:p>
    <w:p w:rsidR="003F5D02" w:rsidRDefault="003F5D02" w:rsidP="003F5D02">
      <w:pPr>
        <w:tabs>
          <w:tab w:val="center" w:pos="4677"/>
          <w:tab w:val="left" w:pos="7800"/>
        </w:tabs>
      </w:pPr>
    </w:p>
    <w:p w:rsidR="003F5D02" w:rsidRDefault="003F5D02" w:rsidP="003F5D02">
      <w:pPr>
        <w:tabs>
          <w:tab w:val="center" w:pos="4677"/>
          <w:tab w:val="left" w:pos="7800"/>
        </w:tabs>
        <w:rPr>
          <w:sz w:val="28"/>
          <w:szCs w:val="28"/>
        </w:rPr>
      </w:pPr>
    </w:p>
    <w:p w:rsidR="00720E26" w:rsidRPr="00E0115F" w:rsidRDefault="00720E26" w:rsidP="00881B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295A">
        <w:rPr>
          <w:sz w:val="28"/>
          <w:szCs w:val="28"/>
        </w:rPr>
        <w:t xml:space="preserve"> конкурс</w:t>
      </w:r>
      <w:r w:rsidR="001130B0">
        <w:rPr>
          <w:sz w:val="28"/>
          <w:szCs w:val="28"/>
        </w:rPr>
        <w:t>е</w:t>
      </w:r>
      <w:r w:rsidR="00042929">
        <w:rPr>
          <w:sz w:val="28"/>
          <w:szCs w:val="28"/>
        </w:rPr>
        <w:t xml:space="preserve"> среди муниципальных образовательных учреждений Курского муниципального округа Ставропольского края</w:t>
      </w:r>
      <w:r w:rsidRPr="0057295A">
        <w:rPr>
          <w:sz w:val="28"/>
          <w:szCs w:val="28"/>
        </w:rPr>
        <w:t xml:space="preserve"> на  лучшую организацию р</w:t>
      </w:r>
      <w:r w:rsidRPr="0057295A">
        <w:rPr>
          <w:sz w:val="28"/>
          <w:szCs w:val="28"/>
        </w:rPr>
        <w:t>а</w:t>
      </w:r>
      <w:r w:rsidRPr="0057295A">
        <w:rPr>
          <w:sz w:val="28"/>
          <w:szCs w:val="28"/>
        </w:rPr>
        <w:t>боты по профилактике наркомании</w:t>
      </w:r>
      <w:r w:rsidR="00367A50">
        <w:rPr>
          <w:sz w:val="28"/>
          <w:szCs w:val="28"/>
        </w:rPr>
        <w:t xml:space="preserve"> и</w:t>
      </w:r>
      <w:r w:rsidR="000C36F9">
        <w:rPr>
          <w:sz w:val="28"/>
          <w:szCs w:val="28"/>
        </w:rPr>
        <w:t xml:space="preserve"> </w:t>
      </w:r>
      <w:r w:rsidRPr="0057295A">
        <w:rPr>
          <w:sz w:val="28"/>
          <w:szCs w:val="28"/>
        </w:rPr>
        <w:t>пропаганде здорового образа жизни</w:t>
      </w:r>
    </w:p>
    <w:p w:rsidR="00736DD7" w:rsidRPr="00736DD7" w:rsidRDefault="00736DD7" w:rsidP="00881BC4">
      <w:pPr>
        <w:jc w:val="both"/>
        <w:rPr>
          <w:sz w:val="22"/>
          <w:szCs w:val="22"/>
        </w:rPr>
      </w:pPr>
    </w:p>
    <w:p w:rsidR="004A0ACF" w:rsidRDefault="00A73ED3" w:rsidP="00881B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723">
        <w:rPr>
          <w:sz w:val="28"/>
          <w:szCs w:val="28"/>
        </w:rPr>
        <w:t>В соответствии с</w:t>
      </w:r>
      <w:r w:rsidR="004A0ACF">
        <w:rPr>
          <w:sz w:val="28"/>
          <w:szCs w:val="28"/>
        </w:rPr>
        <w:t xml:space="preserve"> </w:t>
      </w:r>
      <w:r w:rsidR="00321C8C">
        <w:rPr>
          <w:sz w:val="28"/>
          <w:szCs w:val="28"/>
        </w:rPr>
        <w:t>План</w:t>
      </w:r>
      <w:r w:rsidR="001130B0">
        <w:rPr>
          <w:sz w:val="28"/>
          <w:szCs w:val="28"/>
        </w:rPr>
        <w:t>ом</w:t>
      </w:r>
      <w:r w:rsidR="00321C8C">
        <w:rPr>
          <w:sz w:val="28"/>
          <w:szCs w:val="28"/>
        </w:rPr>
        <w:t xml:space="preserve"> мероприятий по реализации в Курском мун</w:t>
      </w:r>
      <w:r w:rsidR="00321C8C">
        <w:rPr>
          <w:sz w:val="28"/>
          <w:szCs w:val="28"/>
        </w:rPr>
        <w:t>и</w:t>
      </w:r>
      <w:r w:rsidR="00321C8C">
        <w:rPr>
          <w:sz w:val="28"/>
          <w:szCs w:val="28"/>
        </w:rPr>
        <w:t xml:space="preserve">ципальном округе Ставропольского края </w:t>
      </w:r>
      <w:r>
        <w:rPr>
          <w:sz w:val="28"/>
          <w:szCs w:val="28"/>
        </w:rPr>
        <w:t>приоритетных направлений 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гии государственной антинаркотической политики Российской Федерации на период до</w:t>
      </w:r>
      <w:r w:rsidR="001B63D7">
        <w:rPr>
          <w:sz w:val="28"/>
          <w:szCs w:val="28"/>
        </w:rPr>
        <w:t xml:space="preserve"> </w:t>
      </w:r>
      <w:r>
        <w:rPr>
          <w:sz w:val="28"/>
          <w:szCs w:val="28"/>
        </w:rPr>
        <w:t>2030 года</w:t>
      </w:r>
      <w:r w:rsidR="004A0ACF">
        <w:rPr>
          <w:sz w:val="28"/>
          <w:szCs w:val="28"/>
        </w:rPr>
        <w:t xml:space="preserve">, </w:t>
      </w:r>
      <w:r w:rsidR="001130B0">
        <w:rPr>
          <w:sz w:val="28"/>
          <w:szCs w:val="28"/>
        </w:rPr>
        <w:t>утвержденным распоряжением администрации Курск</w:t>
      </w:r>
      <w:r w:rsidR="001130B0">
        <w:rPr>
          <w:sz w:val="28"/>
          <w:szCs w:val="28"/>
        </w:rPr>
        <w:t>о</w:t>
      </w:r>
      <w:r w:rsidR="001130B0">
        <w:rPr>
          <w:sz w:val="28"/>
          <w:szCs w:val="28"/>
        </w:rPr>
        <w:t xml:space="preserve">го муниципального </w:t>
      </w:r>
      <w:r w:rsidR="004F333C">
        <w:rPr>
          <w:sz w:val="28"/>
          <w:szCs w:val="28"/>
        </w:rPr>
        <w:t>о</w:t>
      </w:r>
      <w:r w:rsidR="001130B0">
        <w:rPr>
          <w:sz w:val="28"/>
          <w:szCs w:val="28"/>
        </w:rPr>
        <w:t xml:space="preserve">круга Ставропольского края от 30 июня 2021 г. </w:t>
      </w:r>
      <w:r w:rsidR="001B63D7">
        <w:rPr>
          <w:sz w:val="28"/>
          <w:szCs w:val="28"/>
        </w:rPr>
        <w:t xml:space="preserve">           </w:t>
      </w:r>
      <w:r w:rsidR="004F333C">
        <w:rPr>
          <w:sz w:val="28"/>
          <w:szCs w:val="28"/>
        </w:rPr>
        <w:t xml:space="preserve">   </w:t>
      </w:r>
      <w:r w:rsidR="001130B0">
        <w:rPr>
          <w:sz w:val="28"/>
          <w:szCs w:val="28"/>
        </w:rPr>
        <w:t>№ 319-р,</w:t>
      </w:r>
      <w:r w:rsidR="00042929">
        <w:rPr>
          <w:sz w:val="28"/>
          <w:szCs w:val="28"/>
        </w:rPr>
        <w:t xml:space="preserve"> </w:t>
      </w:r>
      <w:r w:rsidR="006B5BE6">
        <w:rPr>
          <w:sz w:val="28"/>
          <w:szCs w:val="28"/>
        </w:rPr>
        <w:t>в целях</w:t>
      </w:r>
      <w:r w:rsidR="00042929" w:rsidRPr="00042929">
        <w:rPr>
          <w:sz w:val="28"/>
          <w:szCs w:val="28"/>
        </w:rPr>
        <w:t xml:space="preserve"> </w:t>
      </w:r>
      <w:r w:rsidR="00042929">
        <w:rPr>
          <w:sz w:val="28"/>
          <w:szCs w:val="28"/>
        </w:rPr>
        <w:t>исполнения протокола антинаркотической комиссии в Ставропольском крае от 07 декабря 2021 г.,</w:t>
      </w:r>
      <w:r w:rsidR="006B5BE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эффективности мер, направленных на профилактику наркомании и пропаганду здорового образа жизни</w:t>
      </w:r>
      <w:r w:rsidR="004F333C">
        <w:rPr>
          <w:sz w:val="28"/>
          <w:szCs w:val="28"/>
        </w:rPr>
        <w:t>,</w:t>
      </w:r>
    </w:p>
    <w:p w:rsidR="004A0ACF" w:rsidRDefault="004A0ACF" w:rsidP="0088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Курского муниципального </w:t>
      </w:r>
      <w:r w:rsidR="00A73ED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4A0ACF" w:rsidRPr="00736DD7" w:rsidRDefault="004A0ACF" w:rsidP="00881BC4">
      <w:pPr>
        <w:rPr>
          <w:sz w:val="22"/>
          <w:szCs w:val="22"/>
        </w:rPr>
      </w:pPr>
    </w:p>
    <w:p w:rsidR="004A0ACF" w:rsidRPr="00736DD7" w:rsidRDefault="004A0ACF" w:rsidP="00881BC4">
      <w:pPr>
        <w:rPr>
          <w:sz w:val="22"/>
          <w:szCs w:val="22"/>
        </w:rPr>
      </w:pPr>
    </w:p>
    <w:p w:rsidR="001F34B7" w:rsidRDefault="004A0ACF" w:rsidP="00881BC4">
      <w:pPr>
        <w:rPr>
          <w:sz w:val="28"/>
          <w:szCs w:val="28"/>
        </w:rPr>
      </w:pPr>
      <w:r w:rsidRPr="002976EA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725FD6" w:rsidRDefault="00725FD6" w:rsidP="00881BC4">
      <w:pPr>
        <w:rPr>
          <w:sz w:val="28"/>
          <w:szCs w:val="28"/>
        </w:rPr>
      </w:pPr>
    </w:p>
    <w:p w:rsidR="00FF7B04" w:rsidRDefault="00FF7B04" w:rsidP="00881BC4">
      <w:pPr>
        <w:jc w:val="both"/>
        <w:rPr>
          <w:sz w:val="28"/>
          <w:szCs w:val="28"/>
        </w:rPr>
      </w:pPr>
      <w:r>
        <w:rPr>
          <w:sz w:val="28"/>
        </w:rPr>
        <w:tab/>
        <w:t xml:space="preserve">1. Провести с </w:t>
      </w:r>
      <w:r w:rsidR="008D04A2">
        <w:rPr>
          <w:sz w:val="28"/>
        </w:rPr>
        <w:t>10</w:t>
      </w:r>
      <w:r w:rsidRPr="00073B65">
        <w:rPr>
          <w:sz w:val="28"/>
          <w:szCs w:val="28"/>
        </w:rPr>
        <w:t xml:space="preserve"> </w:t>
      </w:r>
      <w:r w:rsidR="008D04A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073B65">
        <w:rPr>
          <w:sz w:val="28"/>
          <w:szCs w:val="28"/>
        </w:rPr>
        <w:t>202</w:t>
      </w:r>
      <w:r w:rsidR="008D04A2">
        <w:rPr>
          <w:sz w:val="28"/>
          <w:szCs w:val="28"/>
        </w:rPr>
        <w:t>2</w:t>
      </w:r>
      <w:r w:rsidRPr="00073B65">
        <w:rPr>
          <w:sz w:val="28"/>
          <w:szCs w:val="28"/>
        </w:rPr>
        <w:t xml:space="preserve"> г</w:t>
      </w:r>
      <w:r w:rsidR="000C36F9">
        <w:rPr>
          <w:sz w:val="28"/>
          <w:szCs w:val="28"/>
        </w:rPr>
        <w:t xml:space="preserve">. </w:t>
      </w:r>
      <w:r w:rsidRPr="00073B65">
        <w:rPr>
          <w:sz w:val="28"/>
          <w:szCs w:val="28"/>
        </w:rPr>
        <w:t xml:space="preserve">по </w:t>
      </w:r>
      <w:r w:rsidR="008E03C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25FD6">
        <w:rPr>
          <w:sz w:val="28"/>
          <w:szCs w:val="28"/>
        </w:rPr>
        <w:t>декабря</w:t>
      </w:r>
      <w:r w:rsidRPr="00073B65">
        <w:rPr>
          <w:sz w:val="28"/>
          <w:szCs w:val="28"/>
        </w:rPr>
        <w:t xml:space="preserve"> 202</w:t>
      </w:r>
      <w:r w:rsidR="008E03CF">
        <w:rPr>
          <w:sz w:val="28"/>
          <w:szCs w:val="28"/>
        </w:rPr>
        <w:t>2</w:t>
      </w:r>
      <w:r>
        <w:rPr>
          <w:sz w:val="28"/>
        </w:rPr>
        <w:t xml:space="preserve"> г</w:t>
      </w:r>
      <w:r w:rsidR="000C36F9">
        <w:rPr>
          <w:sz w:val="28"/>
        </w:rPr>
        <w:t xml:space="preserve">. </w:t>
      </w:r>
      <w:r w:rsidRPr="004C3ED4">
        <w:rPr>
          <w:sz w:val="28"/>
        </w:rPr>
        <w:t>конкурс</w:t>
      </w:r>
      <w:r w:rsidR="00042929" w:rsidRPr="00042929">
        <w:rPr>
          <w:sz w:val="28"/>
          <w:szCs w:val="28"/>
        </w:rPr>
        <w:t xml:space="preserve"> </w:t>
      </w:r>
      <w:r w:rsidR="00042929">
        <w:rPr>
          <w:sz w:val="28"/>
          <w:szCs w:val="28"/>
        </w:rPr>
        <w:t>среди м</w:t>
      </w:r>
      <w:r w:rsidR="00042929">
        <w:rPr>
          <w:sz w:val="28"/>
          <w:szCs w:val="28"/>
        </w:rPr>
        <w:t>у</w:t>
      </w:r>
      <w:r w:rsidR="00042929">
        <w:rPr>
          <w:sz w:val="28"/>
          <w:szCs w:val="28"/>
        </w:rPr>
        <w:t>ниципальных образовательных учреждений Курского муниципального окр</w:t>
      </w:r>
      <w:r w:rsidR="00042929">
        <w:rPr>
          <w:sz w:val="28"/>
          <w:szCs w:val="28"/>
        </w:rPr>
        <w:t>у</w:t>
      </w:r>
      <w:r w:rsidR="00042929">
        <w:rPr>
          <w:sz w:val="28"/>
          <w:szCs w:val="28"/>
        </w:rPr>
        <w:t>га Ставропольского края</w:t>
      </w:r>
      <w:r w:rsidRPr="004C3ED4">
        <w:rPr>
          <w:sz w:val="28"/>
        </w:rPr>
        <w:t xml:space="preserve"> на лучшую организацию работы по профилактике наркомании</w:t>
      </w:r>
      <w:r w:rsidR="00135BD5">
        <w:rPr>
          <w:sz w:val="28"/>
        </w:rPr>
        <w:t xml:space="preserve"> и</w:t>
      </w:r>
      <w:r>
        <w:rPr>
          <w:sz w:val="28"/>
        </w:rPr>
        <w:t xml:space="preserve"> </w:t>
      </w:r>
      <w:r w:rsidRPr="004C3ED4">
        <w:rPr>
          <w:sz w:val="28"/>
        </w:rPr>
        <w:t xml:space="preserve">пропаганде здорового образа жизни </w:t>
      </w:r>
      <w:r>
        <w:rPr>
          <w:sz w:val="28"/>
          <w:szCs w:val="28"/>
        </w:rPr>
        <w:t xml:space="preserve"> (далее - конкурс).</w:t>
      </w:r>
    </w:p>
    <w:p w:rsidR="00FF7B04" w:rsidRDefault="00FF7B04" w:rsidP="00881BC4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F7B04" w:rsidRDefault="00FF7B04" w:rsidP="00881BC4">
      <w:pPr>
        <w:jc w:val="both"/>
        <w:rPr>
          <w:sz w:val="28"/>
        </w:rPr>
      </w:pPr>
      <w:r>
        <w:rPr>
          <w:sz w:val="28"/>
        </w:rPr>
        <w:tab/>
        <w:t>2. Утвердить прилагаем</w:t>
      </w:r>
      <w:r w:rsidR="00042929">
        <w:rPr>
          <w:sz w:val="28"/>
        </w:rPr>
        <w:t>о</w:t>
      </w:r>
      <w:r>
        <w:rPr>
          <w:sz w:val="28"/>
        </w:rPr>
        <w:t xml:space="preserve">е </w:t>
      </w:r>
      <w:r w:rsidR="00C85B5A">
        <w:rPr>
          <w:sz w:val="28"/>
        </w:rPr>
        <w:t>П</w:t>
      </w:r>
      <w:r>
        <w:rPr>
          <w:sz w:val="28"/>
        </w:rPr>
        <w:t>оложение о проведении конкурса</w:t>
      </w:r>
      <w:r w:rsidR="00042929" w:rsidRPr="00042929">
        <w:rPr>
          <w:sz w:val="28"/>
          <w:szCs w:val="28"/>
        </w:rPr>
        <w:t xml:space="preserve"> </w:t>
      </w:r>
      <w:r w:rsidR="00042929">
        <w:rPr>
          <w:sz w:val="28"/>
          <w:szCs w:val="28"/>
        </w:rPr>
        <w:t>среди муниципальных образовательных учреждений Курского муниципального округа Ставропольского края</w:t>
      </w:r>
      <w:r w:rsidR="001130B0" w:rsidRPr="001130B0">
        <w:rPr>
          <w:sz w:val="28"/>
        </w:rPr>
        <w:t xml:space="preserve"> </w:t>
      </w:r>
      <w:r w:rsidR="001130B0" w:rsidRPr="004C3ED4">
        <w:rPr>
          <w:sz w:val="28"/>
        </w:rPr>
        <w:t>на лучшую организацию работы по профила</w:t>
      </w:r>
      <w:r w:rsidR="001130B0" w:rsidRPr="004C3ED4">
        <w:rPr>
          <w:sz w:val="28"/>
        </w:rPr>
        <w:t>к</w:t>
      </w:r>
      <w:r w:rsidR="001130B0" w:rsidRPr="004C3ED4">
        <w:rPr>
          <w:sz w:val="28"/>
        </w:rPr>
        <w:t>тике наркомании</w:t>
      </w:r>
      <w:r w:rsidR="001130B0">
        <w:rPr>
          <w:sz w:val="28"/>
        </w:rPr>
        <w:t xml:space="preserve"> и </w:t>
      </w:r>
      <w:r w:rsidR="001130B0" w:rsidRPr="004C3ED4">
        <w:rPr>
          <w:sz w:val="28"/>
        </w:rPr>
        <w:t>пропаганде здорового образа жизни</w:t>
      </w:r>
      <w:r w:rsidR="001130B0">
        <w:rPr>
          <w:sz w:val="28"/>
        </w:rPr>
        <w:t xml:space="preserve"> (далее - Положение о проведении конкурса)</w:t>
      </w:r>
      <w:r>
        <w:rPr>
          <w:sz w:val="28"/>
        </w:rPr>
        <w:t>.</w:t>
      </w:r>
    </w:p>
    <w:p w:rsidR="00DD26B0" w:rsidRDefault="00DD26B0" w:rsidP="00881BC4">
      <w:pPr>
        <w:jc w:val="both"/>
        <w:rPr>
          <w:sz w:val="28"/>
        </w:rPr>
      </w:pPr>
    </w:p>
    <w:p w:rsidR="00FF7B04" w:rsidRDefault="00FF7B04" w:rsidP="00881BC4">
      <w:pPr>
        <w:jc w:val="both"/>
        <w:rPr>
          <w:sz w:val="28"/>
        </w:rPr>
      </w:pPr>
      <w:r>
        <w:rPr>
          <w:sz w:val="28"/>
        </w:rPr>
        <w:tab/>
      </w:r>
      <w:r w:rsidR="00042929">
        <w:rPr>
          <w:sz w:val="28"/>
        </w:rPr>
        <w:t>3</w:t>
      </w:r>
      <w:r>
        <w:rPr>
          <w:sz w:val="28"/>
        </w:rPr>
        <w:t xml:space="preserve">. </w:t>
      </w:r>
      <w:r w:rsidR="00042929">
        <w:rPr>
          <w:sz w:val="28"/>
        </w:rPr>
        <w:t>Образовать</w:t>
      </w:r>
      <w:r w:rsidR="00C85B5A">
        <w:rPr>
          <w:sz w:val="28"/>
        </w:rPr>
        <w:t xml:space="preserve"> конкурс</w:t>
      </w:r>
      <w:r w:rsidR="00DD26B0">
        <w:rPr>
          <w:sz w:val="28"/>
        </w:rPr>
        <w:t>ную</w:t>
      </w:r>
      <w:r w:rsidR="00042929">
        <w:rPr>
          <w:sz w:val="28"/>
        </w:rPr>
        <w:t xml:space="preserve"> </w:t>
      </w:r>
      <w:r w:rsidR="00C736BA">
        <w:rPr>
          <w:sz w:val="28"/>
        </w:rPr>
        <w:t>комисси</w:t>
      </w:r>
      <w:r w:rsidR="00C85B5A">
        <w:rPr>
          <w:sz w:val="28"/>
        </w:rPr>
        <w:t>ю</w:t>
      </w:r>
      <w:r>
        <w:rPr>
          <w:sz w:val="28"/>
        </w:rPr>
        <w:t xml:space="preserve"> по </w:t>
      </w:r>
      <w:r w:rsidR="000C36F9">
        <w:rPr>
          <w:sz w:val="28"/>
        </w:rPr>
        <w:t>проведению</w:t>
      </w:r>
      <w:r w:rsidRPr="00AC1433">
        <w:rPr>
          <w:sz w:val="28"/>
        </w:rPr>
        <w:t xml:space="preserve"> конкурса</w:t>
      </w:r>
      <w:r w:rsidR="00042929" w:rsidRPr="00042929">
        <w:rPr>
          <w:sz w:val="28"/>
          <w:szCs w:val="28"/>
        </w:rPr>
        <w:t xml:space="preserve"> </w:t>
      </w:r>
      <w:r w:rsidR="00042929">
        <w:rPr>
          <w:sz w:val="28"/>
          <w:szCs w:val="28"/>
        </w:rPr>
        <w:t>среди муниципальных образовательных учреждений Курского муниципального округа Ставропольского края</w:t>
      </w:r>
      <w:r w:rsidR="001130B0" w:rsidRPr="001130B0">
        <w:rPr>
          <w:sz w:val="28"/>
        </w:rPr>
        <w:t xml:space="preserve"> </w:t>
      </w:r>
      <w:r w:rsidR="001130B0" w:rsidRPr="004C3ED4">
        <w:rPr>
          <w:sz w:val="28"/>
        </w:rPr>
        <w:t>на лучшую организацию работы по профила</w:t>
      </w:r>
      <w:r w:rsidR="001130B0" w:rsidRPr="004C3ED4">
        <w:rPr>
          <w:sz w:val="28"/>
        </w:rPr>
        <w:t>к</w:t>
      </w:r>
      <w:r w:rsidR="001130B0" w:rsidRPr="004C3ED4">
        <w:rPr>
          <w:sz w:val="28"/>
        </w:rPr>
        <w:t>тике наркомании</w:t>
      </w:r>
      <w:r w:rsidR="001130B0">
        <w:rPr>
          <w:sz w:val="28"/>
        </w:rPr>
        <w:t xml:space="preserve"> и </w:t>
      </w:r>
      <w:r w:rsidR="001130B0" w:rsidRPr="004C3ED4">
        <w:rPr>
          <w:sz w:val="28"/>
        </w:rPr>
        <w:t>пропаганде здорового образа жизни</w:t>
      </w:r>
      <w:r>
        <w:rPr>
          <w:sz w:val="28"/>
        </w:rPr>
        <w:t>.</w:t>
      </w:r>
    </w:p>
    <w:p w:rsidR="00DD26B0" w:rsidRDefault="00DD26B0" w:rsidP="00881BC4">
      <w:pPr>
        <w:jc w:val="both"/>
        <w:rPr>
          <w:sz w:val="28"/>
        </w:rPr>
      </w:pPr>
    </w:p>
    <w:p w:rsidR="00042929" w:rsidRDefault="00042929" w:rsidP="00881BC4">
      <w:pPr>
        <w:jc w:val="both"/>
        <w:rPr>
          <w:sz w:val="28"/>
        </w:rPr>
      </w:pPr>
      <w:r>
        <w:rPr>
          <w:sz w:val="28"/>
        </w:rPr>
        <w:tab/>
        <w:t>4. Утвердить прилагаемые:</w:t>
      </w:r>
    </w:p>
    <w:p w:rsidR="00DD26B0" w:rsidRDefault="00042929" w:rsidP="00881BC4">
      <w:pPr>
        <w:jc w:val="both"/>
        <w:rPr>
          <w:sz w:val="28"/>
          <w:szCs w:val="28"/>
        </w:rPr>
      </w:pPr>
      <w:r>
        <w:rPr>
          <w:sz w:val="28"/>
        </w:rPr>
        <w:tab/>
        <w:t>4.1. Положение о конкурсной комиссии</w:t>
      </w:r>
      <w:r w:rsidR="00131AED">
        <w:rPr>
          <w:sz w:val="28"/>
        </w:rPr>
        <w:t xml:space="preserve"> по проведению</w:t>
      </w:r>
      <w:r w:rsidR="00131AED" w:rsidRPr="00AC1433">
        <w:rPr>
          <w:sz w:val="28"/>
        </w:rPr>
        <w:t xml:space="preserve"> конкурса</w:t>
      </w:r>
      <w:r w:rsidR="00131AED" w:rsidRPr="00042929">
        <w:rPr>
          <w:sz w:val="28"/>
          <w:szCs w:val="28"/>
        </w:rPr>
        <w:t xml:space="preserve"> </w:t>
      </w:r>
      <w:r w:rsidR="00131AED">
        <w:rPr>
          <w:sz w:val="28"/>
          <w:szCs w:val="28"/>
        </w:rPr>
        <w:t xml:space="preserve">среди муниципальных </w:t>
      </w:r>
      <w:r w:rsidR="00C85B5A">
        <w:rPr>
          <w:sz w:val="28"/>
          <w:szCs w:val="28"/>
        </w:rPr>
        <w:t xml:space="preserve"> </w:t>
      </w:r>
      <w:r w:rsidR="00131AED">
        <w:rPr>
          <w:sz w:val="28"/>
          <w:szCs w:val="28"/>
        </w:rPr>
        <w:t xml:space="preserve">образовательных </w:t>
      </w:r>
      <w:r w:rsidR="00C85B5A">
        <w:rPr>
          <w:sz w:val="28"/>
          <w:szCs w:val="28"/>
        </w:rPr>
        <w:t xml:space="preserve">  </w:t>
      </w:r>
      <w:r w:rsidR="00131AED">
        <w:rPr>
          <w:sz w:val="28"/>
          <w:szCs w:val="28"/>
        </w:rPr>
        <w:t xml:space="preserve">учреждений </w:t>
      </w:r>
      <w:r w:rsidR="00C85B5A">
        <w:rPr>
          <w:sz w:val="28"/>
          <w:szCs w:val="28"/>
        </w:rPr>
        <w:t xml:space="preserve">  </w:t>
      </w:r>
      <w:r w:rsidR="00131AED">
        <w:rPr>
          <w:sz w:val="28"/>
          <w:szCs w:val="28"/>
        </w:rPr>
        <w:t xml:space="preserve">Курского </w:t>
      </w:r>
      <w:r w:rsidR="00C85B5A">
        <w:rPr>
          <w:sz w:val="28"/>
          <w:szCs w:val="28"/>
        </w:rPr>
        <w:t xml:space="preserve">  </w:t>
      </w:r>
      <w:r w:rsidR="00131AED">
        <w:rPr>
          <w:sz w:val="28"/>
          <w:szCs w:val="28"/>
        </w:rPr>
        <w:t xml:space="preserve">муниципального </w:t>
      </w:r>
    </w:p>
    <w:p w:rsidR="00720D9B" w:rsidRDefault="00720D9B" w:rsidP="00DD26B0">
      <w:pPr>
        <w:ind w:firstLine="708"/>
        <w:jc w:val="center"/>
        <w:rPr>
          <w:sz w:val="22"/>
          <w:szCs w:val="22"/>
        </w:rPr>
      </w:pPr>
    </w:p>
    <w:p w:rsidR="00DD26B0" w:rsidRDefault="00DD26B0" w:rsidP="00DD26B0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DD26B0" w:rsidRDefault="00DD26B0" w:rsidP="00881BC4">
      <w:pPr>
        <w:jc w:val="both"/>
        <w:rPr>
          <w:sz w:val="28"/>
          <w:szCs w:val="28"/>
        </w:rPr>
      </w:pPr>
    </w:p>
    <w:p w:rsidR="00131AED" w:rsidRDefault="00131AED" w:rsidP="00881BC4">
      <w:pPr>
        <w:jc w:val="both"/>
        <w:rPr>
          <w:sz w:val="28"/>
        </w:rPr>
      </w:pPr>
      <w:r>
        <w:rPr>
          <w:sz w:val="28"/>
          <w:szCs w:val="28"/>
        </w:rPr>
        <w:t>округа Ставропольского края</w:t>
      </w:r>
      <w:r w:rsidRPr="001130B0">
        <w:rPr>
          <w:sz w:val="28"/>
        </w:rPr>
        <w:t xml:space="preserve"> </w:t>
      </w:r>
      <w:r w:rsidRPr="004C3ED4">
        <w:rPr>
          <w:sz w:val="28"/>
        </w:rPr>
        <w:t>на лучшую организацию работы по профила</w:t>
      </w:r>
      <w:r w:rsidRPr="004C3ED4">
        <w:rPr>
          <w:sz w:val="28"/>
        </w:rPr>
        <w:t>к</w:t>
      </w:r>
      <w:r w:rsidRPr="004C3ED4">
        <w:rPr>
          <w:sz w:val="28"/>
        </w:rPr>
        <w:t>тике наркомании</w:t>
      </w:r>
      <w:r>
        <w:rPr>
          <w:sz w:val="28"/>
        </w:rPr>
        <w:t xml:space="preserve"> и </w:t>
      </w:r>
      <w:r w:rsidRPr="004C3ED4">
        <w:rPr>
          <w:sz w:val="28"/>
        </w:rPr>
        <w:t>пропаганде здорового образа жизни</w:t>
      </w:r>
      <w:r>
        <w:rPr>
          <w:sz w:val="28"/>
        </w:rPr>
        <w:t>.</w:t>
      </w:r>
    </w:p>
    <w:p w:rsidR="00131AED" w:rsidRDefault="00131AED" w:rsidP="00881BC4">
      <w:pPr>
        <w:jc w:val="both"/>
        <w:rPr>
          <w:sz w:val="28"/>
        </w:rPr>
      </w:pPr>
      <w:r>
        <w:rPr>
          <w:sz w:val="28"/>
        </w:rPr>
        <w:tab/>
        <w:t>4.2. Состав конкурсной комиссии по проведению</w:t>
      </w:r>
      <w:r w:rsidRPr="00AC1433">
        <w:rPr>
          <w:sz w:val="28"/>
        </w:rPr>
        <w:t xml:space="preserve"> конкурса</w:t>
      </w:r>
      <w:r w:rsidRPr="0004292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образовательных учреждений Курского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Ставропольского края</w:t>
      </w:r>
      <w:r w:rsidRPr="001130B0">
        <w:rPr>
          <w:sz w:val="28"/>
        </w:rPr>
        <w:t xml:space="preserve"> </w:t>
      </w:r>
      <w:r w:rsidRPr="004C3ED4">
        <w:rPr>
          <w:sz w:val="28"/>
        </w:rPr>
        <w:t>на лучшую организацию работы по профилактике наркомании</w:t>
      </w:r>
      <w:r>
        <w:rPr>
          <w:sz w:val="28"/>
        </w:rPr>
        <w:t xml:space="preserve"> и </w:t>
      </w:r>
      <w:r w:rsidRPr="004C3ED4">
        <w:rPr>
          <w:sz w:val="28"/>
        </w:rPr>
        <w:t>пропаганде здорового образа жизни</w:t>
      </w:r>
      <w:r w:rsidR="00DD26B0">
        <w:rPr>
          <w:sz w:val="28"/>
        </w:rPr>
        <w:t>.</w:t>
      </w:r>
    </w:p>
    <w:p w:rsidR="00DD26B0" w:rsidRDefault="00DD26B0" w:rsidP="00881BC4">
      <w:pPr>
        <w:jc w:val="both"/>
        <w:rPr>
          <w:sz w:val="28"/>
        </w:rPr>
      </w:pPr>
    </w:p>
    <w:p w:rsidR="00FF7B04" w:rsidRDefault="00131AED" w:rsidP="00881BC4">
      <w:pPr>
        <w:jc w:val="both"/>
        <w:rPr>
          <w:sz w:val="28"/>
        </w:rPr>
      </w:pPr>
      <w:r>
        <w:rPr>
          <w:sz w:val="28"/>
        </w:rPr>
        <w:tab/>
        <w:t>5</w:t>
      </w:r>
      <w:r w:rsidR="00FF7B04">
        <w:rPr>
          <w:sz w:val="28"/>
        </w:rPr>
        <w:t xml:space="preserve">. </w:t>
      </w:r>
      <w:r>
        <w:rPr>
          <w:sz w:val="28"/>
        </w:rPr>
        <w:t>Муниципальным о</w:t>
      </w:r>
      <w:r w:rsidR="008E03CF">
        <w:rPr>
          <w:sz w:val="28"/>
        </w:rPr>
        <w:t>бразовательным учреждениям</w:t>
      </w:r>
      <w:r w:rsidR="00FF7B04">
        <w:rPr>
          <w:sz w:val="28"/>
        </w:rPr>
        <w:t xml:space="preserve"> </w:t>
      </w:r>
      <w:r w:rsidR="00725FD6">
        <w:rPr>
          <w:sz w:val="28"/>
        </w:rPr>
        <w:t>Курского муниц</w:t>
      </w:r>
      <w:r w:rsidR="00725FD6">
        <w:rPr>
          <w:sz w:val="28"/>
        </w:rPr>
        <w:t>и</w:t>
      </w:r>
      <w:r w:rsidR="00725FD6">
        <w:rPr>
          <w:sz w:val="28"/>
        </w:rPr>
        <w:t>пального</w:t>
      </w:r>
      <w:r w:rsidR="00FF7B04">
        <w:rPr>
          <w:sz w:val="28"/>
        </w:rPr>
        <w:t xml:space="preserve"> округа Ставропольского края:</w:t>
      </w:r>
    </w:p>
    <w:p w:rsidR="00FF7B04" w:rsidRDefault="00FF7B04" w:rsidP="00881BC4">
      <w:pPr>
        <w:jc w:val="both"/>
        <w:rPr>
          <w:sz w:val="28"/>
        </w:rPr>
      </w:pPr>
      <w:r>
        <w:rPr>
          <w:sz w:val="28"/>
        </w:rPr>
        <w:tab/>
      </w:r>
      <w:r w:rsidR="00131AED">
        <w:rPr>
          <w:sz w:val="28"/>
        </w:rPr>
        <w:t>5</w:t>
      </w:r>
      <w:r>
        <w:rPr>
          <w:sz w:val="28"/>
        </w:rPr>
        <w:t>.1. Принять участие в конкурсе.</w:t>
      </w:r>
    </w:p>
    <w:p w:rsidR="00725FD6" w:rsidRDefault="00FF7B04" w:rsidP="00881BC4">
      <w:pPr>
        <w:jc w:val="both"/>
        <w:rPr>
          <w:sz w:val="28"/>
        </w:rPr>
      </w:pPr>
      <w:r>
        <w:rPr>
          <w:sz w:val="28"/>
        </w:rPr>
        <w:tab/>
      </w:r>
      <w:r w:rsidR="00131AED">
        <w:rPr>
          <w:sz w:val="28"/>
        </w:rPr>
        <w:t>5</w:t>
      </w:r>
      <w:r>
        <w:rPr>
          <w:sz w:val="28"/>
        </w:rPr>
        <w:t xml:space="preserve">.2. Представить конкурсные работы, оформленные в соответствии с </w:t>
      </w:r>
      <w:r w:rsidR="000D556F">
        <w:rPr>
          <w:sz w:val="28"/>
        </w:rPr>
        <w:t>П</w:t>
      </w:r>
      <w:r>
        <w:rPr>
          <w:sz w:val="28"/>
        </w:rPr>
        <w:t xml:space="preserve">оложением </w:t>
      </w:r>
      <w:r w:rsidR="000D556F">
        <w:rPr>
          <w:sz w:val="28"/>
        </w:rPr>
        <w:t>о проведении конкурса</w:t>
      </w:r>
      <w:r w:rsidR="00775D3B">
        <w:rPr>
          <w:sz w:val="28"/>
        </w:rPr>
        <w:t>,</w:t>
      </w:r>
      <w:r w:rsidR="000D556F">
        <w:rPr>
          <w:sz w:val="28"/>
        </w:rPr>
        <w:t xml:space="preserve"> </w:t>
      </w:r>
      <w:r>
        <w:rPr>
          <w:sz w:val="28"/>
        </w:rPr>
        <w:t>в указанный срок.</w:t>
      </w:r>
    </w:p>
    <w:p w:rsidR="00DD26B0" w:rsidRDefault="00DD26B0" w:rsidP="00881BC4">
      <w:pPr>
        <w:jc w:val="both"/>
        <w:rPr>
          <w:sz w:val="28"/>
        </w:rPr>
      </w:pPr>
    </w:p>
    <w:p w:rsidR="000D556F" w:rsidRDefault="00FF7B04" w:rsidP="00131AED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131AED">
        <w:rPr>
          <w:sz w:val="28"/>
        </w:rPr>
        <w:t>6</w:t>
      </w:r>
      <w:r>
        <w:rPr>
          <w:sz w:val="28"/>
          <w:szCs w:val="28"/>
        </w:rPr>
        <w:t>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0C36F9">
        <w:rPr>
          <w:sz w:val="28"/>
          <w:szCs w:val="28"/>
        </w:rPr>
        <w:t>ть</w:t>
      </w:r>
      <w:r>
        <w:rPr>
          <w:sz w:val="28"/>
          <w:szCs w:val="28"/>
        </w:rPr>
        <w:t xml:space="preserve"> настояще</w:t>
      </w:r>
      <w:r w:rsidR="000C36F9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</w:t>
      </w:r>
      <w:r w:rsidR="000C36F9">
        <w:rPr>
          <w:sz w:val="28"/>
          <w:szCs w:val="28"/>
        </w:rPr>
        <w:t>е</w:t>
      </w:r>
      <w:r>
        <w:rPr>
          <w:sz w:val="28"/>
          <w:szCs w:val="28"/>
        </w:rPr>
        <w:t xml:space="preserve">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</w:t>
      </w:r>
      <w:r w:rsidR="000D556F">
        <w:rPr>
          <w:sz w:val="28"/>
          <w:szCs w:val="28"/>
        </w:rPr>
        <w:t>-</w:t>
      </w:r>
      <w:r>
        <w:rPr>
          <w:sz w:val="28"/>
          <w:szCs w:val="28"/>
        </w:rPr>
        <w:t>лекоммуникационной сети «Интернет».</w:t>
      </w:r>
    </w:p>
    <w:p w:rsidR="00DD26B0" w:rsidRPr="000D556F" w:rsidRDefault="00DD26B0" w:rsidP="00131AED">
      <w:pPr>
        <w:jc w:val="both"/>
        <w:rPr>
          <w:sz w:val="22"/>
          <w:szCs w:val="22"/>
        </w:rPr>
      </w:pPr>
    </w:p>
    <w:p w:rsidR="00FF7B04" w:rsidRPr="00FF7B04" w:rsidRDefault="00131AED" w:rsidP="000D556F">
      <w:pPr>
        <w:ind w:firstLine="708"/>
        <w:jc w:val="both"/>
        <w:rPr>
          <w:sz w:val="28"/>
        </w:rPr>
      </w:pPr>
      <w:r>
        <w:rPr>
          <w:sz w:val="28"/>
          <w:szCs w:val="28"/>
        </w:rPr>
        <w:t>7</w:t>
      </w:r>
      <w:r w:rsidR="00FF7B04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FF7B04">
        <w:rPr>
          <w:sz w:val="28"/>
          <w:szCs w:val="28"/>
        </w:rPr>
        <w:t>и</w:t>
      </w:r>
      <w:r w:rsidR="00FF7B04">
        <w:rPr>
          <w:sz w:val="28"/>
          <w:szCs w:val="28"/>
        </w:rPr>
        <w:t>пального округа Ставропольского края в информационно-телекоммуни-кационной сети «Интернет».</w:t>
      </w:r>
    </w:p>
    <w:p w:rsidR="00FF7B04" w:rsidRDefault="00FF7B04" w:rsidP="00881BC4">
      <w:pPr>
        <w:jc w:val="both"/>
        <w:rPr>
          <w:sz w:val="28"/>
        </w:rPr>
      </w:pPr>
    </w:p>
    <w:p w:rsidR="00FF7B04" w:rsidRDefault="00FF7B04" w:rsidP="00881BC4">
      <w:pPr>
        <w:jc w:val="both"/>
        <w:rPr>
          <w:sz w:val="28"/>
        </w:rPr>
      </w:pPr>
      <w:r>
        <w:rPr>
          <w:sz w:val="28"/>
        </w:rPr>
        <w:tab/>
      </w:r>
    </w:p>
    <w:p w:rsidR="007852D0" w:rsidRPr="00FF7B04" w:rsidRDefault="00FF7B04" w:rsidP="00881BC4">
      <w:pPr>
        <w:jc w:val="both"/>
        <w:rPr>
          <w:sz w:val="28"/>
          <w:szCs w:val="28"/>
        </w:rPr>
      </w:pPr>
      <w:r>
        <w:rPr>
          <w:sz w:val="28"/>
        </w:rPr>
        <w:tab/>
      </w:r>
    </w:p>
    <w:p w:rsidR="008E03CF" w:rsidRDefault="008E03CF" w:rsidP="008E03C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8E03CF" w:rsidRDefault="008E03CF" w:rsidP="008E03C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8E03CF" w:rsidRDefault="008E03CF" w:rsidP="008E03C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8E03CF" w:rsidRDefault="008E03CF" w:rsidP="008E03C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Курского муниципального </w:t>
      </w:r>
    </w:p>
    <w:p w:rsidR="008E03CF" w:rsidRDefault="008E03CF" w:rsidP="008E03C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AF2B64" w:rsidRDefault="00AF2B64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1F5708" w:rsidRDefault="001F5708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1F5708" w:rsidRDefault="001F5708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1F5708" w:rsidRDefault="001F5708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1F5708" w:rsidRDefault="001F5708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1F5708" w:rsidRDefault="001F5708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1F5708" w:rsidRDefault="001F5708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7E7D4B" w:rsidRPr="007E7D4B" w:rsidTr="00C94AD2">
        <w:tc>
          <w:tcPr>
            <w:tcW w:w="5211" w:type="dxa"/>
          </w:tcPr>
          <w:p w:rsidR="007E7D4B" w:rsidRDefault="007E7D4B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311AB" w:rsidRPr="007E7D4B" w:rsidRDefault="002311AB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7E7D4B" w:rsidRPr="007E7D4B" w:rsidRDefault="007E7D4B" w:rsidP="00881BC4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УТВЕРЖДЕН</w:t>
            </w:r>
            <w:r w:rsidR="001F34B7">
              <w:rPr>
                <w:sz w:val="28"/>
                <w:szCs w:val="28"/>
              </w:rPr>
              <w:t>О</w:t>
            </w:r>
          </w:p>
          <w:p w:rsidR="007E7D4B" w:rsidRPr="007E7D4B" w:rsidRDefault="00AE0A03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BE56E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тановлением</w:t>
            </w:r>
            <w:r w:rsidR="007E7D4B" w:rsidRPr="007E7D4B">
              <w:rPr>
                <w:sz w:val="28"/>
                <w:szCs w:val="28"/>
              </w:rPr>
              <w:t xml:space="preserve"> администрации</w:t>
            </w:r>
          </w:p>
          <w:p w:rsidR="007E7D4B" w:rsidRPr="007E7D4B" w:rsidRDefault="007E7D4B" w:rsidP="00881BC4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Курского муниципального </w:t>
            </w:r>
            <w:r w:rsidR="00BE0F1F">
              <w:rPr>
                <w:sz w:val="28"/>
                <w:szCs w:val="28"/>
              </w:rPr>
              <w:t>округа</w:t>
            </w:r>
            <w:r w:rsidRPr="007E7D4B">
              <w:rPr>
                <w:sz w:val="28"/>
                <w:szCs w:val="28"/>
              </w:rPr>
              <w:t xml:space="preserve"> </w:t>
            </w:r>
          </w:p>
          <w:p w:rsidR="007E7D4B" w:rsidRPr="007E7D4B" w:rsidRDefault="007E7D4B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Ставропольского края</w:t>
            </w:r>
          </w:p>
          <w:p w:rsidR="007E7D4B" w:rsidRPr="007E7D4B" w:rsidRDefault="007E7D4B" w:rsidP="00720D9B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от </w:t>
            </w:r>
            <w:r w:rsidR="00720D9B">
              <w:rPr>
                <w:sz w:val="28"/>
                <w:szCs w:val="28"/>
              </w:rPr>
              <w:t xml:space="preserve">09 ноября 2022 г. </w:t>
            </w:r>
            <w:r w:rsidRPr="007E7D4B">
              <w:rPr>
                <w:sz w:val="28"/>
                <w:szCs w:val="28"/>
              </w:rPr>
              <w:t>№</w:t>
            </w:r>
            <w:r w:rsidR="00AA582D">
              <w:rPr>
                <w:sz w:val="28"/>
                <w:szCs w:val="28"/>
              </w:rPr>
              <w:t xml:space="preserve"> </w:t>
            </w:r>
            <w:r w:rsidR="00720D9B">
              <w:rPr>
                <w:sz w:val="28"/>
                <w:szCs w:val="28"/>
              </w:rPr>
              <w:t>1295</w:t>
            </w:r>
          </w:p>
        </w:tc>
      </w:tr>
    </w:tbl>
    <w:p w:rsidR="00AF2B64" w:rsidRDefault="0068391E" w:rsidP="00213857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85B5A" w:rsidRDefault="00C85B5A" w:rsidP="00213857">
      <w:pPr>
        <w:tabs>
          <w:tab w:val="left" w:pos="6585"/>
        </w:tabs>
        <w:rPr>
          <w:sz w:val="28"/>
          <w:szCs w:val="28"/>
        </w:rPr>
      </w:pPr>
    </w:p>
    <w:p w:rsidR="001F34B7" w:rsidRPr="00DF28BB" w:rsidRDefault="001F34B7" w:rsidP="00881BC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F28BB">
        <w:rPr>
          <w:bCs/>
          <w:sz w:val="28"/>
          <w:szCs w:val="28"/>
        </w:rPr>
        <w:t>ПОЛОЖЕНИЕ</w:t>
      </w:r>
    </w:p>
    <w:p w:rsidR="00C85B5A" w:rsidRDefault="00BE0F1F" w:rsidP="00881BC4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о проведении конкурса </w:t>
      </w:r>
      <w:r w:rsidR="00196419">
        <w:rPr>
          <w:sz w:val="28"/>
          <w:szCs w:val="28"/>
        </w:rPr>
        <w:t>среди муниципальных образовательных учреждений Курского муниципального округа Ставропольского края</w:t>
      </w:r>
      <w:r w:rsidR="00196419" w:rsidRPr="00E92942">
        <w:rPr>
          <w:rFonts w:eastAsia="Calibri"/>
          <w:sz w:val="28"/>
          <w:szCs w:val="28"/>
          <w:lang w:eastAsia="en-US"/>
        </w:rPr>
        <w:t xml:space="preserve"> </w:t>
      </w:r>
      <w:r w:rsidR="002A67FD" w:rsidRPr="00E92942">
        <w:rPr>
          <w:rFonts w:eastAsia="Calibri"/>
          <w:sz w:val="28"/>
          <w:szCs w:val="28"/>
          <w:lang w:eastAsia="en-US"/>
        </w:rPr>
        <w:t xml:space="preserve">на лучшую </w:t>
      </w:r>
    </w:p>
    <w:p w:rsidR="002A67FD" w:rsidRDefault="002A67FD" w:rsidP="00881BC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92942">
        <w:rPr>
          <w:rFonts w:eastAsia="Calibri"/>
          <w:sz w:val="28"/>
          <w:szCs w:val="28"/>
          <w:lang w:eastAsia="en-US"/>
        </w:rPr>
        <w:t>организацию работы по профилактике наркомании</w:t>
      </w:r>
      <w:r w:rsidR="000D556F">
        <w:rPr>
          <w:rFonts w:eastAsia="Calibri"/>
          <w:sz w:val="28"/>
          <w:szCs w:val="28"/>
          <w:lang w:eastAsia="en-US"/>
        </w:rPr>
        <w:t xml:space="preserve"> и</w:t>
      </w:r>
      <w:r w:rsidRPr="00E92942">
        <w:rPr>
          <w:rFonts w:eastAsia="Calibri"/>
          <w:sz w:val="28"/>
          <w:szCs w:val="28"/>
          <w:lang w:eastAsia="en-US"/>
        </w:rPr>
        <w:t xml:space="preserve"> пропаганде здорового образа жизни</w:t>
      </w:r>
    </w:p>
    <w:p w:rsidR="00E44352" w:rsidRDefault="00E44352" w:rsidP="00881BC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C736BA" w:rsidRDefault="00C736BA" w:rsidP="00C736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6DEF">
        <w:rPr>
          <w:bCs/>
          <w:sz w:val="28"/>
          <w:szCs w:val="28"/>
          <w:lang w:val="en-US"/>
        </w:rPr>
        <w:t>I</w:t>
      </w:r>
      <w:r w:rsidRPr="00756DE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ОБЩИЕ ПОЛОЖЕНИЯ</w:t>
      </w:r>
    </w:p>
    <w:p w:rsidR="007E196C" w:rsidRPr="00756DEF" w:rsidRDefault="007E196C" w:rsidP="00C736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36BA" w:rsidRPr="00E92942" w:rsidRDefault="00C736BA" w:rsidP="00C736B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1</w:t>
      </w:r>
      <w:r w:rsidRPr="00E92942">
        <w:rPr>
          <w:rFonts w:eastAsia="Calibri"/>
          <w:sz w:val="28"/>
          <w:szCs w:val="28"/>
          <w:lang w:eastAsia="en-US"/>
        </w:rPr>
        <w:t xml:space="preserve">. Настоящее Положение </w:t>
      </w:r>
      <w:r w:rsidR="00196419">
        <w:rPr>
          <w:rFonts w:eastAsia="Calibri"/>
          <w:sz w:val="28"/>
          <w:szCs w:val="28"/>
          <w:lang w:eastAsia="en-US"/>
        </w:rPr>
        <w:t xml:space="preserve">регламентирует </w:t>
      </w:r>
      <w:r w:rsidRPr="00E92942">
        <w:rPr>
          <w:rFonts w:eastAsia="Calibri"/>
          <w:sz w:val="28"/>
          <w:szCs w:val="28"/>
          <w:lang w:eastAsia="en-US"/>
        </w:rPr>
        <w:t>порядок</w:t>
      </w:r>
      <w:r w:rsidR="00196419">
        <w:rPr>
          <w:rFonts w:eastAsia="Calibri"/>
          <w:sz w:val="28"/>
          <w:szCs w:val="28"/>
          <w:lang w:eastAsia="en-US"/>
        </w:rPr>
        <w:t xml:space="preserve"> организации</w:t>
      </w:r>
      <w:r w:rsidRPr="00E92942">
        <w:rPr>
          <w:rFonts w:eastAsia="Calibri"/>
          <w:sz w:val="28"/>
          <w:szCs w:val="28"/>
          <w:lang w:eastAsia="en-US"/>
        </w:rPr>
        <w:t xml:space="preserve"> </w:t>
      </w:r>
      <w:r w:rsidR="00196419">
        <w:rPr>
          <w:rFonts w:eastAsia="Calibri"/>
          <w:sz w:val="28"/>
          <w:szCs w:val="28"/>
          <w:lang w:eastAsia="en-US"/>
        </w:rPr>
        <w:t xml:space="preserve">и </w:t>
      </w:r>
      <w:r w:rsidRPr="00E92942">
        <w:rPr>
          <w:rFonts w:eastAsia="Calibri"/>
          <w:sz w:val="28"/>
          <w:szCs w:val="28"/>
          <w:lang w:eastAsia="en-US"/>
        </w:rPr>
        <w:t>пр</w:t>
      </w:r>
      <w:r w:rsidRPr="00E92942">
        <w:rPr>
          <w:rFonts w:eastAsia="Calibri"/>
          <w:sz w:val="28"/>
          <w:szCs w:val="28"/>
          <w:lang w:eastAsia="en-US"/>
        </w:rPr>
        <w:t>о</w:t>
      </w:r>
      <w:r w:rsidRPr="00E92942">
        <w:rPr>
          <w:rFonts w:eastAsia="Calibri"/>
          <w:sz w:val="28"/>
          <w:szCs w:val="28"/>
          <w:lang w:eastAsia="en-US"/>
        </w:rPr>
        <w:t>ведения конкурса</w:t>
      </w:r>
      <w:r w:rsidR="00196419" w:rsidRPr="00196419">
        <w:rPr>
          <w:sz w:val="28"/>
          <w:szCs w:val="28"/>
        </w:rPr>
        <w:t xml:space="preserve"> </w:t>
      </w:r>
      <w:r w:rsidR="00196419">
        <w:rPr>
          <w:sz w:val="28"/>
          <w:szCs w:val="28"/>
        </w:rPr>
        <w:t>среди муниципальных образовательных учреждений Ку</w:t>
      </w:r>
      <w:r w:rsidR="00196419">
        <w:rPr>
          <w:sz w:val="28"/>
          <w:szCs w:val="28"/>
        </w:rPr>
        <w:t>р</w:t>
      </w:r>
      <w:r w:rsidR="00196419">
        <w:rPr>
          <w:sz w:val="28"/>
          <w:szCs w:val="28"/>
        </w:rPr>
        <w:t>ского муниципального округа Ставропольского края</w:t>
      </w:r>
      <w:r w:rsidRPr="00E92942">
        <w:rPr>
          <w:rFonts w:eastAsia="Calibri"/>
          <w:sz w:val="28"/>
          <w:szCs w:val="28"/>
          <w:lang w:eastAsia="en-US"/>
        </w:rPr>
        <w:t xml:space="preserve"> на лучшую организацию работы</w:t>
      </w:r>
      <w:r w:rsidR="00586518">
        <w:rPr>
          <w:rFonts w:eastAsia="Calibri"/>
          <w:sz w:val="28"/>
          <w:szCs w:val="28"/>
          <w:lang w:eastAsia="en-US"/>
        </w:rPr>
        <w:t xml:space="preserve"> по</w:t>
      </w:r>
      <w:r w:rsidRPr="00E92942">
        <w:rPr>
          <w:rFonts w:eastAsia="Calibri"/>
          <w:sz w:val="28"/>
          <w:szCs w:val="28"/>
          <w:lang w:eastAsia="en-US"/>
        </w:rPr>
        <w:t xml:space="preserve"> профилактик</w:t>
      </w:r>
      <w:r w:rsidR="00586518">
        <w:rPr>
          <w:rFonts w:eastAsia="Calibri"/>
          <w:sz w:val="28"/>
          <w:szCs w:val="28"/>
          <w:lang w:eastAsia="en-US"/>
        </w:rPr>
        <w:t>е</w:t>
      </w:r>
      <w:r w:rsidRPr="00E92942">
        <w:rPr>
          <w:rFonts w:eastAsia="Calibri"/>
          <w:sz w:val="28"/>
          <w:szCs w:val="28"/>
          <w:lang w:eastAsia="en-US"/>
        </w:rPr>
        <w:t xml:space="preserve"> </w:t>
      </w:r>
      <w:r w:rsidR="00586518">
        <w:rPr>
          <w:rFonts w:eastAsia="Calibri"/>
          <w:sz w:val="28"/>
          <w:szCs w:val="28"/>
          <w:lang w:eastAsia="en-US"/>
        </w:rPr>
        <w:t>наркомании</w:t>
      </w:r>
      <w:r w:rsidRPr="00E92942">
        <w:rPr>
          <w:rFonts w:eastAsia="Calibri"/>
          <w:sz w:val="28"/>
          <w:szCs w:val="28"/>
          <w:lang w:eastAsia="en-US"/>
        </w:rPr>
        <w:t xml:space="preserve"> и </w:t>
      </w:r>
      <w:r w:rsidR="00467135" w:rsidRPr="00E92942">
        <w:rPr>
          <w:rFonts w:eastAsia="Calibri"/>
          <w:sz w:val="28"/>
          <w:szCs w:val="28"/>
          <w:lang w:eastAsia="en-US"/>
        </w:rPr>
        <w:t>пропаганд</w:t>
      </w:r>
      <w:r w:rsidR="00586518">
        <w:rPr>
          <w:rFonts w:eastAsia="Calibri"/>
          <w:sz w:val="28"/>
          <w:szCs w:val="28"/>
          <w:lang w:eastAsia="en-US"/>
        </w:rPr>
        <w:t>е</w:t>
      </w:r>
      <w:r w:rsidR="00467135" w:rsidRPr="00E92942">
        <w:rPr>
          <w:rFonts w:eastAsia="Calibri"/>
          <w:sz w:val="28"/>
          <w:szCs w:val="28"/>
          <w:lang w:eastAsia="en-US"/>
        </w:rPr>
        <w:t xml:space="preserve"> здорового образа жизни</w:t>
      </w:r>
      <w:r w:rsidR="00467135">
        <w:rPr>
          <w:rFonts w:eastAsia="Calibri"/>
          <w:sz w:val="28"/>
          <w:szCs w:val="28"/>
          <w:lang w:eastAsia="en-US"/>
        </w:rPr>
        <w:t xml:space="preserve"> (далее -</w:t>
      </w:r>
      <w:r w:rsidRPr="00E92942">
        <w:rPr>
          <w:rFonts w:eastAsia="Calibri"/>
          <w:sz w:val="28"/>
          <w:szCs w:val="28"/>
          <w:lang w:eastAsia="en-US"/>
        </w:rPr>
        <w:t xml:space="preserve"> </w:t>
      </w:r>
      <w:r w:rsidR="004629C1">
        <w:rPr>
          <w:rFonts w:eastAsia="Calibri"/>
          <w:sz w:val="28"/>
          <w:szCs w:val="28"/>
          <w:lang w:eastAsia="en-US"/>
        </w:rPr>
        <w:t>конкурс</w:t>
      </w:r>
      <w:r w:rsidRPr="00E92942">
        <w:rPr>
          <w:rFonts w:eastAsia="Calibri"/>
          <w:sz w:val="28"/>
          <w:szCs w:val="28"/>
          <w:lang w:eastAsia="en-US"/>
        </w:rPr>
        <w:t>)</w:t>
      </w:r>
      <w:r w:rsidR="0022011F">
        <w:rPr>
          <w:rFonts w:eastAsia="Calibri"/>
          <w:sz w:val="28"/>
          <w:szCs w:val="28"/>
          <w:lang w:eastAsia="en-US"/>
        </w:rPr>
        <w:t>, а также порядок определения его победителей</w:t>
      </w:r>
      <w:r w:rsidRPr="00E92942">
        <w:rPr>
          <w:rFonts w:eastAsia="Calibri"/>
          <w:sz w:val="28"/>
          <w:szCs w:val="28"/>
          <w:lang w:eastAsia="en-US"/>
        </w:rPr>
        <w:t xml:space="preserve">. </w:t>
      </w:r>
    </w:p>
    <w:p w:rsidR="00C736BA" w:rsidRDefault="00C736BA" w:rsidP="00C736BA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2011F">
        <w:rPr>
          <w:sz w:val="28"/>
          <w:szCs w:val="28"/>
        </w:rPr>
        <w:t>Организатором конкурса является</w:t>
      </w:r>
      <w:r>
        <w:rPr>
          <w:sz w:val="28"/>
          <w:szCs w:val="28"/>
        </w:rPr>
        <w:t xml:space="preserve"> администраци</w:t>
      </w:r>
      <w:r w:rsidR="0022011F">
        <w:rPr>
          <w:sz w:val="28"/>
          <w:szCs w:val="28"/>
        </w:rPr>
        <w:t>я</w:t>
      </w:r>
      <w:r>
        <w:rPr>
          <w:sz w:val="28"/>
          <w:szCs w:val="28"/>
        </w:rPr>
        <w:t xml:space="preserve">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</w:t>
      </w:r>
      <w:r w:rsidR="0022011F"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>.</w:t>
      </w:r>
    </w:p>
    <w:p w:rsidR="00FA7E26" w:rsidRDefault="00C736BA" w:rsidP="00FA7E2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Pr="00E92942">
        <w:rPr>
          <w:rFonts w:eastAsia="Calibri"/>
          <w:sz w:val="28"/>
          <w:szCs w:val="28"/>
          <w:lang w:eastAsia="en-US"/>
        </w:rPr>
        <w:t>.</w:t>
      </w:r>
      <w:r w:rsidR="00BF32B4">
        <w:rPr>
          <w:rFonts w:eastAsia="Calibri"/>
          <w:sz w:val="28"/>
          <w:szCs w:val="28"/>
          <w:lang w:eastAsia="en-US"/>
        </w:rPr>
        <w:t xml:space="preserve"> </w:t>
      </w:r>
      <w:r w:rsidRPr="00E92942">
        <w:rPr>
          <w:rFonts w:eastAsia="Calibri"/>
          <w:sz w:val="28"/>
          <w:szCs w:val="28"/>
          <w:lang w:eastAsia="en-US"/>
        </w:rPr>
        <w:t>Участниками конкурса являются</w:t>
      </w:r>
      <w:r w:rsidR="0022011F">
        <w:rPr>
          <w:rFonts w:eastAsia="Calibri"/>
          <w:sz w:val="28"/>
          <w:szCs w:val="28"/>
          <w:lang w:eastAsia="en-US"/>
        </w:rPr>
        <w:t xml:space="preserve"> муниципальные</w:t>
      </w:r>
      <w:r w:rsidRPr="00E92942">
        <w:rPr>
          <w:rFonts w:eastAsia="Calibri"/>
          <w:sz w:val="28"/>
          <w:szCs w:val="28"/>
          <w:lang w:eastAsia="en-US"/>
        </w:rPr>
        <w:t xml:space="preserve"> </w:t>
      </w:r>
      <w:r w:rsidR="00777202">
        <w:rPr>
          <w:rFonts w:eastAsia="Calibri"/>
          <w:sz w:val="28"/>
          <w:szCs w:val="28"/>
          <w:lang w:eastAsia="en-US"/>
        </w:rPr>
        <w:t>образовательные учреждения</w:t>
      </w:r>
      <w:r w:rsidRPr="00E929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Курского муниципального</w:t>
      </w:r>
      <w:r w:rsidRPr="00E92942">
        <w:rPr>
          <w:rFonts w:eastAsia="Calibri"/>
          <w:sz w:val="28"/>
          <w:szCs w:val="28"/>
          <w:lang w:eastAsia="en-US"/>
        </w:rPr>
        <w:t xml:space="preserve"> округа </w:t>
      </w:r>
      <w:r w:rsidR="00586518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Pr="00E92942">
        <w:rPr>
          <w:rFonts w:eastAsia="Calibri"/>
          <w:sz w:val="28"/>
          <w:szCs w:val="28"/>
          <w:lang w:eastAsia="en-US"/>
        </w:rPr>
        <w:t>(да</w:t>
      </w:r>
      <w:r w:rsidR="00586518">
        <w:rPr>
          <w:rFonts w:eastAsia="Calibri"/>
          <w:sz w:val="28"/>
          <w:szCs w:val="28"/>
          <w:lang w:eastAsia="en-US"/>
        </w:rPr>
        <w:t xml:space="preserve">-                 </w:t>
      </w:r>
      <w:r w:rsidRPr="00E92942">
        <w:rPr>
          <w:rFonts w:eastAsia="Calibri"/>
          <w:sz w:val="28"/>
          <w:szCs w:val="28"/>
          <w:lang w:eastAsia="en-US"/>
        </w:rPr>
        <w:t>лее</w:t>
      </w:r>
      <w:r w:rsidR="00BF32B4">
        <w:rPr>
          <w:rFonts w:eastAsia="Calibri"/>
          <w:sz w:val="28"/>
          <w:szCs w:val="28"/>
          <w:lang w:eastAsia="en-US"/>
        </w:rPr>
        <w:t xml:space="preserve"> </w:t>
      </w:r>
      <w:r w:rsidR="0022011F">
        <w:rPr>
          <w:rFonts w:eastAsia="Calibri"/>
          <w:sz w:val="28"/>
          <w:szCs w:val="28"/>
          <w:lang w:eastAsia="en-US"/>
        </w:rPr>
        <w:t>-</w:t>
      </w:r>
      <w:r w:rsidR="00BF32B4">
        <w:rPr>
          <w:rFonts w:eastAsia="Calibri"/>
          <w:sz w:val="28"/>
          <w:szCs w:val="28"/>
          <w:lang w:eastAsia="en-US"/>
        </w:rPr>
        <w:t xml:space="preserve"> </w:t>
      </w:r>
      <w:r w:rsidR="00777202">
        <w:rPr>
          <w:rFonts w:eastAsia="Calibri"/>
          <w:sz w:val="28"/>
          <w:szCs w:val="28"/>
          <w:lang w:eastAsia="en-US"/>
        </w:rPr>
        <w:t>образовательные учреждения</w:t>
      </w:r>
      <w:r w:rsidRPr="00E92942">
        <w:rPr>
          <w:rFonts w:eastAsia="Calibri"/>
          <w:sz w:val="28"/>
          <w:szCs w:val="28"/>
          <w:lang w:eastAsia="en-US"/>
        </w:rPr>
        <w:t xml:space="preserve">). </w:t>
      </w:r>
    </w:p>
    <w:p w:rsidR="00CD50EC" w:rsidRDefault="00FA7E26" w:rsidP="00CD50E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736BA">
        <w:rPr>
          <w:sz w:val="28"/>
          <w:szCs w:val="28"/>
        </w:rPr>
        <w:t xml:space="preserve">4. </w:t>
      </w:r>
      <w:r w:rsidR="00C736BA" w:rsidRPr="00E92942">
        <w:rPr>
          <w:rFonts w:eastAsia="Calibri"/>
          <w:sz w:val="28"/>
          <w:szCs w:val="28"/>
          <w:lang w:eastAsia="en-US"/>
        </w:rPr>
        <w:t xml:space="preserve">Конкурс </w:t>
      </w:r>
      <w:r w:rsidR="000407D3">
        <w:rPr>
          <w:rFonts w:eastAsia="Calibri"/>
          <w:sz w:val="28"/>
          <w:szCs w:val="28"/>
          <w:lang w:eastAsia="en-US"/>
        </w:rPr>
        <w:t xml:space="preserve">направлен </w:t>
      </w:r>
      <w:r w:rsidR="0022011F">
        <w:rPr>
          <w:rFonts w:eastAsia="Calibri"/>
          <w:sz w:val="28"/>
          <w:szCs w:val="28"/>
          <w:lang w:eastAsia="en-US"/>
        </w:rPr>
        <w:t>на</w:t>
      </w:r>
      <w:r w:rsidR="000407D3">
        <w:rPr>
          <w:rFonts w:eastAsia="Calibri"/>
          <w:sz w:val="28"/>
          <w:szCs w:val="28"/>
          <w:lang w:eastAsia="en-US"/>
        </w:rPr>
        <w:t xml:space="preserve"> </w:t>
      </w:r>
      <w:r w:rsidR="0022011F">
        <w:rPr>
          <w:rFonts w:eastAsia="Calibri"/>
          <w:sz w:val="28"/>
          <w:szCs w:val="28"/>
          <w:lang w:eastAsia="en-US"/>
        </w:rPr>
        <w:t>формирование</w:t>
      </w:r>
      <w:r w:rsidR="00C736BA" w:rsidRPr="00E92942">
        <w:rPr>
          <w:rFonts w:eastAsia="Calibri"/>
          <w:sz w:val="28"/>
          <w:szCs w:val="28"/>
          <w:lang w:eastAsia="en-US"/>
        </w:rPr>
        <w:t xml:space="preserve"> среди </w:t>
      </w:r>
      <w:r w:rsidR="0022011F">
        <w:rPr>
          <w:rFonts w:eastAsia="Calibri"/>
          <w:sz w:val="28"/>
          <w:szCs w:val="28"/>
          <w:lang w:eastAsia="en-US"/>
        </w:rPr>
        <w:t xml:space="preserve">обучающихся </w:t>
      </w:r>
      <w:r w:rsidR="006C3D6C">
        <w:rPr>
          <w:rFonts w:eastAsia="Calibri"/>
          <w:sz w:val="28"/>
          <w:szCs w:val="28"/>
          <w:lang w:eastAsia="en-US"/>
        </w:rPr>
        <w:t>образов</w:t>
      </w:r>
      <w:r w:rsidR="006C3D6C">
        <w:rPr>
          <w:rFonts w:eastAsia="Calibri"/>
          <w:sz w:val="28"/>
          <w:szCs w:val="28"/>
          <w:lang w:eastAsia="en-US"/>
        </w:rPr>
        <w:t>а</w:t>
      </w:r>
      <w:r w:rsidR="006C3D6C">
        <w:rPr>
          <w:rFonts w:eastAsia="Calibri"/>
          <w:sz w:val="28"/>
          <w:szCs w:val="28"/>
          <w:lang w:eastAsia="en-US"/>
        </w:rPr>
        <w:t xml:space="preserve">тельных учреждений </w:t>
      </w:r>
      <w:r w:rsidR="00C736BA" w:rsidRPr="00E92942">
        <w:rPr>
          <w:rFonts w:eastAsia="Calibri"/>
          <w:sz w:val="28"/>
          <w:szCs w:val="28"/>
          <w:lang w:eastAsia="en-US"/>
        </w:rPr>
        <w:t>правовой грамотности, нетерпимого отношения к п</w:t>
      </w:r>
      <w:r w:rsidR="00C736BA" w:rsidRPr="00E92942">
        <w:rPr>
          <w:rFonts w:eastAsia="Calibri"/>
          <w:sz w:val="28"/>
          <w:szCs w:val="28"/>
          <w:lang w:eastAsia="en-US"/>
        </w:rPr>
        <w:t>о</w:t>
      </w:r>
      <w:r w:rsidR="00C736BA" w:rsidRPr="00E92942">
        <w:rPr>
          <w:rFonts w:eastAsia="Calibri"/>
          <w:sz w:val="28"/>
          <w:szCs w:val="28"/>
          <w:lang w:eastAsia="en-US"/>
        </w:rPr>
        <w:t>треблению и распространению наркотических средств и психотропных в</w:t>
      </w:r>
      <w:r w:rsidR="00C736BA" w:rsidRPr="00E92942">
        <w:rPr>
          <w:rFonts w:eastAsia="Calibri"/>
          <w:sz w:val="28"/>
          <w:szCs w:val="28"/>
          <w:lang w:eastAsia="en-US"/>
        </w:rPr>
        <w:t>е</w:t>
      </w:r>
      <w:r w:rsidR="00C736BA" w:rsidRPr="00E92942">
        <w:rPr>
          <w:rFonts w:eastAsia="Calibri"/>
          <w:sz w:val="28"/>
          <w:szCs w:val="28"/>
          <w:lang w:eastAsia="en-US"/>
        </w:rPr>
        <w:t>ществ, алкоголя</w:t>
      </w:r>
      <w:r w:rsidR="00C736BA">
        <w:rPr>
          <w:rFonts w:eastAsia="Calibri"/>
          <w:sz w:val="28"/>
          <w:szCs w:val="28"/>
          <w:lang w:eastAsia="en-US"/>
        </w:rPr>
        <w:t>.</w:t>
      </w:r>
      <w:r w:rsidR="00C736BA" w:rsidRPr="00E92942">
        <w:rPr>
          <w:rFonts w:eastAsia="Calibri"/>
          <w:sz w:val="28"/>
          <w:szCs w:val="28"/>
          <w:lang w:eastAsia="en-US"/>
        </w:rPr>
        <w:t xml:space="preserve"> </w:t>
      </w:r>
    </w:p>
    <w:p w:rsidR="00CD50EC" w:rsidRDefault="00CD50EC" w:rsidP="00CD50E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5</w:t>
      </w:r>
      <w:r w:rsidR="006C3D6C" w:rsidRPr="00080A52">
        <w:rPr>
          <w:sz w:val="28"/>
          <w:szCs w:val="28"/>
        </w:rPr>
        <w:t>.</w:t>
      </w:r>
      <w:r w:rsidR="006C3D6C">
        <w:rPr>
          <w:sz w:val="28"/>
          <w:szCs w:val="28"/>
        </w:rPr>
        <w:t xml:space="preserve"> Для организации</w:t>
      </w:r>
      <w:r w:rsidR="00FE0422">
        <w:rPr>
          <w:sz w:val="28"/>
          <w:szCs w:val="28"/>
        </w:rPr>
        <w:t>,</w:t>
      </w:r>
      <w:r w:rsidR="006C3D6C">
        <w:rPr>
          <w:sz w:val="28"/>
          <w:szCs w:val="28"/>
        </w:rPr>
        <w:t xml:space="preserve"> проведения конкурса</w:t>
      </w:r>
      <w:r w:rsidR="00FE0422">
        <w:rPr>
          <w:sz w:val="28"/>
          <w:szCs w:val="28"/>
        </w:rPr>
        <w:t xml:space="preserve"> и определения его победит</w:t>
      </w:r>
      <w:r w:rsidR="00FE0422">
        <w:rPr>
          <w:sz w:val="28"/>
          <w:szCs w:val="28"/>
        </w:rPr>
        <w:t>е</w:t>
      </w:r>
      <w:r w:rsidR="00FE0422">
        <w:rPr>
          <w:sz w:val="28"/>
          <w:szCs w:val="28"/>
        </w:rPr>
        <w:t>лей администрацией</w:t>
      </w:r>
      <w:r w:rsidR="006C3D6C">
        <w:rPr>
          <w:sz w:val="28"/>
          <w:szCs w:val="28"/>
        </w:rPr>
        <w:t xml:space="preserve"> </w:t>
      </w:r>
      <w:r w:rsidR="00FE0422">
        <w:rPr>
          <w:sz w:val="28"/>
          <w:szCs w:val="28"/>
        </w:rPr>
        <w:t>образуется</w:t>
      </w:r>
      <w:r w:rsidR="006C3D6C">
        <w:rPr>
          <w:sz w:val="28"/>
          <w:szCs w:val="28"/>
        </w:rPr>
        <w:t xml:space="preserve"> конкурсная комиссия по проведению ко</w:t>
      </w:r>
      <w:r w:rsidR="006C3D6C">
        <w:rPr>
          <w:sz w:val="28"/>
          <w:szCs w:val="28"/>
        </w:rPr>
        <w:t>н</w:t>
      </w:r>
      <w:r w:rsidR="006C3D6C">
        <w:rPr>
          <w:sz w:val="28"/>
          <w:szCs w:val="28"/>
        </w:rPr>
        <w:t>курса</w:t>
      </w:r>
      <w:r w:rsidR="00FE0422" w:rsidRPr="00FE0422">
        <w:t xml:space="preserve"> </w:t>
      </w:r>
      <w:r w:rsidR="00AB70F8">
        <w:rPr>
          <w:sz w:val="28"/>
          <w:szCs w:val="28"/>
        </w:rPr>
        <w:t>среди муниципальных образовательных учреждений Курского мун</w:t>
      </w:r>
      <w:r w:rsidR="00AB70F8">
        <w:rPr>
          <w:sz w:val="28"/>
          <w:szCs w:val="28"/>
        </w:rPr>
        <w:t>и</w:t>
      </w:r>
      <w:r w:rsidR="00AB70F8">
        <w:rPr>
          <w:sz w:val="28"/>
          <w:szCs w:val="28"/>
        </w:rPr>
        <w:t>ципального округа Ставропольского края</w:t>
      </w:r>
      <w:r w:rsidR="006C3D6C">
        <w:rPr>
          <w:sz w:val="28"/>
          <w:szCs w:val="28"/>
        </w:rPr>
        <w:t xml:space="preserve"> </w:t>
      </w:r>
      <w:r w:rsidR="006C3D6C" w:rsidRPr="00E92942">
        <w:rPr>
          <w:rFonts w:eastAsia="Calibri"/>
          <w:sz w:val="28"/>
          <w:szCs w:val="28"/>
          <w:lang w:eastAsia="en-US"/>
        </w:rPr>
        <w:t>на лучшую организацию работы по профилактике наркомании</w:t>
      </w:r>
      <w:r w:rsidR="006C3D6C">
        <w:rPr>
          <w:rFonts w:eastAsia="Calibri"/>
          <w:sz w:val="28"/>
          <w:szCs w:val="28"/>
          <w:lang w:eastAsia="en-US"/>
        </w:rPr>
        <w:t xml:space="preserve"> и</w:t>
      </w:r>
      <w:r w:rsidR="006C3D6C" w:rsidRPr="00E92942">
        <w:rPr>
          <w:rFonts w:eastAsia="Calibri"/>
          <w:sz w:val="28"/>
          <w:szCs w:val="28"/>
          <w:lang w:eastAsia="en-US"/>
        </w:rPr>
        <w:t xml:space="preserve"> пропаганде здорового образа жизни</w:t>
      </w:r>
      <w:r w:rsidR="006C3D6C">
        <w:rPr>
          <w:rFonts w:eastAsia="Calibri"/>
          <w:sz w:val="28"/>
          <w:szCs w:val="28"/>
          <w:lang w:eastAsia="en-US"/>
        </w:rPr>
        <w:t xml:space="preserve"> (да</w:t>
      </w:r>
      <w:r w:rsidR="00C85B5A">
        <w:rPr>
          <w:rFonts w:eastAsia="Calibri"/>
          <w:sz w:val="28"/>
          <w:szCs w:val="28"/>
          <w:lang w:eastAsia="en-US"/>
        </w:rPr>
        <w:t xml:space="preserve">-          </w:t>
      </w:r>
      <w:r w:rsidR="006C3D6C">
        <w:rPr>
          <w:rFonts w:eastAsia="Calibri"/>
          <w:sz w:val="28"/>
          <w:szCs w:val="28"/>
          <w:lang w:eastAsia="en-US"/>
        </w:rPr>
        <w:t xml:space="preserve">лее </w:t>
      </w:r>
      <w:r w:rsidR="00C85B5A">
        <w:rPr>
          <w:rFonts w:eastAsia="Calibri"/>
          <w:sz w:val="28"/>
          <w:szCs w:val="28"/>
          <w:lang w:eastAsia="en-US"/>
        </w:rPr>
        <w:t>-</w:t>
      </w:r>
      <w:r w:rsidR="006C3D6C">
        <w:rPr>
          <w:rFonts w:eastAsia="Calibri"/>
          <w:sz w:val="28"/>
          <w:szCs w:val="28"/>
          <w:lang w:eastAsia="en-US"/>
        </w:rPr>
        <w:t xml:space="preserve"> </w:t>
      </w:r>
      <w:r w:rsidR="00C85B5A">
        <w:rPr>
          <w:rFonts w:eastAsia="Calibri"/>
          <w:sz w:val="28"/>
          <w:szCs w:val="28"/>
          <w:lang w:eastAsia="en-US"/>
        </w:rPr>
        <w:t xml:space="preserve">конкурсная </w:t>
      </w:r>
      <w:r w:rsidR="006C3D6C">
        <w:rPr>
          <w:rFonts w:eastAsia="Calibri"/>
          <w:sz w:val="28"/>
          <w:szCs w:val="28"/>
          <w:lang w:eastAsia="en-US"/>
        </w:rPr>
        <w:t>комиссия)</w:t>
      </w:r>
      <w:r w:rsidR="006C3D6C">
        <w:rPr>
          <w:sz w:val="28"/>
          <w:szCs w:val="28"/>
        </w:rPr>
        <w:t>.</w:t>
      </w:r>
    </w:p>
    <w:p w:rsidR="00AB70F8" w:rsidRDefault="00CD50EC" w:rsidP="00CD50E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AB70F8">
        <w:rPr>
          <w:sz w:val="28"/>
          <w:szCs w:val="28"/>
        </w:rPr>
        <w:t>6. Организаци</w:t>
      </w:r>
      <w:r w:rsidR="00C85B5A">
        <w:rPr>
          <w:sz w:val="28"/>
          <w:szCs w:val="28"/>
        </w:rPr>
        <w:t>онное</w:t>
      </w:r>
      <w:r w:rsidR="00AB70F8">
        <w:rPr>
          <w:sz w:val="28"/>
          <w:szCs w:val="28"/>
        </w:rPr>
        <w:t xml:space="preserve"> и техническое обеспечение проведения конкурса осуществляется отделом по общественной безопасности, гражданской об</w:t>
      </w:r>
      <w:r w:rsidR="00AB70F8">
        <w:rPr>
          <w:sz w:val="28"/>
          <w:szCs w:val="28"/>
        </w:rPr>
        <w:t>о</w:t>
      </w:r>
      <w:r w:rsidR="00AB70F8">
        <w:rPr>
          <w:sz w:val="28"/>
          <w:szCs w:val="28"/>
        </w:rPr>
        <w:t>роне и чрезвычайным ситуациям</w:t>
      </w:r>
      <w:r w:rsidR="00072EE3">
        <w:rPr>
          <w:sz w:val="28"/>
          <w:szCs w:val="28"/>
        </w:rPr>
        <w:t xml:space="preserve"> администрации Курского муниципального округа Ставропольского края</w:t>
      </w:r>
      <w:r w:rsidR="00AB70F8">
        <w:rPr>
          <w:sz w:val="28"/>
          <w:szCs w:val="28"/>
        </w:rPr>
        <w:t>.</w:t>
      </w:r>
    </w:p>
    <w:p w:rsidR="00B15EF8" w:rsidRDefault="00B15EF8" w:rsidP="00CD50EC">
      <w:pPr>
        <w:jc w:val="both"/>
        <w:rPr>
          <w:sz w:val="28"/>
          <w:szCs w:val="28"/>
        </w:rPr>
      </w:pPr>
    </w:p>
    <w:p w:rsidR="00B15EF8" w:rsidRDefault="00B15EF8" w:rsidP="00B15EF8">
      <w:pPr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56DEF">
        <w:rPr>
          <w:sz w:val="28"/>
          <w:szCs w:val="28"/>
          <w:lang w:val="en-US"/>
        </w:rPr>
        <w:t>II</w:t>
      </w:r>
      <w:r w:rsidRPr="00756DEF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ЦЕЛИ И ЗАДАЧИ КОНКУРСА</w:t>
      </w:r>
    </w:p>
    <w:p w:rsidR="00B15EF8" w:rsidRPr="00756DEF" w:rsidRDefault="00B15EF8" w:rsidP="00B15EF8">
      <w:pPr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15EF8" w:rsidRDefault="00B15EF8" w:rsidP="00B15EF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5B5A">
        <w:rPr>
          <w:sz w:val="28"/>
          <w:szCs w:val="28"/>
        </w:rPr>
        <w:t>7.</w:t>
      </w:r>
      <w:r>
        <w:rPr>
          <w:sz w:val="28"/>
          <w:szCs w:val="28"/>
        </w:rPr>
        <w:t xml:space="preserve"> Целью конкурса является </w:t>
      </w:r>
      <w:r w:rsidRPr="00E92942">
        <w:rPr>
          <w:rFonts w:eastAsia="Calibri"/>
          <w:sz w:val="28"/>
          <w:szCs w:val="28"/>
          <w:lang w:eastAsia="en-US"/>
        </w:rPr>
        <w:t>формировани</w:t>
      </w:r>
      <w:r>
        <w:rPr>
          <w:rFonts w:eastAsia="Calibri"/>
          <w:sz w:val="28"/>
          <w:szCs w:val="28"/>
          <w:lang w:eastAsia="en-US"/>
        </w:rPr>
        <w:t>е</w:t>
      </w:r>
      <w:r w:rsidRPr="00E92942">
        <w:rPr>
          <w:rFonts w:eastAsia="Calibri"/>
          <w:sz w:val="28"/>
          <w:szCs w:val="28"/>
          <w:lang w:eastAsia="en-US"/>
        </w:rPr>
        <w:t xml:space="preserve"> среди </w:t>
      </w:r>
      <w:r>
        <w:rPr>
          <w:rFonts w:eastAsia="Calibri"/>
          <w:sz w:val="28"/>
          <w:szCs w:val="28"/>
          <w:lang w:eastAsia="en-US"/>
        </w:rPr>
        <w:t>обучающихся образ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вательных учреждений</w:t>
      </w:r>
      <w:r w:rsidRPr="00E92942">
        <w:rPr>
          <w:rFonts w:eastAsia="Calibri"/>
          <w:sz w:val="28"/>
          <w:szCs w:val="28"/>
          <w:lang w:eastAsia="en-US"/>
        </w:rPr>
        <w:t xml:space="preserve"> правовой грамотности, нетерпимого отношения к п</w:t>
      </w:r>
      <w:r w:rsidRPr="00E92942">
        <w:rPr>
          <w:rFonts w:eastAsia="Calibri"/>
          <w:sz w:val="28"/>
          <w:szCs w:val="28"/>
          <w:lang w:eastAsia="en-US"/>
        </w:rPr>
        <w:t>о</w:t>
      </w:r>
      <w:r w:rsidRPr="00E92942">
        <w:rPr>
          <w:rFonts w:eastAsia="Calibri"/>
          <w:sz w:val="28"/>
          <w:szCs w:val="28"/>
          <w:lang w:eastAsia="en-US"/>
        </w:rPr>
        <w:t>треблению и распространению наркотических средств и психотропных в</w:t>
      </w:r>
      <w:r w:rsidRPr="00E92942">
        <w:rPr>
          <w:rFonts w:eastAsia="Calibri"/>
          <w:sz w:val="28"/>
          <w:szCs w:val="28"/>
          <w:lang w:eastAsia="en-US"/>
        </w:rPr>
        <w:t>е</w:t>
      </w:r>
      <w:r w:rsidRPr="00E92942">
        <w:rPr>
          <w:rFonts w:eastAsia="Calibri"/>
          <w:sz w:val="28"/>
          <w:szCs w:val="28"/>
          <w:lang w:eastAsia="en-US"/>
        </w:rPr>
        <w:t>ществ, алкоголя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B15EF8" w:rsidRDefault="00B15EF8" w:rsidP="00B15EF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Основные задачи конкурса:</w:t>
      </w:r>
    </w:p>
    <w:p w:rsidR="00B15EF8" w:rsidRDefault="00B15EF8" w:rsidP="00B15E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работы по первичной профилактике употребления психоа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тивных веществ среди обучающихся образовательных учреждений;</w:t>
      </w:r>
    </w:p>
    <w:p w:rsidR="00B15EF8" w:rsidRDefault="00B15EF8" w:rsidP="00B15E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2942">
        <w:rPr>
          <w:rFonts w:eastAsia="Calibri"/>
          <w:sz w:val="28"/>
          <w:szCs w:val="28"/>
          <w:lang w:eastAsia="en-US"/>
        </w:rPr>
        <w:t>изучени</w:t>
      </w:r>
      <w:r>
        <w:rPr>
          <w:rFonts w:eastAsia="Calibri"/>
          <w:sz w:val="28"/>
          <w:szCs w:val="28"/>
          <w:lang w:eastAsia="en-US"/>
        </w:rPr>
        <w:t>е</w:t>
      </w:r>
      <w:r w:rsidRPr="00E92942">
        <w:rPr>
          <w:rFonts w:eastAsia="Calibri"/>
          <w:sz w:val="28"/>
          <w:szCs w:val="28"/>
          <w:lang w:eastAsia="en-US"/>
        </w:rPr>
        <w:t xml:space="preserve"> и распространени</w:t>
      </w:r>
      <w:r>
        <w:rPr>
          <w:rFonts w:eastAsia="Calibri"/>
          <w:sz w:val="28"/>
          <w:szCs w:val="28"/>
          <w:lang w:eastAsia="en-US"/>
        </w:rPr>
        <w:t>е</w:t>
      </w:r>
      <w:r w:rsidRPr="00E92942">
        <w:rPr>
          <w:rFonts w:eastAsia="Calibri"/>
          <w:sz w:val="28"/>
          <w:szCs w:val="28"/>
          <w:lang w:eastAsia="en-US"/>
        </w:rPr>
        <w:t xml:space="preserve"> положительного опыта организации ант</w:t>
      </w:r>
      <w:r w:rsidRPr="00E92942">
        <w:rPr>
          <w:rFonts w:eastAsia="Calibri"/>
          <w:sz w:val="28"/>
          <w:szCs w:val="28"/>
          <w:lang w:eastAsia="en-US"/>
        </w:rPr>
        <w:t>и</w:t>
      </w:r>
      <w:r w:rsidRPr="00E92942">
        <w:rPr>
          <w:rFonts w:eastAsia="Calibri"/>
          <w:sz w:val="28"/>
          <w:szCs w:val="28"/>
          <w:lang w:eastAsia="en-US"/>
        </w:rPr>
        <w:t>наркотической работы</w:t>
      </w:r>
      <w:r>
        <w:rPr>
          <w:rFonts w:eastAsia="Calibri"/>
          <w:sz w:val="28"/>
          <w:szCs w:val="28"/>
          <w:lang w:eastAsia="en-US"/>
        </w:rPr>
        <w:t>;</w:t>
      </w:r>
    </w:p>
    <w:p w:rsidR="00B15EF8" w:rsidRDefault="00C85B5A" w:rsidP="00B15EF8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2</w:t>
      </w:r>
    </w:p>
    <w:p w:rsidR="00C85B5A" w:rsidRDefault="00C85B5A" w:rsidP="00B15EF8">
      <w:pPr>
        <w:jc w:val="center"/>
        <w:rPr>
          <w:rFonts w:eastAsia="Calibri"/>
          <w:sz w:val="22"/>
          <w:szCs w:val="22"/>
          <w:lang w:eastAsia="en-US"/>
        </w:rPr>
      </w:pPr>
    </w:p>
    <w:p w:rsidR="00B15EF8" w:rsidRPr="00CD50EC" w:rsidRDefault="00B15EF8" w:rsidP="00B15E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совершенствование</w:t>
      </w:r>
      <w:r w:rsidRPr="00E92942">
        <w:rPr>
          <w:rFonts w:eastAsia="Calibri"/>
          <w:sz w:val="28"/>
          <w:szCs w:val="28"/>
          <w:lang w:eastAsia="en-US"/>
        </w:rPr>
        <w:t xml:space="preserve"> профилакти</w:t>
      </w:r>
      <w:r>
        <w:rPr>
          <w:rFonts w:eastAsia="Calibri"/>
          <w:sz w:val="28"/>
          <w:szCs w:val="28"/>
          <w:lang w:eastAsia="en-US"/>
        </w:rPr>
        <w:t>ческой работы, основанной на развитии мотивации обучающихся</w:t>
      </w:r>
      <w:r w:rsidR="00C85B5A">
        <w:rPr>
          <w:rFonts w:eastAsia="Calibri"/>
          <w:sz w:val="28"/>
          <w:szCs w:val="28"/>
          <w:lang w:eastAsia="en-US"/>
        </w:rPr>
        <w:t xml:space="preserve"> образовательных учреждений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85B5A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ведению здорового образа жизни.</w:t>
      </w:r>
    </w:p>
    <w:p w:rsidR="00AB70F8" w:rsidRPr="00C85B5A" w:rsidRDefault="00AB70F8" w:rsidP="00C736B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>
        <w:rPr>
          <w:sz w:val="28"/>
          <w:szCs w:val="28"/>
        </w:rPr>
        <w:t xml:space="preserve"> </w:t>
      </w:r>
    </w:p>
    <w:p w:rsidR="00C736BA" w:rsidRPr="005847DE" w:rsidRDefault="00C736BA" w:rsidP="00C736BA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847DE">
        <w:rPr>
          <w:sz w:val="28"/>
          <w:szCs w:val="28"/>
          <w:lang w:val="en-US"/>
        </w:rPr>
        <w:t>I</w:t>
      </w:r>
      <w:r w:rsidR="00B15EF8">
        <w:rPr>
          <w:sz w:val="28"/>
          <w:szCs w:val="28"/>
          <w:lang w:val="en-US"/>
        </w:rPr>
        <w:t>II</w:t>
      </w:r>
      <w:r w:rsidRPr="005847DE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И СРОКИ ПРОВЕДЕНИЯ КОНКУРСА</w:t>
      </w:r>
    </w:p>
    <w:p w:rsidR="00FA7E26" w:rsidRPr="00C85B5A" w:rsidRDefault="00FA7E26" w:rsidP="00C736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22CFE" w:rsidRPr="00CF3796" w:rsidRDefault="00B15EF8" w:rsidP="00622CFE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B15EF8">
        <w:rPr>
          <w:sz w:val="28"/>
          <w:szCs w:val="28"/>
        </w:rPr>
        <w:t>9</w:t>
      </w:r>
      <w:r w:rsidR="00C736BA" w:rsidRPr="007B44C1">
        <w:rPr>
          <w:sz w:val="28"/>
          <w:szCs w:val="28"/>
        </w:rPr>
        <w:t xml:space="preserve">. </w:t>
      </w:r>
      <w:r w:rsidR="00622CFE" w:rsidRPr="00CF3796">
        <w:rPr>
          <w:sz w:val="28"/>
          <w:szCs w:val="28"/>
        </w:rPr>
        <w:t>Конкурс проводится в два этапа:</w:t>
      </w:r>
    </w:p>
    <w:p w:rsidR="00622CFE" w:rsidRPr="00CF3796" w:rsidRDefault="00622CFE" w:rsidP="00622CFE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 xml:space="preserve">1 этап </w:t>
      </w:r>
      <w:r>
        <w:rPr>
          <w:sz w:val="28"/>
          <w:szCs w:val="28"/>
        </w:rPr>
        <w:t>(с 10</w:t>
      </w:r>
      <w:r w:rsidRPr="0032730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2730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по 25</w:t>
      </w:r>
      <w:r w:rsidRPr="0032730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27307">
        <w:rPr>
          <w:sz w:val="28"/>
          <w:szCs w:val="28"/>
        </w:rPr>
        <w:t xml:space="preserve"> 2022 г.)</w:t>
      </w:r>
      <w:r w:rsidRPr="00CF3796">
        <w:rPr>
          <w:sz w:val="28"/>
          <w:szCs w:val="28"/>
        </w:rPr>
        <w:t xml:space="preserve"> </w:t>
      </w:r>
      <w:r w:rsidR="00CD50EC">
        <w:rPr>
          <w:sz w:val="28"/>
          <w:szCs w:val="28"/>
        </w:rPr>
        <w:t>-</w:t>
      </w:r>
      <w:r w:rsidRPr="00CF3796">
        <w:rPr>
          <w:sz w:val="28"/>
          <w:szCs w:val="28"/>
        </w:rPr>
        <w:t xml:space="preserve"> отборочный (прием</w:t>
      </w:r>
      <w:r w:rsidR="00CD50EC">
        <w:rPr>
          <w:sz w:val="28"/>
          <w:szCs w:val="28"/>
        </w:rPr>
        <w:t xml:space="preserve"> конкурсных</w:t>
      </w:r>
      <w:r w:rsidRPr="00CF3796">
        <w:rPr>
          <w:sz w:val="28"/>
          <w:szCs w:val="28"/>
        </w:rPr>
        <w:t xml:space="preserve"> работ для участия в </w:t>
      </w:r>
      <w:r w:rsidR="00CD50EC">
        <w:rPr>
          <w:sz w:val="28"/>
          <w:szCs w:val="28"/>
        </w:rPr>
        <w:t>к</w:t>
      </w:r>
      <w:r w:rsidRPr="00CF3796">
        <w:rPr>
          <w:sz w:val="28"/>
          <w:szCs w:val="28"/>
        </w:rPr>
        <w:t>онкурсе);</w:t>
      </w:r>
    </w:p>
    <w:p w:rsidR="00622CFE" w:rsidRDefault="00622CFE" w:rsidP="00622C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 xml:space="preserve">2 этап </w:t>
      </w:r>
      <w:r>
        <w:rPr>
          <w:sz w:val="28"/>
          <w:szCs w:val="28"/>
        </w:rPr>
        <w:t>(с 28</w:t>
      </w:r>
      <w:r w:rsidRPr="0032730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27307">
        <w:rPr>
          <w:sz w:val="28"/>
          <w:szCs w:val="28"/>
        </w:rPr>
        <w:t xml:space="preserve"> 2022 г. по </w:t>
      </w:r>
      <w:r>
        <w:rPr>
          <w:sz w:val="28"/>
          <w:szCs w:val="28"/>
        </w:rPr>
        <w:t>5</w:t>
      </w:r>
      <w:r w:rsidRPr="0032730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27307">
        <w:rPr>
          <w:sz w:val="28"/>
          <w:szCs w:val="28"/>
        </w:rPr>
        <w:t xml:space="preserve"> 2022 г.) -</w:t>
      </w:r>
      <w:r w:rsidRPr="00CF3796">
        <w:rPr>
          <w:sz w:val="28"/>
          <w:szCs w:val="28"/>
        </w:rPr>
        <w:t xml:space="preserve"> подведение итогов и определение победителей </w:t>
      </w:r>
      <w:r w:rsidR="00CD50EC">
        <w:rPr>
          <w:sz w:val="28"/>
          <w:szCs w:val="28"/>
        </w:rPr>
        <w:t>к</w:t>
      </w:r>
      <w:r w:rsidRPr="00CF3796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. </w:t>
      </w:r>
    </w:p>
    <w:p w:rsidR="00C736BA" w:rsidRPr="007B44C1" w:rsidRDefault="00C736BA" w:rsidP="00622C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4C1">
        <w:rPr>
          <w:sz w:val="28"/>
          <w:szCs w:val="28"/>
        </w:rPr>
        <w:t>Прием конкурсных работ осуществляется отделом по общественной безопасности, гражданской обороне и чрезвычайным ситуациям администр</w:t>
      </w:r>
      <w:r w:rsidRPr="007B44C1">
        <w:rPr>
          <w:sz w:val="28"/>
          <w:szCs w:val="28"/>
        </w:rPr>
        <w:t>а</w:t>
      </w:r>
      <w:r w:rsidRPr="007B44C1">
        <w:rPr>
          <w:sz w:val="28"/>
          <w:szCs w:val="28"/>
        </w:rPr>
        <w:t xml:space="preserve">ции Курского муниципального </w:t>
      </w:r>
      <w:r>
        <w:rPr>
          <w:sz w:val="28"/>
          <w:szCs w:val="28"/>
        </w:rPr>
        <w:t>округа</w:t>
      </w:r>
      <w:r w:rsidRPr="007B44C1">
        <w:rPr>
          <w:sz w:val="28"/>
          <w:szCs w:val="28"/>
        </w:rPr>
        <w:t xml:space="preserve"> Ставропольского края по адресу: Ставропольский край, Курский район, станица Курская, переулок Школьный, 12, кабинет </w:t>
      </w:r>
      <w:r>
        <w:rPr>
          <w:sz w:val="28"/>
          <w:szCs w:val="28"/>
        </w:rPr>
        <w:t>406</w:t>
      </w:r>
      <w:r w:rsidRPr="007B44C1">
        <w:rPr>
          <w:sz w:val="28"/>
          <w:szCs w:val="28"/>
        </w:rPr>
        <w:t>, в рабочие дни с 8.00 до 1</w:t>
      </w:r>
      <w:r w:rsidR="00CD50EC">
        <w:rPr>
          <w:sz w:val="28"/>
          <w:szCs w:val="28"/>
        </w:rPr>
        <w:t>2</w:t>
      </w:r>
      <w:r w:rsidRPr="007B44C1">
        <w:rPr>
          <w:sz w:val="28"/>
          <w:szCs w:val="28"/>
        </w:rPr>
        <w:t>.00 часов</w:t>
      </w:r>
      <w:r w:rsidR="00CD50EC">
        <w:rPr>
          <w:sz w:val="28"/>
          <w:szCs w:val="28"/>
        </w:rPr>
        <w:t xml:space="preserve"> и</w:t>
      </w:r>
      <w:r w:rsidRPr="007B44C1">
        <w:rPr>
          <w:sz w:val="28"/>
          <w:szCs w:val="28"/>
        </w:rPr>
        <w:t xml:space="preserve"> с 1</w:t>
      </w:r>
      <w:r w:rsidR="00CD50EC">
        <w:rPr>
          <w:sz w:val="28"/>
          <w:szCs w:val="28"/>
        </w:rPr>
        <w:t>3</w:t>
      </w:r>
      <w:r w:rsidRPr="007B44C1">
        <w:rPr>
          <w:sz w:val="28"/>
          <w:szCs w:val="28"/>
        </w:rPr>
        <w:t>.00 до 1</w:t>
      </w:r>
      <w:r w:rsidR="00CD50EC">
        <w:rPr>
          <w:sz w:val="28"/>
          <w:szCs w:val="28"/>
        </w:rPr>
        <w:t>7</w:t>
      </w:r>
      <w:r w:rsidRPr="007B44C1">
        <w:rPr>
          <w:sz w:val="28"/>
          <w:szCs w:val="28"/>
        </w:rPr>
        <w:t>.00 часов.</w:t>
      </w:r>
    </w:p>
    <w:p w:rsidR="006D1B50" w:rsidRPr="00CF3796" w:rsidRDefault="00C736BA" w:rsidP="006D1B50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EF8" w:rsidRPr="00B15EF8">
        <w:rPr>
          <w:sz w:val="28"/>
          <w:szCs w:val="28"/>
        </w:rPr>
        <w:t>0</w:t>
      </w:r>
      <w:r w:rsidRPr="007B44C1">
        <w:rPr>
          <w:sz w:val="28"/>
          <w:szCs w:val="28"/>
        </w:rPr>
        <w:t xml:space="preserve">. </w:t>
      </w:r>
      <w:r w:rsidR="006D1B50" w:rsidRPr="00CF3796">
        <w:rPr>
          <w:sz w:val="28"/>
          <w:szCs w:val="28"/>
        </w:rPr>
        <w:t xml:space="preserve">Пакет документов, направляемый для участия в </w:t>
      </w:r>
      <w:r w:rsidR="00CD50EC">
        <w:rPr>
          <w:sz w:val="28"/>
          <w:szCs w:val="28"/>
        </w:rPr>
        <w:t>к</w:t>
      </w:r>
      <w:r w:rsidR="006D1B50" w:rsidRPr="00CF3796">
        <w:rPr>
          <w:sz w:val="28"/>
          <w:szCs w:val="28"/>
        </w:rPr>
        <w:t>онкурсе, должен содержать:</w:t>
      </w:r>
    </w:p>
    <w:p w:rsidR="006D1B50" w:rsidRPr="00CF3796" w:rsidRDefault="006D1B50" w:rsidP="006D1B50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 xml:space="preserve">заявку на участие в </w:t>
      </w:r>
      <w:r w:rsidR="00CD50EC">
        <w:rPr>
          <w:sz w:val="28"/>
          <w:szCs w:val="28"/>
        </w:rPr>
        <w:t>к</w:t>
      </w:r>
      <w:r w:rsidRPr="00CF3796">
        <w:rPr>
          <w:sz w:val="28"/>
          <w:szCs w:val="28"/>
        </w:rPr>
        <w:t xml:space="preserve">онкурсе по форме согласно </w:t>
      </w:r>
      <w:r w:rsidR="00CD50EC">
        <w:rPr>
          <w:sz w:val="28"/>
          <w:szCs w:val="28"/>
        </w:rPr>
        <w:t>п</w:t>
      </w:r>
      <w:r w:rsidRPr="00CF3796">
        <w:rPr>
          <w:sz w:val="28"/>
          <w:szCs w:val="28"/>
        </w:rPr>
        <w:t xml:space="preserve">риложению к </w:t>
      </w:r>
      <w:r w:rsidR="00C85B5A">
        <w:rPr>
          <w:sz w:val="28"/>
          <w:szCs w:val="28"/>
        </w:rPr>
        <w:t xml:space="preserve">настоящему </w:t>
      </w:r>
      <w:r w:rsidRPr="00CF3796">
        <w:rPr>
          <w:sz w:val="28"/>
          <w:szCs w:val="28"/>
        </w:rPr>
        <w:t>Положению;</w:t>
      </w:r>
    </w:p>
    <w:p w:rsidR="006D1B50" w:rsidRPr="00CF3796" w:rsidRDefault="006D1B50" w:rsidP="006D1B50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конкурсную работу.</w:t>
      </w:r>
    </w:p>
    <w:p w:rsidR="006D1B50" w:rsidRPr="00CF3796" w:rsidRDefault="006D1B50" w:rsidP="006D1B50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EF8" w:rsidRPr="00B15EF8">
        <w:rPr>
          <w:sz w:val="28"/>
          <w:szCs w:val="28"/>
        </w:rPr>
        <w:t>1</w:t>
      </w:r>
      <w:r w:rsidRPr="00CF3796">
        <w:rPr>
          <w:sz w:val="28"/>
          <w:szCs w:val="28"/>
        </w:rPr>
        <w:t xml:space="preserve">. Материалы, направленные участником на </w:t>
      </w:r>
      <w:r w:rsidR="00CD50EC">
        <w:rPr>
          <w:sz w:val="28"/>
          <w:szCs w:val="28"/>
        </w:rPr>
        <w:t>к</w:t>
      </w:r>
      <w:r w:rsidRPr="00CF3796">
        <w:rPr>
          <w:sz w:val="28"/>
          <w:szCs w:val="28"/>
        </w:rPr>
        <w:t>онкурс, не рецензируются</w:t>
      </w:r>
      <w:r w:rsidR="00C85B5A">
        <w:rPr>
          <w:sz w:val="28"/>
          <w:szCs w:val="28"/>
        </w:rPr>
        <w:t xml:space="preserve"> и</w:t>
      </w:r>
      <w:r w:rsidRPr="00CF3796">
        <w:rPr>
          <w:sz w:val="28"/>
          <w:szCs w:val="28"/>
        </w:rPr>
        <w:t xml:space="preserve"> не возвращаются.</w:t>
      </w:r>
    </w:p>
    <w:p w:rsidR="006D1B50" w:rsidRPr="00CF3796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EF8" w:rsidRPr="00B15EF8">
        <w:rPr>
          <w:sz w:val="28"/>
          <w:szCs w:val="28"/>
        </w:rPr>
        <w:t>2</w:t>
      </w:r>
      <w:r w:rsidRPr="00CF3796">
        <w:rPr>
          <w:sz w:val="28"/>
          <w:szCs w:val="28"/>
        </w:rPr>
        <w:t xml:space="preserve">. Заявки, не соответствующие условиям </w:t>
      </w:r>
      <w:r w:rsidR="00CD50EC">
        <w:rPr>
          <w:sz w:val="28"/>
          <w:szCs w:val="28"/>
        </w:rPr>
        <w:t>к</w:t>
      </w:r>
      <w:r w:rsidRPr="00CF3796">
        <w:rPr>
          <w:sz w:val="28"/>
          <w:szCs w:val="28"/>
        </w:rPr>
        <w:t>онкурса и представленные после окончания срока приема, не рассматриваются.</w:t>
      </w:r>
    </w:p>
    <w:p w:rsidR="006D1B50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5EF8" w:rsidRPr="00B15EF8">
        <w:rPr>
          <w:sz w:val="28"/>
          <w:szCs w:val="28"/>
        </w:rPr>
        <w:t>3</w:t>
      </w:r>
      <w:r w:rsidRPr="00CF3796">
        <w:rPr>
          <w:sz w:val="28"/>
          <w:szCs w:val="28"/>
        </w:rPr>
        <w:t xml:space="preserve">. Подача заявки на </w:t>
      </w:r>
      <w:r w:rsidR="00CD50EC">
        <w:rPr>
          <w:sz w:val="28"/>
          <w:szCs w:val="28"/>
        </w:rPr>
        <w:t>к</w:t>
      </w:r>
      <w:r w:rsidRPr="00CF3796">
        <w:rPr>
          <w:sz w:val="28"/>
          <w:szCs w:val="28"/>
        </w:rPr>
        <w:t>онкурс означает, что участник принимает все его условия и согласен с тем, что организаторы имеют право использовать раб</w:t>
      </w:r>
      <w:r w:rsidRPr="00CF3796">
        <w:rPr>
          <w:sz w:val="28"/>
          <w:szCs w:val="28"/>
        </w:rPr>
        <w:t>о</w:t>
      </w:r>
      <w:r w:rsidRPr="00CF3796">
        <w:rPr>
          <w:sz w:val="28"/>
          <w:szCs w:val="28"/>
        </w:rPr>
        <w:t>ты по собственному усмотрению.</w:t>
      </w:r>
    </w:p>
    <w:p w:rsidR="00617DB5" w:rsidRPr="00C85B5A" w:rsidRDefault="00617DB5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</w:p>
    <w:p w:rsidR="0035767F" w:rsidRDefault="00B15EF8" w:rsidP="0035767F">
      <w:pPr>
        <w:tabs>
          <w:tab w:val="left" w:pos="709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  <w:lang w:val="en-US"/>
        </w:rPr>
        <w:t>I</w:t>
      </w:r>
      <w:r w:rsidR="0035767F" w:rsidRPr="007B44C1">
        <w:rPr>
          <w:caps/>
          <w:sz w:val="28"/>
          <w:szCs w:val="28"/>
          <w:lang w:val="en-US"/>
        </w:rPr>
        <w:t>V</w:t>
      </w:r>
      <w:r w:rsidR="0035767F" w:rsidRPr="007B44C1">
        <w:rPr>
          <w:caps/>
          <w:sz w:val="28"/>
          <w:szCs w:val="28"/>
        </w:rPr>
        <w:t>. Требования к конкурсным работам</w:t>
      </w:r>
    </w:p>
    <w:p w:rsidR="007E196C" w:rsidRPr="00C85B5A" w:rsidRDefault="007E196C" w:rsidP="007E196C">
      <w:pPr>
        <w:jc w:val="center"/>
        <w:rPr>
          <w:rFonts w:eastAsia="Calibri"/>
          <w:sz w:val="28"/>
          <w:szCs w:val="22"/>
          <w:lang w:eastAsia="en-US"/>
        </w:rPr>
      </w:pPr>
    </w:p>
    <w:p w:rsidR="0035767F" w:rsidRPr="00CF3796" w:rsidRDefault="0035767F" w:rsidP="00CD50EC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3004" w:rsidRPr="004A3004">
        <w:rPr>
          <w:sz w:val="28"/>
          <w:szCs w:val="28"/>
        </w:rPr>
        <w:t>4</w:t>
      </w:r>
      <w:r w:rsidRPr="00CF3796">
        <w:rPr>
          <w:sz w:val="28"/>
          <w:szCs w:val="28"/>
        </w:rPr>
        <w:t>. Конкурсной работой считается оформленная папка (файл) с описанием</w:t>
      </w:r>
      <w:r>
        <w:rPr>
          <w:sz w:val="28"/>
          <w:szCs w:val="28"/>
        </w:rPr>
        <w:t xml:space="preserve"> </w:t>
      </w:r>
      <w:r w:rsidRPr="00CF3796">
        <w:rPr>
          <w:sz w:val="28"/>
          <w:szCs w:val="28"/>
        </w:rPr>
        <w:t>мероприятий, направленн</w:t>
      </w:r>
      <w:r w:rsidR="00CD50EC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CF3796">
        <w:rPr>
          <w:sz w:val="28"/>
          <w:szCs w:val="28"/>
        </w:rPr>
        <w:t>на профилактику</w:t>
      </w:r>
      <w:r w:rsidR="00B366B3" w:rsidRPr="00B366B3">
        <w:rPr>
          <w:rFonts w:eastAsia="Calibri"/>
          <w:sz w:val="28"/>
          <w:szCs w:val="28"/>
          <w:lang w:eastAsia="en-US"/>
        </w:rPr>
        <w:t xml:space="preserve"> </w:t>
      </w:r>
      <w:r w:rsidR="00B366B3">
        <w:rPr>
          <w:rFonts w:eastAsia="Calibri"/>
          <w:sz w:val="28"/>
          <w:szCs w:val="28"/>
          <w:lang w:eastAsia="en-US"/>
        </w:rPr>
        <w:t>н</w:t>
      </w:r>
      <w:r w:rsidR="00B366B3" w:rsidRPr="00E92942">
        <w:rPr>
          <w:rFonts w:eastAsia="Calibri"/>
          <w:sz w:val="28"/>
          <w:szCs w:val="28"/>
          <w:lang w:eastAsia="en-US"/>
        </w:rPr>
        <w:t>аркомании</w:t>
      </w:r>
      <w:r w:rsidR="00B366B3">
        <w:rPr>
          <w:rFonts w:eastAsia="Calibri"/>
          <w:sz w:val="28"/>
          <w:szCs w:val="28"/>
          <w:lang w:eastAsia="en-US"/>
        </w:rPr>
        <w:t xml:space="preserve"> и</w:t>
      </w:r>
      <w:r w:rsidR="00B366B3" w:rsidRPr="00E92942">
        <w:rPr>
          <w:rFonts w:eastAsia="Calibri"/>
          <w:sz w:val="28"/>
          <w:szCs w:val="28"/>
          <w:lang w:eastAsia="en-US"/>
        </w:rPr>
        <w:t xml:space="preserve"> пропаганде здорового образа жизни</w:t>
      </w:r>
      <w:r w:rsidRPr="00CF3796">
        <w:rPr>
          <w:sz w:val="28"/>
          <w:szCs w:val="28"/>
        </w:rPr>
        <w:t>.</w:t>
      </w:r>
    </w:p>
    <w:p w:rsidR="006D1B50" w:rsidRPr="00CF3796" w:rsidRDefault="006D1B50" w:rsidP="006D1B50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Конкурсная работа должна включать:</w:t>
      </w:r>
    </w:p>
    <w:p w:rsidR="006D1B50" w:rsidRPr="00CF3796" w:rsidRDefault="006D1B50" w:rsidP="006D1B50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полное наименование проекта, наименование образовательно</w:t>
      </w:r>
      <w:r w:rsidR="005E4848">
        <w:rPr>
          <w:sz w:val="28"/>
          <w:szCs w:val="28"/>
        </w:rPr>
        <w:t>го учреждения,</w:t>
      </w:r>
      <w:r w:rsidRPr="00CF3796">
        <w:rPr>
          <w:sz w:val="28"/>
          <w:szCs w:val="28"/>
        </w:rPr>
        <w:t xml:space="preserve"> в которо</w:t>
      </w:r>
      <w:r w:rsidR="005E4848">
        <w:rPr>
          <w:sz w:val="28"/>
          <w:szCs w:val="28"/>
        </w:rPr>
        <w:t>м</w:t>
      </w:r>
      <w:r w:rsidRPr="00CF3796">
        <w:rPr>
          <w:sz w:val="28"/>
          <w:szCs w:val="28"/>
        </w:rPr>
        <w:t xml:space="preserve"> реализуется проект, </w:t>
      </w:r>
      <w:r w:rsidR="005E4848">
        <w:rPr>
          <w:sz w:val="28"/>
          <w:szCs w:val="28"/>
        </w:rPr>
        <w:t>фамилию, имя, отчество</w:t>
      </w:r>
      <w:r w:rsidR="004A3004">
        <w:rPr>
          <w:sz w:val="28"/>
          <w:szCs w:val="28"/>
        </w:rPr>
        <w:t xml:space="preserve"> </w:t>
      </w:r>
      <w:r w:rsidR="005E4848">
        <w:rPr>
          <w:sz w:val="28"/>
          <w:szCs w:val="28"/>
        </w:rPr>
        <w:t>(при наличии)</w:t>
      </w:r>
      <w:r w:rsidRPr="00CF3796">
        <w:rPr>
          <w:sz w:val="28"/>
          <w:szCs w:val="28"/>
        </w:rPr>
        <w:t xml:space="preserve"> автора(ов) проекта, год</w:t>
      </w:r>
      <w:r w:rsidR="004A3004" w:rsidRPr="004A3004">
        <w:rPr>
          <w:sz w:val="28"/>
          <w:szCs w:val="28"/>
        </w:rPr>
        <w:t xml:space="preserve"> </w:t>
      </w:r>
      <w:r w:rsidR="004A3004">
        <w:rPr>
          <w:sz w:val="28"/>
          <w:szCs w:val="28"/>
        </w:rPr>
        <w:t>разработки</w:t>
      </w:r>
      <w:r w:rsidRPr="00CF3796">
        <w:rPr>
          <w:sz w:val="28"/>
          <w:szCs w:val="28"/>
        </w:rPr>
        <w:t>;</w:t>
      </w:r>
    </w:p>
    <w:p w:rsidR="006D1B50" w:rsidRPr="00CF3796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пояснительн</w:t>
      </w:r>
      <w:r w:rsidR="005E4848">
        <w:rPr>
          <w:sz w:val="28"/>
          <w:szCs w:val="28"/>
        </w:rPr>
        <w:t>ую</w:t>
      </w:r>
      <w:r w:rsidRPr="00CF3796">
        <w:rPr>
          <w:sz w:val="28"/>
          <w:szCs w:val="28"/>
        </w:rPr>
        <w:t xml:space="preserve"> записк</w:t>
      </w:r>
      <w:r w:rsidR="005E4848">
        <w:rPr>
          <w:sz w:val="28"/>
          <w:szCs w:val="28"/>
        </w:rPr>
        <w:t>у</w:t>
      </w:r>
      <w:r w:rsidRPr="00CF3796">
        <w:rPr>
          <w:sz w:val="28"/>
          <w:szCs w:val="28"/>
        </w:rPr>
        <w:t>;</w:t>
      </w:r>
    </w:p>
    <w:p w:rsidR="006D1B50" w:rsidRPr="00CF3796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цели и задачи проекта;</w:t>
      </w:r>
    </w:p>
    <w:p w:rsidR="006D1B50" w:rsidRPr="00CF3796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участник</w:t>
      </w:r>
      <w:r w:rsidR="005E4848">
        <w:rPr>
          <w:sz w:val="28"/>
          <w:szCs w:val="28"/>
        </w:rPr>
        <w:t>ов</w:t>
      </w:r>
      <w:r w:rsidRPr="00CF3796">
        <w:rPr>
          <w:sz w:val="28"/>
          <w:szCs w:val="28"/>
        </w:rPr>
        <w:t xml:space="preserve"> проекта;</w:t>
      </w:r>
    </w:p>
    <w:p w:rsidR="006D1B50" w:rsidRPr="00CF3796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этапы и сроки реализации проекта;</w:t>
      </w:r>
    </w:p>
    <w:p w:rsidR="006D1B50" w:rsidRPr="00CF3796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план мероприятий по реализации проекта;</w:t>
      </w:r>
    </w:p>
    <w:p w:rsidR="006D1B50" w:rsidRPr="00CF3796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оценка результатов проекта;</w:t>
      </w:r>
    </w:p>
    <w:p w:rsidR="006D1B50" w:rsidRPr="00CF3796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описание достигнутых результатов;</w:t>
      </w:r>
    </w:p>
    <w:p w:rsidR="00C85B5A" w:rsidRDefault="006D1B50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 xml:space="preserve">другие документы и материалы, характеризующие реализацию проекта (печатные </w:t>
      </w:r>
      <w:r w:rsidR="00C85B5A">
        <w:rPr>
          <w:sz w:val="28"/>
          <w:szCs w:val="28"/>
        </w:rPr>
        <w:t xml:space="preserve"> </w:t>
      </w:r>
      <w:r w:rsidRPr="00CF3796">
        <w:rPr>
          <w:sz w:val="28"/>
          <w:szCs w:val="28"/>
        </w:rPr>
        <w:t xml:space="preserve">материалы </w:t>
      </w:r>
      <w:r w:rsidR="00C85B5A">
        <w:rPr>
          <w:sz w:val="28"/>
          <w:szCs w:val="28"/>
        </w:rPr>
        <w:t xml:space="preserve"> </w:t>
      </w:r>
      <w:r w:rsidRPr="00CF3796">
        <w:rPr>
          <w:sz w:val="28"/>
          <w:szCs w:val="28"/>
        </w:rPr>
        <w:t>о</w:t>
      </w:r>
      <w:r w:rsidR="00C85B5A">
        <w:rPr>
          <w:sz w:val="28"/>
          <w:szCs w:val="28"/>
        </w:rPr>
        <w:t xml:space="preserve"> </w:t>
      </w:r>
      <w:r w:rsidRPr="00CF3796">
        <w:rPr>
          <w:sz w:val="28"/>
          <w:szCs w:val="28"/>
        </w:rPr>
        <w:t xml:space="preserve"> представляемом </w:t>
      </w:r>
      <w:r w:rsidR="00C85B5A">
        <w:rPr>
          <w:sz w:val="28"/>
          <w:szCs w:val="28"/>
        </w:rPr>
        <w:t xml:space="preserve"> </w:t>
      </w:r>
      <w:r w:rsidRPr="00CF3796">
        <w:rPr>
          <w:sz w:val="28"/>
          <w:szCs w:val="28"/>
        </w:rPr>
        <w:t xml:space="preserve">проекте (методические материалы, </w:t>
      </w:r>
    </w:p>
    <w:p w:rsidR="00C85B5A" w:rsidRDefault="00C85B5A" w:rsidP="00C85B5A">
      <w:pPr>
        <w:tabs>
          <w:tab w:val="left" w:pos="930"/>
        </w:tabs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</w:t>
      </w:r>
    </w:p>
    <w:p w:rsidR="00C85B5A" w:rsidRPr="00C85B5A" w:rsidRDefault="00C85B5A" w:rsidP="00C85B5A">
      <w:pPr>
        <w:tabs>
          <w:tab w:val="left" w:pos="930"/>
        </w:tabs>
        <w:jc w:val="center"/>
        <w:rPr>
          <w:sz w:val="22"/>
          <w:szCs w:val="28"/>
        </w:rPr>
      </w:pPr>
    </w:p>
    <w:p w:rsidR="006D1B50" w:rsidRDefault="006D1B50" w:rsidP="00C85B5A">
      <w:pPr>
        <w:tabs>
          <w:tab w:val="left" w:pos="930"/>
        </w:tabs>
        <w:jc w:val="both"/>
        <w:rPr>
          <w:sz w:val="28"/>
          <w:szCs w:val="28"/>
        </w:rPr>
      </w:pPr>
      <w:r w:rsidRPr="00CF3796">
        <w:rPr>
          <w:sz w:val="28"/>
          <w:szCs w:val="28"/>
        </w:rPr>
        <w:t>описания, обзоры, книги, брошюры, публикации в средствах массовой и</w:t>
      </w:r>
      <w:r w:rsidRPr="00CF3796">
        <w:rPr>
          <w:sz w:val="28"/>
          <w:szCs w:val="28"/>
        </w:rPr>
        <w:t>н</w:t>
      </w:r>
      <w:r w:rsidRPr="00CF3796">
        <w:rPr>
          <w:sz w:val="28"/>
          <w:szCs w:val="28"/>
        </w:rPr>
        <w:t>формации и др.).</w:t>
      </w:r>
    </w:p>
    <w:p w:rsidR="006D1B50" w:rsidRPr="00CF3796" w:rsidRDefault="004A3004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D1B50" w:rsidRPr="00CF3796">
        <w:rPr>
          <w:sz w:val="28"/>
          <w:szCs w:val="28"/>
        </w:rPr>
        <w:t xml:space="preserve">. Конкурсная работа должна полностью соответствовать условиям </w:t>
      </w:r>
      <w:r w:rsidR="005E4848">
        <w:rPr>
          <w:sz w:val="28"/>
          <w:szCs w:val="28"/>
        </w:rPr>
        <w:t>к</w:t>
      </w:r>
      <w:r w:rsidR="006D1B50" w:rsidRPr="00CF3796">
        <w:rPr>
          <w:sz w:val="28"/>
          <w:szCs w:val="28"/>
        </w:rPr>
        <w:t>онкурса</w:t>
      </w:r>
      <w:r>
        <w:rPr>
          <w:sz w:val="28"/>
          <w:szCs w:val="28"/>
        </w:rPr>
        <w:t>, отвечать целям и задачам конкурса.</w:t>
      </w:r>
    </w:p>
    <w:p w:rsidR="006D1B50" w:rsidRPr="00CF3796" w:rsidRDefault="004A3004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D1B50" w:rsidRPr="00CF3796">
        <w:rPr>
          <w:sz w:val="28"/>
          <w:szCs w:val="28"/>
        </w:rPr>
        <w:t>. Конкурсная работа не должна:</w:t>
      </w:r>
    </w:p>
    <w:p w:rsidR="006D1B50" w:rsidRPr="00CF3796" w:rsidRDefault="006D1B50" w:rsidP="006D1B50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содержать оскорбительную и ненормативную лексику и изображения сомнительного характера;</w:t>
      </w:r>
    </w:p>
    <w:p w:rsidR="006D1B50" w:rsidRPr="00CF3796" w:rsidRDefault="006D1B50" w:rsidP="006D1B50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 w:rsidRPr="00CF3796">
        <w:rPr>
          <w:sz w:val="28"/>
          <w:szCs w:val="28"/>
        </w:rPr>
        <w:t>содержать графическую или текстовую информацию с угрозами или оскорблениями других людей, информацию, которая носит мошеннический характер, пропагандирует расовую или этническую ненависть или вражду.</w:t>
      </w:r>
    </w:p>
    <w:p w:rsidR="006D1B50" w:rsidRDefault="004A3004" w:rsidP="006D1B5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D1B50" w:rsidRPr="00CF3796">
        <w:rPr>
          <w:sz w:val="28"/>
          <w:szCs w:val="28"/>
        </w:rPr>
        <w:t>. Конкурсные работы, не соответствующие хотя бы одному из ук</w:t>
      </w:r>
      <w:r w:rsidR="006D1B50" w:rsidRPr="00CF3796">
        <w:rPr>
          <w:sz w:val="28"/>
          <w:szCs w:val="28"/>
        </w:rPr>
        <w:t>а</w:t>
      </w:r>
      <w:r w:rsidR="006D1B50" w:rsidRPr="00CF3796">
        <w:rPr>
          <w:sz w:val="28"/>
          <w:szCs w:val="28"/>
        </w:rPr>
        <w:t xml:space="preserve">занных выше требований, к участию в </w:t>
      </w:r>
      <w:r>
        <w:rPr>
          <w:sz w:val="28"/>
          <w:szCs w:val="28"/>
        </w:rPr>
        <w:t>к</w:t>
      </w:r>
      <w:r w:rsidR="006D1B50" w:rsidRPr="00CF3796">
        <w:rPr>
          <w:sz w:val="28"/>
          <w:szCs w:val="28"/>
        </w:rPr>
        <w:t>онкурсе не допускаются.</w:t>
      </w:r>
    </w:p>
    <w:p w:rsidR="00C736BA" w:rsidRPr="007B44C1" w:rsidRDefault="00C736BA" w:rsidP="00C736B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6BA" w:rsidRPr="007B44C1" w:rsidRDefault="00C736BA" w:rsidP="00C736BA">
      <w:pPr>
        <w:tabs>
          <w:tab w:val="left" w:pos="709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B44C1">
        <w:rPr>
          <w:caps/>
          <w:sz w:val="28"/>
          <w:szCs w:val="28"/>
          <w:lang w:val="en-US"/>
        </w:rPr>
        <w:t>V</w:t>
      </w:r>
      <w:r w:rsidRPr="007B44C1">
        <w:rPr>
          <w:caps/>
          <w:sz w:val="28"/>
          <w:szCs w:val="28"/>
        </w:rPr>
        <w:t xml:space="preserve">. </w:t>
      </w:r>
      <w:r w:rsidR="006D1B50">
        <w:rPr>
          <w:caps/>
          <w:sz w:val="28"/>
          <w:szCs w:val="28"/>
        </w:rPr>
        <w:t>критерии оценки</w:t>
      </w:r>
    </w:p>
    <w:p w:rsidR="00C736BA" w:rsidRPr="007E196C" w:rsidRDefault="00C736BA" w:rsidP="00C736BA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E4848" w:rsidRDefault="004A3004" w:rsidP="00333A73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33A73" w:rsidRPr="00CF3796">
        <w:rPr>
          <w:sz w:val="28"/>
          <w:szCs w:val="28"/>
        </w:rPr>
        <w:t>.</w:t>
      </w:r>
      <w:r w:rsidR="005E4848">
        <w:rPr>
          <w:sz w:val="28"/>
          <w:szCs w:val="28"/>
        </w:rPr>
        <w:t xml:space="preserve"> Критериями оценки конкурсн</w:t>
      </w:r>
      <w:r>
        <w:rPr>
          <w:sz w:val="28"/>
          <w:szCs w:val="28"/>
        </w:rPr>
        <w:t>ой</w:t>
      </w:r>
      <w:r w:rsidR="005E484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5E4848">
        <w:rPr>
          <w:sz w:val="28"/>
          <w:szCs w:val="28"/>
        </w:rPr>
        <w:t xml:space="preserve"> являются:</w:t>
      </w:r>
    </w:p>
    <w:p w:rsidR="00333A73" w:rsidRPr="00CF3796" w:rsidRDefault="005E4848" w:rsidP="00333A73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="00333A73" w:rsidRPr="00CF3796">
        <w:rPr>
          <w:sz w:val="28"/>
          <w:szCs w:val="28"/>
        </w:rPr>
        <w:t>ктуальность и значимость конкурсной работы</w:t>
      </w:r>
      <w:r>
        <w:rPr>
          <w:sz w:val="28"/>
          <w:szCs w:val="28"/>
        </w:rPr>
        <w:t>;</w:t>
      </w:r>
    </w:p>
    <w:p w:rsidR="00333A73" w:rsidRPr="00CF3796" w:rsidRDefault="005E4848" w:rsidP="00333A73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33A73" w:rsidRPr="00CF379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33A73" w:rsidRPr="00CF3796">
        <w:rPr>
          <w:sz w:val="28"/>
          <w:szCs w:val="28"/>
        </w:rPr>
        <w:t xml:space="preserve">оответствие представленных материалов цели и задачам </w:t>
      </w:r>
      <w:r>
        <w:rPr>
          <w:sz w:val="28"/>
          <w:szCs w:val="28"/>
        </w:rPr>
        <w:t>к</w:t>
      </w:r>
      <w:r w:rsidR="00333A73" w:rsidRPr="00CF3796">
        <w:rPr>
          <w:sz w:val="28"/>
          <w:szCs w:val="28"/>
        </w:rPr>
        <w:t>онкурса</w:t>
      </w:r>
      <w:r>
        <w:rPr>
          <w:sz w:val="28"/>
          <w:szCs w:val="28"/>
        </w:rPr>
        <w:t>;</w:t>
      </w:r>
    </w:p>
    <w:p w:rsidR="00333A73" w:rsidRPr="00CF3796" w:rsidRDefault="005E4848" w:rsidP="00333A73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33A73" w:rsidRPr="00CF379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33A73" w:rsidRPr="00CF3796">
        <w:rPr>
          <w:sz w:val="28"/>
          <w:szCs w:val="28"/>
        </w:rPr>
        <w:t>риентация проекта на целевую аудиторию с учетом ее возрастных особенностей</w:t>
      </w:r>
      <w:r>
        <w:rPr>
          <w:sz w:val="28"/>
          <w:szCs w:val="28"/>
        </w:rPr>
        <w:t>;</w:t>
      </w:r>
    </w:p>
    <w:p w:rsidR="00333A73" w:rsidRPr="00CF3796" w:rsidRDefault="005E4848" w:rsidP="00333A73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33A73" w:rsidRPr="00CF379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333A73" w:rsidRPr="00CF3796">
        <w:rPr>
          <w:sz w:val="28"/>
          <w:szCs w:val="28"/>
        </w:rPr>
        <w:t>ежведомственное взаимодействие при реализации проекта</w:t>
      </w:r>
      <w:r>
        <w:rPr>
          <w:sz w:val="28"/>
          <w:szCs w:val="28"/>
        </w:rPr>
        <w:t>;</w:t>
      </w:r>
    </w:p>
    <w:p w:rsidR="00333A73" w:rsidRPr="00CF3796" w:rsidRDefault="005E4848" w:rsidP="00333A73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33A73" w:rsidRPr="00CF379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33A73" w:rsidRPr="00CF3796">
        <w:rPr>
          <w:sz w:val="28"/>
          <w:szCs w:val="28"/>
        </w:rPr>
        <w:t xml:space="preserve">хват проектом детей и молодежи, проживающих на территории </w:t>
      </w:r>
      <w:r w:rsidR="00333A73">
        <w:rPr>
          <w:sz w:val="28"/>
          <w:szCs w:val="28"/>
        </w:rPr>
        <w:t>Курского муниципального ок</w:t>
      </w:r>
      <w:r w:rsidR="00333A73" w:rsidRPr="00CF3796">
        <w:rPr>
          <w:sz w:val="28"/>
          <w:szCs w:val="28"/>
        </w:rPr>
        <w:t>руга Ставропольского края, а также лиц, находящихся в группе риска</w:t>
      </w:r>
      <w:r>
        <w:rPr>
          <w:sz w:val="28"/>
          <w:szCs w:val="28"/>
        </w:rPr>
        <w:t>;</w:t>
      </w:r>
    </w:p>
    <w:p w:rsidR="00333A73" w:rsidRPr="00CF3796" w:rsidRDefault="005E4848" w:rsidP="00333A73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33A73" w:rsidRPr="00CF379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33A73" w:rsidRPr="00CF3796">
        <w:rPr>
          <w:sz w:val="28"/>
          <w:szCs w:val="28"/>
        </w:rPr>
        <w:t>редставление доказательств результативности и эффективности реализации проекта (документы и материалы, фотографии, публикации, отзывы, экспертные заключения и т.п.)</w:t>
      </w:r>
      <w:r>
        <w:rPr>
          <w:sz w:val="28"/>
          <w:szCs w:val="28"/>
        </w:rPr>
        <w:t>;</w:t>
      </w:r>
    </w:p>
    <w:p w:rsidR="00333A73" w:rsidRDefault="005E4848" w:rsidP="00333A73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</w:t>
      </w:r>
      <w:r w:rsidR="00333A73" w:rsidRPr="00CF3796">
        <w:rPr>
          <w:sz w:val="28"/>
          <w:szCs w:val="28"/>
        </w:rPr>
        <w:t>озможность использования проекта в других образовательных учреждениях.</w:t>
      </w:r>
    </w:p>
    <w:p w:rsidR="00333A73" w:rsidRPr="00CF3796" w:rsidRDefault="004A3004" w:rsidP="00333A73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33A73" w:rsidRPr="00CF3796">
        <w:rPr>
          <w:sz w:val="28"/>
          <w:szCs w:val="28"/>
        </w:rPr>
        <w:t xml:space="preserve">. По каждому критерию, указанному в </w:t>
      </w:r>
      <w:r w:rsidR="005E4848"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</w:t>
      </w:r>
      <w:r w:rsidR="005E4848">
        <w:rPr>
          <w:sz w:val="28"/>
          <w:szCs w:val="28"/>
          <w:lang w:val="en-US"/>
        </w:rPr>
        <w:t>V</w:t>
      </w:r>
      <w:r w:rsidR="005E4848" w:rsidRPr="005E4848">
        <w:rPr>
          <w:sz w:val="28"/>
          <w:szCs w:val="28"/>
        </w:rPr>
        <w:t xml:space="preserve"> </w:t>
      </w:r>
      <w:r w:rsidR="00DE54CE">
        <w:rPr>
          <w:sz w:val="28"/>
          <w:szCs w:val="28"/>
        </w:rPr>
        <w:t xml:space="preserve">настоящего </w:t>
      </w:r>
      <w:r w:rsidR="00333A73" w:rsidRPr="00CF3796">
        <w:rPr>
          <w:sz w:val="28"/>
          <w:szCs w:val="28"/>
        </w:rPr>
        <w:t>Положения, членами</w:t>
      </w:r>
      <w:r>
        <w:rPr>
          <w:sz w:val="28"/>
          <w:szCs w:val="28"/>
        </w:rPr>
        <w:t xml:space="preserve"> конкурсной</w:t>
      </w:r>
      <w:r w:rsidR="00333A73" w:rsidRPr="00CF3796">
        <w:rPr>
          <w:sz w:val="28"/>
          <w:szCs w:val="28"/>
        </w:rPr>
        <w:t xml:space="preserve"> </w:t>
      </w:r>
      <w:r w:rsidR="005E4848">
        <w:rPr>
          <w:sz w:val="28"/>
          <w:szCs w:val="28"/>
        </w:rPr>
        <w:t>комиссии</w:t>
      </w:r>
      <w:r w:rsidR="00333A73" w:rsidRPr="00CF3796">
        <w:rPr>
          <w:sz w:val="28"/>
          <w:szCs w:val="28"/>
        </w:rPr>
        <w:t xml:space="preserve"> выставляются </w:t>
      </w:r>
      <w:r w:rsidR="005E4848">
        <w:rPr>
          <w:sz w:val="28"/>
          <w:szCs w:val="28"/>
        </w:rPr>
        <w:t>баллы</w:t>
      </w:r>
      <w:r w:rsidR="00333A73" w:rsidRPr="00CF3796">
        <w:rPr>
          <w:sz w:val="28"/>
          <w:szCs w:val="28"/>
        </w:rPr>
        <w:t xml:space="preserve"> по пятибалльной системе.</w:t>
      </w:r>
    </w:p>
    <w:p w:rsidR="00333A73" w:rsidRDefault="004A3004" w:rsidP="00333A73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33A73" w:rsidRPr="00CF3796">
        <w:rPr>
          <w:sz w:val="28"/>
          <w:szCs w:val="28"/>
        </w:rPr>
        <w:t>. По результатам оценки всех критериев определяется средний балл и определяется победитель.</w:t>
      </w:r>
    </w:p>
    <w:p w:rsidR="0035767F" w:rsidRPr="00491A96" w:rsidRDefault="004A3004" w:rsidP="003576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5767F" w:rsidRPr="00491A96">
        <w:rPr>
          <w:sz w:val="28"/>
          <w:szCs w:val="28"/>
        </w:rPr>
        <w:t xml:space="preserve">. </w:t>
      </w:r>
      <w:r w:rsidR="00A92B72">
        <w:rPr>
          <w:sz w:val="28"/>
          <w:szCs w:val="28"/>
        </w:rPr>
        <w:t>По итогам конкурса п</w:t>
      </w:r>
      <w:r w:rsidR="0035767F" w:rsidRPr="00491A96">
        <w:rPr>
          <w:sz w:val="28"/>
          <w:szCs w:val="28"/>
        </w:rPr>
        <w:t>рисуждаются следующие места:</w:t>
      </w:r>
    </w:p>
    <w:p w:rsidR="0035767F" w:rsidRPr="00491A96" w:rsidRDefault="0035767F" w:rsidP="003576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A96">
        <w:rPr>
          <w:sz w:val="28"/>
          <w:szCs w:val="28"/>
          <w:lang w:val="en-US"/>
        </w:rPr>
        <w:t>I</w:t>
      </w:r>
      <w:r w:rsidRPr="00491A96">
        <w:rPr>
          <w:sz w:val="28"/>
          <w:szCs w:val="28"/>
        </w:rPr>
        <w:t xml:space="preserve"> место - победитель конкурса;</w:t>
      </w:r>
    </w:p>
    <w:p w:rsidR="0035767F" w:rsidRPr="00491A96" w:rsidRDefault="0035767F" w:rsidP="003576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A96">
        <w:rPr>
          <w:sz w:val="28"/>
          <w:szCs w:val="28"/>
          <w:lang w:val="en-US"/>
        </w:rPr>
        <w:t>II</w:t>
      </w:r>
      <w:r w:rsidRPr="00491A96">
        <w:rPr>
          <w:sz w:val="28"/>
          <w:szCs w:val="28"/>
        </w:rPr>
        <w:t xml:space="preserve"> и </w:t>
      </w:r>
      <w:r w:rsidRPr="00491A96">
        <w:rPr>
          <w:sz w:val="28"/>
          <w:szCs w:val="28"/>
          <w:lang w:val="en-US"/>
        </w:rPr>
        <w:t>III</w:t>
      </w:r>
      <w:r w:rsidRPr="00491A96">
        <w:rPr>
          <w:sz w:val="28"/>
          <w:szCs w:val="28"/>
        </w:rPr>
        <w:t xml:space="preserve"> места - призеры конкурса.</w:t>
      </w:r>
    </w:p>
    <w:p w:rsidR="00333A73" w:rsidRPr="00333A73" w:rsidRDefault="00333A73" w:rsidP="00DE54CE">
      <w:pPr>
        <w:rPr>
          <w:rFonts w:eastAsia="Calibri"/>
          <w:sz w:val="28"/>
          <w:szCs w:val="28"/>
          <w:lang w:eastAsia="en-US"/>
        </w:rPr>
      </w:pPr>
    </w:p>
    <w:p w:rsidR="00A76EC9" w:rsidRDefault="00A76EC9" w:rsidP="00A76EC9">
      <w:pPr>
        <w:jc w:val="both"/>
        <w:rPr>
          <w:rFonts w:eastAsia="Calibri"/>
          <w:sz w:val="28"/>
          <w:szCs w:val="28"/>
          <w:lang w:eastAsia="en-US"/>
        </w:rPr>
      </w:pPr>
    </w:p>
    <w:p w:rsidR="00A76EC9" w:rsidRPr="00A76EC9" w:rsidRDefault="00A76EC9" w:rsidP="00A76EC9">
      <w:pPr>
        <w:jc w:val="both"/>
        <w:rPr>
          <w:rFonts w:eastAsia="Calibri"/>
          <w:sz w:val="28"/>
          <w:szCs w:val="28"/>
          <w:lang w:eastAsia="en-US"/>
        </w:rPr>
      </w:pPr>
    </w:p>
    <w:p w:rsidR="00C736BA" w:rsidRPr="007B44C1" w:rsidRDefault="00C736BA" w:rsidP="00C736B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736BA" w:rsidRPr="007B44C1" w:rsidRDefault="00C736BA" w:rsidP="00C736B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Курского муниципального округа </w:t>
      </w:r>
    </w:p>
    <w:p w:rsidR="00C736BA" w:rsidRDefault="00C736BA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</w:t>
      </w:r>
      <w:r w:rsidRPr="007B44C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О.В.Богаевская</w:t>
      </w:r>
    </w:p>
    <w:p w:rsidR="00D758C3" w:rsidRDefault="00D758C3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758C3" w:rsidRDefault="00D758C3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758C3" w:rsidRDefault="00D758C3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758C3" w:rsidRDefault="00D758C3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758C3" w:rsidRDefault="00D758C3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758C3" w:rsidRDefault="00D758C3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13929" w:type="dxa"/>
        <w:tblLook w:val="04A0" w:firstRow="1" w:lastRow="0" w:firstColumn="1" w:lastColumn="0" w:noHBand="0" w:noVBand="1"/>
      </w:tblPr>
      <w:tblGrid>
        <w:gridCol w:w="5211"/>
        <w:gridCol w:w="4359"/>
        <w:gridCol w:w="4359"/>
      </w:tblGrid>
      <w:tr w:rsidR="00617DB5" w:rsidRPr="007E7D4B" w:rsidTr="00617DB5">
        <w:tc>
          <w:tcPr>
            <w:tcW w:w="5211" w:type="dxa"/>
          </w:tcPr>
          <w:p w:rsidR="00617DB5" w:rsidRDefault="00617DB5" w:rsidP="005E4848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  <w:p w:rsidR="00617DB5" w:rsidRPr="007E7D4B" w:rsidRDefault="00617DB5" w:rsidP="005E4848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359" w:type="dxa"/>
          </w:tcPr>
          <w:p w:rsidR="00617DB5" w:rsidRDefault="00617DB5" w:rsidP="005E4848">
            <w:pPr>
              <w:tabs>
                <w:tab w:val="left" w:pos="93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F3796">
              <w:rPr>
                <w:sz w:val="28"/>
                <w:szCs w:val="28"/>
              </w:rPr>
              <w:t>Приложение</w:t>
            </w:r>
          </w:p>
          <w:p w:rsidR="00A92B72" w:rsidRDefault="00617DB5" w:rsidP="00A92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F3796">
              <w:rPr>
                <w:sz w:val="28"/>
                <w:szCs w:val="28"/>
              </w:rPr>
              <w:t xml:space="preserve">к Положению о проведении </w:t>
            </w:r>
            <w:r w:rsidR="00A92B72">
              <w:rPr>
                <w:sz w:val="28"/>
                <w:szCs w:val="28"/>
              </w:rPr>
              <w:t>ко</w:t>
            </w:r>
            <w:r w:rsidR="00A92B72">
              <w:rPr>
                <w:sz w:val="28"/>
                <w:szCs w:val="28"/>
              </w:rPr>
              <w:t>н</w:t>
            </w:r>
            <w:r w:rsidR="00A92B72">
              <w:rPr>
                <w:sz w:val="28"/>
                <w:szCs w:val="28"/>
              </w:rPr>
              <w:t>курса среди муниципальных о</w:t>
            </w:r>
            <w:r w:rsidR="00A92B72">
              <w:rPr>
                <w:sz w:val="28"/>
                <w:szCs w:val="28"/>
              </w:rPr>
              <w:t>б</w:t>
            </w:r>
            <w:r w:rsidR="00A92B72">
              <w:rPr>
                <w:sz w:val="28"/>
                <w:szCs w:val="28"/>
              </w:rPr>
              <w:t>разовательных учреждений Ку</w:t>
            </w:r>
            <w:r w:rsidR="00A92B72">
              <w:rPr>
                <w:sz w:val="28"/>
                <w:szCs w:val="28"/>
              </w:rPr>
              <w:t>р</w:t>
            </w:r>
            <w:r w:rsidR="00A92B72">
              <w:rPr>
                <w:sz w:val="28"/>
                <w:szCs w:val="28"/>
              </w:rPr>
              <w:t>ского муниципального округа Ставропольского края</w:t>
            </w:r>
            <w:r w:rsidR="00A92B72" w:rsidRPr="00E92942">
              <w:rPr>
                <w:rFonts w:eastAsia="Calibri"/>
                <w:sz w:val="28"/>
                <w:szCs w:val="28"/>
                <w:lang w:eastAsia="en-US"/>
              </w:rPr>
              <w:t xml:space="preserve"> на лучшую организацию работы по проф</w:t>
            </w:r>
            <w:r w:rsidR="00A92B72" w:rsidRPr="00E9294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A92B72" w:rsidRPr="00E92942">
              <w:rPr>
                <w:rFonts w:eastAsia="Calibri"/>
                <w:sz w:val="28"/>
                <w:szCs w:val="28"/>
                <w:lang w:eastAsia="en-US"/>
              </w:rPr>
              <w:t>лактике наркомании</w:t>
            </w:r>
            <w:r w:rsidR="00A92B72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 w:rsidR="00A92B72" w:rsidRPr="00E92942">
              <w:rPr>
                <w:rFonts w:eastAsia="Calibri"/>
                <w:sz w:val="28"/>
                <w:szCs w:val="28"/>
                <w:lang w:eastAsia="en-US"/>
              </w:rPr>
              <w:t xml:space="preserve"> пропаганде здорового образа жизни</w:t>
            </w:r>
          </w:p>
          <w:p w:rsidR="00617DB5" w:rsidRPr="00CF3796" w:rsidRDefault="00617DB5" w:rsidP="005E4848">
            <w:pPr>
              <w:tabs>
                <w:tab w:val="left" w:pos="930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617DB5" w:rsidRPr="007E7D4B" w:rsidRDefault="00617DB5" w:rsidP="005E4848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p w:rsidR="00D758C3" w:rsidRDefault="00D758C3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17DB5" w:rsidRPr="00CF3796" w:rsidRDefault="00617DB5" w:rsidP="00617DB5">
      <w:pPr>
        <w:tabs>
          <w:tab w:val="left" w:pos="930"/>
        </w:tabs>
        <w:jc w:val="right"/>
        <w:rPr>
          <w:sz w:val="28"/>
          <w:szCs w:val="28"/>
        </w:rPr>
      </w:pPr>
    </w:p>
    <w:p w:rsidR="00617DB5" w:rsidRDefault="00617DB5" w:rsidP="00617DB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ЗАЯВКА</w:t>
      </w:r>
    </w:p>
    <w:p w:rsidR="00617DB5" w:rsidRPr="00CF3796" w:rsidRDefault="00617DB5" w:rsidP="00617DB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A92B72" w:rsidRDefault="00617DB5" w:rsidP="00A92B7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CF3796">
        <w:rPr>
          <w:color w:val="000000"/>
          <w:sz w:val="28"/>
          <w:szCs w:val="28"/>
        </w:rPr>
        <w:t xml:space="preserve">на участие в </w:t>
      </w:r>
      <w:r w:rsidR="00A92B72">
        <w:rPr>
          <w:sz w:val="28"/>
          <w:szCs w:val="28"/>
        </w:rPr>
        <w:t>конкурс</w:t>
      </w:r>
      <w:r w:rsidR="00DE54CE">
        <w:rPr>
          <w:sz w:val="28"/>
          <w:szCs w:val="28"/>
        </w:rPr>
        <w:t>е</w:t>
      </w:r>
      <w:r w:rsidR="00A92B72">
        <w:rPr>
          <w:sz w:val="28"/>
          <w:szCs w:val="28"/>
        </w:rPr>
        <w:t xml:space="preserve"> среди муниципальных образовательных учреждений Курского муниципального округа Ставропольского края</w:t>
      </w:r>
      <w:r w:rsidR="00A92B72" w:rsidRPr="00E92942">
        <w:rPr>
          <w:rFonts w:eastAsia="Calibri"/>
          <w:sz w:val="28"/>
          <w:szCs w:val="28"/>
          <w:lang w:eastAsia="en-US"/>
        </w:rPr>
        <w:t xml:space="preserve"> </w:t>
      </w:r>
    </w:p>
    <w:p w:rsidR="00A92B72" w:rsidRDefault="00A92B72" w:rsidP="00A92B7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E92942">
        <w:rPr>
          <w:rFonts w:eastAsia="Calibri"/>
          <w:sz w:val="28"/>
          <w:szCs w:val="28"/>
          <w:lang w:eastAsia="en-US"/>
        </w:rPr>
        <w:t>на лучшую организацию работы по профилактике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2942">
        <w:rPr>
          <w:rFonts w:eastAsia="Calibri"/>
          <w:sz w:val="28"/>
          <w:szCs w:val="28"/>
          <w:lang w:eastAsia="en-US"/>
        </w:rPr>
        <w:t>наркомании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92B72" w:rsidRPr="00A92B72" w:rsidRDefault="00A92B72" w:rsidP="00A92B7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E92942">
        <w:rPr>
          <w:rFonts w:eastAsia="Calibri"/>
          <w:sz w:val="28"/>
          <w:szCs w:val="28"/>
          <w:lang w:eastAsia="en-US"/>
        </w:rPr>
        <w:t xml:space="preserve"> пропаганде здорового образа жизни</w:t>
      </w:r>
    </w:p>
    <w:p w:rsidR="00617DB5" w:rsidRPr="00CF3796" w:rsidRDefault="00617DB5" w:rsidP="00A92B72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617DB5" w:rsidRPr="00CF3796" w:rsidRDefault="00A92B72" w:rsidP="00617DB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17DB5" w:rsidRPr="00CF3796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>учреждения_</w:t>
      </w:r>
      <w:r w:rsidR="00617DB5" w:rsidRPr="00CF3796">
        <w:rPr>
          <w:color w:val="000000"/>
          <w:sz w:val="28"/>
          <w:szCs w:val="28"/>
        </w:rPr>
        <w:t>_____________________________________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__________________________________________________________________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__________________________________________________________________</w:t>
      </w:r>
    </w:p>
    <w:p w:rsidR="00617DB5" w:rsidRPr="00CF3796" w:rsidRDefault="00A92B72" w:rsidP="00617DB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17DB5" w:rsidRPr="00CF3796">
        <w:rPr>
          <w:color w:val="000000"/>
          <w:sz w:val="28"/>
          <w:szCs w:val="28"/>
        </w:rPr>
        <w:t>Фамилия, имя, отчество</w:t>
      </w:r>
      <w:r w:rsidR="004A3004" w:rsidRPr="004A3004">
        <w:rPr>
          <w:color w:val="000000"/>
          <w:sz w:val="28"/>
          <w:szCs w:val="28"/>
        </w:rPr>
        <w:t xml:space="preserve"> (</w:t>
      </w:r>
      <w:r w:rsidR="004A3004">
        <w:rPr>
          <w:color w:val="000000"/>
          <w:sz w:val="28"/>
          <w:szCs w:val="28"/>
        </w:rPr>
        <w:t>при наличии)</w:t>
      </w:r>
      <w:r w:rsidR="00617DB5" w:rsidRPr="00CF3796">
        <w:rPr>
          <w:color w:val="000000"/>
          <w:sz w:val="28"/>
          <w:szCs w:val="28"/>
        </w:rPr>
        <w:t xml:space="preserve"> руководителя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__________________________________________________________________</w:t>
      </w:r>
    </w:p>
    <w:p w:rsidR="00617DB5" w:rsidRPr="00CF3796" w:rsidRDefault="004A3004" w:rsidP="00617DB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17DB5" w:rsidRPr="00CF3796">
        <w:rPr>
          <w:color w:val="000000"/>
          <w:sz w:val="28"/>
          <w:szCs w:val="28"/>
        </w:rPr>
        <w:t>Юридический адрес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__________________________________________________________________</w:t>
      </w:r>
    </w:p>
    <w:p w:rsidR="00617DB5" w:rsidRPr="00CF3796" w:rsidRDefault="004A3004" w:rsidP="00617DB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17DB5" w:rsidRPr="00CF3796">
        <w:rPr>
          <w:color w:val="000000"/>
          <w:sz w:val="28"/>
          <w:szCs w:val="28"/>
        </w:rPr>
        <w:t>На</w:t>
      </w:r>
      <w:r w:rsidR="00F55219">
        <w:rPr>
          <w:color w:val="000000"/>
          <w:sz w:val="28"/>
          <w:szCs w:val="28"/>
        </w:rPr>
        <w:t>именование</w:t>
      </w:r>
      <w:r w:rsidR="00617DB5" w:rsidRPr="00CF3796">
        <w:rPr>
          <w:color w:val="000000"/>
          <w:sz w:val="28"/>
          <w:szCs w:val="28"/>
        </w:rPr>
        <w:t xml:space="preserve"> </w:t>
      </w:r>
      <w:r w:rsidR="00F55219">
        <w:rPr>
          <w:color w:val="000000"/>
          <w:sz w:val="28"/>
          <w:szCs w:val="28"/>
        </w:rPr>
        <w:t>конкурсной работы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__________________________________________________________________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Контактные данные руководителя: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телефоны: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мобильный ________________________________________________________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домашний _________________________________________________________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 xml:space="preserve">e-mail </w:t>
      </w:r>
      <w:r w:rsidR="00DE54CE">
        <w:rPr>
          <w:color w:val="000000"/>
          <w:sz w:val="28"/>
          <w:szCs w:val="28"/>
        </w:rPr>
        <w:t>_</w:t>
      </w:r>
      <w:r w:rsidRPr="00CF3796">
        <w:rPr>
          <w:color w:val="000000"/>
          <w:sz w:val="28"/>
          <w:szCs w:val="28"/>
        </w:rPr>
        <w:t>____________________________________________________________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</w:p>
    <w:p w:rsidR="00DE54CE" w:rsidRDefault="00617DB5" w:rsidP="00DE54CE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 xml:space="preserve">С Положением </w:t>
      </w:r>
      <w:r w:rsidR="00F55219">
        <w:rPr>
          <w:color w:val="000000"/>
          <w:sz w:val="28"/>
          <w:szCs w:val="28"/>
        </w:rPr>
        <w:t xml:space="preserve">о </w:t>
      </w:r>
      <w:r w:rsidR="00F55219">
        <w:rPr>
          <w:sz w:val="28"/>
          <w:szCs w:val="28"/>
        </w:rPr>
        <w:t>конкурсе среди муниципальных образовательных учреждений Курского муниципального округа Ставропольского края</w:t>
      </w:r>
      <w:r w:rsidR="00F55219" w:rsidRPr="00E92942">
        <w:rPr>
          <w:rFonts w:eastAsia="Calibri"/>
          <w:sz w:val="28"/>
          <w:szCs w:val="28"/>
          <w:lang w:eastAsia="en-US"/>
        </w:rPr>
        <w:t xml:space="preserve"> на лучшую организацию работы по профилактике наркомании</w:t>
      </w:r>
      <w:r w:rsidR="00F55219">
        <w:rPr>
          <w:rFonts w:eastAsia="Calibri"/>
          <w:sz w:val="28"/>
          <w:szCs w:val="28"/>
          <w:lang w:eastAsia="en-US"/>
        </w:rPr>
        <w:t xml:space="preserve"> и</w:t>
      </w:r>
      <w:r w:rsidR="00F55219" w:rsidRPr="00E92942">
        <w:rPr>
          <w:rFonts w:eastAsia="Calibri"/>
          <w:sz w:val="28"/>
          <w:szCs w:val="28"/>
          <w:lang w:eastAsia="en-US"/>
        </w:rPr>
        <w:t xml:space="preserve"> пропаганде здорового образа жизни</w:t>
      </w:r>
      <w:r w:rsidRPr="00CF3796">
        <w:rPr>
          <w:color w:val="000000"/>
          <w:sz w:val="28"/>
          <w:szCs w:val="28"/>
        </w:rPr>
        <w:t xml:space="preserve"> ознакомлен(а). </w:t>
      </w:r>
    </w:p>
    <w:p w:rsidR="00617DB5" w:rsidRPr="00CF3796" w:rsidRDefault="00617DB5" w:rsidP="00DE54CE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 xml:space="preserve">С условиями проведения </w:t>
      </w:r>
      <w:r w:rsidR="00F55219">
        <w:rPr>
          <w:color w:val="000000"/>
          <w:sz w:val="28"/>
          <w:szCs w:val="28"/>
        </w:rPr>
        <w:t>к</w:t>
      </w:r>
      <w:r w:rsidRPr="00CF3796">
        <w:rPr>
          <w:color w:val="000000"/>
          <w:sz w:val="28"/>
          <w:szCs w:val="28"/>
        </w:rPr>
        <w:t>онкурса</w:t>
      </w:r>
      <w:r w:rsidR="004A3004" w:rsidRPr="004A3004">
        <w:rPr>
          <w:sz w:val="28"/>
          <w:szCs w:val="28"/>
        </w:rPr>
        <w:t xml:space="preserve"> </w:t>
      </w:r>
      <w:r w:rsidR="004A3004">
        <w:rPr>
          <w:sz w:val="28"/>
          <w:szCs w:val="28"/>
        </w:rPr>
        <w:t>среди муниципальных образов</w:t>
      </w:r>
      <w:r w:rsidR="004A3004">
        <w:rPr>
          <w:sz w:val="28"/>
          <w:szCs w:val="28"/>
        </w:rPr>
        <w:t>а</w:t>
      </w:r>
      <w:r w:rsidR="004A3004">
        <w:rPr>
          <w:sz w:val="28"/>
          <w:szCs w:val="28"/>
        </w:rPr>
        <w:t>тельных учреждений Курского муниципального округа Ставропольского края</w:t>
      </w:r>
      <w:r w:rsidR="004A3004" w:rsidRPr="00E92942">
        <w:rPr>
          <w:rFonts w:eastAsia="Calibri"/>
          <w:sz w:val="28"/>
          <w:szCs w:val="28"/>
          <w:lang w:eastAsia="en-US"/>
        </w:rPr>
        <w:t xml:space="preserve"> на лучшую организацию работы по профилактике наркомании</w:t>
      </w:r>
      <w:r w:rsidR="004A3004">
        <w:rPr>
          <w:rFonts w:eastAsia="Calibri"/>
          <w:sz w:val="28"/>
          <w:szCs w:val="28"/>
          <w:lang w:eastAsia="en-US"/>
        </w:rPr>
        <w:t xml:space="preserve"> и</w:t>
      </w:r>
      <w:r w:rsidR="004A3004" w:rsidRPr="00E92942">
        <w:rPr>
          <w:rFonts w:eastAsia="Calibri"/>
          <w:sz w:val="28"/>
          <w:szCs w:val="28"/>
          <w:lang w:eastAsia="en-US"/>
        </w:rPr>
        <w:t xml:space="preserve"> проп</w:t>
      </w:r>
      <w:r w:rsidR="004A3004" w:rsidRPr="00E92942">
        <w:rPr>
          <w:rFonts w:eastAsia="Calibri"/>
          <w:sz w:val="28"/>
          <w:szCs w:val="28"/>
          <w:lang w:eastAsia="en-US"/>
        </w:rPr>
        <w:t>а</w:t>
      </w:r>
      <w:r w:rsidR="004A3004" w:rsidRPr="00E92942">
        <w:rPr>
          <w:rFonts w:eastAsia="Calibri"/>
          <w:sz w:val="28"/>
          <w:szCs w:val="28"/>
          <w:lang w:eastAsia="en-US"/>
        </w:rPr>
        <w:t>ганде здорового образа жизни</w:t>
      </w:r>
      <w:r w:rsidR="00F55219">
        <w:rPr>
          <w:color w:val="000000"/>
          <w:sz w:val="28"/>
          <w:szCs w:val="28"/>
        </w:rPr>
        <w:t xml:space="preserve"> </w:t>
      </w:r>
      <w:r w:rsidRPr="00CF3796">
        <w:rPr>
          <w:color w:val="000000"/>
          <w:sz w:val="28"/>
          <w:szCs w:val="28"/>
        </w:rPr>
        <w:t>согласен.</w:t>
      </w:r>
    </w:p>
    <w:p w:rsidR="00617DB5" w:rsidRDefault="00617DB5" w:rsidP="00617DB5">
      <w:pPr>
        <w:shd w:val="clear" w:color="auto" w:fill="FFFFFF"/>
        <w:rPr>
          <w:color w:val="000000"/>
          <w:sz w:val="28"/>
          <w:szCs w:val="28"/>
        </w:rPr>
      </w:pPr>
    </w:p>
    <w:p w:rsidR="00F55219" w:rsidRPr="00CF3796" w:rsidRDefault="00F55219" w:rsidP="00617DB5">
      <w:pPr>
        <w:shd w:val="clear" w:color="auto" w:fill="FFFFFF"/>
        <w:rPr>
          <w:color w:val="000000"/>
          <w:sz w:val="28"/>
          <w:szCs w:val="28"/>
        </w:rPr>
      </w:pP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Должность подпись Ф.И.О.</w:t>
      </w:r>
    </w:p>
    <w:p w:rsidR="00617DB5" w:rsidRPr="00CF3796" w:rsidRDefault="00617DB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Дата</w:t>
      </w:r>
    </w:p>
    <w:p w:rsidR="00D758C3" w:rsidRDefault="00D758C3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758C3" w:rsidRDefault="00D758C3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17DB5" w:rsidRDefault="00617DB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17DB5" w:rsidRDefault="00617DB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17DB5" w:rsidRDefault="00617DB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75F5E" w:rsidRDefault="00F75F5E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75F5E" w:rsidRDefault="00F75F5E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75F5E" w:rsidRDefault="00F75F5E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75F5E" w:rsidRDefault="00F75F5E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17DB5" w:rsidRDefault="00617DB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17DB5" w:rsidRDefault="00617DB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17DB5" w:rsidRDefault="00617DB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427675" w:rsidTr="00427675">
        <w:tc>
          <w:tcPr>
            <w:tcW w:w="5211" w:type="dxa"/>
          </w:tcPr>
          <w:p w:rsidR="00427675" w:rsidRDefault="00427675" w:rsidP="00C736BA">
            <w:pPr>
              <w:tabs>
                <w:tab w:val="right" w:pos="9354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427675" w:rsidRPr="007E7D4B" w:rsidRDefault="00427675" w:rsidP="00427675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427675" w:rsidRPr="007E7D4B" w:rsidRDefault="00427675" w:rsidP="00427675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D4B">
              <w:rPr>
                <w:sz w:val="28"/>
                <w:szCs w:val="28"/>
              </w:rPr>
              <w:t xml:space="preserve"> администрации</w:t>
            </w:r>
          </w:p>
          <w:p w:rsidR="00427675" w:rsidRPr="007E7D4B" w:rsidRDefault="00427675" w:rsidP="00427675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E7D4B">
              <w:rPr>
                <w:sz w:val="28"/>
                <w:szCs w:val="28"/>
              </w:rPr>
              <w:t xml:space="preserve"> </w:t>
            </w:r>
          </w:p>
          <w:p w:rsidR="00427675" w:rsidRPr="007E7D4B" w:rsidRDefault="00427675" w:rsidP="00427675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Ставропольского края</w:t>
            </w:r>
          </w:p>
          <w:p w:rsidR="00427675" w:rsidRDefault="00427675" w:rsidP="00720D9B">
            <w:pPr>
              <w:tabs>
                <w:tab w:val="right" w:pos="9354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от </w:t>
            </w:r>
            <w:r w:rsidR="00720D9B">
              <w:rPr>
                <w:sz w:val="28"/>
                <w:szCs w:val="28"/>
              </w:rPr>
              <w:t xml:space="preserve">09 ноября 2022 г. </w:t>
            </w:r>
            <w:r w:rsidRPr="007E7D4B">
              <w:rPr>
                <w:sz w:val="28"/>
                <w:szCs w:val="28"/>
              </w:rPr>
              <w:t>№</w:t>
            </w:r>
            <w:r w:rsidR="00720D9B">
              <w:rPr>
                <w:sz w:val="28"/>
                <w:szCs w:val="28"/>
              </w:rPr>
              <w:t xml:space="preserve"> 1295</w:t>
            </w:r>
          </w:p>
        </w:tc>
      </w:tr>
    </w:tbl>
    <w:p w:rsidR="00427675" w:rsidRDefault="0042767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27675" w:rsidRDefault="0042767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D3588" w:rsidRDefault="00AD3588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F67466">
      <w:pPr>
        <w:tabs>
          <w:tab w:val="right" w:pos="9354"/>
        </w:tabs>
        <w:autoSpaceDE w:val="0"/>
        <w:autoSpaceDN w:val="0"/>
        <w:adjustRightInd w:val="0"/>
        <w:spacing w:line="240" w:lineRule="exact"/>
        <w:jc w:val="center"/>
        <w:rPr>
          <w:caps/>
          <w:sz w:val="28"/>
        </w:rPr>
      </w:pPr>
    </w:p>
    <w:p w:rsidR="00F67466" w:rsidRPr="00F67466" w:rsidRDefault="00F67466" w:rsidP="00F67466">
      <w:pPr>
        <w:tabs>
          <w:tab w:val="right" w:pos="9354"/>
        </w:tabs>
        <w:autoSpaceDE w:val="0"/>
        <w:autoSpaceDN w:val="0"/>
        <w:adjustRightInd w:val="0"/>
        <w:spacing w:line="240" w:lineRule="exact"/>
        <w:jc w:val="center"/>
        <w:rPr>
          <w:caps/>
          <w:sz w:val="28"/>
        </w:rPr>
      </w:pPr>
      <w:r w:rsidRPr="00F67466">
        <w:rPr>
          <w:caps/>
          <w:sz w:val="28"/>
        </w:rPr>
        <w:t xml:space="preserve">Положение </w:t>
      </w:r>
    </w:p>
    <w:p w:rsidR="00427675" w:rsidRDefault="00F67466" w:rsidP="00F67466">
      <w:pPr>
        <w:tabs>
          <w:tab w:val="right" w:pos="935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>о конкурсной комиссии по проведению</w:t>
      </w:r>
      <w:r w:rsidRPr="00AC1433">
        <w:rPr>
          <w:sz w:val="28"/>
        </w:rPr>
        <w:t xml:space="preserve"> конкурса</w:t>
      </w:r>
      <w:r w:rsidRPr="0004292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учреждений 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  <w:r w:rsidRPr="001130B0">
        <w:rPr>
          <w:sz w:val="28"/>
        </w:rPr>
        <w:t xml:space="preserve"> </w:t>
      </w:r>
      <w:r w:rsidRPr="004C3ED4">
        <w:rPr>
          <w:sz w:val="28"/>
        </w:rPr>
        <w:t>на лучшую организацию работы по профилактике наркомании</w:t>
      </w:r>
      <w:r>
        <w:rPr>
          <w:sz w:val="28"/>
        </w:rPr>
        <w:t xml:space="preserve"> и </w:t>
      </w:r>
      <w:r w:rsidRPr="004C3ED4">
        <w:rPr>
          <w:sz w:val="28"/>
        </w:rPr>
        <w:t>пропаганде здорового образа жизни</w:t>
      </w:r>
    </w:p>
    <w:p w:rsidR="00427675" w:rsidRPr="00D9493F" w:rsidRDefault="00427675" w:rsidP="00427675">
      <w:pPr>
        <w:autoSpaceDE w:val="0"/>
        <w:autoSpaceDN w:val="0"/>
        <w:adjustRightInd w:val="0"/>
        <w:rPr>
          <w:sz w:val="28"/>
          <w:szCs w:val="28"/>
        </w:rPr>
      </w:pPr>
    </w:p>
    <w:p w:rsidR="00427675" w:rsidRPr="00D9493F" w:rsidRDefault="0042767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>I. О</w:t>
      </w:r>
      <w:r>
        <w:rPr>
          <w:sz w:val="28"/>
          <w:szCs w:val="28"/>
        </w:rPr>
        <w:t>БЩИЕ ПОЛОЖЕНИЯ</w:t>
      </w:r>
    </w:p>
    <w:p w:rsidR="00427675" w:rsidRPr="00D9493F" w:rsidRDefault="00427675" w:rsidP="004276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27675" w:rsidRPr="00D9493F" w:rsidRDefault="0042767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1. Настоящее Положение определяет порядок работы конкурсной к</w:t>
      </w:r>
      <w:r w:rsidRPr="00D9493F">
        <w:rPr>
          <w:sz w:val="28"/>
          <w:szCs w:val="28"/>
        </w:rPr>
        <w:t>о</w:t>
      </w:r>
      <w:r w:rsidRPr="00D9493F">
        <w:rPr>
          <w:sz w:val="28"/>
          <w:szCs w:val="28"/>
        </w:rPr>
        <w:t xml:space="preserve">миссии по проведению конкурса среди </w:t>
      </w:r>
      <w:r>
        <w:rPr>
          <w:sz w:val="28"/>
          <w:szCs w:val="28"/>
        </w:rPr>
        <w:t>муниципальных образовательных учреждений Курского муниципального округа Ставропольского края</w:t>
      </w:r>
      <w:r w:rsidRPr="00E92942">
        <w:rPr>
          <w:rFonts w:eastAsia="Calibri"/>
          <w:sz w:val="28"/>
          <w:szCs w:val="28"/>
          <w:lang w:eastAsia="en-US"/>
        </w:rPr>
        <w:t xml:space="preserve"> на лучшую организацию работы по профилактике наркомании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E92942">
        <w:rPr>
          <w:rFonts w:eastAsia="Calibri"/>
          <w:sz w:val="28"/>
          <w:szCs w:val="28"/>
          <w:lang w:eastAsia="en-US"/>
        </w:rPr>
        <w:t xml:space="preserve"> пропаганде здорового образа жизни</w:t>
      </w:r>
      <w:r w:rsidRPr="00D9493F">
        <w:rPr>
          <w:sz w:val="28"/>
          <w:szCs w:val="28"/>
        </w:rPr>
        <w:t xml:space="preserve"> (далее - конкурсная комиссия</w:t>
      </w:r>
      <w:r w:rsidR="006E264C">
        <w:rPr>
          <w:sz w:val="28"/>
          <w:szCs w:val="28"/>
        </w:rPr>
        <w:t>, конкурс</w:t>
      </w:r>
      <w:r w:rsidRPr="00D9493F">
        <w:rPr>
          <w:sz w:val="28"/>
          <w:szCs w:val="28"/>
        </w:rPr>
        <w:t>).</w:t>
      </w:r>
    </w:p>
    <w:p w:rsidR="00427675" w:rsidRPr="00D9493F" w:rsidRDefault="0042767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 xml:space="preserve">2. Конкурсная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D9493F">
          <w:rPr>
            <w:sz w:val="28"/>
            <w:szCs w:val="28"/>
          </w:rPr>
          <w:t>Конст</w:t>
        </w:r>
        <w:r w:rsidRPr="00D9493F">
          <w:rPr>
            <w:sz w:val="28"/>
            <w:szCs w:val="28"/>
          </w:rPr>
          <w:t>и</w:t>
        </w:r>
        <w:r w:rsidRPr="00D9493F">
          <w:rPr>
            <w:sz w:val="28"/>
            <w:szCs w:val="28"/>
          </w:rPr>
          <w:t>туцией</w:t>
        </w:r>
      </w:hyperlink>
      <w:r w:rsidRPr="00D9493F">
        <w:rPr>
          <w:sz w:val="28"/>
          <w:szCs w:val="28"/>
        </w:rPr>
        <w:t xml:space="preserve"> Российской Федерации, нормативными правовыми актами Росси</w:t>
      </w:r>
      <w:r w:rsidRPr="00D9493F">
        <w:rPr>
          <w:sz w:val="28"/>
          <w:szCs w:val="28"/>
        </w:rPr>
        <w:t>й</w:t>
      </w:r>
      <w:r w:rsidRPr="00D9493F">
        <w:rPr>
          <w:sz w:val="28"/>
          <w:szCs w:val="28"/>
        </w:rPr>
        <w:t>ской Федерации, нормативными правовыми актами Ставропольского края,</w:t>
      </w:r>
      <w:r>
        <w:rPr>
          <w:sz w:val="28"/>
          <w:szCs w:val="28"/>
        </w:rPr>
        <w:t xml:space="preserve"> </w:t>
      </w:r>
      <w:r w:rsidRPr="00D9493F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 xml:space="preserve"> Курского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края,</w:t>
      </w:r>
      <w:r w:rsidRPr="00D9493F">
        <w:rPr>
          <w:sz w:val="28"/>
          <w:szCs w:val="28"/>
        </w:rPr>
        <w:t xml:space="preserve"> а также настоящим Положением.</w:t>
      </w:r>
    </w:p>
    <w:p w:rsidR="00427675" w:rsidRPr="00D9493F" w:rsidRDefault="00427675" w:rsidP="004276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27675" w:rsidRPr="00D9493F" w:rsidRDefault="0042767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II. </w:t>
      </w:r>
      <w:r w:rsidRPr="00D9493F">
        <w:rPr>
          <w:caps/>
          <w:sz w:val="28"/>
          <w:szCs w:val="28"/>
        </w:rPr>
        <w:t>Основные задачи конкурсной комиссии</w:t>
      </w:r>
    </w:p>
    <w:p w:rsidR="00427675" w:rsidRPr="00D9493F" w:rsidRDefault="00427675" w:rsidP="004276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27675" w:rsidRPr="00D9493F" w:rsidRDefault="0042767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3. Основными задачами конкурсной комиссии являются:</w:t>
      </w:r>
    </w:p>
    <w:p w:rsidR="00427675" w:rsidRPr="00D9493F" w:rsidRDefault="0042767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1) объективная оценка</w:t>
      </w:r>
      <w:r>
        <w:rPr>
          <w:sz w:val="28"/>
          <w:szCs w:val="28"/>
        </w:rPr>
        <w:t xml:space="preserve"> конкурсной работы</w:t>
      </w:r>
      <w:r w:rsidRPr="00D9493F">
        <w:rPr>
          <w:sz w:val="28"/>
          <w:szCs w:val="28"/>
        </w:rPr>
        <w:t>;</w:t>
      </w:r>
    </w:p>
    <w:p w:rsidR="00427675" w:rsidRPr="00D9493F" w:rsidRDefault="0042767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2) определение победителей конкурса.</w:t>
      </w:r>
    </w:p>
    <w:p w:rsidR="00427675" w:rsidRPr="00D9493F" w:rsidRDefault="00427675" w:rsidP="004276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27675" w:rsidRPr="00D9493F" w:rsidRDefault="0042767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III. </w:t>
      </w:r>
      <w:r w:rsidRPr="00D9493F">
        <w:rPr>
          <w:caps/>
          <w:sz w:val="28"/>
          <w:szCs w:val="28"/>
        </w:rPr>
        <w:t>Функции конкурсной комиссии</w:t>
      </w:r>
    </w:p>
    <w:p w:rsidR="00427675" w:rsidRPr="00D9493F" w:rsidRDefault="00427675" w:rsidP="004276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27675" w:rsidRPr="00D9493F" w:rsidRDefault="0042767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4. Конкурсная комиссия в соответствии с возложенными на нее осно</w:t>
      </w:r>
      <w:r w:rsidRPr="00D9493F">
        <w:rPr>
          <w:sz w:val="28"/>
          <w:szCs w:val="28"/>
        </w:rPr>
        <w:t>в</w:t>
      </w:r>
      <w:r w:rsidRPr="00D9493F">
        <w:rPr>
          <w:sz w:val="28"/>
          <w:szCs w:val="28"/>
        </w:rPr>
        <w:t>ными задачами осуществляет следующие функции:</w:t>
      </w:r>
    </w:p>
    <w:p w:rsidR="00427675" w:rsidRPr="00D9493F" w:rsidRDefault="0042767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 xml:space="preserve">1) рассматривает </w:t>
      </w:r>
      <w:hyperlink w:anchor="P125" w:tooltip="                                  ЗАЯВКА" w:history="1">
        <w:r w:rsidRPr="00D9493F">
          <w:rPr>
            <w:sz w:val="28"/>
            <w:szCs w:val="28"/>
          </w:rPr>
          <w:t>заявки</w:t>
        </w:r>
      </w:hyperlink>
      <w:r w:rsidRPr="00D9493F">
        <w:rPr>
          <w:sz w:val="28"/>
          <w:szCs w:val="28"/>
        </w:rPr>
        <w:t xml:space="preserve"> на участие в конкурсе, </w:t>
      </w:r>
      <w:r w:rsidR="00AD3588">
        <w:rPr>
          <w:sz w:val="28"/>
          <w:szCs w:val="28"/>
        </w:rPr>
        <w:t xml:space="preserve">оценивает </w:t>
      </w:r>
      <w:r w:rsidRPr="00D9493F">
        <w:rPr>
          <w:sz w:val="28"/>
          <w:szCs w:val="28"/>
        </w:rPr>
        <w:t>представле</w:t>
      </w:r>
      <w:r w:rsidRPr="00D9493F">
        <w:rPr>
          <w:sz w:val="28"/>
          <w:szCs w:val="28"/>
        </w:rPr>
        <w:t>н</w:t>
      </w:r>
      <w:r w:rsidRPr="00D9493F">
        <w:rPr>
          <w:sz w:val="28"/>
          <w:szCs w:val="28"/>
        </w:rPr>
        <w:t xml:space="preserve">ные </w:t>
      </w:r>
      <w:r>
        <w:rPr>
          <w:sz w:val="28"/>
          <w:szCs w:val="28"/>
        </w:rPr>
        <w:t>конкурсные работы</w:t>
      </w:r>
      <w:r w:rsidRPr="00D9493F">
        <w:rPr>
          <w:sz w:val="28"/>
          <w:szCs w:val="28"/>
        </w:rPr>
        <w:t>;</w:t>
      </w:r>
    </w:p>
    <w:p w:rsidR="00427675" w:rsidRPr="00D9493F" w:rsidRDefault="0042767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2) принимает решение о результатах конкурса;</w:t>
      </w:r>
    </w:p>
    <w:p w:rsidR="00427675" w:rsidRPr="00D9493F" w:rsidRDefault="0042767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3) осуществляет награждение победителей конкурса.</w:t>
      </w:r>
    </w:p>
    <w:p w:rsidR="00427675" w:rsidRPr="0060056D" w:rsidRDefault="0042767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427675" w:rsidRPr="00D9493F" w:rsidRDefault="0042767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IV. </w:t>
      </w:r>
      <w:r w:rsidRPr="00D9493F">
        <w:rPr>
          <w:caps/>
          <w:sz w:val="28"/>
          <w:szCs w:val="28"/>
        </w:rPr>
        <w:t>Права конкурсной комиссии</w:t>
      </w:r>
    </w:p>
    <w:p w:rsidR="00427675" w:rsidRPr="0060056D" w:rsidRDefault="0042767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6E264C" w:rsidRDefault="00427675" w:rsidP="00DE54C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5. Конкурсная комиссия для осуществления возложенных на нее фун</w:t>
      </w:r>
      <w:r w:rsidRPr="00D9493F">
        <w:rPr>
          <w:sz w:val="28"/>
          <w:szCs w:val="28"/>
        </w:rPr>
        <w:t>к</w:t>
      </w:r>
      <w:r w:rsidRPr="00D9493F">
        <w:rPr>
          <w:sz w:val="28"/>
          <w:szCs w:val="28"/>
        </w:rPr>
        <w:t>ций вправе запрашивать и получать необходимую для осуществления своих полномочий информацию от</w:t>
      </w:r>
      <w:r>
        <w:rPr>
          <w:sz w:val="28"/>
          <w:szCs w:val="28"/>
        </w:rPr>
        <w:t xml:space="preserve"> участников конкурса</w:t>
      </w:r>
      <w:r w:rsidRPr="00D9493F">
        <w:rPr>
          <w:sz w:val="28"/>
          <w:szCs w:val="28"/>
        </w:rPr>
        <w:t>,</w:t>
      </w:r>
      <w:r w:rsidR="006E264C">
        <w:rPr>
          <w:sz w:val="28"/>
          <w:szCs w:val="28"/>
        </w:rPr>
        <w:t xml:space="preserve"> проводить совещания и консультации по вопросам, отнесенным к ее компетенции.</w:t>
      </w:r>
    </w:p>
    <w:p w:rsidR="00427675" w:rsidRPr="0060056D" w:rsidRDefault="006E264C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427675" w:rsidRPr="00D9493F">
        <w:rPr>
          <w:sz w:val="28"/>
          <w:szCs w:val="28"/>
        </w:rPr>
        <w:t xml:space="preserve"> </w:t>
      </w:r>
    </w:p>
    <w:p w:rsidR="00427675" w:rsidRPr="00D9493F" w:rsidRDefault="0042767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V. </w:t>
      </w:r>
      <w:r w:rsidRPr="00D9493F">
        <w:rPr>
          <w:caps/>
          <w:sz w:val="28"/>
          <w:szCs w:val="28"/>
        </w:rPr>
        <w:t>Порядок формирования конкурсной комиссии</w:t>
      </w:r>
    </w:p>
    <w:p w:rsidR="00427675" w:rsidRPr="0060056D" w:rsidRDefault="0042767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F26F0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493F">
        <w:rPr>
          <w:sz w:val="28"/>
          <w:szCs w:val="28"/>
        </w:rPr>
        <w:t xml:space="preserve">. </w:t>
      </w:r>
      <w:hyperlink w:anchor="P184" w:tooltip="СОСТАВ" w:history="1">
        <w:r w:rsidRPr="00D9493F">
          <w:rPr>
            <w:sz w:val="28"/>
            <w:szCs w:val="28"/>
          </w:rPr>
          <w:t>Состав</w:t>
        </w:r>
      </w:hyperlink>
      <w:r w:rsidRPr="00D9493F">
        <w:rPr>
          <w:sz w:val="28"/>
          <w:szCs w:val="28"/>
        </w:rPr>
        <w:t xml:space="preserve"> </w:t>
      </w:r>
      <w:r w:rsidR="008F26F0">
        <w:rPr>
          <w:sz w:val="28"/>
          <w:szCs w:val="28"/>
        </w:rPr>
        <w:t xml:space="preserve"> </w:t>
      </w:r>
      <w:r w:rsidRPr="00D9493F">
        <w:rPr>
          <w:sz w:val="28"/>
          <w:szCs w:val="28"/>
        </w:rPr>
        <w:t xml:space="preserve">конкурсной </w:t>
      </w:r>
      <w:r w:rsidR="008F26F0">
        <w:rPr>
          <w:sz w:val="28"/>
          <w:szCs w:val="28"/>
        </w:rPr>
        <w:t xml:space="preserve"> </w:t>
      </w:r>
      <w:r w:rsidRPr="00D9493F">
        <w:rPr>
          <w:sz w:val="28"/>
          <w:szCs w:val="28"/>
        </w:rPr>
        <w:t>комиссии</w:t>
      </w:r>
      <w:r w:rsidR="008F26F0">
        <w:rPr>
          <w:sz w:val="28"/>
          <w:szCs w:val="28"/>
        </w:rPr>
        <w:t xml:space="preserve">  </w:t>
      </w:r>
      <w:r w:rsidRPr="00D9493F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="008F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="008F26F0">
        <w:rPr>
          <w:sz w:val="28"/>
          <w:szCs w:val="28"/>
        </w:rPr>
        <w:t xml:space="preserve"> </w:t>
      </w:r>
      <w:r>
        <w:rPr>
          <w:sz w:val="28"/>
          <w:szCs w:val="28"/>
        </w:rPr>
        <w:t>адми</w:t>
      </w:r>
      <w:r w:rsidR="008F26F0">
        <w:rPr>
          <w:sz w:val="28"/>
          <w:szCs w:val="28"/>
        </w:rPr>
        <w:t>-</w:t>
      </w:r>
    </w:p>
    <w:p w:rsidR="008F26F0" w:rsidRDefault="008F26F0" w:rsidP="008F26F0">
      <w:pPr>
        <w:widowControl w:val="0"/>
        <w:autoSpaceDE w:val="0"/>
        <w:autoSpaceDN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</w:t>
      </w:r>
    </w:p>
    <w:p w:rsidR="008F26F0" w:rsidRPr="008F26F0" w:rsidRDefault="008F26F0" w:rsidP="008F26F0">
      <w:pPr>
        <w:widowControl w:val="0"/>
        <w:autoSpaceDE w:val="0"/>
        <w:autoSpaceDN w:val="0"/>
        <w:jc w:val="center"/>
        <w:rPr>
          <w:sz w:val="22"/>
          <w:szCs w:val="28"/>
        </w:rPr>
      </w:pPr>
    </w:p>
    <w:p w:rsidR="00693FD9" w:rsidRPr="00D9493F" w:rsidRDefault="008F26F0" w:rsidP="008F26F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ни</w:t>
      </w:r>
      <w:r w:rsidR="00693FD9">
        <w:rPr>
          <w:sz w:val="28"/>
          <w:szCs w:val="28"/>
        </w:rPr>
        <w:t>страции Курского муниципального округа Ставропольского края</w:t>
      </w:r>
      <w:r w:rsidR="00693FD9" w:rsidRPr="00D9493F">
        <w:rPr>
          <w:sz w:val="28"/>
          <w:szCs w:val="28"/>
        </w:rPr>
        <w:t>.</w:t>
      </w:r>
    </w:p>
    <w:p w:rsidR="00427675" w:rsidRPr="00D9493F" w:rsidRDefault="006542C8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7675" w:rsidRPr="00D9493F">
        <w:rPr>
          <w:sz w:val="28"/>
          <w:szCs w:val="28"/>
        </w:rPr>
        <w:t>. Конкурсная комиссия состоит из председателя конкурсной коми</w:t>
      </w:r>
      <w:r w:rsidR="00427675" w:rsidRPr="00D9493F">
        <w:rPr>
          <w:sz w:val="28"/>
          <w:szCs w:val="28"/>
        </w:rPr>
        <w:t>с</w:t>
      </w:r>
      <w:r w:rsidR="00427675" w:rsidRPr="00D9493F">
        <w:rPr>
          <w:sz w:val="28"/>
          <w:szCs w:val="28"/>
        </w:rPr>
        <w:t>сии,  секретаря конкурсной комиссии и членов конкурсной комиссии.</w:t>
      </w:r>
    </w:p>
    <w:p w:rsidR="00427675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7675" w:rsidRPr="00D9493F">
        <w:rPr>
          <w:sz w:val="28"/>
          <w:szCs w:val="28"/>
        </w:rPr>
        <w:t>. Председатель конкурсной комиссии осуществляет руководство де</w:t>
      </w:r>
      <w:r w:rsidR="00427675" w:rsidRPr="00D9493F">
        <w:rPr>
          <w:sz w:val="28"/>
          <w:szCs w:val="28"/>
        </w:rPr>
        <w:t>я</w:t>
      </w:r>
      <w:r w:rsidR="00427675" w:rsidRPr="00D9493F">
        <w:rPr>
          <w:sz w:val="28"/>
          <w:szCs w:val="28"/>
        </w:rPr>
        <w:t>тельностью конкурсной комиссии.</w:t>
      </w:r>
    </w:p>
    <w:p w:rsidR="00693FD9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Секретарь конкурсной комиссии:</w:t>
      </w:r>
    </w:p>
    <w:p w:rsidR="00693FD9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членов конкурсной комиссии и иных приглашенных лиц о дате и времени заседания конкурсной комиссии;</w:t>
      </w:r>
    </w:p>
    <w:p w:rsidR="00693FD9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документы к рассмотрению на заседании конкурсной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693FD9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результаты конкурса в ведомость оценок каждого из участников конкурса;</w:t>
      </w:r>
    </w:p>
    <w:p w:rsidR="00693FD9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сводную ведомость оценок участников конкурса;</w:t>
      </w:r>
    </w:p>
    <w:p w:rsidR="00693FD9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 заседания конкурсной комиссии.</w:t>
      </w:r>
    </w:p>
    <w:p w:rsidR="00693FD9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Члены конкурсной комиссии:</w:t>
      </w:r>
    </w:p>
    <w:p w:rsidR="00693FD9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голосуют индивидуально и открыто;</w:t>
      </w:r>
    </w:p>
    <w:p w:rsidR="00693FD9" w:rsidRPr="00D9493F" w:rsidRDefault="00693FD9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</w:t>
      </w:r>
      <w:r w:rsidR="00375752">
        <w:rPr>
          <w:sz w:val="28"/>
          <w:szCs w:val="28"/>
        </w:rPr>
        <w:t>я</w:t>
      </w:r>
      <w:r>
        <w:rPr>
          <w:sz w:val="28"/>
          <w:szCs w:val="28"/>
        </w:rPr>
        <w:t>х конкурсной комиссии участвуют лично.</w:t>
      </w:r>
    </w:p>
    <w:p w:rsidR="00427675" w:rsidRPr="0060056D" w:rsidRDefault="0042767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427675" w:rsidRPr="00D9493F" w:rsidRDefault="0042767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VI. </w:t>
      </w:r>
      <w:r w:rsidRPr="00D9493F">
        <w:rPr>
          <w:caps/>
          <w:sz w:val="28"/>
          <w:szCs w:val="28"/>
        </w:rPr>
        <w:t>Организация работы конкурсной комиссии</w:t>
      </w:r>
    </w:p>
    <w:p w:rsidR="00427675" w:rsidRPr="0060056D" w:rsidRDefault="0042767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427675" w:rsidRPr="00D9493F" w:rsidRDefault="00375752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7675" w:rsidRPr="00D9493F">
        <w:rPr>
          <w:sz w:val="28"/>
          <w:szCs w:val="28"/>
        </w:rPr>
        <w:t xml:space="preserve">. Рассмотрение </w:t>
      </w:r>
      <w:hyperlink w:anchor="P125" w:tooltip="                                  ЗАЯВКА" w:history="1">
        <w:r w:rsidR="00427675" w:rsidRPr="00D9493F">
          <w:rPr>
            <w:sz w:val="28"/>
            <w:szCs w:val="28"/>
          </w:rPr>
          <w:t>заявок</w:t>
        </w:r>
      </w:hyperlink>
      <w:r w:rsidR="00427675" w:rsidRPr="00D9493F">
        <w:rPr>
          <w:sz w:val="28"/>
          <w:szCs w:val="28"/>
        </w:rPr>
        <w:t xml:space="preserve"> на участие в конкурсе</w:t>
      </w:r>
      <w:r>
        <w:rPr>
          <w:sz w:val="28"/>
          <w:szCs w:val="28"/>
        </w:rPr>
        <w:t xml:space="preserve"> и подведение ито</w:t>
      </w:r>
      <w:r w:rsidR="00DF645E">
        <w:rPr>
          <w:sz w:val="28"/>
          <w:szCs w:val="28"/>
        </w:rPr>
        <w:t xml:space="preserve">-      </w:t>
      </w:r>
      <w:r>
        <w:rPr>
          <w:sz w:val="28"/>
          <w:szCs w:val="28"/>
        </w:rPr>
        <w:t>гов</w:t>
      </w:r>
      <w:r w:rsidR="00427675" w:rsidRPr="00D9493F">
        <w:rPr>
          <w:sz w:val="28"/>
          <w:szCs w:val="28"/>
        </w:rPr>
        <w:t xml:space="preserve"> осуществляется конкурсной комиссией </w:t>
      </w:r>
      <w:r>
        <w:rPr>
          <w:sz w:val="28"/>
          <w:szCs w:val="28"/>
        </w:rPr>
        <w:t>с</w:t>
      </w:r>
      <w:r w:rsidR="00427675" w:rsidRPr="00D9493F">
        <w:rPr>
          <w:sz w:val="28"/>
          <w:szCs w:val="28"/>
        </w:rPr>
        <w:t xml:space="preserve"> </w:t>
      </w:r>
      <w:r w:rsidR="0042767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427675" w:rsidRPr="00D9493F">
        <w:rPr>
          <w:sz w:val="28"/>
          <w:szCs w:val="28"/>
        </w:rPr>
        <w:t xml:space="preserve"> ноября 20</w:t>
      </w:r>
      <w:r w:rsidR="00427675">
        <w:rPr>
          <w:sz w:val="28"/>
          <w:szCs w:val="28"/>
        </w:rPr>
        <w:t>2</w:t>
      </w:r>
      <w:r w:rsidR="00DF645E">
        <w:rPr>
          <w:sz w:val="28"/>
          <w:szCs w:val="28"/>
        </w:rPr>
        <w:t>2 г.</w:t>
      </w:r>
      <w:r>
        <w:rPr>
          <w:sz w:val="28"/>
          <w:szCs w:val="28"/>
        </w:rPr>
        <w:t xml:space="preserve"> по 5 декабря 2022 г.</w:t>
      </w:r>
    </w:p>
    <w:p w:rsidR="00427675" w:rsidRDefault="0042767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</w:t>
      </w:r>
      <w:r w:rsidR="00152691">
        <w:rPr>
          <w:sz w:val="28"/>
          <w:szCs w:val="28"/>
        </w:rPr>
        <w:t>2</w:t>
      </w:r>
      <w:r w:rsidRPr="00D9493F">
        <w:rPr>
          <w:sz w:val="28"/>
          <w:szCs w:val="28"/>
        </w:rPr>
        <w:t>. Заседания конкурсной комиссии проводятся председателем ко</w:t>
      </w:r>
      <w:r w:rsidRPr="00D9493F">
        <w:rPr>
          <w:sz w:val="28"/>
          <w:szCs w:val="28"/>
        </w:rPr>
        <w:t>н</w:t>
      </w:r>
      <w:r w:rsidRPr="00D9493F">
        <w:rPr>
          <w:sz w:val="28"/>
          <w:szCs w:val="28"/>
        </w:rPr>
        <w:t>курс</w:t>
      </w:r>
      <w:r>
        <w:rPr>
          <w:sz w:val="28"/>
          <w:szCs w:val="28"/>
        </w:rPr>
        <w:t>ной комиссии.</w:t>
      </w:r>
      <w:r w:rsidRPr="00D9493F">
        <w:rPr>
          <w:sz w:val="28"/>
          <w:szCs w:val="28"/>
        </w:rPr>
        <w:t xml:space="preserve"> </w:t>
      </w:r>
    </w:p>
    <w:p w:rsidR="00427675" w:rsidRPr="00D9493F" w:rsidRDefault="0042767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</w:t>
      </w:r>
      <w:r w:rsidR="00152691">
        <w:rPr>
          <w:sz w:val="28"/>
          <w:szCs w:val="28"/>
        </w:rPr>
        <w:t>3</w:t>
      </w:r>
      <w:r w:rsidRPr="00D9493F">
        <w:rPr>
          <w:sz w:val="28"/>
          <w:szCs w:val="28"/>
        </w:rPr>
        <w:t xml:space="preserve">. Заседание конкурсной комиссии считается правомочным, если на нем присутствуют не менее </w:t>
      </w:r>
      <w:r>
        <w:rPr>
          <w:sz w:val="28"/>
          <w:szCs w:val="28"/>
        </w:rPr>
        <w:t>половины</w:t>
      </w:r>
      <w:r w:rsidRPr="00D9493F">
        <w:rPr>
          <w:sz w:val="28"/>
          <w:szCs w:val="28"/>
        </w:rPr>
        <w:t xml:space="preserve"> членов конкурсной комиссии.</w:t>
      </w:r>
    </w:p>
    <w:p w:rsidR="00427675" w:rsidRPr="00D9493F" w:rsidRDefault="0042767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</w:t>
      </w:r>
      <w:r w:rsidR="00152691">
        <w:rPr>
          <w:sz w:val="28"/>
          <w:szCs w:val="28"/>
        </w:rPr>
        <w:t>4</w:t>
      </w:r>
      <w:r w:rsidRPr="00D9493F">
        <w:rPr>
          <w:sz w:val="28"/>
          <w:szCs w:val="28"/>
        </w:rPr>
        <w:t>. О дате, месте проведения заседания конкурсной комиссии члены конкурсной комиссии должны быть проинформированы не позднее чем за 3 календарных дня до дня заседания конкурсной комиссии.</w:t>
      </w:r>
    </w:p>
    <w:p w:rsidR="00427675" w:rsidRPr="00D9493F" w:rsidRDefault="0042767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</w:t>
      </w:r>
      <w:r w:rsidR="00A36B71">
        <w:rPr>
          <w:sz w:val="28"/>
          <w:szCs w:val="28"/>
        </w:rPr>
        <w:t>5</w:t>
      </w:r>
      <w:r w:rsidRPr="00D9493F">
        <w:rPr>
          <w:sz w:val="28"/>
          <w:szCs w:val="28"/>
        </w:rPr>
        <w:t>. При рассмотрении</w:t>
      </w:r>
      <w:r w:rsidR="00A36B71">
        <w:rPr>
          <w:sz w:val="28"/>
          <w:szCs w:val="28"/>
        </w:rPr>
        <w:t xml:space="preserve"> конкурсных работ</w:t>
      </w:r>
      <w:r w:rsidRPr="00D9493F">
        <w:rPr>
          <w:sz w:val="28"/>
          <w:szCs w:val="28"/>
        </w:rPr>
        <w:t xml:space="preserve"> конкурсной комиссией уч</w:t>
      </w:r>
      <w:r w:rsidRPr="00D9493F">
        <w:rPr>
          <w:sz w:val="28"/>
          <w:szCs w:val="28"/>
        </w:rPr>
        <w:t>и</w:t>
      </w:r>
      <w:r w:rsidRPr="00D9493F">
        <w:rPr>
          <w:sz w:val="28"/>
          <w:szCs w:val="28"/>
        </w:rPr>
        <w:t>тывается:</w:t>
      </w:r>
    </w:p>
    <w:p w:rsidR="00427675" w:rsidRPr="00D9493F" w:rsidRDefault="0042767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1) всесторонность изложения информации по тематике конкурса;</w:t>
      </w:r>
    </w:p>
    <w:p w:rsidR="00427675" w:rsidRPr="00D9493F" w:rsidRDefault="0042767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493F">
        <w:rPr>
          <w:sz w:val="28"/>
          <w:szCs w:val="28"/>
        </w:rPr>
        <w:t>) оригинальность подачи информации по тематике конкурса;</w:t>
      </w:r>
    </w:p>
    <w:p w:rsidR="00427675" w:rsidRDefault="0042767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493F">
        <w:rPr>
          <w:sz w:val="28"/>
          <w:szCs w:val="28"/>
        </w:rPr>
        <w:t>) аналитический подход в изложении информации по тематике ко</w:t>
      </w:r>
      <w:r w:rsidRPr="00D9493F">
        <w:rPr>
          <w:sz w:val="28"/>
          <w:szCs w:val="28"/>
        </w:rPr>
        <w:t>н</w:t>
      </w:r>
      <w:r w:rsidRPr="00D9493F">
        <w:rPr>
          <w:sz w:val="28"/>
          <w:szCs w:val="28"/>
        </w:rPr>
        <w:t>кур</w:t>
      </w:r>
      <w:r>
        <w:rPr>
          <w:sz w:val="28"/>
          <w:szCs w:val="28"/>
        </w:rPr>
        <w:t>са.</w:t>
      </w:r>
    </w:p>
    <w:p w:rsidR="00427675" w:rsidRDefault="00427675" w:rsidP="00A36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6B7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36B71">
        <w:rPr>
          <w:sz w:val="28"/>
          <w:szCs w:val="28"/>
        </w:rPr>
        <w:t>Решение конкурсной комиссии принимается открытым голосован</w:t>
      </w:r>
      <w:r w:rsidR="00A36B71">
        <w:rPr>
          <w:sz w:val="28"/>
          <w:szCs w:val="28"/>
        </w:rPr>
        <w:t>и</w:t>
      </w:r>
      <w:r w:rsidR="00A36B71">
        <w:rPr>
          <w:sz w:val="28"/>
          <w:szCs w:val="28"/>
        </w:rPr>
        <w:t>ем простым большинством голосов от числа членов конкурсной комиссии, присутствующих на заседании. При равенстве голосов голос председателя конкурсной комиссии является решающим.</w:t>
      </w:r>
    </w:p>
    <w:p w:rsidR="00A36B71" w:rsidRDefault="00A36B71" w:rsidP="00A36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Результаты голосования и решение конкурсной комиссии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ляются протоколом, который подписывается председателем, секретарем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комиссии и членами конкурсной комиссии, присутствующие на ее заседании.</w:t>
      </w:r>
    </w:p>
    <w:p w:rsidR="00A36B71" w:rsidRDefault="00A36B71" w:rsidP="00A36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8F26F0">
        <w:rPr>
          <w:sz w:val="28"/>
          <w:szCs w:val="28"/>
        </w:rPr>
        <w:t>конкурсной комиссии является основанием для награждения победителей и призеров конкурса.</w:t>
      </w:r>
    </w:p>
    <w:p w:rsidR="008F26F0" w:rsidRDefault="008F26F0" w:rsidP="00A36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конкурса награждаются памятными призами.</w:t>
      </w:r>
    </w:p>
    <w:p w:rsidR="008F26F0" w:rsidRDefault="008F26F0" w:rsidP="008F26F0">
      <w:pPr>
        <w:widowControl w:val="0"/>
        <w:autoSpaceDE w:val="0"/>
        <w:autoSpaceDN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</w:t>
      </w:r>
    </w:p>
    <w:p w:rsidR="008F26F0" w:rsidRPr="008F26F0" w:rsidRDefault="008F26F0" w:rsidP="008F26F0">
      <w:pPr>
        <w:widowControl w:val="0"/>
        <w:autoSpaceDE w:val="0"/>
        <w:autoSpaceDN w:val="0"/>
        <w:jc w:val="center"/>
        <w:rPr>
          <w:sz w:val="22"/>
          <w:szCs w:val="28"/>
        </w:rPr>
      </w:pPr>
    </w:p>
    <w:p w:rsidR="008F26F0" w:rsidRPr="00D9493F" w:rsidRDefault="008F26F0" w:rsidP="00A36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Итоги конкура размещаются на официальном сайте администрации Курского муниципального округа Ставропольского края в информацион</w:t>
      </w:r>
      <w:r w:rsidR="006542C8">
        <w:rPr>
          <w:sz w:val="28"/>
          <w:szCs w:val="28"/>
        </w:rPr>
        <w:t xml:space="preserve">-    </w:t>
      </w:r>
      <w:r>
        <w:rPr>
          <w:sz w:val="28"/>
          <w:szCs w:val="28"/>
        </w:rPr>
        <w:t>но-телекоммуникационной сети «Интернет».</w:t>
      </w:r>
    </w:p>
    <w:p w:rsidR="00617DB5" w:rsidRDefault="00617DB5" w:rsidP="008F26F0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8F26F0" w:rsidRDefault="008F26F0" w:rsidP="008F26F0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8F26F0" w:rsidRDefault="008F26F0" w:rsidP="008F26F0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AD3588" w:rsidRPr="007B44C1" w:rsidRDefault="00AD3588" w:rsidP="00AD358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D3588" w:rsidRPr="007B44C1" w:rsidRDefault="00AD3588" w:rsidP="00AD358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Курского муниципального округа </w:t>
      </w:r>
    </w:p>
    <w:p w:rsidR="00427675" w:rsidRDefault="00AD3588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</w:t>
      </w:r>
      <w:r w:rsidRPr="007B44C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7B44C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О.В.Богаевская</w:t>
      </w: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056D" w:rsidRDefault="0060056D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27675" w:rsidRDefault="0042767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F26F0" w:rsidRDefault="008F26F0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352E40" w:rsidRPr="007E7D4B" w:rsidTr="008B21AA">
        <w:tc>
          <w:tcPr>
            <w:tcW w:w="5211" w:type="dxa"/>
          </w:tcPr>
          <w:p w:rsidR="00352E40" w:rsidRPr="007E7D4B" w:rsidRDefault="001043D6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359" w:type="dxa"/>
          </w:tcPr>
          <w:p w:rsidR="00352E40" w:rsidRPr="007E7D4B" w:rsidRDefault="00352E40" w:rsidP="00881BC4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УТВЕРЖДЕН</w:t>
            </w:r>
          </w:p>
          <w:p w:rsidR="00352E40" w:rsidRPr="007E7D4B" w:rsidRDefault="008B21AA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D2CAA">
              <w:rPr>
                <w:sz w:val="28"/>
                <w:szCs w:val="28"/>
              </w:rPr>
              <w:t>остановлением</w:t>
            </w:r>
            <w:r w:rsidR="00352E40" w:rsidRPr="007E7D4B">
              <w:rPr>
                <w:sz w:val="28"/>
                <w:szCs w:val="28"/>
              </w:rPr>
              <w:t xml:space="preserve"> администрации</w:t>
            </w:r>
          </w:p>
          <w:p w:rsidR="00352E40" w:rsidRPr="007E7D4B" w:rsidRDefault="00352E40" w:rsidP="00881BC4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Курского муниципального </w:t>
            </w:r>
            <w:r w:rsidR="000451F2">
              <w:rPr>
                <w:sz w:val="28"/>
                <w:szCs w:val="28"/>
              </w:rPr>
              <w:t>округа</w:t>
            </w:r>
            <w:r w:rsidRPr="007E7D4B">
              <w:rPr>
                <w:sz w:val="28"/>
                <w:szCs w:val="28"/>
              </w:rPr>
              <w:t xml:space="preserve"> </w:t>
            </w:r>
          </w:p>
          <w:p w:rsidR="00352E40" w:rsidRPr="007E7D4B" w:rsidRDefault="00352E40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Ставропольского края</w:t>
            </w:r>
          </w:p>
          <w:p w:rsidR="00352E40" w:rsidRPr="007E7D4B" w:rsidRDefault="00233746" w:rsidP="00720D9B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20D9B">
              <w:rPr>
                <w:sz w:val="28"/>
                <w:szCs w:val="28"/>
              </w:rPr>
              <w:t xml:space="preserve">09 ноября 2022 г. </w:t>
            </w:r>
            <w:r w:rsidR="00352E40" w:rsidRPr="007E7D4B">
              <w:rPr>
                <w:sz w:val="28"/>
                <w:szCs w:val="28"/>
              </w:rPr>
              <w:t>№</w:t>
            </w:r>
            <w:r w:rsidR="00352E40">
              <w:rPr>
                <w:sz w:val="28"/>
                <w:szCs w:val="28"/>
              </w:rPr>
              <w:t xml:space="preserve"> </w:t>
            </w:r>
            <w:r w:rsidR="00720D9B">
              <w:rPr>
                <w:sz w:val="28"/>
                <w:szCs w:val="28"/>
              </w:rPr>
              <w:t>1295</w:t>
            </w:r>
          </w:p>
        </w:tc>
      </w:tr>
    </w:tbl>
    <w:p w:rsidR="00D758C3" w:rsidRDefault="00D758C3" w:rsidP="00A65FED">
      <w:pPr>
        <w:tabs>
          <w:tab w:val="left" w:pos="6585"/>
        </w:tabs>
        <w:spacing w:line="240" w:lineRule="exact"/>
        <w:jc w:val="center"/>
        <w:rPr>
          <w:sz w:val="28"/>
          <w:szCs w:val="28"/>
        </w:rPr>
      </w:pPr>
    </w:p>
    <w:p w:rsidR="00352E40" w:rsidRDefault="00352E40" w:rsidP="00A65FED">
      <w:pPr>
        <w:tabs>
          <w:tab w:val="left" w:pos="658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26F0" w:rsidRDefault="00F55219" w:rsidP="00355BBE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конкурсной </w:t>
      </w:r>
      <w:r w:rsidR="004A0097">
        <w:rPr>
          <w:sz w:val="28"/>
          <w:szCs w:val="28"/>
        </w:rPr>
        <w:t>комиссии</w:t>
      </w:r>
      <w:r w:rsidR="001043D6">
        <w:rPr>
          <w:sz w:val="28"/>
          <w:szCs w:val="28"/>
        </w:rPr>
        <w:t xml:space="preserve"> по проведению конкурса </w:t>
      </w:r>
      <w:r w:rsidR="00355BBE">
        <w:rPr>
          <w:sz w:val="28"/>
          <w:szCs w:val="28"/>
        </w:rPr>
        <w:t>среди муниципальных обр</w:t>
      </w:r>
      <w:r w:rsidR="00355BBE">
        <w:rPr>
          <w:sz w:val="28"/>
          <w:szCs w:val="28"/>
        </w:rPr>
        <w:t>а</w:t>
      </w:r>
      <w:r w:rsidR="00355BBE">
        <w:rPr>
          <w:sz w:val="28"/>
          <w:szCs w:val="28"/>
        </w:rPr>
        <w:t>зовательных учреждений Курского муниципального округа Ставропольского края</w:t>
      </w:r>
      <w:r w:rsidR="00355BBE" w:rsidRPr="00E92942">
        <w:rPr>
          <w:rFonts w:eastAsia="Calibri"/>
          <w:sz w:val="28"/>
          <w:szCs w:val="28"/>
          <w:lang w:eastAsia="en-US"/>
        </w:rPr>
        <w:t xml:space="preserve"> на лучшую организацию работы по профилактике наркомании</w:t>
      </w:r>
      <w:r w:rsidR="00355BBE">
        <w:rPr>
          <w:rFonts w:eastAsia="Calibri"/>
          <w:sz w:val="28"/>
          <w:szCs w:val="28"/>
          <w:lang w:eastAsia="en-US"/>
        </w:rPr>
        <w:t xml:space="preserve"> </w:t>
      </w:r>
      <w:r w:rsidR="008F26F0">
        <w:rPr>
          <w:rFonts w:eastAsia="Calibri"/>
          <w:sz w:val="28"/>
          <w:szCs w:val="28"/>
          <w:lang w:eastAsia="en-US"/>
        </w:rPr>
        <w:t>и</w:t>
      </w:r>
    </w:p>
    <w:p w:rsidR="00395E69" w:rsidRDefault="00355BBE" w:rsidP="00355BBE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E92942">
        <w:rPr>
          <w:rFonts w:eastAsia="Calibri"/>
          <w:sz w:val="28"/>
          <w:szCs w:val="28"/>
          <w:lang w:eastAsia="en-US"/>
        </w:rPr>
        <w:t xml:space="preserve">пропаганде здорового образа жизни </w:t>
      </w:r>
    </w:p>
    <w:p w:rsidR="000774E7" w:rsidRDefault="000774E7" w:rsidP="00881BC4">
      <w:pPr>
        <w:spacing w:line="240" w:lineRule="exact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CD2542" w:rsidRPr="005A4AF8" w:rsidTr="00D758C3">
        <w:tc>
          <w:tcPr>
            <w:tcW w:w="3510" w:type="dxa"/>
          </w:tcPr>
          <w:p w:rsidR="009B1F95" w:rsidRDefault="009B1F95" w:rsidP="00881BC4">
            <w:pPr>
              <w:tabs>
                <w:tab w:val="left" w:pos="6585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Маркович Михаил </w:t>
            </w:r>
          </w:p>
          <w:p w:rsidR="00CD2542" w:rsidRPr="0082096A" w:rsidRDefault="009B1F95" w:rsidP="00881BC4">
            <w:pPr>
              <w:tabs>
                <w:tab w:val="left" w:pos="6585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  <w:p w:rsidR="00CD2542" w:rsidRPr="005A4AF8" w:rsidRDefault="00CD2542" w:rsidP="00881BC4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D2542" w:rsidRDefault="00CD2542" w:rsidP="00881BC4">
            <w:pPr>
              <w:tabs>
                <w:tab w:val="left" w:pos="6585"/>
              </w:tabs>
              <w:ind w:right="-6"/>
              <w:jc w:val="both"/>
              <w:rPr>
                <w:sz w:val="28"/>
                <w:szCs w:val="28"/>
              </w:rPr>
            </w:pPr>
            <w:r w:rsidRPr="0082096A">
              <w:rPr>
                <w:sz w:val="28"/>
                <w:szCs w:val="28"/>
              </w:rPr>
              <w:t>заместитель главы администрации Курского м</w:t>
            </w:r>
            <w:r w:rsidRPr="0082096A">
              <w:rPr>
                <w:sz w:val="28"/>
                <w:szCs w:val="28"/>
              </w:rPr>
              <w:t>у</w:t>
            </w:r>
            <w:r w:rsidRPr="0082096A">
              <w:rPr>
                <w:sz w:val="28"/>
                <w:szCs w:val="28"/>
              </w:rPr>
              <w:t xml:space="preserve">ниципального </w:t>
            </w:r>
            <w:r w:rsidR="009B1F95">
              <w:rPr>
                <w:sz w:val="28"/>
                <w:szCs w:val="28"/>
              </w:rPr>
              <w:t>округа</w:t>
            </w:r>
            <w:r w:rsidRPr="0082096A">
              <w:rPr>
                <w:sz w:val="28"/>
                <w:szCs w:val="28"/>
              </w:rPr>
              <w:t xml:space="preserve"> Ставропольского края, </w:t>
            </w:r>
            <w:r>
              <w:rPr>
                <w:sz w:val="28"/>
                <w:szCs w:val="28"/>
              </w:rPr>
              <w:t>председатель</w:t>
            </w:r>
            <w:r w:rsidR="00355BBE">
              <w:rPr>
                <w:sz w:val="28"/>
                <w:szCs w:val="28"/>
              </w:rPr>
              <w:t xml:space="preserve"> конкурсной</w:t>
            </w:r>
            <w:r>
              <w:rPr>
                <w:sz w:val="28"/>
                <w:szCs w:val="28"/>
              </w:rPr>
              <w:t xml:space="preserve"> </w:t>
            </w:r>
            <w:r w:rsidR="004A0097">
              <w:rPr>
                <w:sz w:val="28"/>
                <w:szCs w:val="28"/>
              </w:rPr>
              <w:t>комиссии</w:t>
            </w:r>
          </w:p>
          <w:p w:rsidR="00543520" w:rsidRPr="00D758C3" w:rsidRDefault="00543520" w:rsidP="00881BC4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9B1F95" w:rsidRPr="005A4AF8" w:rsidTr="00D758C3">
        <w:tc>
          <w:tcPr>
            <w:tcW w:w="3510" w:type="dxa"/>
          </w:tcPr>
          <w:p w:rsidR="009B1F95" w:rsidRDefault="009B1F95" w:rsidP="00881BC4">
            <w:pPr>
              <w:tabs>
                <w:tab w:val="left" w:pos="6585"/>
              </w:tabs>
              <w:ind w:right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Штапурин Эдуард</w:t>
            </w:r>
          </w:p>
          <w:p w:rsidR="009B1F95" w:rsidRDefault="009B1F95" w:rsidP="00881BC4">
            <w:pPr>
              <w:tabs>
                <w:tab w:val="left" w:pos="6585"/>
              </w:tabs>
              <w:ind w:right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9B1F95" w:rsidRDefault="009B1F95" w:rsidP="00881BC4">
            <w:pPr>
              <w:tabs>
                <w:tab w:val="left" w:pos="6585"/>
              </w:tabs>
              <w:ind w:right="714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9B1F95" w:rsidRDefault="009B1F95" w:rsidP="004A0097">
            <w:pPr>
              <w:tabs>
                <w:tab w:val="left" w:pos="658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общественной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гражданской обороне и чрезвычайным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туациям </w:t>
            </w:r>
            <w:r w:rsidRPr="0082096A">
              <w:rPr>
                <w:sz w:val="28"/>
                <w:szCs w:val="28"/>
              </w:rPr>
              <w:t>администрации Курского муниципал</w:t>
            </w:r>
            <w:r w:rsidRPr="0082096A">
              <w:rPr>
                <w:sz w:val="28"/>
                <w:szCs w:val="28"/>
              </w:rPr>
              <w:t>ь</w:t>
            </w:r>
            <w:r w:rsidRPr="0082096A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>округа</w:t>
            </w:r>
            <w:r w:rsidRPr="0082096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, </w:t>
            </w:r>
            <w:r w:rsidR="0044192C">
              <w:rPr>
                <w:sz w:val="28"/>
                <w:szCs w:val="28"/>
              </w:rPr>
              <w:t xml:space="preserve">секретарь </w:t>
            </w:r>
            <w:r w:rsidR="00355BBE">
              <w:rPr>
                <w:sz w:val="28"/>
                <w:szCs w:val="28"/>
              </w:rPr>
              <w:t xml:space="preserve">конкурсной </w:t>
            </w:r>
            <w:r w:rsidR="004A0097">
              <w:rPr>
                <w:sz w:val="28"/>
                <w:szCs w:val="28"/>
              </w:rPr>
              <w:t>комиссии</w:t>
            </w:r>
          </w:p>
        </w:tc>
      </w:tr>
      <w:tr w:rsidR="00CD2542" w:rsidRPr="005A4AF8" w:rsidTr="00D758C3">
        <w:tc>
          <w:tcPr>
            <w:tcW w:w="9606" w:type="dxa"/>
            <w:gridSpan w:val="2"/>
          </w:tcPr>
          <w:p w:rsidR="00CD2542" w:rsidRPr="007060F5" w:rsidRDefault="00CD2542" w:rsidP="00881BC4">
            <w:pPr>
              <w:tabs>
                <w:tab w:val="left" w:pos="6585"/>
              </w:tabs>
              <w:jc w:val="center"/>
              <w:rPr>
                <w:sz w:val="22"/>
                <w:szCs w:val="22"/>
              </w:rPr>
            </w:pPr>
            <w:r w:rsidRPr="007060F5">
              <w:rPr>
                <w:sz w:val="22"/>
                <w:szCs w:val="22"/>
              </w:rPr>
              <w:t xml:space="preserve">    </w:t>
            </w:r>
          </w:p>
          <w:p w:rsidR="006D47E5" w:rsidRDefault="00CD2542" w:rsidP="00881BC4">
            <w:pPr>
              <w:tabs>
                <w:tab w:val="left" w:pos="6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8F26F0">
              <w:rPr>
                <w:sz w:val="28"/>
                <w:szCs w:val="28"/>
              </w:rPr>
              <w:t xml:space="preserve">конкурсной </w:t>
            </w:r>
            <w:r w:rsidR="004A009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  <w:p w:rsidR="00CD2542" w:rsidRPr="007060F5" w:rsidRDefault="00CD2542" w:rsidP="00881BC4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CD2542" w:rsidRPr="005A4AF8" w:rsidTr="008F26F0">
        <w:trPr>
          <w:trHeight w:val="585"/>
        </w:trPr>
        <w:tc>
          <w:tcPr>
            <w:tcW w:w="3510" w:type="dxa"/>
          </w:tcPr>
          <w:p w:rsidR="006D47E5" w:rsidRDefault="006D47E5" w:rsidP="006D47E5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Жулина Галина</w:t>
            </w:r>
          </w:p>
          <w:p w:rsidR="00CD2542" w:rsidRDefault="006D47E5" w:rsidP="008F26F0">
            <w:pPr>
              <w:tabs>
                <w:tab w:val="left" w:pos="6585"/>
              </w:tabs>
              <w:ind w:right="-108"/>
              <w:jc w:val="both"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  <w:r w:rsidR="008F26F0">
              <w:rPr>
                <w:sz w:val="28"/>
                <w:szCs w:val="28"/>
              </w:rPr>
              <w:t xml:space="preserve"> </w:t>
            </w:r>
          </w:p>
          <w:p w:rsidR="008F26F0" w:rsidRPr="008F26F0" w:rsidRDefault="008F26F0" w:rsidP="008F26F0">
            <w:pPr>
              <w:tabs>
                <w:tab w:val="left" w:pos="6585"/>
              </w:tabs>
              <w:ind w:right="-108"/>
              <w:jc w:val="both"/>
              <w:rPr>
                <w:sz w:val="22"/>
                <w:szCs w:val="28"/>
              </w:rPr>
            </w:pPr>
          </w:p>
        </w:tc>
        <w:tc>
          <w:tcPr>
            <w:tcW w:w="6096" w:type="dxa"/>
          </w:tcPr>
          <w:p w:rsidR="00543520" w:rsidRPr="0082096A" w:rsidRDefault="006D47E5" w:rsidP="007060F5">
            <w:pPr>
              <w:tabs>
                <w:tab w:val="left" w:pos="658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«Управление культуры»</w:t>
            </w:r>
          </w:p>
        </w:tc>
      </w:tr>
      <w:tr w:rsidR="00D758C3" w:rsidRPr="005A4AF8" w:rsidTr="00D758C3">
        <w:tc>
          <w:tcPr>
            <w:tcW w:w="3510" w:type="dxa"/>
          </w:tcPr>
          <w:p w:rsidR="00D758C3" w:rsidRDefault="00D758C3" w:rsidP="005E4848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Камышникова Нателла</w:t>
            </w:r>
          </w:p>
          <w:p w:rsidR="00D758C3" w:rsidRPr="0082096A" w:rsidRDefault="00D758C3" w:rsidP="005E4848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Гивиевна</w:t>
            </w:r>
          </w:p>
        </w:tc>
        <w:tc>
          <w:tcPr>
            <w:tcW w:w="6096" w:type="dxa"/>
          </w:tcPr>
          <w:p w:rsidR="00D758C3" w:rsidRDefault="00D758C3" w:rsidP="005E4848">
            <w:pPr>
              <w:tabs>
                <w:tab w:val="left" w:pos="658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общественной безопасности, гражданской обороне и чрезв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чайным ситуациям </w:t>
            </w:r>
            <w:r w:rsidRPr="0082096A">
              <w:rPr>
                <w:sz w:val="28"/>
                <w:szCs w:val="28"/>
              </w:rPr>
              <w:t xml:space="preserve">администрации 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82096A">
              <w:rPr>
                <w:sz w:val="28"/>
                <w:szCs w:val="28"/>
              </w:rPr>
              <w:t xml:space="preserve"> Ставропольского края</w:t>
            </w:r>
          </w:p>
          <w:p w:rsidR="00D758C3" w:rsidRPr="007060F5" w:rsidRDefault="00D758C3" w:rsidP="005E4848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D758C3" w:rsidRPr="005A4AF8" w:rsidTr="00D758C3">
        <w:tc>
          <w:tcPr>
            <w:tcW w:w="3510" w:type="dxa"/>
          </w:tcPr>
          <w:p w:rsidR="00D758C3" w:rsidRDefault="00D758C3" w:rsidP="005E4848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Кобин Виталий </w:t>
            </w:r>
          </w:p>
          <w:p w:rsidR="00D758C3" w:rsidRDefault="00D758C3" w:rsidP="005E4848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096" w:type="dxa"/>
          </w:tcPr>
          <w:p w:rsidR="00D758C3" w:rsidRDefault="00D758C3" w:rsidP="005E4848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печения администрации Курского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  <w:r w:rsidR="008F26F0">
              <w:rPr>
                <w:sz w:val="28"/>
                <w:szCs w:val="28"/>
              </w:rPr>
              <w:t xml:space="preserve"> </w:t>
            </w:r>
          </w:p>
          <w:p w:rsidR="008F26F0" w:rsidRPr="008F26F0" w:rsidRDefault="008F26F0" w:rsidP="005E4848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8"/>
              </w:rPr>
            </w:pPr>
          </w:p>
        </w:tc>
      </w:tr>
      <w:tr w:rsidR="00D758C3" w:rsidRPr="005A4AF8" w:rsidTr="00D758C3">
        <w:tc>
          <w:tcPr>
            <w:tcW w:w="3510" w:type="dxa"/>
          </w:tcPr>
          <w:p w:rsidR="00D758C3" w:rsidRDefault="00D758C3" w:rsidP="004A0097">
            <w:pPr>
              <w:tabs>
                <w:tab w:val="left" w:pos="6585"/>
              </w:tabs>
              <w:ind w:right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Нечипоренко Сергей</w:t>
            </w:r>
          </w:p>
          <w:p w:rsidR="00D758C3" w:rsidRPr="0082096A" w:rsidRDefault="00D758C3" w:rsidP="00881BC4">
            <w:pPr>
              <w:tabs>
                <w:tab w:val="left" w:pos="6585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Григорьевич </w:t>
            </w:r>
          </w:p>
          <w:p w:rsidR="00D758C3" w:rsidRPr="0082096A" w:rsidRDefault="00D758C3" w:rsidP="00881BC4">
            <w:pPr>
              <w:tabs>
                <w:tab w:val="left" w:pos="6585"/>
              </w:tabs>
              <w:ind w:right="714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D758C3" w:rsidRDefault="00D758C3" w:rsidP="00881BC4">
            <w:pPr>
              <w:tabs>
                <w:tab w:val="left" w:pos="658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общественной безопасности, гражданской обороне и чрезв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чайным ситуациям </w:t>
            </w:r>
            <w:r w:rsidRPr="0082096A">
              <w:rPr>
                <w:sz w:val="28"/>
                <w:szCs w:val="28"/>
              </w:rPr>
              <w:t xml:space="preserve">администрации 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82096A">
              <w:rPr>
                <w:sz w:val="28"/>
                <w:szCs w:val="28"/>
              </w:rPr>
              <w:t xml:space="preserve"> Ставропольского края</w:t>
            </w:r>
          </w:p>
          <w:p w:rsidR="00D758C3" w:rsidRPr="007060F5" w:rsidRDefault="00D758C3" w:rsidP="00881BC4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D758C3" w:rsidRPr="005A4AF8" w:rsidTr="00D758C3">
        <w:tc>
          <w:tcPr>
            <w:tcW w:w="3510" w:type="dxa"/>
          </w:tcPr>
          <w:p w:rsidR="00D758C3" w:rsidRDefault="006542C8" w:rsidP="00881BC4">
            <w:pPr>
              <w:tabs>
                <w:tab w:val="left" w:pos="6585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Павлио</w:t>
            </w:r>
            <w:r w:rsidR="00D758C3">
              <w:rPr>
                <w:sz w:val="28"/>
                <w:szCs w:val="28"/>
              </w:rPr>
              <w:t>швили Людмила Николаевна</w:t>
            </w:r>
          </w:p>
        </w:tc>
        <w:tc>
          <w:tcPr>
            <w:tcW w:w="6096" w:type="dxa"/>
          </w:tcPr>
          <w:p w:rsidR="00D758C3" w:rsidRDefault="00D758C3" w:rsidP="00881BC4">
            <w:pPr>
              <w:tabs>
                <w:tab w:val="left" w:pos="658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Курского муниципального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  <w:p w:rsidR="00D758C3" w:rsidRPr="007060F5" w:rsidRDefault="00D758C3" w:rsidP="00881BC4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D758C3" w:rsidRPr="005A4AF8" w:rsidTr="00D758C3">
        <w:tc>
          <w:tcPr>
            <w:tcW w:w="3510" w:type="dxa"/>
          </w:tcPr>
          <w:p w:rsidR="00D758C3" w:rsidRDefault="00D758C3" w:rsidP="00881BC4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Шпитько Виталий</w:t>
            </w:r>
          </w:p>
          <w:p w:rsidR="00D758C3" w:rsidRPr="0082096A" w:rsidRDefault="00D758C3" w:rsidP="00881BC4">
            <w:pPr>
              <w:tabs>
                <w:tab w:val="left" w:pos="6585"/>
              </w:tabs>
              <w:ind w:right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6096" w:type="dxa"/>
          </w:tcPr>
          <w:p w:rsidR="00D758C3" w:rsidRPr="0082096A" w:rsidRDefault="00D758C3" w:rsidP="00F052E9">
            <w:pPr>
              <w:tabs>
                <w:tab w:val="left" w:pos="658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Курского муниципального округа Ставропольского края</w:t>
            </w:r>
          </w:p>
        </w:tc>
      </w:tr>
    </w:tbl>
    <w:p w:rsidR="007060F5" w:rsidRDefault="007060F5" w:rsidP="008F26F0">
      <w:pPr>
        <w:autoSpaceDE w:val="0"/>
        <w:autoSpaceDN w:val="0"/>
        <w:adjustRightInd w:val="0"/>
        <w:rPr>
          <w:sz w:val="22"/>
          <w:szCs w:val="22"/>
        </w:rPr>
      </w:pPr>
    </w:p>
    <w:p w:rsidR="007060F5" w:rsidRDefault="007060F5" w:rsidP="008F26F0">
      <w:pPr>
        <w:autoSpaceDE w:val="0"/>
        <w:autoSpaceDN w:val="0"/>
        <w:adjustRightInd w:val="0"/>
        <w:rPr>
          <w:sz w:val="22"/>
          <w:szCs w:val="22"/>
        </w:rPr>
      </w:pPr>
    </w:p>
    <w:p w:rsidR="00D50E14" w:rsidRPr="007060F5" w:rsidRDefault="00D50E14" w:rsidP="008F26F0">
      <w:pPr>
        <w:autoSpaceDE w:val="0"/>
        <w:autoSpaceDN w:val="0"/>
        <w:adjustRightInd w:val="0"/>
        <w:rPr>
          <w:sz w:val="22"/>
          <w:szCs w:val="22"/>
        </w:rPr>
      </w:pPr>
    </w:p>
    <w:p w:rsidR="007060F5" w:rsidRPr="007B44C1" w:rsidRDefault="007060F5" w:rsidP="007060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060F5" w:rsidRPr="007B44C1" w:rsidRDefault="007060F5" w:rsidP="007060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Курского муниципального округа </w:t>
      </w:r>
    </w:p>
    <w:p w:rsidR="007060F5" w:rsidRPr="007B44C1" w:rsidRDefault="007060F5" w:rsidP="007060F5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</w:t>
      </w:r>
      <w:r w:rsidRPr="007B44C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О.В.Богаевская</w:t>
      </w:r>
    </w:p>
    <w:sectPr w:rsidR="007060F5" w:rsidRPr="007B44C1" w:rsidSect="007D635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B7"/>
    <w:multiLevelType w:val="multilevel"/>
    <w:tmpl w:val="AE3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A691F"/>
    <w:multiLevelType w:val="hybridMultilevel"/>
    <w:tmpl w:val="B940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C1B2A"/>
    <w:multiLevelType w:val="multilevel"/>
    <w:tmpl w:val="EFFC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C7360"/>
    <w:multiLevelType w:val="multilevel"/>
    <w:tmpl w:val="165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A3BA9"/>
    <w:multiLevelType w:val="multilevel"/>
    <w:tmpl w:val="133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64"/>
    <w:rsid w:val="00005AC8"/>
    <w:rsid w:val="000103F8"/>
    <w:rsid w:val="000226AB"/>
    <w:rsid w:val="0003230F"/>
    <w:rsid w:val="000407D3"/>
    <w:rsid w:val="00042554"/>
    <w:rsid w:val="00042929"/>
    <w:rsid w:val="000451F2"/>
    <w:rsid w:val="00050FB0"/>
    <w:rsid w:val="00055F03"/>
    <w:rsid w:val="000624E6"/>
    <w:rsid w:val="00072EE3"/>
    <w:rsid w:val="0007385A"/>
    <w:rsid w:val="00076A64"/>
    <w:rsid w:val="000774E7"/>
    <w:rsid w:val="00080A52"/>
    <w:rsid w:val="00096C34"/>
    <w:rsid w:val="000A1E5F"/>
    <w:rsid w:val="000A428A"/>
    <w:rsid w:val="000B4CA9"/>
    <w:rsid w:val="000C01EF"/>
    <w:rsid w:val="000C36F9"/>
    <w:rsid w:val="000D071B"/>
    <w:rsid w:val="000D2CAA"/>
    <w:rsid w:val="000D556F"/>
    <w:rsid w:val="000F492D"/>
    <w:rsid w:val="00102B5C"/>
    <w:rsid w:val="001043D6"/>
    <w:rsid w:val="00106382"/>
    <w:rsid w:val="001130B0"/>
    <w:rsid w:val="00131AED"/>
    <w:rsid w:val="00135BD5"/>
    <w:rsid w:val="00144F6C"/>
    <w:rsid w:val="00146176"/>
    <w:rsid w:val="00152691"/>
    <w:rsid w:val="0019232A"/>
    <w:rsid w:val="00195072"/>
    <w:rsid w:val="00196419"/>
    <w:rsid w:val="001A48D9"/>
    <w:rsid w:val="001B63D7"/>
    <w:rsid w:val="001C39D1"/>
    <w:rsid w:val="001C68EA"/>
    <w:rsid w:val="001D0A28"/>
    <w:rsid w:val="001E18C7"/>
    <w:rsid w:val="001F34B7"/>
    <w:rsid w:val="001F449B"/>
    <w:rsid w:val="001F5708"/>
    <w:rsid w:val="00213857"/>
    <w:rsid w:val="0022011F"/>
    <w:rsid w:val="00227C7E"/>
    <w:rsid w:val="00230575"/>
    <w:rsid w:val="002311AB"/>
    <w:rsid w:val="00233746"/>
    <w:rsid w:val="00251F32"/>
    <w:rsid w:val="00261B9B"/>
    <w:rsid w:val="002779E5"/>
    <w:rsid w:val="002955FC"/>
    <w:rsid w:val="002A3197"/>
    <w:rsid w:val="002A67FD"/>
    <w:rsid w:val="002B1926"/>
    <w:rsid w:val="002C535A"/>
    <w:rsid w:val="002C7A47"/>
    <w:rsid w:val="002E420E"/>
    <w:rsid w:val="002F19D6"/>
    <w:rsid w:val="0031581F"/>
    <w:rsid w:val="00321C8C"/>
    <w:rsid w:val="00332658"/>
    <w:rsid w:val="00333A73"/>
    <w:rsid w:val="00334FC8"/>
    <w:rsid w:val="00343B19"/>
    <w:rsid w:val="00352E40"/>
    <w:rsid w:val="003554AB"/>
    <w:rsid w:val="00355BBE"/>
    <w:rsid w:val="0035767F"/>
    <w:rsid w:val="003579CE"/>
    <w:rsid w:val="00367A50"/>
    <w:rsid w:val="00375752"/>
    <w:rsid w:val="003829D4"/>
    <w:rsid w:val="00384AE8"/>
    <w:rsid w:val="00385D33"/>
    <w:rsid w:val="00390AAE"/>
    <w:rsid w:val="00395E69"/>
    <w:rsid w:val="003A3F1F"/>
    <w:rsid w:val="003C1E40"/>
    <w:rsid w:val="003D43F6"/>
    <w:rsid w:val="003D4B33"/>
    <w:rsid w:val="003D4F16"/>
    <w:rsid w:val="003F42E5"/>
    <w:rsid w:val="003F5D02"/>
    <w:rsid w:val="003F62D4"/>
    <w:rsid w:val="00415AD3"/>
    <w:rsid w:val="00424883"/>
    <w:rsid w:val="00427675"/>
    <w:rsid w:val="0044192C"/>
    <w:rsid w:val="00443568"/>
    <w:rsid w:val="004436B1"/>
    <w:rsid w:val="00450567"/>
    <w:rsid w:val="0045461D"/>
    <w:rsid w:val="004629C1"/>
    <w:rsid w:val="00467135"/>
    <w:rsid w:val="004823F9"/>
    <w:rsid w:val="00487978"/>
    <w:rsid w:val="00491A96"/>
    <w:rsid w:val="004A0097"/>
    <w:rsid w:val="004A0ACF"/>
    <w:rsid w:val="004A3004"/>
    <w:rsid w:val="004A5D8E"/>
    <w:rsid w:val="004A7EA3"/>
    <w:rsid w:val="004C00E4"/>
    <w:rsid w:val="004C7F16"/>
    <w:rsid w:val="004D3E69"/>
    <w:rsid w:val="004D405C"/>
    <w:rsid w:val="004E6FED"/>
    <w:rsid w:val="004F333C"/>
    <w:rsid w:val="004F7A78"/>
    <w:rsid w:val="00502203"/>
    <w:rsid w:val="00506E43"/>
    <w:rsid w:val="0050760E"/>
    <w:rsid w:val="00543520"/>
    <w:rsid w:val="005847DE"/>
    <w:rsid w:val="00586518"/>
    <w:rsid w:val="00590AE6"/>
    <w:rsid w:val="005A2F9A"/>
    <w:rsid w:val="005B1EB0"/>
    <w:rsid w:val="005B40BA"/>
    <w:rsid w:val="005B658C"/>
    <w:rsid w:val="005C3B0B"/>
    <w:rsid w:val="005C3F12"/>
    <w:rsid w:val="005D735D"/>
    <w:rsid w:val="005E4848"/>
    <w:rsid w:val="0060056D"/>
    <w:rsid w:val="00617DB5"/>
    <w:rsid w:val="00622CFE"/>
    <w:rsid w:val="006234DC"/>
    <w:rsid w:val="00631C42"/>
    <w:rsid w:val="006415C4"/>
    <w:rsid w:val="00642C43"/>
    <w:rsid w:val="006542C8"/>
    <w:rsid w:val="00656EEB"/>
    <w:rsid w:val="006768E5"/>
    <w:rsid w:val="0068391E"/>
    <w:rsid w:val="00693FD9"/>
    <w:rsid w:val="0069418A"/>
    <w:rsid w:val="0069690F"/>
    <w:rsid w:val="006B5BE6"/>
    <w:rsid w:val="006C3D6C"/>
    <w:rsid w:val="006C496E"/>
    <w:rsid w:val="006D1B50"/>
    <w:rsid w:val="006D47E5"/>
    <w:rsid w:val="006E264C"/>
    <w:rsid w:val="006F27C9"/>
    <w:rsid w:val="007060F5"/>
    <w:rsid w:val="00712412"/>
    <w:rsid w:val="00720D9B"/>
    <w:rsid w:val="00720E26"/>
    <w:rsid w:val="00725FD6"/>
    <w:rsid w:val="007275DB"/>
    <w:rsid w:val="00732F6A"/>
    <w:rsid w:val="00734B67"/>
    <w:rsid w:val="0073585F"/>
    <w:rsid w:val="00736DD7"/>
    <w:rsid w:val="00756DEF"/>
    <w:rsid w:val="00767776"/>
    <w:rsid w:val="00775D3B"/>
    <w:rsid w:val="00777202"/>
    <w:rsid w:val="007852D0"/>
    <w:rsid w:val="007A1137"/>
    <w:rsid w:val="007B02A7"/>
    <w:rsid w:val="007B2435"/>
    <w:rsid w:val="007B5EA1"/>
    <w:rsid w:val="007D5DE8"/>
    <w:rsid w:val="007D635E"/>
    <w:rsid w:val="007E196C"/>
    <w:rsid w:val="007E7D4B"/>
    <w:rsid w:val="007F3519"/>
    <w:rsid w:val="00802067"/>
    <w:rsid w:val="00805A6F"/>
    <w:rsid w:val="0080764B"/>
    <w:rsid w:val="0082007A"/>
    <w:rsid w:val="0082096A"/>
    <w:rsid w:val="008654A0"/>
    <w:rsid w:val="00877AEF"/>
    <w:rsid w:val="00881BC4"/>
    <w:rsid w:val="008A166F"/>
    <w:rsid w:val="008B21AA"/>
    <w:rsid w:val="008B48C4"/>
    <w:rsid w:val="008B74F6"/>
    <w:rsid w:val="008C6F48"/>
    <w:rsid w:val="008D04A2"/>
    <w:rsid w:val="008E03CF"/>
    <w:rsid w:val="008E4827"/>
    <w:rsid w:val="008F1DAC"/>
    <w:rsid w:val="008F26F0"/>
    <w:rsid w:val="008F672E"/>
    <w:rsid w:val="00903D42"/>
    <w:rsid w:val="00905B1D"/>
    <w:rsid w:val="00932FE2"/>
    <w:rsid w:val="00962210"/>
    <w:rsid w:val="00974CAC"/>
    <w:rsid w:val="009A2DF6"/>
    <w:rsid w:val="009A699A"/>
    <w:rsid w:val="009B1F95"/>
    <w:rsid w:val="009F48BC"/>
    <w:rsid w:val="00A02CB4"/>
    <w:rsid w:val="00A066D7"/>
    <w:rsid w:val="00A06FF3"/>
    <w:rsid w:val="00A3545F"/>
    <w:rsid w:val="00A36B71"/>
    <w:rsid w:val="00A41CD5"/>
    <w:rsid w:val="00A46C98"/>
    <w:rsid w:val="00A65FED"/>
    <w:rsid w:val="00A73ED3"/>
    <w:rsid w:val="00A76CBD"/>
    <w:rsid w:val="00A76EC9"/>
    <w:rsid w:val="00A81252"/>
    <w:rsid w:val="00A92AAB"/>
    <w:rsid w:val="00A92B72"/>
    <w:rsid w:val="00A9511D"/>
    <w:rsid w:val="00A979BE"/>
    <w:rsid w:val="00AA582D"/>
    <w:rsid w:val="00AA6D08"/>
    <w:rsid w:val="00AB2059"/>
    <w:rsid w:val="00AB70F8"/>
    <w:rsid w:val="00AC237F"/>
    <w:rsid w:val="00AD3588"/>
    <w:rsid w:val="00AD7807"/>
    <w:rsid w:val="00AE0A03"/>
    <w:rsid w:val="00AE507E"/>
    <w:rsid w:val="00AF2B64"/>
    <w:rsid w:val="00AF7024"/>
    <w:rsid w:val="00B15EF8"/>
    <w:rsid w:val="00B16741"/>
    <w:rsid w:val="00B269D1"/>
    <w:rsid w:val="00B33229"/>
    <w:rsid w:val="00B366B3"/>
    <w:rsid w:val="00B41541"/>
    <w:rsid w:val="00B4580D"/>
    <w:rsid w:val="00B56AD7"/>
    <w:rsid w:val="00B61761"/>
    <w:rsid w:val="00B77EA3"/>
    <w:rsid w:val="00B82F32"/>
    <w:rsid w:val="00B84C73"/>
    <w:rsid w:val="00BA43B3"/>
    <w:rsid w:val="00BB1807"/>
    <w:rsid w:val="00BB4251"/>
    <w:rsid w:val="00BC2F31"/>
    <w:rsid w:val="00BC5E6B"/>
    <w:rsid w:val="00BE0F1F"/>
    <w:rsid w:val="00BE4582"/>
    <w:rsid w:val="00BE56EE"/>
    <w:rsid w:val="00BF32B4"/>
    <w:rsid w:val="00BF4FD8"/>
    <w:rsid w:val="00BF707A"/>
    <w:rsid w:val="00C13C90"/>
    <w:rsid w:val="00C22650"/>
    <w:rsid w:val="00C318C6"/>
    <w:rsid w:val="00C325D6"/>
    <w:rsid w:val="00C33031"/>
    <w:rsid w:val="00C40755"/>
    <w:rsid w:val="00C60D85"/>
    <w:rsid w:val="00C65042"/>
    <w:rsid w:val="00C736BA"/>
    <w:rsid w:val="00C85B5A"/>
    <w:rsid w:val="00C94AD2"/>
    <w:rsid w:val="00CB673E"/>
    <w:rsid w:val="00CD029B"/>
    <w:rsid w:val="00CD2542"/>
    <w:rsid w:val="00CD50EC"/>
    <w:rsid w:val="00CD6195"/>
    <w:rsid w:val="00CF047B"/>
    <w:rsid w:val="00CF4902"/>
    <w:rsid w:val="00CF6476"/>
    <w:rsid w:val="00D11B2C"/>
    <w:rsid w:val="00D50E14"/>
    <w:rsid w:val="00D55537"/>
    <w:rsid w:val="00D56723"/>
    <w:rsid w:val="00D60CB6"/>
    <w:rsid w:val="00D617BC"/>
    <w:rsid w:val="00D757AD"/>
    <w:rsid w:val="00D758C3"/>
    <w:rsid w:val="00D82029"/>
    <w:rsid w:val="00D942E3"/>
    <w:rsid w:val="00D9493F"/>
    <w:rsid w:val="00DA27A3"/>
    <w:rsid w:val="00DA4C8B"/>
    <w:rsid w:val="00DC401A"/>
    <w:rsid w:val="00DD26B0"/>
    <w:rsid w:val="00DD5735"/>
    <w:rsid w:val="00DE38D8"/>
    <w:rsid w:val="00DE54CE"/>
    <w:rsid w:val="00DE567B"/>
    <w:rsid w:val="00DF28BB"/>
    <w:rsid w:val="00DF645E"/>
    <w:rsid w:val="00E127B5"/>
    <w:rsid w:val="00E145B5"/>
    <w:rsid w:val="00E26595"/>
    <w:rsid w:val="00E33614"/>
    <w:rsid w:val="00E44352"/>
    <w:rsid w:val="00E524A9"/>
    <w:rsid w:val="00E618F8"/>
    <w:rsid w:val="00E62513"/>
    <w:rsid w:val="00E732CB"/>
    <w:rsid w:val="00E739EE"/>
    <w:rsid w:val="00E752AF"/>
    <w:rsid w:val="00E75CDE"/>
    <w:rsid w:val="00E800F3"/>
    <w:rsid w:val="00E80FE5"/>
    <w:rsid w:val="00E91976"/>
    <w:rsid w:val="00EA0659"/>
    <w:rsid w:val="00EA6B69"/>
    <w:rsid w:val="00EB49F0"/>
    <w:rsid w:val="00EC40B7"/>
    <w:rsid w:val="00ED046C"/>
    <w:rsid w:val="00EF01D9"/>
    <w:rsid w:val="00F052E9"/>
    <w:rsid w:val="00F21E14"/>
    <w:rsid w:val="00F25CD3"/>
    <w:rsid w:val="00F33182"/>
    <w:rsid w:val="00F351C1"/>
    <w:rsid w:val="00F36ADA"/>
    <w:rsid w:val="00F43CF6"/>
    <w:rsid w:val="00F55219"/>
    <w:rsid w:val="00F67466"/>
    <w:rsid w:val="00F75F5E"/>
    <w:rsid w:val="00F943A2"/>
    <w:rsid w:val="00FA7E26"/>
    <w:rsid w:val="00FB1EAA"/>
    <w:rsid w:val="00FC0999"/>
    <w:rsid w:val="00FD2028"/>
    <w:rsid w:val="00FE0422"/>
    <w:rsid w:val="00FE283C"/>
    <w:rsid w:val="00FF7B04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B7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49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507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50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52E40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7">
    <w:name w:val="Верхний колонтитул Знак"/>
    <w:link w:val="a6"/>
    <w:rsid w:val="00352E40"/>
    <w:rPr>
      <w:lang w:eastAsia="ar-SA"/>
    </w:rPr>
  </w:style>
  <w:style w:type="character" w:customStyle="1" w:styleId="10">
    <w:name w:val="Заголовок 1 Знак"/>
    <w:link w:val="1"/>
    <w:uiPriority w:val="9"/>
    <w:rsid w:val="00CF4902"/>
    <w:rPr>
      <w:b/>
      <w:bCs/>
      <w:kern w:val="36"/>
      <w:sz w:val="48"/>
      <w:szCs w:val="48"/>
    </w:rPr>
  </w:style>
  <w:style w:type="character" w:customStyle="1" w:styleId="b-foot-buttoni">
    <w:name w:val="b-foot-button__i"/>
    <w:basedOn w:val="a0"/>
    <w:rsid w:val="00CF4902"/>
  </w:style>
  <w:style w:type="paragraph" w:customStyle="1" w:styleId="11">
    <w:name w:val="Обычный1"/>
    <w:uiPriority w:val="99"/>
    <w:rsid w:val="00C60D85"/>
    <w:pPr>
      <w:widowControl w:val="0"/>
      <w:suppressAutoHyphens/>
    </w:pPr>
    <w:rPr>
      <w:rFonts w:ascii="Arial" w:hAnsi="Arial"/>
      <w:color w:val="000000"/>
      <w:szCs w:val="24"/>
    </w:rPr>
  </w:style>
  <w:style w:type="paragraph" w:customStyle="1" w:styleId="Default">
    <w:name w:val="Default"/>
    <w:rsid w:val="005076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932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B7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49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507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50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52E40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7">
    <w:name w:val="Верхний колонтитул Знак"/>
    <w:link w:val="a6"/>
    <w:rsid w:val="00352E40"/>
    <w:rPr>
      <w:lang w:eastAsia="ar-SA"/>
    </w:rPr>
  </w:style>
  <w:style w:type="character" w:customStyle="1" w:styleId="10">
    <w:name w:val="Заголовок 1 Знак"/>
    <w:link w:val="1"/>
    <w:uiPriority w:val="9"/>
    <w:rsid w:val="00CF4902"/>
    <w:rPr>
      <w:b/>
      <w:bCs/>
      <w:kern w:val="36"/>
      <w:sz w:val="48"/>
      <w:szCs w:val="48"/>
    </w:rPr>
  </w:style>
  <w:style w:type="character" w:customStyle="1" w:styleId="b-foot-buttoni">
    <w:name w:val="b-foot-button__i"/>
    <w:basedOn w:val="a0"/>
    <w:rsid w:val="00CF4902"/>
  </w:style>
  <w:style w:type="paragraph" w:customStyle="1" w:styleId="11">
    <w:name w:val="Обычный1"/>
    <w:uiPriority w:val="99"/>
    <w:rsid w:val="00C60D85"/>
    <w:pPr>
      <w:widowControl w:val="0"/>
      <w:suppressAutoHyphens/>
    </w:pPr>
    <w:rPr>
      <w:rFonts w:ascii="Arial" w:hAnsi="Arial"/>
      <w:color w:val="000000"/>
      <w:szCs w:val="24"/>
    </w:rPr>
  </w:style>
  <w:style w:type="paragraph" w:customStyle="1" w:styleId="Default">
    <w:name w:val="Default"/>
    <w:rsid w:val="005076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932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091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3404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0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455073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  <w:div w:id="1659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FA3B39D3FD067D753EA21157D77A0188A20E5498AD40FFBDE0038DE812580CA511CB2F5DE95009F4B0Er9KE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16E31-3A23-4EF4-8D42-B8DFE424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Irina</cp:lastModifiedBy>
  <cp:revision>36</cp:revision>
  <cp:lastPrinted>2022-11-07T13:28:00Z</cp:lastPrinted>
  <dcterms:created xsi:type="dcterms:W3CDTF">2022-10-26T11:49:00Z</dcterms:created>
  <dcterms:modified xsi:type="dcterms:W3CDTF">2022-11-14T07:52:00Z</dcterms:modified>
</cp:coreProperties>
</file>