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E" w:rsidRPr="00B674CE" w:rsidRDefault="00B674CE" w:rsidP="00B674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4C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74CE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C32AB7">
        <w:rPr>
          <w:rFonts w:ascii="Times New Roman" w:hAnsi="Times New Roman" w:cs="Times New Roman"/>
          <w:b/>
          <w:sz w:val="24"/>
        </w:rPr>
        <w:t>ОКРУГА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74CE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674CE">
        <w:rPr>
          <w:rFonts w:ascii="Times New Roman" w:hAnsi="Times New Roman" w:cs="Times New Roman"/>
          <w:b/>
          <w:sz w:val="36"/>
        </w:rPr>
        <w:t>П О С Т А Н О В Л Е Н И Е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674CE" w:rsidRPr="00A9295E" w:rsidRDefault="00A9295E" w:rsidP="00A9295E">
      <w:pPr>
        <w:tabs>
          <w:tab w:val="center" w:pos="4677"/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27 января 2023 г.</w:t>
      </w:r>
      <w:r>
        <w:rPr>
          <w:rFonts w:ascii="Times New Roman" w:hAnsi="Times New Roman" w:cs="Times New Roman"/>
        </w:rPr>
        <w:tab/>
      </w:r>
      <w:r w:rsidR="00B674CE" w:rsidRPr="00B674CE">
        <w:rPr>
          <w:rFonts w:ascii="Times New Roman" w:hAnsi="Times New Roman" w:cs="Times New Roman"/>
        </w:rPr>
        <w:t>ст-ца Курская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>№ 69</w:t>
      </w:r>
    </w:p>
    <w:p w:rsidR="003C76CA" w:rsidRDefault="003C76CA" w:rsidP="00B6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68" w:rsidRPr="003F7C68" w:rsidRDefault="003F7C68" w:rsidP="00B6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7A" w:rsidRPr="00D21687" w:rsidRDefault="00E5799C" w:rsidP="00D2168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799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799C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D21687">
        <w:rPr>
          <w:rFonts w:ascii="Times New Roman" w:hAnsi="Times New Roman" w:cs="Times New Roman"/>
          <w:sz w:val="28"/>
          <w:szCs w:val="28"/>
        </w:rPr>
        <w:t xml:space="preserve">размера арендной 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D21687">
        <w:rPr>
          <w:rFonts w:ascii="Times New Roman" w:hAnsi="Times New Roman" w:cs="Times New Roman"/>
          <w:sz w:val="28"/>
          <w:szCs w:val="28"/>
        </w:rPr>
        <w:t>за земельные участки, находящиеся в собственности Курского муниципального округа Ставропольского края</w:t>
      </w:r>
      <w:r w:rsidR="00E2297A">
        <w:rPr>
          <w:rFonts w:ascii="Times New Roman" w:hAnsi="Times New Roman" w:cs="Times New Roman"/>
          <w:sz w:val="28"/>
          <w:szCs w:val="28"/>
        </w:rPr>
        <w:t>,</w:t>
      </w:r>
      <w:r w:rsidR="00D21687">
        <w:rPr>
          <w:rFonts w:ascii="Times New Roman" w:hAnsi="Times New Roman" w:cs="Times New Roman"/>
          <w:sz w:val="28"/>
          <w:szCs w:val="28"/>
        </w:rPr>
        <w:t xml:space="preserve"> и предоставленные в аренду без торгов</w:t>
      </w:r>
    </w:p>
    <w:p w:rsidR="00D21687" w:rsidRDefault="00D21687" w:rsidP="003F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F7C68" w:rsidRPr="003F7C68" w:rsidRDefault="003F7C68" w:rsidP="003F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C76CA" w:rsidRDefault="00D21687" w:rsidP="00C93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10" w:history="1">
        <w:r w:rsidRPr="00D2168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D21687">
          <w:rPr>
            <w:rFonts w:ascii="Times New Roman" w:hAnsi="Times New Roman" w:cs="Times New Roman"/>
            <w:sz w:val="28"/>
            <w:szCs w:val="28"/>
          </w:rPr>
          <w:t>пост</w:t>
        </w:r>
        <w:r w:rsidRPr="00D21687">
          <w:rPr>
            <w:rFonts w:ascii="Times New Roman" w:hAnsi="Times New Roman" w:cs="Times New Roman"/>
            <w:sz w:val="28"/>
            <w:szCs w:val="28"/>
          </w:rPr>
          <w:t>а</w:t>
        </w:r>
        <w:r w:rsidRPr="00D21687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D2168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216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1687">
        <w:rPr>
          <w:rFonts w:ascii="Times New Roman" w:hAnsi="Times New Roman" w:cs="Times New Roman"/>
          <w:sz w:val="28"/>
          <w:szCs w:val="28"/>
        </w:rPr>
        <w:t xml:space="preserve"> 582 </w:t>
      </w:r>
      <w:r w:rsidR="000C6943">
        <w:rPr>
          <w:rFonts w:ascii="Times New Roman" w:hAnsi="Times New Roman" w:cs="Times New Roman"/>
          <w:sz w:val="28"/>
          <w:szCs w:val="28"/>
        </w:rPr>
        <w:t>«</w:t>
      </w:r>
      <w:r w:rsidRPr="00D21687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 при аренде земел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</w:t>
      </w:r>
      <w:r w:rsidRPr="00D21687">
        <w:rPr>
          <w:rFonts w:ascii="Times New Roman" w:hAnsi="Times New Roman" w:cs="Times New Roman"/>
          <w:sz w:val="28"/>
          <w:szCs w:val="28"/>
        </w:rPr>
        <w:t>б</w:t>
      </w:r>
      <w:r w:rsidRPr="00D21687">
        <w:rPr>
          <w:rFonts w:ascii="Times New Roman" w:hAnsi="Times New Roman" w:cs="Times New Roman"/>
          <w:sz w:val="28"/>
          <w:szCs w:val="28"/>
        </w:rPr>
        <w:t>ственности, и о Правилах определения размера арендной платы, а также п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рядка, условий и сроков внесения арендной платы за земли, находящиеся в собственности Российской Федерации</w:t>
      </w:r>
      <w:r w:rsidR="000C6943">
        <w:rPr>
          <w:rFonts w:ascii="Times New Roman" w:hAnsi="Times New Roman" w:cs="Times New Roman"/>
          <w:sz w:val="28"/>
          <w:szCs w:val="28"/>
        </w:rPr>
        <w:t>»</w:t>
      </w:r>
      <w:r w:rsidRPr="00D216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216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F10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1687">
        <w:rPr>
          <w:rFonts w:ascii="Times New Roman" w:hAnsi="Times New Roman" w:cs="Times New Roman"/>
          <w:sz w:val="28"/>
          <w:szCs w:val="28"/>
        </w:rPr>
        <w:t xml:space="preserve">09 апреля </w:t>
      </w:r>
      <w:smartTag w:uri="urn:schemas-microsoft-com:office:smarttags" w:element="metricconverter">
        <w:smartTagPr>
          <w:attr w:name="ProductID" w:val="2015 г"/>
        </w:smartTagPr>
        <w:r w:rsidRPr="00D21687"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D21687">
        <w:rPr>
          <w:rFonts w:ascii="Times New Roman" w:hAnsi="Times New Roman" w:cs="Times New Roman"/>
          <w:sz w:val="28"/>
          <w:szCs w:val="28"/>
        </w:rPr>
        <w:t xml:space="preserve"> 36-кз </w:t>
      </w:r>
      <w:r w:rsidR="000C6943">
        <w:rPr>
          <w:rFonts w:ascii="Times New Roman" w:hAnsi="Times New Roman" w:cs="Times New Roman"/>
          <w:sz w:val="28"/>
          <w:szCs w:val="28"/>
        </w:rPr>
        <w:t>«</w:t>
      </w:r>
      <w:r w:rsidRPr="00D21687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</w:t>
      </w:r>
      <w:r w:rsidR="000C6943">
        <w:rPr>
          <w:rFonts w:ascii="Times New Roman" w:hAnsi="Times New Roman" w:cs="Times New Roman"/>
          <w:sz w:val="28"/>
          <w:szCs w:val="28"/>
        </w:rPr>
        <w:t>ношений»</w:t>
      </w:r>
      <w:r w:rsidR="00C93696">
        <w:rPr>
          <w:rFonts w:ascii="Times New Roman" w:hAnsi="Times New Roman" w:cs="Times New Roman"/>
          <w:sz w:val="28"/>
          <w:szCs w:val="28"/>
        </w:rPr>
        <w:t xml:space="preserve"> </w:t>
      </w:r>
      <w:r w:rsidR="003C76CA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3C76C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3C76CA">
        <w:rPr>
          <w:rFonts w:ascii="Times New Roman" w:hAnsi="Times New Roman" w:cs="Times New Roman"/>
          <w:sz w:val="28"/>
          <w:szCs w:val="28"/>
        </w:rPr>
        <w:t>ь</w:t>
      </w:r>
      <w:r w:rsidR="003C76CA">
        <w:rPr>
          <w:rFonts w:ascii="Times New Roman" w:hAnsi="Times New Roman" w:cs="Times New Roman"/>
          <w:sz w:val="28"/>
          <w:szCs w:val="28"/>
        </w:rPr>
        <w:t>ского края</w:t>
      </w:r>
    </w:p>
    <w:p w:rsidR="003C76CA" w:rsidRPr="00C93696" w:rsidRDefault="003C76CA" w:rsidP="00D2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6CA" w:rsidRDefault="003C76CA" w:rsidP="00C93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76CA" w:rsidRPr="00C93696" w:rsidRDefault="003C76CA" w:rsidP="00D2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1. Утвердить</w:t>
      </w:r>
      <w:r w:rsidR="006816C9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D216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" w:history="1">
        <w:r w:rsidRPr="00D2168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Pr="0029187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размера арендной </w:t>
      </w:r>
      <w:r w:rsidRPr="0029187A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за земельные участки, находящиеся в собственности Курского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703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в аренду без торгов</w:t>
      </w:r>
      <w:r w:rsidRPr="00D21687">
        <w:rPr>
          <w:rFonts w:ascii="Times New Roman" w:hAnsi="Times New Roman" w:cs="Times New Roman"/>
          <w:sz w:val="28"/>
          <w:szCs w:val="28"/>
        </w:rPr>
        <w:t>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настоящее постановление на официальном сайте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7F10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лекоммуникационной сети «Интернет».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239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 на официальном сайте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="004A62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62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4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4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C224BB">
        <w:rPr>
          <w:rFonts w:ascii="Times New Roman" w:hAnsi="Times New Roman" w:cs="Times New Roman"/>
          <w:sz w:val="28"/>
          <w:szCs w:val="28"/>
        </w:rPr>
        <w:t>-</w:t>
      </w:r>
    </w:p>
    <w:p w:rsidR="004A6239" w:rsidRDefault="004A6239" w:rsidP="004A62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239" w:rsidRDefault="004A6239" w:rsidP="004A623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A6239" w:rsidRDefault="004A6239" w:rsidP="004A623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1687" w:rsidRDefault="00D21687" w:rsidP="004A62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ционной сети «Интернет».</w:t>
      </w:r>
    </w:p>
    <w:p w:rsidR="000C6943" w:rsidRPr="004A6239" w:rsidRDefault="000C6943" w:rsidP="00D2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72" w:rsidRDefault="00E60572" w:rsidP="00D2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239" w:rsidRPr="004A6239" w:rsidRDefault="004A6239" w:rsidP="00D2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1FB" w:rsidRPr="003F11FB" w:rsidRDefault="001D046A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Временно исполняющий полномочия главы </w:t>
        </w:r>
      </w:hyperlink>
    </w:p>
    <w:p w:rsidR="003F11FB" w:rsidRPr="003F11FB" w:rsidRDefault="001D046A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Курского муниципального округа </w:t>
        </w:r>
      </w:hyperlink>
    </w:p>
    <w:p w:rsidR="003F11FB" w:rsidRPr="003F11FB" w:rsidRDefault="001D046A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Ставропольского края, первый заместитель главы</w:t>
        </w:r>
      </w:hyperlink>
    </w:p>
    <w:p w:rsidR="003F11FB" w:rsidRPr="003F11FB" w:rsidRDefault="001D046A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администрации Курского муниципального </w:t>
        </w:r>
      </w:hyperlink>
    </w:p>
    <w:p w:rsidR="003F11FB" w:rsidRPr="003F11FB" w:rsidRDefault="001D046A" w:rsidP="003F11F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округа Ставропольского края</w:t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  <w:t xml:space="preserve">                                         П.В.Бабичев</w:t>
        </w:r>
      </w:hyperlink>
    </w:p>
    <w:p w:rsidR="000C6943" w:rsidRDefault="000C6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22"/>
        <w:gridCol w:w="4654"/>
      </w:tblGrid>
      <w:tr w:rsidR="003C76CA" w:rsidTr="00445255">
        <w:trPr>
          <w:trHeight w:val="1548"/>
        </w:trPr>
        <w:tc>
          <w:tcPr>
            <w:tcW w:w="5022" w:type="dxa"/>
          </w:tcPr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54" w:type="dxa"/>
            <w:hideMark/>
          </w:tcPr>
          <w:p w:rsidR="003C76CA" w:rsidRDefault="00B674CE" w:rsidP="00D224F9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3C76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224F9" w:rsidRDefault="00D224F9" w:rsidP="00D224F9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3C76CA" w:rsidP="00D224F9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76CA" w:rsidRDefault="003C76CA" w:rsidP="00D224F9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7B412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Ставропольского края</w:t>
            </w:r>
          </w:p>
          <w:p w:rsidR="00D224F9" w:rsidRDefault="00D224F9" w:rsidP="00D224F9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333A8D" w:rsidP="00A9295E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</w:t>
            </w:r>
            <w:r w:rsidR="00A9295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27 января 2023 г. </w:t>
            </w:r>
            <w:r w:rsidR="003C76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  <w:r w:rsidR="00A9295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69</w:t>
            </w:r>
          </w:p>
        </w:tc>
      </w:tr>
    </w:tbl>
    <w:p w:rsidR="003C76CA" w:rsidRDefault="003C76CA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24F9" w:rsidRDefault="00D224F9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24F9" w:rsidRDefault="00D224F9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C76CA" w:rsidRDefault="003C76CA" w:rsidP="00D224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224F9" w:rsidRDefault="00D224F9" w:rsidP="00D224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1687" w:rsidRPr="00D21687" w:rsidRDefault="00D21687" w:rsidP="00D224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  <w:r w:rsidRPr="0029187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размера арендной </w:t>
      </w:r>
      <w:r w:rsidRPr="0029187A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за земельные участки, находящиеся в собственности Курского муниципального округа Ставропольского края</w:t>
      </w:r>
      <w:r w:rsidR="00D22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в аренду без торгов</w:t>
      </w:r>
    </w:p>
    <w:p w:rsidR="00EF6669" w:rsidRDefault="00EF6669" w:rsidP="00D21687">
      <w:pPr>
        <w:pStyle w:val="a3"/>
        <w:ind w:firstLine="709"/>
        <w:jc w:val="both"/>
      </w:pPr>
    </w:p>
    <w:p w:rsidR="00D224F9" w:rsidRPr="00D21687" w:rsidRDefault="00D224F9" w:rsidP="00D21687">
      <w:pPr>
        <w:pStyle w:val="a3"/>
        <w:ind w:firstLine="709"/>
        <w:jc w:val="both"/>
      </w:pP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18" w:history="1">
        <w:r w:rsidRPr="00D21687">
          <w:rPr>
            <w:rFonts w:ascii="Times New Roman" w:hAnsi="Times New Roman" w:cs="Times New Roman"/>
            <w:sz w:val="28"/>
            <w:szCs w:val="28"/>
          </w:rPr>
          <w:t>статьей 39.7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З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мельного кодекса Российской Федерации и определяет способы расчета ра</w:t>
      </w:r>
      <w:r w:rsidRPr="00D21687">
        <w:rPr>
          <w:rFonts w:ascii="Times New Roman" w:hAnsi="Times New Roman" w:cs="Times New Roman"/>
          <w:sz w:val="28"/>
          <w:szCs w:val="28"/>
        </w:rPr>
        <w:t>з</w:t>
      </w:r>
      <w:r w:rsidRPr="00D21687">
        <w:rPr>
          <w:rFonts w:ascii="Times New Roman" w:hAnsi="Times New Roman" w:cs="Times New Roman"/>
          <w:sz w:val="28"/>
          <w:szCs w:val="28"/>
        </w:rPr>
        <w:t>мера арендной платы за использование</w:t>
      </w:r>
      <w:r w:rsidR="00D224F9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Курского муниципального округа Ставропольского края, и предоставленных в аренду (далее - земельный участок)</w:t>
      </w:r>
      <w:r w:rsidRPr="00D21687">
        <w:rPr>
          <w:rFonts w:ascii="Times New Roman" w:hAnsi="Times New Roman" w:cs="Times New Roman"/>
          <w:sz w:val="28"/>
          <w:szCs w:val="28"/>
        </w:rPr>
        <w:t>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2. Размер арендной платы за использование земельного участка в ра</w:t>
      </w:r>
      <w:r w:rsidRPr="00D21687">
        <w:rPr>
          <w:rFonts w:ascii="Times New Roman" w:hAnsi="Times New Roman" w:cs="Times New Roman"/>
          <w:sz w:val="28"/>
          <w:szCs w:val="28"/>
        </w:rPr>
        <w:t>с</w:t>
      </w:r>
      <w:r w:rsidRPr="00D21687">
        <w:rPr>
          <w:rFonts w:ascii="Times New Roman" w:hAnsi="Times New Roman" w:cs="Times New Roman"/>
          <w:sz w:val="28"/>
          <w:szCs w:val="28"/>
        </w:rPr>
        <w:t>чете на год (далее - арендная плата) определяется одним из следующих сп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собов: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1) на основании кадастровой стоимости земельного участка;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2) на основании рыночной стоимости права аренды земельного учас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ка, определяемой в соответствии с законодательством Российской Федерации об оценочной деятельности.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D21687">
        <w:rPr>
          <w:rFonts w:ascii="Times New Roman" w:hAnsi="Times New Roman" w:cs="Times New Roman"/>
          <w:sz w:val="28"/>
          <w:szCs w:val="28"/>
        </w:rPr>
        <w:t>3. При предоставлении земельного участка в аренду без проведения торгов в случаях, указанных в настоящем пункте, арендная плата определ</w:t>
      </w:r>
      <w:r w:rsidRPr="00D21687">
        <w:rPr>
          <w:rFonts w:ascii="Times New Roman" w:hAnsi="Times New Roman" w:cs="Times New Roman"/>
          <w:sz w:val="28"/>
          <w:szCs w:val="28"/>
        </w:rPr>
        <w:t>я</w:t>
      </w:r>
      <w:r w:rsidRPr="00D21687">
        <w:rPr>
          <w:rFonts w:ascii="Times New Roman" w:hAnsi="Times New Roman" w:cs="Times New Roman"/>
          <w:sz w:val="28"/>
          <w:szCs w:val="28"/>
        </w:rPr>
        <w:t>ется на основании кадастровой стоимости земельного участка и рассчитыв</w:t>
      </w:r>
      <w:r w:rsidRPr="00D21687">
        <w:rPr>
          <w:rFonts w:ascii="Times New Roman" w:hAnsi="Times New Roman" w:cs="Times New Roman"/>
          <w:sz w:val="28"/>
          <w:szCs w:val="28"/>
        </w:rPr>
        <w:t>а</w:t>
      </w:r>
      <w:r w:rsidRPr="00D21687">
        <w:rPr>
          <w:rFonts w:ascii="Times New Roman" w:hAnsi="Times New Roman" w:cs="Times New Roman"/>
          <w:sz w:val="28"/>
          <w:szCs w:val="28"/>
        </w:rPr>
        <w:t>ется в следующих размерах: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D21687">
        <w:rPr>
          <w:rFonts w:ascii="Times New Roman" w:hAnsi="Times New Roman" w:cs="Times New Roman"/>
          <w:sz w:val="28"/>
          <w:szCs w:val="28"/>
        </w:rPr>
        <w:t>1) 0,01 процента</w:t>
      </w:r>
      <w:r w:rsidR="00A018E9">
        <w:rPr>
          <w:rFonts w:ascii="Times New Roman" w:hAnsi="Times New Roman" w:cs="Times New Roman"/>
          <w:sz w:val="28"/>
          <w:szCs w:val="28"/>
        </w:rPr>
        <w:t xml:space="preserve"> кадастровой стоимости арендуемого земельного участка</w:t>
      </w:r>
      <w:r w:rsidRPr="00D21687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налогах и сборах;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сборах, в случае если налоговая база в результате уменьшения на необлагаемую нал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гом сумму принимается равной нулю;</w:t>
      </w:r>
    </w:p>
    <w:p w:rsidR="00C40AD4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ветствии</w:t>
      </w:r>
      <w:r w:rsidR="00C40AD4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с</w:t>
      </w:r>
      <w:r w:rsidR="00C40AD4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C40AD4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40AD4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Федерации о налогах и сборах, в </w:t>
      </w:r>
    </w:p>
    <w:p w:rsidR="00C40AD4" w:rsidRDefault="00C40AD4" w:rsidP="00C40AD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40AD4" w:rsidRDefault="00C40AD4" w:rsidP="00C40AD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1687" w:rsidRPr="00D21687" w:rsidRDefault="00D21687" w:rsidP="00C40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случае если размер налогового вычета меньше размера налоговой базы (при этом ставка 0,01 процента устанавливается в отношении арендной платы, равной размеру такого вычета);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</w:t>
      </w:r>
      <w:r w:rsidRPr="00D21687">
        <w:rPr>
          <w:rFonts w:ascii="Times New Roman" w:hAnsi="Times New Roman" w:cs="Times New Roman"/>
          <w:sz w:val="28"/>
          <w:szCs w:val="28"/>
        </w:rPr>
        <w:t>в</w:t>
      </w:r>
      <w:r w:rsidRPr="00D21687">
        <w:rPr>
          <w:rFonts w:ascii="Times New Roman" w:hAnsi="Times New Roman" w:cs="Times New Roman"/>
          <w:sz w:val="28"/>
          <w:szCs w:val="28"/>
        </w:rPr>
        <w:t>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юридическим лицам в соотве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ствии с решением Губернатора Ставропольского края, принимаемым в соо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Pr="003700E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history="1">
        <w:r w:rsidRPr="003700E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3700E7">
          <w:rPr>
            <w:rFonts w:ascii="Times New Roman" w:hAnsi="Times New Roman" w:cs="Times New Roman"/>
            <w:sz w:val="28"/>
            <w:szCs w:val="28"/>
          </w:rPr>
          <w:t>2 части 1 статьи 21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09 апреля </w:t>
      </w:r>
      <w:smartTag w:uri="urn:schemas-microsoft-com:office:smarttags" w:element="metricconverter">
        <w:smartTagPr>
          <w:attr w:name="ProductID" w:val="2015 г"/>
        </w:smartTagPr>
        <w:r w:rsidRPr="00D2168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21687">
        <w:rPr>
          <w:rFonts w:ascii="Times New Roman" w:hAnsi="Times New Roman" w:cs="Times New Roman"/>
          <w:sz w:val="28"/>
          <w:szCs w:val="28"/>
        </w:rPr>
        <w:t xml:space="preserve">. </w:t>
      </w:r>
      <w:r w:rsidR="003700E7">
        <w:rPr>
          <w:rFonts w:ascii="Times New Roman" w:hAnsi="Times New Roman" w:cs="Times New Roman"/>
          <w:sz w:val="28"/>
          <w:szCs w:val="28"/>
        </w:rPr>
        <w:t>№ 36-кз «</w:t>
      </w:r>
      <w:r w:rsidRPr="00D21687">
        <w:rPr>
          <w:rFonts w:ascii="Times New Roman" w:hAnsi="Times New Roman" w:cs="Times New Roman"/>
          <w:sz w:val="28"/>
          <w:szCs w:val="28"/>
        </w:rPr>
        <w:t>О некоторых вопросах ре</w:t>
      </w:r>
      <w:r w:rsidR="003700E7">
        <w:rPr>
          <w:rFonts w:ascii="Times New Roman" w:hAnsi="Times New Roman" w:cs="Times New Roman"/>
          <w:sz w:val="28"/>
          <w:szCs w:val="28"/>
        </w:rPr>
        <w:t>гулирования земельных отношений»</w:t>
      </w:r>
      <w:r w:rsidRPr="00D21687">
        <w:rPr>
          <w:rFonts w:ascii="Times New Roman" w:hAnsi="Times New Roman" w:cs="Times New Roman"/>
          <w:sz w:val="28"/>
          <w:szCs w:val="28"/>
        </w:rPr>
        <w:t>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2) 0,6 процента </w:t>
      </w:r>
      <w:r w:rsidR="008E4784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AC0A5A">
        <w:rPr>
          <w:rFonts w:ascii="Times New Roman" w:hAnsi="Times New Roman" w:cs="Times New Roman"/>
          <w:sz w:val="28"/>
          <w:szCs w:val="28"/>
        </w:rPr>
        <w:t>стоимости арендуемого земельного учас</w:t>
      </w:r>
      <w:r w:rsidR="00AC0A5A">
        <w:rPr>
          <w:rFonts w:ascii="Times New Roman" w:hAnsi="Times New Roman" w:cs="Times New Roman"/>
          <w:sz w:val="28"/>
          <w:szCs w:val="28"/>
        </w:rPr>
        <w:t>т</w:t>
      </w:r>
      <w:r w:rsidR="00AC0A5A">
        <w:rPr>
          <w:rFonts w:ascii="Times New Roman" w:hAnsi="Times New Roman" w:cs="Times New Roman"/>
          <w:sz w:val="28"/>
          <w:szCs w:val="28"/>
        </w:rPr>
        <w:t>ка</w:t>
      </w:r>
      <w:r w:rsidR="00AC0A5A"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в отношении: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 для индив</w:t>
      </w:r>
      <w:r w:rsidRPr="00D21687">
        <w:rPr>
          <w:rFonts w:ascii="Times New Roman" w:hAnsi="Times New Roman" w:cs="Times New Roman"/>
          <w:sz w:val="28"/>
          <w:szCs w:val="28"/>
        </w:rPr>
        <w:t>и</w:t>
      </w:r>
      <w:r w:rsidRPr="00D21687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хозяйства, садоводства и огородничества, сенокошения или выпаса сельскохозяйстве</w:t>
      </w:r>
      <w:r w:rsidRPr="00D21687">
        <w:rPr>
          <w:rFonts w:ascii="Times New Roman" w:hAnsi="Times New Roman" w:cs="Times New Roman"/>
          <w:sz w:val="28"/>
          <w:szCs w:val="28"/>
        </w:rPr>
        <w:t>н</w:t>
      </w:r>
      <w:r w:rsidRPr="00D21687">
        <w:rPr>
          <w:rFonts w:ascii="Times New Roman" w:hAnsi="Times New Roman" w:cs="Times New Roman"/>
          <w:sz w:val="28"/>
          <w:szCs w:val="28"/>
        </w:rPr>
        <w:t>ных животных;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предназначенного для ведения сельскохозяйстве</w:t>
      </w:r>
      <w:r w:rsidRPr="00D21687">
        <w:rPr>
          <w:rFonts w:ascii="Times New Roman" w:hAnsi="Times New Roman" w:cs="Times New Roman"/>
          <w:sz w:val="28"/>
          <w:szCs w:val="28"/>
        </w:rPr>
        <w:t>н</w:t>
      </w:r>
      <w:r w:rsidRPr="00D21687">
        <w:rPr>
          <w:rFonts w:ascii="Times New Roman" w:hAnsi="Times New Roman" w:cs="Times New Roman"/>
          <w:sz w:val="28"/>
          <w:szCs w:val="28"/>
        </w:rPr>
        <w:t>ного производства;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3) 1,5 процента </w:t>
      </w:r>
      <w:r w:rsidR="008E4784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AC0A5A">
        <w:rPr>
          <w:rFonts w:ascii="Times New Roman" w:hAnsi="Times New Roman" w:cs="Times New Roman"/>
          <w:sz w:val="28"/>
          <w:szCs w:val="28"/>
        </w:rPr>
        <w:t>стоимости арендуемого земельного учас</w:t>
      </w:r>
      <w:r w:rsidR="00AC0A5A">
        <w:rPr>
          <w:rFonts w:ascii="Times New Roman" w:hAnsi="Times New Roman" w:cs="Times New Roman"/>
          <w:sz w:val="28"/>
          <w:szCs w:val="28"/>
        </w:rPr>
        <w:t>т</w:t>
      </w:r>
      <w:r w:rsidR="00AC0A5A">
        <w:rPr>
          <w:rFonts w:ascii="Times New Roman" w:hAnsi="Times New Roman" w:cs="Times New Roman"/>
          <w:sz w:val="28"/>
          <w:szCs w:val="28"/>
        </w:rPr>
        <w:t>ка</w:t>
      </w:r>
      <w:r w:rsidR="00AC0A5A"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в отношении: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предназначенного для гаражного строительства (в том числе индивидуального гаражного строительства), не связанного с ос</w:t>
      </w:r>
      <w:r w:rsidRPr="00D21687">
        <w:rPr>
          <w:rFonts w:ascii="Times New Roman" w:hAnsi="Times New Roman" w:cs="Times New Roman"/>
          <w:sz w:val="28"/>
          <w:szCs w:val="28"/>
        </w:rPr>
        <w:t>у</w:t>
      </w:r>
      <w:r w:rsidRPr="00D21687">
        <w:rPr>
          <w:rFonts w:ascii="Times New Roman" w:hAnsi="Times New Roman" w:cs="Times New Roman"/>
          <w:sz w:val="28"/>
          <w:szCs w:val="28"/>
        </w:rPr>
        <w:t>ществлением предпринимательской деятельности;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D21687">
        <w:rPr>
          <w:rFonts w:ascii="Times New Roman" w:hAnsi="Times New Roman" w:cs="Times New Roman"/>
          <w:sz w:val="28"/>
          <w:szCs w:val="28"/>
        </w:rPr>
        <w:t xml:space="preserve">4) 2,0 процента </w:t>
      </w:r>
      <w:r w:rsidR="00382232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AC0A5A">
        <w:rPr>
          <w:rFonts w:ascii="Times New Roman" w:hAnsi="Times New Roman" w:cs="Times New Roman"/>
          <w:sz w:val="28"/>
          <w:szCs w:val="28"/>
        </w:rPr>
        <w:t>стоимости арендуемого земельного учас</w:t>
      </w:r>
      <w:r w:rsidR="00AC0A5A">
        <w:rPr>
          <w:rFonts w:ascii="Times New Roman" w:hAnsi="Times New Roman" w:cs="Times New Roman"/>
          <w:sz w:val="28"/>
          <w:szCs w:val="28"/>
        </w:rPr>
        <w:t>т</w:t>
      </w:r>
      <w:r w:rsidR="00AC0A5A">
        <w:rPr>
          <w:rFonts w:ascii="Times New Roman" w:hAnsi="Times New Roman" w:cs="Times New Roman"/>
          <w:sz w:val="28"/>
          <w:szCs w:val="28"/>
        </w:rPr>
        <w:t>ка</w:t>
      </w:r>
      <w:r w:rsidR="00AC0A5A"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в отношении: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недропользователю для пров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дения работ, связанных с пользованием недрами;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5) 3,0 процента</w:t>
      </w:r>
      <w:r w:rsidR="00AC0A5A" w:rsidRPr="00AC0A5A">
        <w:rPr>
          <w:rFonts w:ascii="Times New Roman" w:hAnsi="Times New Roman" w:cs="Times New Roman"/>
          <w:sz w:val="28"/>
          <w:szCs w:val="28"/>
        </w:rPr>
        <w:t xml:space="preserve"> </w:t>
      </w:r>
      <w:r w:rsidR="00382232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="00AC0A5A">
        <w:rPr>
          <w:rFonts w:ascii="Times New Roman" w:hAnsi="Times New Roman" w:cs="Times New Roman"/>
          <w:sz w:val="28"/>
          <w:szCs w:val="28"/>
        </w:rPr>
        <w:t>стоимости арендуемого земельного учас</w:t>
      </w:r>
      <w:r w:rsidR="00AC0A5A">
        <w:rPr>
          <w:rFonts w:ascii="Times New Roman" w:hAnsi="Times New Roman" w:cs="Times New Roman"/>
          <w:sz w:val="28"/>
          <w:szCs w:val="28"/>
        </w:rPr>
        <w:t>т</w:t>
      </w:r>
      <w:r w:rsidR="00AC0A5A">
        <w:rPr>
          <w:rFonts w:ascii="Times New Roman" w:hAnsi="Times New Roman" w:cs="Times New Roman"/>
          <w:sz w:val="28"/>
          <w:szCs w:val="28"/>
        </w:rPr>
        <w:t>ка</w:t>
      </w:r>
      <w:r w:rsidRPr="00D21687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земельного участка, предоставленного без проведения торгов, в случ</w:t>
      </w:r>
      <w:r w:rsidRPr="00D21687">
        <w:rPr>
          <w:rFonts w:ascii="Times New Roman" w:hAnsi="Times New Roman" w:cs="Times New Roman"/>
          <w:sz w:val="28"/>
          <w:szCs w:val="28"/>
        </w:rPr>
        <w:t>а</w:t>
      </w:r>
      <w:r w:rsidRPr="00D21687">
        <w:rPr>
          <w:rFonts w:ascii="Times New Roman" w:hAnsi="Times New Roman" w:cs="Times New Roman"/>
          <w:sz w:val="28"/>
          <w:szCs w:val="28"/>
        </w:rPr>
        <w:t xml:space="preserve">ях, не указанных в </w:t>
      </w:r>
      <w:hyperlink w:anchor="P42" w:history="1">
        <w:r w:rsidRPr="003700E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3700E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4. В случае переоформления права постоянного (бессрочного) польз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вания земельными участками на право аренды земельных участков размер арендной платы за использование земельного участка определяется в соо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ветствии с настоящим Порядком, но не выше: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2,0 процента кадастровой стоимости арендуемых земельных участков;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1,5 процента кадастровой стоимости арендуемых земельных участков, изъятых из оборота или ограниченных в обороте.</w:t>
      </w:r>
    </w:p>
    <w:p w:rsidR="00AC0A5A" w:rsidRDefault="00AC0A5A" w:rsidP="00AC0A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C0A5A" w:rsidRDefault="00AC0A5A" w:rsidP="00AC0A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Изменение размера арендной платы, определенного в соответствии с настоящим пунктом, может предусматриваться договорами аренды указа</w:t>
      </w:r>
      <w:r w:rsidRPr="00D21687">
        <w:rPr>
          <w:rFonts w:ascii="Times New Roman" w:hAnsi="Times New Roman" w:cs="Times New Roman"/>
          <w:sz w:val="28"/>
          <w:szCs w:val="28"/>
        </w:rPr>
        <w:t>н</w:t>
      </w:r>
      <w:r w:rsidRPr="00D21687">
        <w:rPr>
          <w:rFonts w:ascii="Times New Roman" w:hAnsi="Times New Roman" w:cs="Times New Roman"/>
          <w:sz w:val="28"/>
          <w:szCs w:val="28"/>
        </w:rPr>
        <w:t>ных земельных участков только в связи с изменением кадастровой стоимости соответствующего земельного участка.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5. В случае предоставления земельного участка для размещения объе</w:t>
      </w:r>
      <w:r w:rsidRPr="00D21687">
        <w:rPr>
          <w:rFonts w:ascii="Times New Roman" w:hAnsi="Times New Roman" w:cs="Times New Roman"/>
          <w:sz w:val="28"/>
          <w:szCs w:val="28"/>
        </w:rPr>
        <w:t>к</w:t>
      </w:r>
      <w:r w:rsidRPr="00D21687">
        <w:rPr>
          <w:rFonts w:ascii="Times New Roman" w:hAnsi="Times New Roman" w:cs="Times New Roman"/>
          <w:sz w:val="28"/>
          <w:szCs w:val="28"/>
        </w:rPr>
        <w:t xml:space="preserve">тов, предусмотренных </w:t>
      </w:r>
      <w:hyperlink r:id="rId21" w:history="1">
        <w:r w:rsidRPr="003700E7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D21687">
        <w:rPr>
          <w:rFonts w:ascii="Times New Roman" w:hAnsi="Times New Roman" w:cs="Times New Roman"/>
          <w:sz w:val="28"/>
          <w:szCs w:val="28"/>
        </w:rPr>
        <w:t>й</w:t>
      </w:r>
      <w:r w:rsidRPr="00D21687">
        <w:rPr>
          <w:rFonts w:ascii="Times New Roman" w:hAnsi="Times New Roman" w:cs="Times New Roman"/>
          <w:sz w:val="28"/>
          <w:szCs w:val="28"/>
        </w:rPr>
        <w:t>ской Федерации, размер арендной платы за использование земельного учас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ка определяется в соответствии с настоящим Порядком, но не выше размера арендной платы за использование земельного участка, определенного для с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ответствующих целей в отношении земельных участков, находящихся в ф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деральной собственности.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E7">
        <w:rPr>
          <w:rFonts w:ascii="Times New Roman" w:hAnsi="Times New Roman" w:cs="Times New Roman"/>
          <w:sz w:val="28"/>
          <w:szCs w:val="28"/>
        </w:rPr>
        <w:t xml:space="preserve">6. В случаях, предусмотренных </w:t>
      </w:r>
      <w:hyperlink r:id="rId22" w:history="1">
        <w:r w:rsidRPr="003700E7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3700E7">
        <w:rPr>
          <w:rFonts w:ascii="Times New Roman" w:hAnsi="Times New Roman" w:cs="Times New Roman"/>
          <w:sz w:val="28"/>
          <w:szCs w:val="28"/>
        </w:rPr>
        <w:t>о</w:t>
      </w:r>
      <w:r w:rsidRPr="003700E7">
        <w:rPr>
          <w:rFonts w:ascii="Times New Roman" w:hAnsi="Times New Roman" w:cs="Times New Roman"/>
          <w:sz w:val="28"/>
          <w:szCs w:val="28"/>
        </w:rPr>
        <w:t xml:space="preserve">декса Российской Федерации и </w:t>
      </w:r>
      <w:hyperlink r:id="rId23" w:history="1">
        <w:r w:rsidRPr="003700E7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3700E7">
          <w:rPr>
            <w:rFonts w:ascii="Times New Roman" w:hAnsi="Times New Roman" w:cs="Times New Roman"/>
            <w:sz w:val="28"/>
            <w:szCs w:val="28"/>
          </w:rPr>
          <w:t>6</w:t>
        </w:r>
        <w:r w:rsidRPr="003700E7">
          <w:rPr>
            <w:rFonts w:ascii="Times New Roman" w:hAnsi="Times New Roman" w:cs="Times New Roman"/>
            <w:sz w:val="28"/>
            <w:szCs w:val="28"/>
          </w:rPr>
          <w:t xml:space="preserve"> пункта 2.7 статьи 3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Феде</w:t>
      </w:r>
      <w:r w:rsidRPr="00D21687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3700E7">
        <w:rPr>
          <w:rFonts w:ascii="Times New Roman" w:hAnsi="Times New Roman" w:cs="Times New Roman"/>
          <w:sz w:val="28"/>
          <w:szCs w:val="28"/>
        </w:rPr>
        <w:t>«</w:t>
      </w:r>
      <w:r w:rsidRPr="00D21687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700E7">
        <w:rPr>
          <w:rFonts w:ascii="Times New Roman" w:hAnsi="Times New Roman" w:cs="Times New Roman"/>
          <w:sz w:val="28"/>
          <w:szCs w:val="28"/>
        </w:rPr>
        <w:t>»</w:t>
      </w:r>
      <w:r w:rsidRPr="00D21687">
        <w:rPr>
          <w:rFonts w:ascii="Times New Roman" w:hAnsi="Times New Roman" w:cs="Times New Roman"/>
          <w:sz w:val="28"/>
          <w:szCs w:val="28"/>
        </w:rPr>
        <w:t>, а также в случае предоставления земельного участка некоммерческим орг</w:t>
      </w:r>
      <w:r w:rsidRPr="00D21687">
        <w:rPr>
          <w:rFonts w:ascii="Times New Roman" w:hAnsi="Times New Roman" w:cs="Times New Roman"/>
          <w:sz w:val="28"/>
          <w:szCs w:val="28"/>
        </w:rPr>
        <w:t>а</w:t>
      </w:r>
      <w:r w:rsidRPr="00D21687">
        <w:rPr>
          <w:rFonts w:ascii="Times New Roman" w:hAnsi="Times New Roman" w:cs="Times New Roman"/>
          <w:sz w:val="28"/>
          <w:szCs w:val="28"/>
        </w:rPr>
        <w:t>низациям, осуществляющим на территории Ставропольского края деятел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ность по подготовке граждан по военно-учетным специальностям для В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оруженных сил Российской Федерации, патриотическому (военно-патриоти</w:t>
      </w:r>
      <w:r w:rsidR="0042095D">
        <w:rPr>
          <w:rFonts w:ascii="Times New Roman" w:hAnsi="Times New Roman" w:cs="Times New Roman"/>
          <w:sz w:val="28"/>
          <w:szCs w:val="28"/>
        </w:rPr>
        <w:t>-</w:t>
      </w:r>
      <w:r w:rsidRPr="00D21687">
        <w:rPr>
          <w:rFonts w:ascii="Times New Roman" w:hAnsi="Times New Roman" w:cs="Times New Roman"/>
          <w:sz w:val="28"/>
          <w:szCs w:val="28"/>
        </w:rPr>
        <w:t>ческому) воспитанию граждан и развитию авиационных, технических, вое</w:t>
      </w:r>
      <w:r w:rsidRPr="00D21687">
        <w:rPr>
          <w:rFonts w:ascii="Times New Roman" w:hAnsi="Times New Roman" w:cs="Times New Roman"/>
          <w:sz w:val="28"/>
          <w:szCs w:val="28"/>
        </w:rPr>
        <w:t>н</w:t>
      </w:r>
      <w:r w:rsidRPr="00D21687">
        <w:rPr>
          <w:rFonts w:ascii="Times New Roman" w:hAnsi="Times New Roman" w:cs="Times New Roman"/>
          <w:sz w:val="28"/>
          <w:szCs w:val="28"/>
        </w:rPr>
        <w:t>но-прикладных видов спорта размер арендной платы за использование з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мельного участка определяется в соответствии с настоящим Порядком, но не выше размера земельного налога, рассчитанного в отношении такого земел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ного участка.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D21687">
        <w:rPr>
          <w:rFonts w:ascii="Times New Roman" w:hAnsi="Times New Roman" w:cs="Times New Roman"/>
          <w:sz w:val="28"/>
          <w:szCs w:val="28"/>
        </w:rPr>
        <w:t>7. В случае если кадастровая стоимость земельного участка не устано</w:t>
      </w:r>
      <w:r w:rsidRPr="00D21687">
        <w:rPr>
          <w:rFonts w:ascii="Times New Roman" w:hAnsi="Times New Roman" w:cs="Times New Roman"/>
          <w:sz w:val="28"/>
          <w:szCs w:val="28"/>
        </w:rPr>
        <w:t>в</w:t>
      </w:r>
      <w:r w:rsidRPr="00D21687">
        <w:rPr>
          <w:rFonts w:ascii="Times New Roman" w:hAnsi="Times New Roman" w:cs="Times New Roman"/>
          <w:sz w:val="28"/>
          <w:szCs w:val="28"/>
        </w:rPr>
        <w:t>лена, размер арендной платы за использование такого земельного участка определяется как частное, полученное в результате деления рыночной сто</w:t>
      </w:r>
      <w:r w:rsidRPr="00D21687">
        <w:rPr>
          <w:rFonts w:ascii="Times New Roman" w:hAnsi="Times New Roman" w:cs="Times New Roman"/>
          <w:sz w:val="28"/>
          <w:szCs w:val="28"/>
        </w:rPr>
        <w:t>и</w:t>
      </w:r>
      <w:r w:rsidRPr="00D21687">
        <w:rPr>
          <w:rFonts w:ascii="Times New Roman" w:hAnsi="Times New Roman" w:cs="Times New Roman"/>
          <w:sz w:val="28"/>
          <w:szCs w:val="28"/>
        </w:rPr>
        <w:t>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 аренды земельного учас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ка.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E7">
        <w:rPr>
          <w:rFonts w:ascii="Times New Roman" w:hAnsi="Times New Roman" w:cs="Times New Roman"/>
          <w:sz w:val="28"/>
          <w:szCs w:val="28"/>
        </w:rPr>
        <w:t>8. В случае если в отношении земельного участка, предоставленного собственнику зданий, сооружений, право которого на приобретение в со</w:t>
      </w:r>
      <w:r w:rsidRPr="003700E7">
        <w:rPr>
          <w:rFonts w:ascii="Times New Roman" w:hAnsi="Times New Roman" w:cs="Times New Roman"/>
          <w:sz w:val="28"/>
          <w:szCs w:val="28"/>
        </w:rPr>
        <w:t>б</w:t>
      </w:r>
      <w:r w:rsidRPr="003700E7">
        <w:rPr>
          <w:rFonts w:ascii="Times New Roman" w:hAnsi="Times New Roman" w:cs="Times New Roman"/>
          <w:sz w:val="28"/>
          <w:szCs w:val="28"/>
        </w:rPr>
        <w:t xml:space="preserve">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41" w:history="1">
        <w:r w:rsidRPr="003700E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размер земельного налога, установленного </w:t>
      </w:r>
      <w:r w:rsidRPr="00D21687">
        <w:rPr>
          <w:rFonts w:ascii="Times New Roman" w:hAnsi="Times New Roman" w:cs="Times New Roman"/>
          <w:sz w:val="28"/>
          <w:szCs w:val="28"/>
        </w:rPr>
        <w:t>в отношении предназначенных для использования в сходных целях и заним</w:t>
      </w:r>
      <w:r w:rsidRPr="00D21687">
        <w:rPr>
          <w:rFonts w:ascii="Times New Roman" w:hAnsi="Times New Roman" w:cs="Times New Roman"/>
          <w:sz w:val="28"/>
          <w:szCs w:val="28"/>
        </w:rPr>
        <w:t>а</w:t>
      </w:r>
      <w:r w:rsidRPr="00D21687">
        <w:rPr>
          <w:rFonts w:ascii="Times New Roman" w:hAnsi="Times New Roman" w:cs="Times New Roman"/>
          <w:sz w:val="28"/>
          <w:szCs w:val="28"/>
        </w:rPr>
        <w:t>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A331F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D21687">
        <w:rPr>
          <w:rFonts w:ascii="Times New Roman" w:hAnsi="Times New Roman" w:cs="Times New Roman"/>
          <w:sz w:val="28"/>
          <w:szCs w:val="28"/>
        </w:rPr>
        <w:t xml:space="preserve">9. </w:t>
      </w:r>
      <w:r w:rsidR="00A331F7">
        <w:rPr>
          <w:rFonts w:ascii="Times New Roman" w:hAnsi="Times New Roman" w:cs="Times New Roman"/>
          <w:sz w:val="28"/>
          <w:szCs w:val="28"/>
        </w:rPr>
        <w:t>При заключении договора аренды земельного участка с</w:t>
      </w:r>
      <w:r w:rsidRPr="00D21687">
        <w:rPr>
          <w:rFonts w:ascii="Times New Roman" w:hAnsi="Times New Roman" w:cs="Times New Roman"/>
          <w:sz w:val="28"/>
          <w:szCs w:val="28"/>
        </w:rPr>
        <w:t>лучаи и пер</w:t>
      </w:r>
      <w:r w:rsidRPr="00D21687">
        <w:rPr>
          <w:rFonts w:ascii="Times New Roman" w:hAnsi="Times New Roman" w:cs="Times New Roman"/>
          <w:sz w:val="28"/>
          <w:szCs w:val="28"/>
        </w:rPr>
        <w:t>и</w:t>
      </w:r>
      <w:r w:rsidRPr="00D21687">
        <w:rPr>
          <w:rFonts w:ascii="Times New Roman" w:hAnsi="Times New Roman" w:cs="Times New Roman"/>
          <w:sz w:val="28"/>
          <w:szCs w:val="28"/>
        </w:rPr>
        <w:t xml:space="preserve">одичность изменения размера арендной платы за использование земельного 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участка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в 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="00A331F7">
        <w:rPr>
          <w:rFonts w:ascii="Times New Roman" w:hAnsi="Times New Roman" w:cs="Times New Roman"/>
          <w:sz w:val="28"/>
          <w:szCs w:val="28"/>
        </w:rPr>
        <w:t>таком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="00A331F7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договоре. При этом арендная плата </w:t>
      </w:r>
    </w:p>
    <w:p w:rsidR="00A331F7" w:rsidRDefault="00A331F7" w:rsidP="00A331F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331F7" w:rsidRDefault="00A331F7" w:rsidP="00A331F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1687" w:rsidRPr="00D21687" w:rsidRDefault="00D21687" w:rsidP="00A331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ежегодно, но не ранее чем через год после заключения договора аренды з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мельного участка, изменяется в одностороннем порядке арендодателем на размер уровня инфляции, установленного в Федеральном законе о федерал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плановый период, который применяется ежегодно по состоянию на начало очередного финансового г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да, начиная с года, следующего за годом, в котором заключен указанный д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говор аренды.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В случае уточнения предусмотренных </w:t>
      </w:r>
      <w:hyperlink w:anchor="P41" w:history="1">
        <w:r w:rsidRPr="003700E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3700E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н</w:t>
      </w:r>
      <w:r w:rsidRPr="00D21687">
        <w:rPr>
          <w:rFonts w:ascii="Times New Roman" w:hAnsi="Times New Roman" w:cs="Times New Roman"/>
          <w:sz w:val="28"/>
          <w:szCs w:val="28"/>
        </w:rPr>
        <w:t>астоящего П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10. При заключении договора аренды земельного участка, в соотве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ствии с которым арендная плата рассчитана на основании кадастровой сто</w:t>
      </w:r>
      <w:r w:rsidRPr="00D21687">
        <w:rPr>
          <w:rFonts w:ascii="Times New Roman" w:hAnsi="Times New Roman" w:cs="Times New Roman"/>
          <w:sz w:val="28"/>
          <w:szCs w:val="28"/>
        </w:rPr>
        <w:t>и</w:t>
      </w:r>
      <w:r w:rsidRPr="00D21687">
        <w:rPr>
          <w:rFonts w:ascii="Times New Roman" w:hAnsi="Times New Roman" w:cs="Times New Roman"/>
          <w:sz w:val="28"/>
          <w:szCs w:val="28"/>
        </w:rPr>
        <w:t>мости земельного участка, возможность изменения размера арендной платы в связи с изменением кадастровой стоимости земельного участка предусматр</w:t>
      </w:r>
      <w:r w:rsidRPr="00D21687">
        <w:rPr>
          <w:rFonts w:ascii="Times New Roman" w:hAnsi="Times New Roman" w:cs="Times New Roman"/>
          <w:sz w:val="28"/>
          <w:szCs w:val="28"/>
        </w:rPr>
        <w:t>и</w:t>
      </w:r>
      <w:r w:rsidRPr="00D21687">
        <w:rPr>
          <w:rFonts w:ascii="Times New Roman" w:hAnsi="Times New Roman" w:cs="Times New Roman"/>
          <w:sz w:val="28"/>
          <w:szCs w:val="28"/>
        </w:rPr>
        <w:t>вается в таком договоре. При этом арендная плата подлежит перерасчету по состоянию на 01 января года, следующего за годом, в котором произошло изменение кадастровой стоимости. В этом случае индексация арендной пл</w:t>
      </w:r>
      <w:r w:rsidRPr="00D21687">
        <w:rPr>
          <w:rFonts w:ascii="Times New Roman" w:hAnsi="Times New Roman" w:cs="Times New Roman"/>
          <w:sz w:val="28"/>
          <w:szCs w:val="28"/>
        </w:rPr>
        <w:t>а</w:t>
      </w:r>
      <w:r w:rsidRPr="00D21687">
        <w:rPr>
          <w:rFonts w:ascii="Times New Roman" w:hAnsi="Times New Roman" w:cs="Times New Roman"/>
          <w:sz w:val="28"/>
          <w:szCs w:val="28"/>
        </w:rPr>
        <w:t xml:space="preserve">ты с учетом размера уровня инфляции, указанного </w:t>
      </w:r>
      <w:r w:rsidRPr="003700E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 w:history="1">
        <w:r w:rsidRPr="003700E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3700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21687">
        <w:rPr>
          <w:rFonts w:ascii="Times New Roman" w:hAnsi="Times New Roman" w:cs="Times New Roman"/>
          <w:sz w:val="28"/>
          <w:szCs w:val="28"/>
        </w:rPr>
        <w:t>Порядка, на очередной финансовый год не проводится.</w:t>
      </w:r>
    </w:p>
    <w:p w:rsidR="00D21687" w:rsidRP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11. При заключении договора аренды земельного участка, в соотве</w:t>
      </w:r>
      <w:r w:rsidRPr="00D21687">
        <w:rPr>
          <w:rFonts w:ascii="Times New Roman" w:hAnsi="Times New Roman" w:cs="Times New Roman"/>
          <w:sz w:val="28"/>
          <w:szCs w:val="28"/>
        </w:rPr>
        <w:t>т</w:t>
      </w:r>
      <w:r w:rsidRPr="00D21687">
        <w:rPr>
          <w:rFonts w:ascii="Times New Roman" w:hAnsi="Times New Roman" w:cs="Times New Roman"/>
          <w:sz w:val="28"/>
          <w:szCs w:val="28"/>
        </w:rPr>
        <w:t>ствии с которым арендная плата рассчитана по результатам оценки рыночной стоимости права аренды земельного участка, возможность изменения арен</w:t>
      </w:r>
      <w:r w:rsidRPr="00D21687">
        <w:rPr>
          <w:rFonts w:ascii="Times New Roman" w:hAnsi="Times New Roman" w:cs="Times New Roman"/>
          <w:sz w:val="28"/>
          <w:szCs w:val="28"/>
        </w:rPr>
        <w:t>д</w:t>
      </w:r>
      <w:r w:rsidRPr="00D21687">
        <w:rPr>
          <w:rFonts w:ascii="Times New Roman" w:hAnsi="Times New Roman" w:cs="Times New Roman"/>
          <w:sz w:val="28"/>
          <w:szCs w:val="28"/>
        </w:rPr>
        <w:t>ной платы в связи с изменением рыночной стоимости права аренды земел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ного участка, но не чаще одного раза в 5 лет, предусматривается в таком д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говоре. При этом арендная плата подлежит перерасчету по состоянию на 01 января года, следующего за годом, в котором была проведена оценка, ос</w:t>
      </w:r>
      <w:r w:rsidRPr="00D21687">
        <w:rPr>
          <w:rFonts w:ascii="Times New Roman" w:hAnsi="Times New Roman" w:cs="Times New Roman"/>
          <w:sz w:val="28"/>
          <w:szCs w:val="28"/>
        </w:rPr>
        <w:t>у</w:t>
      </w:r>
      <w:r w:rsidRPr="00D21687">
        <w:rPr>
          <w:rFonts w:ascii="Times New Roman" w:hAnsi="Times New Roman" w:cs="Times New Roman"/>
          <w:sz w:val="28"/>
          <w:szCs w:val="28"/>
        </w:rPr>
        <w:t>ществленная не более чем за 6 месяцев до перерасчета арендной платы.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 xml:space="preserve">В случае изменения рыночной стоимости права аренды размер уровня инфляции, указанный в </w:t>
      </w:r>
      <w:hyperlink w:anchor="P66" w:history="1">
        <w:r w:rsidRPr="003700E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D21687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применяется на очередной финансовый год.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12. Если на стороне арендатора земельного участка выступают н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сколько лиц, являющихся правообладателями помещений в зданиях, стро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ниях, сооружениях, расположенных на неделимом земельном участке, арендная плата рассчитывается для каждого из них пропорционально разм</w:t>
      </w:r>
      <w:r w:rsidRPr="00D21687">
        <w:rPr>
          <w:rFonts w:ascii="Times New Roman" w:hAnsi="Times New Roman" w:cs="Times New Roman"/>
          <w:sz w:val="28"/>
          <w:szCs w:val="28"/>
        </w:rPr>
        <w:t>е</w:t>
      </w:r>
      <w:r w:rsidRPr="00D21687">
        <w:rPr>
          <w:rFonts w:ascii="Times New Roman" w:hAnsi="Times New Roman" w:cs="Times New Roman"/>
          <w:sz w:val="28"/>
          <w:szCs w:val="28"/>
        </w:rPr>
        <w:t>ру принадлежащей правообладателю помещения доли в праве на указанные объекты недвижимого имущества, если иное не установлено договором о п</w:t>
      </w:r>
      <w:r w:rsidRPr="00D21687">
        <w:rPr>
          <w:rFonts w:ascii="Times New Roman" w:hAnsi="Times New Roman" w:cs="Times New Roman"/>
          <w:sz w:val="28"/>
          <w:szCs w:val="28"/>
        </w:rPr>
        <w:t>о</w:t>
      </w:r>
      <w:r w:rsidRPr="00D21687">
        <w:rPr>
          <w:rFonts w:ascii="Times New Roman" w:hAnsi="Times New Roman" w:cs="Times New Roman"/>
          <w:sz w:val="28"/>
          <w:szCs w:val="28"/>
        </w:rPr>
        <w:t>рядке пользования.</w:t>
      </w:r>
    </w:p>
    <w:p w:rsidR="00D21687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13. Расчет арендной платы за земельный участок является обязател</w:t>
      </w:r>
      <w:r w:rsidRPr="00D21687">
        <w:rPr>
          <w:rFonts w:ascii="Times New Roman" w:hAnsi="Times New Roman" w:cs="Times New Roman"/>
          <w:sz w:val="28"/>
          <w:szCs w:val="28"/>
        </w:rPr>
        <w:t>ь</w:t>
      </w:r>
      <w:r w:rsidRPr="00D21687">
        <w:rPr>
          <w:rFonts w:ascii="Times New Roman" w:hAnsi="Times New Roman" w:cs="Times New Roman"/>
          <w:sz w:val="28"/>
          <w:szCs w:val="28"/>
        </w:rPr>
        <w:t>ным приложением к договору аренды.</w:t>
      </w:r>
    </w:p>
    <w:p w:rsidR="00D37201" w:rsidRDefault="00D21687" w:rsidP="00D21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14. Внесение арендной платы за земельный участок осуществляется равными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долями.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 xml:space="preserve"> арендной </w:t>
      </w:r>
      <w:r w:rsidR="00D37201">
        <w:rPr>
          <w:rFonts w:ascii="Times New Roman" w:hAnsi="Times New Roman" w:cs="Times New Roman"/>
          <w:sz w:val="28"/>
          <w:szCs w:val="28"/>
        </w:rPr>
        <w:t xml:space="preserve"> </w:t>
      </w:r>
      <w:r w:rsidRPr="00D21687">
        <w:rPr>
          <w:rFonts w:ascii="Times New Roman" w:hAnsi="Times New Roman" w:cs="Times New Roman"/>
          <w:sz w:val="28"/>
          <w:szCs w:val="28"/>
        </w:rPr>
        <w:t>платы за земельный участок осу</w:t>
      </w:r>
      <w:r w:rsidR="00D37201">
        <w:rPr>
          <w:rFonts w:ascii="Times New Roman" w:hAnsi="Times New Roman" w:cs="Times New Roman"/>
          <w:sz w:val="28"/>
          <w:szCs w:val="28"/>
        </w:rPr>
        <w:t>-</w:t>
      </w:r>
    </w:p>
    <w:p w:rsidR="00D37201" w:rsidRDefault="00D37201" w:rsidP="00D3720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37201" w:rsidRDefault="00D37201" w:rsidP="00D3720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21687" w:rsidRPr="00D21687" w:rsidRDefault="00D21687" w:rsidP="00D372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687">
        <w:rPr>
          <w:rFonts w:ascii="Times New Roman" w:hAnsi="Times New Roman" w:cs="Times New Roman"/>
          <w:sz w:val="28"/>
          <w:szCs w:val="28"/>
        </w:rPr>
        <w:t>ществляется ежеквартально не позднее 1</w:t>
      </w:r>
      <w:r w:rsidR="00636FA9">
        <w:rPr>
          <w:rFonts w:ascii="Times New Roman" w:hAnsi="Times New Roman" w:cs="Times New Roman"/>
          <w:sz w:val="28"/>
          <w:szCs w:val="28"/>
        </w:rPr>
        <w:t>0</w:t>
      </w:r>
      <w:r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="00636FA9">
        <w:rPr>
          <w:rFonts w:ascii="Times New Roman" w:hAnsi="Times New Roman" w:cs="Times New Roman"/>
          <w:sz w:val="28"/>
          <w:szCs w:val="28"/>
        </w:rPr>
        <w:t>апреля</w:t>
      </w:r>
      <w:r w:rsidRPr="00D21687">
        <w:rPr>
          <w:rFonts w:ascii="Times New Roman" w:hAnsi="Times New Roman" w:cs="Times New Roman"/>
          <w:sz w:val="28"/>
          <w:szCs w:val="28"/>
        </w:rPr>
        <w:t>, 1</w:t>
      </w:r>
      <w:r w:rsidR="00636FA9">
        <w:rPr>
          <w:rFonts w:ascii="Times New Roman" w:hAnsi="Times New Roman" w:cs="Times New Roman"/>
          <w:sz w:val="28"/>
          <w:szCs w:val="28"/>
        </w:rPr>
        <w:t>0</w:t>
      </w:r>
      <w:r w:rsidRPr="00D21687">
        <w:rPr>
          <w:rFonts w:ascii="Times New Roman" w:hAnsi="Times New Roman" w:cs="Times New Roman"/>
          <w:sz w:val="28"/>
          <w:szCs w:val="28"/>
        </w:rPr>
        <w:t xml:space="preserve"> ию</w:t>
      </w:r>
      <w:r w:rsidR="00636FA9">
        <w:rPr>
          <w:rFonts w:ascii="Times New Roman" w:hAnsi="Times New Roman" w:cs="Times New Roman"/>
          <w:sz w:val="28"/>
          <w:szCs w:val="28"/>
        </w:rPr>
        <w:t>л</w:t>
      </w:r>
      <w:r w:rsidRPr="00D21687">
        <w:rPr>
          <w:rFonts w:ascii="Times New Roman" w:hAnsi="Times New Roman" w:cs="Times New Roman"/>
          <w:sz w:val="28"/>
          <w:szCs w:val="28"/>
        </w:rPr>
        <w:t>я, 1</w:t>
      </w:r>
      <w:r w:rsidR="00636FA9">
        <w:rPr>
          <w:rFonts w:ascii="Times New Roman" w:hAnsi="Times New Roman" w:cs="Times New Roman"/>
          <w:sz w:val="28"/>
          <w:szCs w:val="28"/>
        </w:rPr>
        <w:t>0</w:t>
      </w:r>
      <w:r w:rsidRPr="00D21687">
        <w:rPr>
          <w:rFonts w:ascii="Times New Roman" w:hAnsi="Times New Roman" w:cs="Times New Roman"/>
          <w:sz w:val="28"/>
          <w:szCs w:val="28"/>
        </w:rPr>
        <w:t xml:space="preserve"> </w:t>
      </w:r>
      <w:r w:rsidR="00636FA9">
        <w:rPr>
          <w:rFonts w:ascii="Times New Roman" w:hAnsi="Times New Roman" w:cs="Times New Roman"/>
          <w:sz w:val="28"/>
          <w:szCs w:val="28"/>
        </w:rPr>
        <w:t>октября</w:t>
      </w:r>
      <w:r w:rsidRPr="00D21687">
        <w:rPr>
          <w:rFonts w:ascii="Times New Roman" w:hAnsi="Times New Roman" w:cs="Times New Roman"/>
          <w:sz w:val="28"/>
          <w:szCs w:val="28"/>
        </w:rPr>
        <w:t xml:space="preserve">, </w:t>
      </w:r>
      <w:r w:rsidR="00D372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6FA9">
        <w:rPr>
          <w:rFonts w:ascii="Times New Roman" w:hAnsi="Times New Roman" w:cs="Times New Roman"/>
          <w:sz w:val="28"/>
          <w:szCs w:val="28"/>
        </w:rPr>
        <w:t>2</w:t>
      </w:r>
      <w:r w:rsidRPr="00D21687">
        <w:rPr>
          <w:rFonts w:ascii="Times New Roman" w:hAnsi="Times New Roman" w:cs="Times New Roman"/>
          <w:sz w:val="28"/>
          <w:szCs w:val="28"/>
        </w:rPr>
        <w:t xml:space="preserve">5 </w:t>
      </w:r>
      <w:r w:rsidR="00636FA9">
        <w:rPr>
          <w:rFonts w:ascii="Times New Roman" w:hAnsi="Times New Roman" w:cs="Times New Roman"/>
          <w:sz w:val="28"/>
          <w:szCs w:val="28"/>
        </w:rPr>
        <w:t>декабря</w:t>
      </w:r>
      <w:r w:rsidRPr="00D21687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B674CE" w:rsidRDefault="00B674CE" w:rsidP="002918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3EB" w:rsidRDefault="00AB03EB" w:rsidP="002918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3EB" w:rsidRDefault="00AB03EB" w:rsidP="002918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3EB" w:rsidRDefault="00AB03EB" w:rsidP="00AB03E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B03EB" w:rsidRDefault="00AB03EB" w:rsidP="00AB03E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AB03EB" w:rsidRDefault="00AB03EB" w:rsidP="00AB03EB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B674CE" w:rsidRDefault="00B674CE" w:rsidP="002918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74CE" w:rsidSect="00F93BB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6A" w:rsidRDefault="001D046A" w:rsidP="00C224BB">
      <w:pPr>
        <w:spacing w:after="0" w:line="240" w:lineRule="auto"/>
      </w:pPr>
      <w:r>
        <w:separator/>
      </w:r>
    </w:p>
  </w:endnote>
  <w:endnote w:type="continuationSeparator" w:id="0">
    <w:p w:rsidR="001D046A" w:rsidRDefault="001D046A" w:rsidP="00C2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6A" w:rsidRDefault="001D046A" w:rsidP="00C224BB">
      <w:pPr>
        <w:spacing w:after="0" w:line="240" w:lineRule="auto"/>
      </w:pPr>
      <w:r>
        <w:separator/>
      </w:r>
    </w:p>
  </w:footnote>
  <w:footnote w:type="continuationSeparator" w:id="0">
    <w:p w:rsidR="001D046A" w:rsidRDefault="001D046A" w:rsidP="00C2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3A8"/>
    <w:multiLevelType w:val="multilevel"/>
    <w:tmpl w:val="16A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6CA"/>
    <w:rsid w:val="00014E69"/>
    <w:rsid w:val="0003787D"/>
    <w:rsid w:val="00043D88"/>
    <w:rsid w:val="0004747E"/>
    <w:rsid w:val="0007310D"/>
    <w:rsid w:val="000C6943"/>
    <w:rsid w:val="000D37F3"/>
    <w:rsid w:val="00106259"/>
    <w:rsid w:val="00142024"/>
    <w:rsid w:val="00165279"/>
    <w:rsid w:val="001A1309"/>
    <w:rsid w:val="001D046A"/>
    <w:rsid w:val="00204170"/>
    <w:rsid w:val="0021451E"/>
    <w:rsid w:val="00214957"/>
    <w:rsid w:val="0029187A"/>
    <w:rsid w:val="002A4D60"/>
    <w:rsid w:val="002D432E"/>
    <w:rsid w:val="003026B8"/>
    <w:rsid w:val="00333A8D"/>
    <w:rsid w:val="003700E7"/>
    <w:rsid w:val="00382232"/>
    <w:rsid w:val="003C76CA"/>
    <w:rsid w:val="003F11FB"/>
    <w:rsid w:val="003F227C"/>
    <w:rsid w:val="003F7C68"/>
    <w:rsid w:val="00410BAC"/>
    <w:rsid w:val="0042095D"/>
    <w:rsid w:val="00432B0A"/>
    <w:rsid w:val="00445255"/>
    <w:rsid w:val="0047242F"/>
    <w:rsid w:val="004A6239"/>
    <w:rsid w:val="004D2AC4"/>
    <w:rsid w:val="0051162B"/>
    <w:rsid w:val="0052392D"/>
    <w:rsid w:val="00594794"/>
    <w:rsid w:val="005A54E2"/>
    <w:rsid w:val="005D7267"/>
    <w:rsid w:val="00621EF2"/>
    <w:rsid w:val="00627420"/>
    <w:rsid w:val="00636FA9"/>
    <w:rsid w:val="0066712E"/>
    <w:rsid w:val="006816C9"/>
    <w:rsid w:val="00692D6F"/>
    <w:rsid w:val="006A0C7B"/>
    <w:rsid w:val="006E3852"/>
    <w:rsid w:val="00703BBC"/>
    <w:rsid w:val="00757C1D"/>
    <w:rsid w:val="00761D9D"/>
    <w:rsid w:val="00774595"/>
    <w:rsid w:val="007843AC"/>
    <w:rsid w:val="007B4120"/>
    <w:rsid w:val="007C290C"/>
    <w:rsid w:val="007F103B"/>
    <w:rsid w:val="00821A7B"/>
    <w:rsid w:val="008233B0"/>
    <w:rsid w:val="00834390"/>
    <w:rsid w:val="00844617"/>
    <w:rsid w:val="008A58B9"/>
    <w:rsid w:val="008E4784"/>
    <w:rsid w:val="009050B4"/>
    <w:rsid w:val="00914285"/>
    <w:rsid w:val="00961CB5"/>
    <w:rsid w:val="00973359"/>
    <w:rsid w:val="009A602B"/>
    <w:rsid w:val="009C4318"/>
    <w:rsid w:val="009E275F"/>
    <w:rsid w:val="00A018E9"/>
    <w:rsid w:val="00A331F7"/>
    <w:rsid w:val="00A5563A"/>
    <w:rsid w:val="00A8358C"/>
    <w:rsid w:val="00A9020C"/>
    <w:rsid w:val="00A9295E"/>
    <w:rsid w:val="00AB03EB"/>
    <w:rsid w:val="00AC0A5A"/>
    <w:rsid w:val="00AC27BF"/>
    <w:rsid w:val="00AE4C11"/>
    <w:rsid w:val="00B113CD"/>
    <w:rsid w:val="00B50A7E"/>
    <w:rsid w:val="00B50D3F"/>
    <w:rsid w:val="00B552D7"/>
    <w:rsid w:val="00B674CE"/>
    <w:rsid w:val="00BE1BF7"/>
    <w:rsid w:val="00BF2442"/>
    <w:rsid w:val="00C224BB"/>
    <w:rsid w:val="00C32AB7"/>
    <w:rsid w:val="00C40AD4"/>
    <w:rsid w:val="00C5458A"/>
    <w:rsid w:val="00C93696"/>
    <w:rsid w:val="00CA13A6"/>
    <w:rsid w:val="00CD2773"/>
    <w:rsid w:val="00CD6299"/>
    <w:rsid w:val="00D21687"/>
    <w:rsid w:val="00D224F9"/>
    <w:rsid w:val="00D23D79"/>
    <w:rsid w:val="00D37201"/>
    <w:rsid w:val="00D7648C"/>
    <w:rsid w:val="00D84989"/>
    <w:rsid w:val="00DA7BC7"/>
    <w:rsid w:val="00E20322"/>
    <w:rsid w:val="00E2297A"/>
    <w:rsid w:val="00E5799C"/>
    <w:rsid w:val="00E60572"/>
    <w:rsid w:val="00E86CE9"/>
    <w:rsid w:val="00EB5347"/>
    <w:rsid w:val="00ED555D"/>
    <w:rsid w:val="00EF6669"/>
    <w:rsid w:val="00F058BC"/>
    <w:rsid w:val="00F23540"/>
    <w:rsid w:val="00F659C1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C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  <w:style w:type="paragraph" w:customStyle="1" w:styleId="ConsPlusTitle">
    <w:name w:val="ConsPlusTitle"/>
    <w:rsid w:val="00D21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4BB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semiHidden/>
    <w:unhideWhenUsed/>
    <w:rsid w:val="00C2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4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C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  <w:style w:type="paragraph" w:customStyle="1" w:styleId="ConsPlusTitle">
    <w:name w:val="ConsPlusTitle"/>
    <w:rsid w:val="00D21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10C2F62E533ACF140FDC3D2F4E345778F791BFCA6AD68619E7011098356A97A01D1DD055D5C7331E471D855A450300A1F187FB7E94B1AFL9X7I" TargetMode="External"/><Relationship Id="rId18" Type="http://schemas.openxmlformats.org/officeDocument/2006/relationships/hyperlink" Target="consultantplus://offline/ref=5C8ED42007FF760BA6FE6CB55564A88661BC1B78E802EFCFDF5206935C55B3D94D7510EFD555BDEB318928B0488C304DD0BDCBB9FBw6V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8ED42007FF760BA6FE6CB55564A88661BC1B78E802EFCFDF5206935C55B3D94D7510EBD65AB1B4349C39E847872752D3A1D7BBF96DwEVA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8ED42007FF760BA6FE72B84308F68C62B44671EB0FEC98830300C40305B58C0D3516BE8518E3B262C463BC489B2C4CD0wAV1N" TargetMode="External"/><Relationship Id="rId17" Type="http://schemas.openxmlformats.org/officeDocument/2006/relationships/hyperlink" Target="consultantplus://offline/ref=6A10C2F62E533ACF140FDC3D2F4E345778F791BFCA6AD68619E7011098356A97A01D1DD055D5C7331E471D855A450300A1F187FB7E94B1AFL9X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0C2F62E533ACF140FDC3D2F4E345778F791BFCA6AD68619E7011098356A97A01D1DD055D5C7331E471D855A450300A1F187FB7E94B1AFL9X7I" TargetMode="External"/><Relationship Id="rId20" Type="http://schemas.openxmlformats.org/officeDocument/2006/relationships/hyperlink" Target="consultantplus://offline/ref=5C8ED42007FF760BA6FE72B84308F68C62B44671EB0FEC98830300C40305B58C0D3516BE9718BBBE60CD7EBE428E7A1D96F6C4BBF071E9C015C6C126w1V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8ED42007FF760BA6FE6CB55564A88661BF1D74E302EFCFDF5206935C55B3D95F7548E7D655A8BE62D37FBD48w8V7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10C2F62E533ACF140FDC3D2F4E345778F791BFCA6AD68619E7011098356A97A01D1DD055D5C7331E471D855A450300A1F187FB7E94B1AFL9X7I" TargetMode="External"/><Relationship Id="rId23" Type="http://schemas.openxmlformats.org/officeDocument/2006/relationships/hyperlink" Target="consultantplus://offline/ref=5C8ED42007FF760BA6FE6CB55564A88661BC1B78EE06EFCFDF5206935C55B3D94D7510E8D65CBDEB318928B0488C304DD0BDCBB9FBw6VDN" TargetMode="External"/><Relationship Id="rId10" Type="http://schemas.openxmlformats.org/officeDocument/2006/relationships/hyperlink" Target="consultantplus://offline/ref=5C8ED42007FF760BA6FE6CB55564A88661BC1B78E802EFCFDF5206935C55B3D94D7510EFD555BDEB318928B0488C304DD0BDCBB9FBw6VDN" TargetMode="External"/><Relationship Id="rId19" Type="http://schemas.openxmlformats.org/officeDocument/2006/relationships/hyperlink" Target="consultantplus://offline/ref=5C8ED42007FF760BA6FE72B84308F68C62B44671EB0FEC98830300C40305B58C0D3516BE9718BBBE60CD7EB9428E7A1D96F6C4BBF071E9C015C6C126w1V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A10C2F62E533ACF140FDC3D2F4E345778F791BFCA6AD68619E7011098356A97A01D1DD055D5C7331E471D855A450300A1F187FB7E94B1AFL9X7I" TargetMode="External"/><Relationship Id="rId22" Type="http://schemas.openxmlformats.org/officeDocument/2006/relationships/hyperlink" Target="consultantplus://offline/ref=5C8ED42007FF760BA6FE6CB55564A88661BC1B78E802EFCFDF5206935C55B3D94D7510EFD65DBDEB318928B0488C304DD0BDCBB9FBw6V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D89B-3AC0-4185-8BBA-7DB6119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Irina</cp:lastModifiedBy>
  <cp:revision>35</cp:revision>
  <cp:lastPrinted>2023-01-27T08:31:00Z</cp:lastPrinted>
  <dcterms:created xsi:type="dcterms:W3CDTF">2023-01-09T13:03:00Z</dcterms:created>
  <dcterms:modified xsi:type="dcterms:W3CDTF">2023-01-27T08:34:00Z</dcterms:modified>
</cp:coreProperties>
</file>