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Default="000E635E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33/15</w:t>
      </w:r>
      <w:r>
        <w:rPr>
          <w:sz w:val="28"/>
          <w:szCs w:val="28"/>
        </w:rPr>
        <w:t>4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E635E" w:rsidRDefault="000E635E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E635E" w:rsidRDefault="00023895" w:rsidP="000E635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F4F2F">
        <w:rPr>
          <w:sz w:val="28"/>
          <w:szCs w:val="28"/>
        </w:rPr>
        <w:t>676</w:t>
      </w:r>
    </w:p>
    <w:p w:rsidR="000E635E" w:rsidRDefault="000E635E" w:rsidP="000E635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E635E" w:rsidRPr="00FA4206" w:rsidRDefault="000E635E" w:rsidP="000E635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4E7745">
        <w:t>5</w:t>
      </w:r>
      <w:r w:rsidR="00FF4F2F">
        <w:t>2</w:t>
      </w:r>
      <w:r w:rsidR="00432FD2">
        <w:t xml:space="preserve"> «О формировании участковой избирательной комиссии избирательного участка № </w:t>
      </w:r>
      <w:r w:rsidR="00FF4F2F">
        <w:t>676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216ABC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4E7745" w:rsidRDefault="00023895" w:rsidP="00216ABC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FF4F2F">
        <w:rPr>
          <w:sz w:val="28"/>
          <w:szCs w:val="28"/>
        </w:rPr>
        <w:t>676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FF4F2F">
        <w:rPr>
          <w:sz w:val="28"/>
          <w:szCs w:val="28"/>
        </w:rPr>
        <w:t>676</w:t>
      </w:r>
      <w:r w:rsidRPr="00216ABC">
        <w:rPr>
          <w:sz w:val="28"/>
          <w:szCs w:val="28"/>
        </w:rPr>
        <w:t xml:space="preserve"> с правом решающего голоса </w:t>
      </w:r>
      <w:r w:rsidR="00FF4F2F">
        <w:rPr>
          <w:color w:val="000000"/>
          <w:sz w:val="28"/>
          <w:szCs w:val="28"/>
        </w:rPr>
        <w:t>Сухову Татьяну Николаевну</w:t>
      </w:r>
      <w:r w:rsidRPr="004E7745">
        <w:rPr>
          <w:sz w:val="28"/>
          <w:szCs w:val="28"/>
        </w:rP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F4F2F">
        <w:rPr>
          <w:sz w:val="28"/>
          <w:szCs w:val="28"/>
        </w:rPr>
        <w:t>676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FF4F2F">
        <w:rPr>
          <w:color w:val="000000"/>
          <w:sz w:val="28"/>
          <w:szCs w:val="28"/>
        </w:rPr>
        <w:t xml:space="preserve">Сухову </w:t>
      </w:r>
      <w:r w:rsidR="004E7745">
        <w:rPr>
          <w:color w:val="000000"/>
          <w:sz w:val="28"/>
          <w:szCs w:val="28"/>
        </w:rPr>
        <w:t>Т.</w:t>
      </w:r>
      <w:r w:rsidR="00FF4F2F">
        <w:rPr>
          <w:color w:val="000000"/>
          <w:sz w:val="28"/>
          <w:szCs w:val="28"/>
        </w:rPr>
        <w:t>Н</w:t>
      </w:r>
      <w:r w:rsidR="004E7745">
        <w:rPr>
          <w:color w:val="000000"/>
          <w:sz w:val="28"/>
          <w:szCs w:val="28"/>
        </w:rPr>
        <w:t>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FF4F2F">
        <w:rPr>
          <w:sz w:val="28"/>
          <w:szCs w:val="28"/>
        </w:rPr>
        <w:t>676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0E635E">
        <w:rPr>
          <w:sz w:val="28"/>
          <w:szCs w:val="28"/>
        </w:rPr>
        <w:t>9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FF4F2F">
        <w:rPr>
          <w:sz w:val="28"/>
          <w:szCs w:val="28"/>
        </w:rPr>
        <w:t>676</w:t>
      </w:r>
      <w:r w:rsidR="00023895" w:rsidRPr="00023895">
        <w:rPr>
          <w:sz w:val="28"/>
          <w:szCs w:val="28"/>
        </w:rPr>
        <w:t>.</w:t>
      </w:r>
    </w:p>
    <w:p w:rsidR="00015F69" w:rsidRDefault="00432FD2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31F60"/>
    <w:rsid w:val="000C6ABE"/>
    <w:rsid w:val="000E635E"/>
    <w:rsid w:val="00151A13"/>
    <w:rsid w:val="00184FAB"/>
    <w:rsid w:val="00216ABC"/>
    <w:rsid w:val="00243EDA"/>
    <w:rsid w:val="002B0AA8"/>
    <w:rsid w:val="00432FD2"/>
    <w:rsid w:val="004E7745"/>
    <w:rsid w:val="00673B48"/>
    <w:rsid w:val="006C0AAE"/>
    <w:rsid w:val="00756379"/>
    <w:rsid w:val="00841034"/>
    <w:rsid w:val="00876BCC"/>
    <w:rsid w:val="009F6E06"/>
    <w:rsid w:val="00A12446"/>
    <w:rsid w:val="00B51D3A"/>
    <w:rsid w:val="00B66DBE"/>
    <w:rsid w:val="00EC33E3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2018-05-29T05:06:00Z</dcterms:created>
  <dcterms:modified xsi:type="dcterms:W3CDTF">2023-06-05T09:02:00Z</dcterms:modified>
</cp:coreProperties>
</file>