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Состав</w:t>
      </w:r>
    </w:p>
    <w:p>
      <w:pPr>
        <w:pStyle w:val="Normal"/>
        <w:spacing w:lineRule="auto" w:line="240" w:before="0" w:after="160"/>
        <w:contextualSpacing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Совета женщин Курского муниципального округа Ставропольского края по состоянию на 01.01.2024 год.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1. Сидоренко Оксана Николаевна - председатель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совета женщин Курского муниципального округа Ставропольского края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2.Богаевская Оксана Владимировна -заместитель председателя совета женщин Курского муниципального округа Ставропольского края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3.Блаженкова Ксения Михайловна-секретарь совета женщин Курского муниципального округа Ставропольского края 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4.Бабичева Наталья Александровна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5.Балахтина Алла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6.Варакова Светлана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7.Волкова Татьяна Валерьевна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8.Годжиева Марина Георгиевна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9.Горячева Наталья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10.Долгоерова Анна Петровна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11.Жулина Галина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12.Калюжная Елена Викторовна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13.Кущик Лариса Алексеевна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14.Лемешевич Нина Михайловна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15.Миранова Алла Саркисовна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16.Мишина Елена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17.Мурадханова Лариса Арсентьевна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18.Мурко Василиса Васильевна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19.Павлиошвили Людмила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20.Панченко Валентина Николаевна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21.Чаландарова Наталья Владимировна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22.Шабанова Джульетта Юрьевна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интересующим вопросам обращаться по адресу: ст.Курская, пер. Школьный,2., 318 каб.,тел:6-57-70</w:t>
      </w:r>
    </w:p>
    <w:sectPr>
      <w:type w:val="nextPage"/>
      <w:pgSz w:orient="landscape" w:w="16838" w:h="11906"/>
      <w:pgMar w:left="1134" w:right="820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6f6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90cdd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ejaVu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90c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6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LibreOffice/7.0.3.1$Linux_X86_64 LibreOffice_project/d7547858d014d4cf69878db179d326fc3483e082</Application>
  <Pages>1</Pages>
  <Words>116</Words>
  <Characters>1005</Characters>
  <CharactersWithSpaces>1097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2019-12-04T10:03:00Z</dcterms:created>
  <dc:creator>User7</dc:creator>
  <dc:description/>
  <dc:language>ru-RU</dc:language>
  <cp:lastModifiedBy/>
  <cp:lastPrinted>2024-02-20T15:44:33Z</cp:lastPrinted>
  <dcterms:modified xsi:type="dcterms:W3CDTF">2024-02-20T15:44:35Z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