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CF" w:rsidRDefault="00DF0BCF" w:rsidP="00FE378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E378C" w:rsidRPr="00DF0BCF" w:rsidRDefault="00B945AA" w:rsidP="00FE378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F0BCF">
        <w:rPr>
          <w:b/>
          <w:sz w:val="28"/>
          <w:szCs w:val="28"/>
        </w:rPr>
        <w:t xml:space="preserve">Условия предоставления муниципальной услуги </w:t>
      </w:r>
    </w:p>
    <w:p w:rsidR="00FE378C" w:rsidRPr="00DF0BCF" w:rsidRDefault="00B945AA" w:rsidP="00FE378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F0BCF">
        <w:rPr>
          <w:b/>
          <w:sz w:val="28"/>
          <w:szCs w:val="28"/>
        </w:rPr>
        <w:t xml:space="preserve">«Принятие на учет граждан в качестве </w:t>
      </w:r>
    </w:p>
    <w:p w:rsidR="00B945AA" w:rsidRPr="00DF0BCF" w:rsidRDefault="00B945AA" w:rsidP="00FE378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DF0BCF">
        <w:rPr>
          <w:b/>
          <w:sz w:val="28"/>
          <w:szCs w:val="28"/>
        </w:rPr>
        <w:t>нуждающихся в жилых помещениях»</w:t>
      </w:r>
      <w:proofErr w:type="gramEnd"/>
    </w:p>
    <w:p w:rsidR="00310C02" w:rsidRPr="00DF0BCF" w:rsidRDefault="00310C02" w:rsidP="00B945A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10C02" w:rsidRPr="00E54043" w:rsidRDefault="00310C02" w:rsidP="00310C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070DB">
        <w:rPr>
          <w:sz w:val="28"/>
          <w:szCs w:val="28"/>
        </w:rPr>
        <w:t xml:space="preserve">Заявителем </w:t>
      </w:r>
      <w:r w:rsidR="00B945AA">
        <w:rPr>
          <w:sz w:val="28"/>
          <w:szCs w:val="28"/>
        </w:rPr>
        <w:t xml:space="preserve">может быть гражданин, </w:t>
      </w:r>
      <w:r w:rsidRPr="00C070DB">
        <w:rPr>
          <w:sz w:val="28"/>
          <w:szCs w:val="28"/>
        </w:rPr>
        <w:t xml:space="preserve"> постоянно проживающий на территории Курского муниципального округа Ставропольского края</w:t>
      </w:r>
      <w:r>
        <w:rPr>
          <w:sz w:val="28"/>
          <w:szCs w:val="28"/>
        </w:rPr>
        <w:t xml:space="preserve"> (далее - Курский муниципальный округ)</w:t>
      </w:r>
      <w:r w:rsidRPr="00C070DB">
        <w:rPr>
          <w:sz w:val="28"/>
          <w:szCs w:val="28"/>
        </w:rPr>
        <w:t xml:space="preserve"> гражданин Российской Федерации, относящийся к одной из категорий</w:t>
      </w:r>
      <w:r w:rsidRPr="00E54043">
        <w:rPr>
          <w:sz w:val="28"/>
          <w:szCs w:val="28"/>
          <w:lang w:eastAsia="ru-RU"/>
        </w:rPr>
        <w:t>:</w:t>
      </w:r>
    </w:p>
    <w:p w:rsidR="00310C02" w:rsidRDefault="00310C02" w:rsidP="00310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043">
        <w:rPr>
          <w:sz w:val="28"/>
          <w:szCs w:val="28"/>
          <w:lang w:eastAsia="ru-RU"/>
        </w:rPr>
        <w:t xml:space="preserve">1) </w:t>
      </w:r>
      <w:r w:rsidRPr="00686ABA">
        <w:rPr>
          <w:sz w:val="28"/>
          <w:szCs w:val="28"/>
        </w:rPr>
        <w:t xml:space="preserve">гражданин, признанный малоимущим в соответствии с условиями </w:t>
      </w:r>
      <w:hyperlink r:id="rId6" w:tooltip="&quot;Жилищный кодекс Российской Федерации&quot; от 29.12.2004 N 188-ФЗ (ред. от 30.12.2020) (с изм. и доп., вступ. в силу с 02.01.2021){КонсультантПлюс}" w:history="1">
        <w:r w:rsidRPr="00C309E0">
          <w:rPr>
            <w:sz w:val="28"/>
            <w:szCs w:val="28"/>
          </w:rPr>
          <w:t>статьи 49</w:t>
        </w:r>
      </w:hyperlink>
      <w:r w:rsidRPr="00686ABA">
        <w:rPr>
          <w:sz w:val="28"/>
          <w:szCs w:val="28"/>
        </w:rPr>
        <w:t xml:space="preserve"> Жилищного кодекса Российской Федерации с целью получения </w:t>
      </w:r>
      <w:r>
        <w:rPr>
          <w:sz w:val="28"/>
          <w:szCs w:val="28"/>
        </w:rPr>
        <w:t>муниципальной услуги</w:t>
      </w:r>
      <w:r w:rsidRPr="00686ABA">
        <w:rPr>
          <w:sz w:val="28"/>
          <w:szCs w:val="28"/>
        </w:rPr>
        <w:t>;</w:t>
      </w:r>
    </w:p>
    <w:p w:rsidR="00310C02" w:rsidRDefault="00310C02" w:rsidP="00310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043">
        <w:rPr>
          <w:sz w:val="28"/>
          <w:szCs w:val="28"/>
          <w:lang w:eastAsia="ru-RU"/>
        </w:rPr>
        <w:t xml:space="preserve">2) </w:t>
      </w:r>
      <w:r w:rsidRPr="00686ABA">
        <w:rPr>
          <w:sz w:val="28"/>
          <w:szCs w:val="28"/>
        </w:rPr>
        <w:t>гражданин, имеющий право на получение жилого помещения жилищного фонда Ставропольского края по договору социального найма в соответствии с законодательством Ставропольского края</w:t>
      </w:r>
      <w:r>
        <w:rPr>
          <w:sz w:val="28"/>
          <w:szCs w:val="28"/>
        </w:rPr>
        <w:t>;</w:t>
      </w:r>
    </w:p>
    <w:p w:rsidR="00310C02" w:rsidRDefault="00310C02" w:rsidP="00310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043">
        <w:rPr>
          <w:sz w:val="28"/>
          <w:szCs w:val="28"/>
          <w:lang w:eastAsia="ru-RU"/>
        </w:rPr>
        <w:t xml:space="preserve">3) </w:t>
      </w:r>
      <w:r w:rsidRPr="00686ABA">
        <w:rPr>
          <w:sz w:val="28"/>
          <w:szCs w:val="28"/>
        </w:rPr>
        <w:t>гражданин, имеющий право на получение жилого помещения жилищного фонда Российской Федерации по договору социального найма в соответствии с законодательством Российской Федерации.</w:t>
      </w:r>
    </w:p>
    <w:p w:rsidR="00310C02" w:rsidRPr="00AE0A8F" w:rsidRDefault="00310C02" w:rsidP="00310C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7125">
        <w:rPr>
          <w:sz w:val="28"/>
          <w:szCs w:val="28"/>
        </w:rPr>
        <w:t xml:space="preserve">От имени заявителя за предоставлением муниципальной услуги вправе обратиться представитель заявителя </w:t>
      </w:r>
      <w:r>
        <w:rPr>
          <w:sz w:val="28"/>
          <w:szCs w:val="28"/>
        </w:rPr>
        <w:t xml:space="preserve">или иное доверенное лицо                   (далее - </w:t>
      </w:r>
      <w:r w:rsidRPr="00057125">
        <w:rPr>
          <w:sz w:val="28"/>
          <w:szCs w:val="28"/>
        </w:rPr>
        <w:t>представитель заявителя).</w:t>
      </w:r>
    </w:p>
    <w:p w:rsidR="00B945AA" w:rsidRDefault="00310C02" w:rsidP="00B945AA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tab/>
      </w:r>
      <w:r w:rsidR="00B945AA" w:rsidRPr="00B945AA">
        <w:rPr>
          <w:sz w:val="28"/>
          <w:szCs w:val="28"/>
        </w:rPr>
        <w:t xml:space="preserve"> </w:t>
      </w:r>
    </w:p>
    <w:p w:rsidR="00DF0BCF" w:rsidRDefault="00DF0BCF" w:rsidP="00DF0BCF">
      <w:pPr>
        <w:pStyle w:val="Standard"/>
        <w:tabs>
          <w:tab w:val="left" w:pos="1105"/>
        </w:tabs>
        <w:suppressAutoHyphens w:val="0"/>
        <w:autoSpaceDE w:val="0"/>
        <w:ind w:firstLine="709"/>
        <w:jc w:val="center"/>
        <w:rPr>
          <w:b/>
          <w:sz w:val="32"/>
          <w:szCs w:val="32"/>
        </w:rPr>
      </w:pPr>
    </w:p>
    <w:p w:rsidR="00DF0BCF" w:rsidRDefault="00DF0BCF" w:rsidP="00DF0BCF">
      <w:pPr>
        <w:pStyle w:val="Standard"/>
        <w:tabs>
          <w:tab w:val="left" w:pos="1105"/>
        </w:tabs>
        <w:suppressAutoHyphens w:val="0"/>
        <w:autoSpaceDE w:val="0"/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</w:p>
    <w:p w:rsidR="00B945AA" w:rsidRDefault="00310C02" w:rsidP="00DF0BCF">
      <w:pPr>
        <w:pStyle w:val="Standard"/>
        <w:tabs>
          <w:tab w:val="left" w:pos="1105"/>
        </w:tabs>
        <w:suppressAutoHyphens w:val="0"/>
        <w:autoSpaceDE w:val="0"/>
        <w:ind w:firstLine="709"/>
        <w:jc w:val="center"/>
        <w:rPr>
          <w:b/>
          <w:sz w:val="32"/>
          <w:szCs w:val="32"/>
        </w:rPr>
      </w:pPr>
      <w:r w:rsidRPr="00310C02">
        <w:rPr>
          <w:b/>
          <w:sz w:val="32"/>
          <w:szCs w:val="32"/>
        </w:rPr>
        <w:t>Порядок</w:t>
      </w:r>
      <w:r w:rsidR="00E01BDB">
        <w:rPr>
          <w:b/>
          <w:sz w:val="32"/>
          <w:szCs w:val="32"/>
        </w:rPr>
        <w:t xml:space="preserve"> </w:t>
      </w:r>
      <w:r w:rsidR="00E01BDB" w:rsidRPr="00310C02">
        <w:rPr>
          <w:b/>
          <w:sz w:val="32"/>
          <w:szCs w:val="32"/>
        </w:rPr>
        <w:t>предоставления услуги</w:t>
      </w:r>
    </w:p>
    <w:p w:rsidR="00310C02" w:rsidRPr="00310C02" w:rsidRDefault="00310C02" w:rsidP="00310C02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b/>
          <w:sz w:val="32"/>
          <w:szCs w:val="32"/>
        </w:rPr>
      </w:pPr>
    </w:p>
    <w:p w:rsidR="00310C02" w:rsidRPr="00E01BDB" w:rsidRDefault="00310C02" w:rsidP="00310C0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01BDB">
        <w:rPr>
          <w:sz w:val="28"/>
          <w:szCs w:val="28"/>
        </w:rPr>
        <w:t>Прием и регистрация заявления и документов на предоставление муниципальной услуги</w:t>
      </w:r>
    </w:p>
    <w:p w:rsidR="00310C02" w:rsidRPr="00E01BDB" w:rsidRDefault="00310C02" w:rsidP="00310C0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01BDB">
        <w:rPr>
          <w:sz w:val="28"/>
          <w:szCs w:val="28"/>
        </w:rPr>
        <w:t>Формирования и направление межведомственных запросов</w:t>
      </w:r>
    </w:p>
    <w:p w:rsidR="00310C02" w:rsidRPr="00E01BDB" w:rsidRDefault="00310C02" w:rsidP="00310C0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01BDB">
        <w:rPr>
          <w:sz w:val="28"/>
          <w:szCs w:val="28"/>
        </w:rP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</w:r>
    </w:p>
    <w:p w:rsidR="00310C02" w:rsidRPr="00E01BDB" w:rsidRDefault="00310C02" w:rsidP="00310C0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01BDB">
        <w:rPr>
          <w:sz w:val="28"/>
          <w:szCs w:val="28"/>
        </w:rPr>
        <w:t xml:space="preserve">  Постановление администрации Курского муниципального округа                  Ставропольского края о принятии граждан на учет в качестве нуждающихся в жилых помещениях (либо об отказе принятии граждан на учет в качестве нуждающихся в жилых помещениях), предоставляемых по договору социального найма</w:t>
      </w:r>
    </w:p>
    <w:p w:rsidR="00310C02" w:rsidRPr="00E01BDB" w:rsidRDefault="00310C02" w:rsidP="00310C0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01BDB">
        <w:rPr>
          <w:sz w:val="28"/>
          <w:szCs w:val="28"/>
        </w:rPr>
        <w:t>Направление заявителю результата предоставления муниципальной услуги</w:t>
      </w:r>
    </w:p>
    <w:p w:rsidR="00310C02" w:rsidRPr="00E01BDB" w:rsidRDefault="00310C02" w:rsidP="00310C02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E96C58" w:rsidRPr="00310C02" w:rsidRDefault="00E96C58" w:rsidP="00310C02">
      <w:pPr>
        <w:tabs>
          <w:tab w:val="left" w:pos="1075"/>
        </w:tabs>
      </w:pPr>
    </w:p>
    <w:sectPr w:rsidR="00E96C58" w:rsidRPr="0031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5696C"/>
    <w:multiLevelType w:val="hybridMultilevel"/>
    <w:tmpl w:val="2BA8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69"/>
    <w:rsid w:val="00310C02"/>
    <w:rsid w:val="007A5269"/>
    <w:rsid w:val="00B945AA"/>
    <w:rsid w:val="00DF0BCF"/>
    <w:rsid w:val="00E01BDB"/>
    <w:rsid w:val="00E96C58"/>
    <w:rsid w:val="00F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0C02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310C0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10C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rsid w:val="00B94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0C02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310C0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10C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rsid w:val="00B94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E861DB7C1704412ECB7970A24BF09C0FD4F554BA9C3513D225E25F2A146A7891ADE1E5316B7C83281A417AC0C8ABA8B0D15C948CA5C36Eb0FD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2025-04-23T11:40:00Z</cp:lastPrinted>
  <dcterms:created xsi:type="dcterms:W3CDTF">2025-04-21T12:53:00Z</dcterms:created>
  <dcterms:modified xsi:type="dcterms:W3CDTF">2025-04-23T11:40:00Z</dcterms:modified>
</cp:coreProperties>
</file>