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6B" w:rsidRPr="0009048A" w:rsidRDefault="00F60A6B" w:rsidP="006B6C2C">
      <w:pPr>
        <w:jc w:val="right"/>
        <w:rPr>
          <w:b/>
          <w:sz w:val="28"/>
          <w:szCs w:val="28"/>
        </w:rPr>
      </w:pPr>
      <w:bookmarkStart w:id="0" w:name="_GoBack"/>
      <w:r w:rsidRPr="0009048A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49A0E83E" wp14:editId="3CFA5DE7">
            <wp:simplePos x="0" y="0"/>
            <wp:positionH relativeFrom="column">
              <wp:posOffset>2691130</wp:posOffset>
            </wp:positionH>
            <wp:positionV relativeFrom="paragraph">
              <wp:posOffset>-154305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6B" w:rsidRPr="0009048A" w:rsidRDefault="00F60A6B" w:rsidP="00F60A6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09048A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F60A6B" w:rsidRPr="0009048A" w:rsidRDefault="00F60A6B" w:rsidP="00F60A6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09048A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60A6B" w:rsidRPr="0009048A" w:rsidRDefault="00F60A6B" w:rsidP="00F60A6B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F60A6B" w:rsidRPr="0009048A" w:rsidRDefault="00F60A6B" w:rsidP="00F60A6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09048A">
        <w:rPr>
          <w:rFonts w:ascii="Times New Roman" w:hAnsi="Times New Roman"/>
          <w:b/>
          <w:sz w:val="28"/>
          <w:szCs w:val="28"/>
        </w:rPr>
        <w:t>РЕШЕНИЕ</w:t>
      </w:r>
    </w:p>
    <w:p w:rsidR="00F60A6B" w:rsidRPr="0009048A" w:rsidRDefault="00B55B42" w:rsidP="00F60A6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09048A">
        <w:rPr>
          <w:rFonts w:ascii="Times New Roman" w:hAnsi="Times New Roman"/>
          <w:sz w:val="28"/>
          <w:szCs w:val="28"/>
        </w:rPr>
        <w:t xml:space="preserve"> </w:t>
      </w:r>
      <w:r w:rsidR="00161560">
        <w:rPr>
          <w:rFonts w:ascii="Times New Roman" w:hAnsi="Times New Roman"/>
          <w:sz w:val="28"/>
          <w:szCs w:val="28"/>
        </w:rPr>
        <w:t>30</w:t>
      </w:r>
      <w:r w:rsidR="00F60A6B" w:rsidRPr="0009048A">
        <w:rPr>
          <w:rFonts w:ascii="Times New Roman" w:hAnsi="Times New Roman"/>
          <w:sz w:val="28"/>
          <w:szCs w:val="28"/>
        </w:rPr>
        <w:t xml:space="preserve"> </w:t>
      </w:r>
      <w:r w:rsidRPr="0009048A">
        <w:rPr>
          <w:rFonts w:ascii="Times New Roman" w:hAnsi="Times New Roman"/>
          <w:sz w:val="28"/>
          <w:szCs w:val="28"/>
        </w:rPr>
        <w:t>мая</w:t>
      </w:r>
      <w:r w:rsidR="00F60A6B" w:rsidRPr="0009048A">
        <w:rPr>
          <w:rFonts w:ascii="Times New Roman" w:hAnsi="Times New Roman"/>
          <w:sz w:val="28"/>
          <w:szCs w:val="28"/>
        </w:rPr>
        <w:t xml:space="preserve"> 2</w:t>
      </w:r>
      <w:r w:rsidRPr="0009048A">
        <w:rPr>
          <w:rFonts w:ascii="Times New Roman" w:hAnsi="Times New Roman"/>
          <w:sz w:val="28"/>
          <w:szCs w:val="28"/>
        </w:rPr>
        <w:t xml:space="preserve">024 </w:t>
      </w:r>
      <w:r w:rsidR="003D012F">
        <w:rPr>
          <w:rFonts w:ascii="Times New Roman" w:hAnsi="Times New Roman"/>
          <w:sz w:val="28"/>
          <w:szCs w:val="28"/>
        </w:rPr>
        <w:t xml:space="preserve">г.                           </w:t>
      </w:r>
      <w:r w:rsidRPr="00090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A6B" w:rsidRPr="0009048A">
        <w:rPr>
          <w:rFonts w:ascii="Times New Roman" w:hAnsi="Times New Roman"/>
          <w:sz w:val="28"/>
          <w:szCs w:val="28"/>
        </w:rPr>
        <w:t>ст-ца</w:t>
      </w:r>
      <w:proofErr w:type="spellEnd"/>
      <w:r w:rsidR="00F60A6B" w:rsidRPr="00090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0A6B" w:rsidRPr="0009048A">
        <w:rPr>
          <w:rFonts w:ascii="Times New Roman" w:hAnsi="Times New Roman"/>
          <w:sz w:val="28"/>
          <w:szCs w:val="28"/>
        </w:rPr>
        <w:t>Курская</w:t>
      </w:r>
      <w:proofErr w:type="gramEnd"/>
      <w:r w:rsidR="00F60A6B" w:rsidRPr="0009048A">
        <w:rPr>
          <w:rFonts w:ascii="Times New Roman" w:hAnsi="Times New Roman"/>
          <w:sz w:val="28"/>
          <w:szCs w:val="28"/>
        </w:rPr>
        <w:t xml:space="preserve"> </w:t>
      </w:r>
      <w:r w:rsidR="00F60A6B" w:rsidRPr="0009048A">
        <w:rPr>
          <w:rFonts w:ascii="Times New Roman" w:hAnsi="Times New Roman"/>
          <w:sz w:val="28"/>
          <w:szCs w:val="28"/>
        </w:rPr>
        <w:tab/>
      </w:r>
      <w:r w:rsidR="00F60A6B" w:rsidRPr="0009048A">
        <w:rPr>
          <w:rFonts w:ascii="Times New Roman" w:hAnsi="Times New Roman"/>
          <w:sz w:val="28"/>
          <w:szCs w:val="28"/>
        </w:rPr>
        <w:tab/>
      </w:r>
      <w:r w:rsidR="00F60A6B" w:rsidRPr="0009048A">
        <w:rPr>
          <w:rFonts w:ascii="Times New Roman" w:hAnsi="Times New Roman"/>
          <w:sz w:val="28"/>
          <w:szCs w:val="28"/>
        </w:rPr>
        <w:tab/>
        <w:t xml:space="preserve">                     № </w:t>
      </w:r>
      <w:r w:rsidR="00161560">
        <w:rPr>
          <w:rFonts w:ascii="Times New Roman" w:hAnsi="Times New Roman"/>
          <w:sz w:val="28"/>
          <w:szCs w:val="28"/>
        </w:rPr>
        <w:t>680</w:t>
      </w:r>
      <w:r w:rsidRPr="0009048A">
        <w:rPr>
          <w:rFonts w:ascii="Times New Roman" w:hAnsi="Times New Roman"/>
          <w:sz w:val="28"/>
          <w:szCs w:val="28"/>
        </w:rPr>
        <w:t xml:space="preserve"> </w:t>
      </w:r>
      <w:r w:rsidR="00F60A6B" w:rsidRPr="0009048A">
        <w:rPr>
          <w:rFonts w:ascii="Times New Roman" w:hAnsi="Times New Roman"/>
          <w:sz w:val="28"/>
          <w:szCs w:val="28"/>
        </w:rPr>
        <w:t xml:space="preserve">  </w:t>
      </w:r>
    </w:p>
    <w:bookmarkEnd w:id="0"/>
    <w:p w:rsidR="00537209" w:rsidRPr="0009048A" w:rsidRDefault="001D3C03" w:rsidP="00455A44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 w:rsidRPr="0009048A">
        <w:rPr>
          <w:sz w:val="28"/>
          <w:szCs w:val="28"/>
        </w:rPr>
        <w:tab/>
      </w:r>
      <w:r w:rsidR="00B55B42" w:rsidRPr="0009048A">
        <w:rPr>
          <w:sz w:val="28"/>
          <w:szCs w:val="28"/>
        </w:rPr>
        <w:t xml:space="preserve"> </w:t>
      </w:r>
    </w:p>
    <w:p w:rsidR="00587A83" w:rsidRPr="0009048A" w:rsidRDefault="00587A83" w:rsidP="00B55B42">
      <w:pPr>
        <w:ind w:firstLine="720"/>
        <w:rPr>
          <w:sz w:val="28"/>
          <w:szCs w:val="28"/>
        </w:rPr>
      </w:pPr>
    </w:p>
    <w:p w:rsidR="00587A83" w:rsidRPr="0009048A" w:rsidRDefault="00587A83" w:rsidP="00587A83">
      <w:pPr>
        <w:spacing w:line="240" w:lineRule="exact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 w:rsidRPr="0009048A">
        <w:rPr>
          <w:sz w:val="28"/>
          <w:szCs w:val="28"/>
        </w:rPr>
        <w:t>округа</w:t>
      </w:r>
      <w:r w:rsidRPr="0009048A">
        <w:rPr>
          <w:sz w:val="28"/>
          <w:szCs w:val="28"/>
        </w:rPr>
        <w:t xml:space="preserve"> Ставропольского края</w:t>
      </w:r>
    </w:p>
    <w:p w:rsidR="004045F4" w:rsidRPr="0009048A" w:rsidRDefault="004045F4" w:rsidP="004045F4">
      <w:pPr>
        <w:jc w:val="both"/>
        <w:rPr>
          <w:sz w:val="28"/>
          <w:szCs w:val="28"/>
        </w:rPr>
      </w:pPr>
    </w:p>
    <w:p w:rsidR="00216293" w:rsidRPr="0009048A" w:rsidRDefault="00216293" w:rsidP="002162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9048A">
        <w:rPr>
          <w:sz w:val="28"/>
          <w:szCs w:val="28"/>
        </w:rPr>
        <w:t>В соответствии с федеральными законами от 06 октября 2003 года</w:t>
      </w:r>
      <w:r w:rsidRPr="0009048A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09048A">
        <w:rPr>
          <w:sz w:val="28"/>
          <w:szCs w:val="28"/>
        </w:rPr>
        <w:br/>
        <w:t>в Российской Федерации», от 21 июля 2005 года № 97-ФЗ</w:t>
      </w:r>
      <w:r w:rsidRPr="0009048A">
        <w:rPr>
          <w:sz w:val="28"/>
          <w:szCs w:val="28"/>
        </w:rPr>
        <w:br/>
        <w:t>«О государственной регистрации уставов муниципальных образований», Уставом Курского муниципального округа Ставропольского края, Законом Ставропольского края от 02.10.2023 № 85-кз «О внесении изменений в статью 2 Закона Ставропольского края «О преобразовании муниципальных образований, входящих в состав</w:t>
      </w:r>
      <w:proofErr w:type="gramEnd"/>
      <w:r w:rsidRPr="0009048A">
        <w:rPr>
          <w:sz w:val="28"/>
          <w:szCs w:val="28"/>
        </w:rPr>
        <w:t xml:space="preserve"> Курского муниципального района Ставропольского края, и об организации местного самоуправления на территории Курского района Ставропольского края», 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</w:p>
    <w:p w:rsidR="00216293" w:rsidRPr="0009048A" w:rsidRDefault="00216293" w:rsidP="00216293">
      <w:pPr>
        <w:ind w:firstLine="709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Совет Курского муниципального округа Ставропольского края</w:t>
      </w:r>
    </w:p>
    <w:p w:rsidR="00CA5A4E" w:rsidRPr="0009048A" w:rsidRDefault="00CA5A4E" w:rsidP="00CA5A4E">
      <w:pPr>
        <w:jc w:val="both"/>
        <w:rPr>
          <w:sz w:val="28"/>
          <w:szCs w:val="28"/>
        </w:rPr>
      </w:pPr>
    </w:p>
    <w:p w:rsidR="004045F4" w:rsidRPr="0009048A" w:rsidRDefault="004045F4" w:rsidP="004045F4">
      <w:pPr>
        <w:jc w:val="both"/>
        <w:rPr>
          <w:sz w:val="28"/>
          <w:szCs w:val="28"/>
        </w:rPr>
      </w:pPr>
      <w:r w:rsidRPr="0009048A">
        <w:rPr>
          <w:sz w:val="28"/>
          <w:szCs w:val="28"/>
        </w:rPr>
        <w:t>РЕШИЛ:</w:t>
      </w:r>
    </w:p>
    <w:p w:rsidR="004045F4" w:rsidRPr="0009048A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09048A" w:rsidRDefault="004045F4" w:rsidP="00216293">
      <w:pPr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09048A">
        <w:rPr>
          <w:sz w:val="28"/>
          <w:szCs w:val="28"/>
        </w:rPr>
        <w:t>края</w:t>
      </w:r>
      <w:proofErr w:type="gramEnd"/>
      <w:r w:rsidRPr="0009048A">
        <w:rPr>
          <w:sz w:val="28"/>
          <w:szCs w:val="28"/>
        </w:rPr>
        <w:t xml:space="preserve"> следующие изменения и дополнения:</w:t>
      </w:r>
    </w:p>
    <w:p w:rsidR="00216293" w:rsidRPr="0009048A" w:rsidRDefault="00216293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bookmarkStart w:id="1" w:name="_Hlk156295452"/>
      <w:r w:rsidRPr="0009048A">
        <w:rPr>
          <w:sz w:val="28"/>
          <w:szCs w:val="28"/>
        </w:rPr>
        <w:t xml:space="preserve">В </w:t>
      </w:r>
      <w:hyperlink r:id="rId10" w:history="1">
        <w:r w:rsidRPr="0009048A">
          <w:rPr>
            <w:sz w:val="28"/>
            <w:szCs w:val="28"/>
          </w:rPr>
          <w:t>части 2 статьи 4</w:t>
        </w:r>
      </w:hyperlink>
      <w:r w:rsidRPr="0009048A">
        <w:rPr>
          <w:sz w:val="28"/>
          <w:szCs w:val="28"/>
        </w:rPr>
        <w:t xml:space="preserve"> </w:t>
      </w:r>
      <w:r w:rsidR="00F62D58" w:rsidRPr="0009048A">
        <w:rPr>
          <w:sz w:val="28"/>
          <w:szCs w:val="28"/>
        </w:rPr>
        <w:t xml:space="preserve"> исключить</w:t>
      </w:r>
      <w:r w:rsidRPr="0009048A">
        <w:rPr>
          <w:sz w:val="28"/>
          <w:szCs w:val="28"/>
        </w:rPr>
        <w:t xml:space="preserve"> слова «хутор Виноградный,», слова «поселок </w:t>
      </w:r>
      <w:proofErr w:type="spellStart"/>
      <w:r w:rsidRPr="0009048A">
        <w:rPr>
          <w:sz w:val="28"/>
          <w:szCs w:val="28"/>
        </w:rPr>
        <w:t>Ленпоселок</w:t>
      </w:r>
      <w:proofErr w:type="spellEnd"/>
      <w:proofErr w:type="gramStart"/>
      <w:r w:rsidRPr="0009048A">
        <w:rPr>
          <w:sz w:val="28"/>
          <w:szCs w:val="28"/>
        </w:rPr>
        <w:t>,»</w:t>
      </w:r>
      <w:proofErr w:type="gramEnd"/>
      <w:r w:rsidRPr="0009048A">
        <w:rPr>
          <w:sz w:val="28"/>
          <w:szCs w:val="28"/>
        </w:rPr>
        <w:t xml:space="preserve"> и слова «хутор Советский,».</w:t>
      </w:r>
    </w:p>
    <w:p w:rsidR="00216293" w:rsidRPr="0009048A" w:rsidRDefault="00F60A6B" w:rsidP="00216293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В части 1 статьи 19:</w:t>
      </w:r>
    </w:p>
    <w:p w:rsidR="00F60A6B" w:rsidRPr="0009048A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пункт 38 изложить в следующей редакции:</w:t>
      </w:r>
    </w:p>
    <w:p w:rsidR="00F60A6B" w:rsidRPr="0009048A" w:rsidRDefault="00F60A6B" w:rsidP="00F62D58">
      <w:pPr>
        <w:pStyle w:val="af3"/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09048A">
        <w:rPr>
          <w:sz w:val="28"/>
          <w:szCs w:val="28"/>
        </w:rPr>
        <w:t>;»</w:t>
      </w:r>
      <w:proofErr w:type="gramEnd"/>
      <w:r w:rsidRPr="0009048A">
        <w:rPr>
          <w:sz w:val="28"/>
          <w:szCs w:val="28"/>
        </w:rPr>
        <w:t>;</w:t>
      </w:r>
    </w:p>
    <w:p w:rsidR="00F60A6B" w:rsidRPr="0009048A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пункт 39 дополнить словами «, а также правил использования водных объектов для рекреационных целей</w:t>
      </w:r>
      <w:proofErr w:type="gramStart"/>
      <w:r w:rsidRPr="0009048A">
        <w:rPr>
          <w:sz w:val="28"/>
          <w:szCs w:val="28"/>
        </w:rPr>
        <w:t>;»</w:t>
      </w:r>
      <w:proofErr w:type="gramEnd"/>
      <w:r w:rsidR="00C71649" w:rsidRPr="0009048A">
        <w:rPr>
          <w:sz w:val="28"/>
          <w:szCs w:val="28"/>
        </w:rPr>
        <w:t>.</w:t>
      </w:r>
    </w:p>
    <w:p w:rsidR="00F60A6B" w:rsidRPr="0009048A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lastRenderedPageBreak/>
        <w:t>В части 1 статьи 20:</w:t>
      </w:r>
    </w:p>
    <w:p w:rsidR="00F60A6B" w:rsidRPr="0009048A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пункт 13 изложить в следующей редакции:</w:t>
      </w:r>
    </w:p>
    <w:p w:rsidR="00F60A6B" w:rsidRPr="0009048A" w:rsidRDefault="00F60A6B" w:rsidP="00716DBB">
      <w:pPr>
        <w:pStyle w:val="af3"/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«13)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</w:t>
      </w:r>
      <w:proofErr w:type="gramStart"/>
      <w:r w:rsidRPr="0009048A">
        <w:rPr>
          <w:sz w:val="28"/>
          <w:szCs w:val="28"/>
        </w:rPr>
        <w:t>;»</w:t>
      </w:r>
      <w:proofErr w:type="gramEnd"/>
      <w:r w:rsidR="00C71649" w:rsidRPr="0009048A">
        <w:rPr>
          <w:sz w:val="28"/>
          <w:szCs w:val="28"/>
        </w:rPr>
        <w:t>.</w:t>
      </w:r>
    </w:p>
    <w:p w:rsidR="00F60A6B" w:rsidRPr="0009048A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Статью 26 изложить в следующей редакции:</w:t>
      </w:r>
    </w:p>
    <w:bookmarkEnd w:id="1"/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09048A">
        <w:rPr>
          <w:sz w:val="28"/>
          <w:szCs w:val="28"/>
        </w:rPr>
        <w:t>«</w:t>
      </w:r>
      <w:r w:rsidRPr="0009048A">
        <w:rPr>
          <w:b/>
          <w:bCs/>
          <w:sz w:val="28"/>
          <w:szCs w:val="28"/>
        </w:rPr>
        <w:t>Статья 26. Вступление в силу, отмена муниципальных правовых актов</w:t>
      </w:r>
    </w:p>
    <w:p w:rsidR="00F60A6B" w:rsidRPr="0009048A" w:rsidRDefault="00F60A6B" w:rsidP="00F60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1. Муниципальные правовые акты вступают в силу: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Устав муниципального округа, решение </w:t>
      </w:r>
      <w:r w:rsidR="004E2D94" w:rsidRPr="0009048A">
        <w:rPr>
          <w:sz w:val="28"/>
          <w:szCs w:val="28"/>
        </w:rPr>
        <w:t>Совета</w:t>
      </w:r>
      <w:r w:rsidRPr="0009048A">
        <w:rPr>
          <w:sz w:val="28"/>
          <w:szCs w:val="28"/>
        </w:rPr>
        <w:t xml:space="preserve"> муниципального округа о внесении изменений и дополнений в Устав муниципального округа – после его официального опубликования, произведенного после государственной регистрации;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решение, принятое на местном референдуме - после официального опубликования результатов референдума;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нормативные правовые акты органов местного самоуправления - после их официального опубликования (обнародования);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решение </w:t>
      </w:r>
      <w:r w:rsidR="004E2D94" w:rsidRPr="0009048A">
        <w:rPr>
          <w:sz w:val="28"/>
          <w:szCs w:val="28"/>
        </w:rPr>
        <w:t>Совета</w:t>
      </w:r>
      <w:r w:rsidRPr="0009048A">
        <w:rPr>
          <w:sz w:val="28"/>
          <w:szCs w:val="28"/>
        </w:rPr>
        <w:t xml:space="preserve"> муниципального округа о налогах и сборах - в соответствии с Налоговым </w:t>
      </w:r>
      <w:hyperlink r:id="rId11" w:history="1">
        <w:r w:rsidRPr="0009048A">
          <w:rPr>
            <w:sz w:val="28"/>
            <w:szCs w:val="28"/>
          </w:rPr>
          <w:t>кодексом</w:t>
        </w:r>
      </w:hyperlink>
      <w:r w:rsidRPr="0009048A">
        <w:rPr>
          <w:sz w:val="28"/>
          <w:szCs w:val="28"/>
        </w:rPr>
        <w:t xml:space="preserve"> Российской Федерации;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иные муниципальные правовые акты муниципального округа - со дня их принятия (издания, подписания), если иное не предусмотрено действующим законодательством, настоящим Уставом или соответствующими муниципальными правовыми актами.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9048A">
        <w:rPr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</w:t>
      </w:r>
      <w:r w:rsidRPr="0009048A">
        <w:rPr>
          <w:bCs/>
          <w:sz w:val="28"/>
          <w:szCs w:val="28"/>
        </w:rPr>
        <w:t>обнародования.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3. Под обнародованием муниципального правового акта, в том числе соглашения, заключенного между органами местного самоуправления, принимается: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1) официальное опубликование муниципального правового акта;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  <w:r w:rsidR="004E2D94" w:rsidRPr="0009048A">
        <w:rPr>
          <w:sz w:val="28"/>
          <w:szCs w:val="28"/>
        </w:rPr>
        <w:t xml:space="preserve"> 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F60A6B" w:rsidRPr="0009048A" w:rsidRDefault="00F60A6B" w:rsidP="000C1366">
      <w:pPr>
        <w:pStyle w:val="Defaul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48A">
        <w:rPr>
          <w:rFonts w:ascii="Times New Roman" w:hAnsi="Times New Roman" w:cs="Times New Roman"/>
          <w:sz w:val="28"/>
          <w:szCs w:val="28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="004E2D94" w:rsidRPr="0009048A">
        <w:rPr>
          <w:rFonts w:ascii="Times New Roman" w:hAnsi="Times New Roman" w:cs="Times New Roman"/>
          <w:sz w:val="28"/>
          <w:szCs w:val="28"/>
        </w:rPr>
        <w:t xml:space="preserve">считается первая публикация его полного текста в периодическом печатном издании Курского муниципального округа Ставропольского края «Степной </w:t>
      </w:r>
      <w:r w:rsidR="004E2D94" w:rsidRPr="0009048A">
        <w:rPr>
          <w:rFonts w:ascii="Times New Roman" w:hAnsi="Times New Roman" w:cs="Times New Roman"/>
          <w:sz w:val="28"/>
          <w:szCs w:val="28"/>
        </w:rPr>
        <w:lastRenderedPageBreak/>
        <w:t>Маяк»</w:t>
      </w:r>
      <w:r w:rsidR="00F62D58" w:rsidRPr="0009048A">
        <w:rPr>
          <w:rFonts w:ascii="Times New Roman" w:hAnsi="Times New Roman" w:cs="Times New Roman"/>
          <w:sz w:val="28"/>
          <w:szCs w:val="28"/>
        </w:rPr>
        <w:t>.</w:t>
      </w:r>
      <w:r w:rsidR="004E2D94" w:rsidRPr="0009048A">
        <w:rPr>
          <w:rFonts w:ascii="Times New Roman" w:hAnsi="Times New Roman" w:cs="Times New Roman"/>
          <w:sz w:val="28"/>
          <w:szCs w:val="28"/>
        </w:rPr>
        <w:t xml:space="preserve"> </w:t>
      </w:r>
      <w:r w:rsidR="000C1366" w:rsidRPr="0009048A">
        <w:rPr>
          <w:rFonts w:ascii="Times New Roman" w:hAnsi="Times New Roman" w:cs="Times New Roman"/>
          <w:sz w:val="28"/>
          <w:szCs w:val="28"/>
        </w:rPr>
        <w:t>Зарегистрировано в качестве средства массовой информации</w:t>
      </w:r>
      <w:r w:rsidR="00F62D58" w:rsidRPr="0009048A">
        <w:rPr>
          <w:rFonts w:ascii="Times New Roman" w:hAnsi="Times New Roman" w:cs="Times New Roman"/>
          <w:sz w:val="28"/>
          <w:szCs w:val="28"/>
        </w:rPr>
        <w:t xml:space="preserve"> </w:t>
      </w:r>
      <w:r w:rsidR="000C1366" w:rsidRPr="0009048A">
        <w:rPr>
          <w:rFonts w:ascii="Times New Roman" w:hAnsi="Times New Roman" w:cs="Times New Roman"/>
          <w:sz w:val="28"/>
          <w:szCs w:val="28"/>
        </w:rPr>
        <w:t xml:space="preserve">  </w:t>
      </w:r>
      <w:r w:rsidR="000C1366" w:rsidRPr="0009048A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Федеральной службы по надзору в сфере связи, </w:t>
      </w:r>
      <w:proofErr w:type="spellStart"/>
      <w:proofErr w:type="gramStart"/>
      <w:r w:rsidR="000C1366" w:rsidRPr="0009048A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>информа-ционных</w:t>
      </w:r>
      <w:proofErr w:type="spellEnd"/>
      <w:proofErr w:type="gramEnd"/>
      <w:r w:rsidR="000C1366" w:rsidRPr="0009048A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 xml:space="preserve"> техно</w:t>
      </w:r>
      <w:r w:rsidR="000C1366" w:rsidRPr="0009048A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softHyphen/>
        <w:t>логий и массовых коммуникаций по Северо-Кавказскому фе</w:t>
      </w:r>
      <w:r w:rsidR="000C1366" w:rsidRPr="0009048A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деральному округу, </w:t>
      </w:r>
      <w:r w:rsidR="000C1366" w:rsidRPr="0009048A">
        <w:rPr>
          <w:rFonts w:ascii="Times New Roman" w:hAnsi="Times New Roman" w:cs="Times New Roman"/>
          <w:sz w:val="28"/>
          <w:szCs w:val="28"/>
        </w:rPr>
        <w:t xml:space="preserve"> </w:t>
      </w:r>
      <w:r w:rsidR="000C1366" w:rsidRPr="0009048A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 xml:space="preserve">регистрационное свидетельство </w:t>
      </w:r>
      <w:r w:rsidR="000C1366" w:rsidRPr="0009048A">
        <w:rPr>
          <w:rStyle w:val="A00"/>
          <w:rFonts w:ascii="Times New Roman" w:hAnsi="Times New Roman" w:cs="Times New Roman"/>
          <w:b w:val="0"/>
          <w:sz w:val="28"/>
          <w:szCs w:val="28"/>
        </w:rPr>
        <w:t>ПИ № ТУ 26-00747 от 25 марта 2021 года.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5. Официальное опубликование (обнародование) Устава муниципального округа и муниципальных правовых актов о внесении изменений и дополнений  в Устав муниципального округа осуществляется на портале Минюста России «Нормативные правовые акты в Российской Федерации» (</w:t>
      </w:r>
      <w:hyperlink r:id="rId12" w:history="1">
        <w:r w:rsidRPr="0009048A">
          <w:rPr>
            <w:rStyle w:val="af5"/>
            <w:color w:val="auto"/>
            <w:sz w:val="28"/>
            <w:szCs w:val="28"/>
            <w:u w:val="none"/>
            <w:lang w:val="en-US"/>
          </w:rPr>
          <w:t>http</w:t>
        </w:r>
        <w:r w:rsidRPr="0009048A">
          <w:rPr>
            <w:rStyle w:val="af5"/>
            <w:color w:val="auto"/>
            <w:sz w:val="28"/>
            <w:szCs w:val="28"/>
            <w:u w:val="none"/>
          </w:rPr>
          <w:t>://</w:t>
        </w:r>
        <w:r w:rsidRPr="0009048A">
          <w:rPr>
            <w:rStyle w:val="af5"/>
            <w:color w:val="auto"/>
            <w:sz w:val="28"/>
            <w:szCs w:val="28"/>
            <w:u w:val="none"/>
            <w:lang w:val="en-US"/>
          </w:rPr>
          <w:t>pravo</w:t>
        </w:r>
        <w:r w:rsidRPr="0009048A">
          <w:rPr>
            <w:rStyle w:val="af5"/>
            <w:color w:val="auto"/>
            <w:sz w:val="28"/>
            <w:szCs w:val="28"/>
            <w:u w:val="none"/>
          </w:rPr>
          <w:t>-</w:t>
        </w:r>
        <w:r w:rsidRPr="0009048A">
          <w:rPr>
            <w:rStyle w:val="af5"/>
            <w:color w:val="auto"/>
            <w:sz w:val="28"/>
            <w:szCs w:val="28"/>
            <w:u w:val="none"/>
            <w:lang w:val="en-US"/>
          </w:rPr>
          <w:t>minjust</w:t>
        </w:r>
        <w:r w:rsidRPr="0009048A">
          <w:rPr>
            <w:rStyle w:val="af5"/>
            <w:color w:val="auto"/>
            <w:sz w:val="28"/>
            <w:szCs w:val="28"/>
            <w:u w:val="none"/>
          </w:rPr>
          <w:t>.</w:t>
        </w:r>
        <w:r w:rsidRPr="0009048A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  <w:r w:rsidRPr="0009048A">
        <w:rPr>
          <w:sz w:val="28"/>
          <w:szCs w:val="28"/>
        </w:rPr>
        <w:t xml:space="preserve">, </w:t>
      </w:r>
      <w:hyperlink r:id="rId13" w:history="1">
        <w:r w:rsidRPr="0009048A">
          <w:rPr>
            <w:rStyle w:val="af5"/>
            <w:color w:val="auto"/>
            <w:sz w:val="28"/>
            <w:szCs w:val="28"/>
            <w:u w:val="none"/>
          </w:rPr>
          <w:t>http://право-минюст.рф</w:t>
        </w:r>
      </w:hyperlink>
      <w:r w:rsidRPr="0009048A">
        <w:rPr>
          <w:sz w:val="28"/>
          <w:szCs w:val="28"/>
        </w:rPr>
        <w:t>) в информационно-телекоммуникационной сети «Интернет».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6. Размещение муниципальных правовых актов ознакомления граждан осуществляется в следующих местах:</w:t>
      </w:r>
    </w:p>
    <w:p w:rsidR="00F62D58" w:rsidRPr="0009048A" w:rsidRDefault="00F62D58" w:rsidP="00F62D58">
      <w:pPr>
        <w:pStyle w:val="af4"/>
        <w:spacing w:after="0"/>
        <w:ind w:firstLine="567"/>
        <w:contextualSpacing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а) администрации муниципального округа по адресу: </w:t>
      </w:r>
      <w:proofErr w:type="gramStart"/>
      <w:r w:rsidRPr="0009048A">
        <w:rPr>
          <w:sz w:val="28"/>
          <w:szCs w:val="28"/>
        </w:rPr>
        <w:t>Ставропольский край, Курский район, станица Курская, переулок Школьный, 12;</w:t>
      </w:r>
      <w:proofErr w:type="gramEnd"/>
    </w:p>
    <w:p w:rsidR="00ED5EA3" w:rsidRPr="0009048A" w:rsidRDefault="00F62D58" w:rsidP="00397652">
      <w:pPr>
        <w:ind w:firstLine="567"/>
        <w:jc w:val="both"/>
        <w:rPr>
          <w:sz w:val="28"/>
          <w:szCs w:val="28"/>
        </w:rPr>
      </w:pPr>
      <w:proofErr w:type="gramStart"/>
      <w:r w:rsidRPr="0009048A">
        <w:rPr>
          <w:bCs/>
          <w:sz w:val="28"/>
          <w:szCs w:val="28"/>
        </w:rPr>
        <w:t>б</w:t>
      </w:r>
      <w:r w:rsidR="00ED5EA3" w:rsidRPr="0009048A">
        <w:rPr>
          <w:bCs/>
          <w:sz w:val="28"/>
          <w:szCs w:val="28"/>
        </w:rPr>
        <w:t xml:space="preserve">) </w:t>
      </w:r>
      <w:r w:rsidRPr="0009048A">
        <w:rPr>
          <w:bCs/>
          <w:sz w:val="28"/>
          <w:szCs w:val="28"/>
        </w:rPr>
        <w:t xml:space="preserve">читальном зале </w:t>
      </w:r>
      <w:hyperlink r:id="rId14" w:history="1">
        <w:r w:rsidR="00397652" w:rsidRPr="0009048A">
          <w:rPr>
            <w:rStyle w:val="af5"/>
            <w:color w:val="auto"/>
            <w:sz w:val="28"/>
            <w:szCs w:val="28"/>
            <w:u w:val="none"/>
          </w:rPr>
          <w:t>муниципально</w:t>
        </w:r>
        <w:r w:rsidRPr="0009048A">
          <w:rPr>
            <w:rStyle w:val="af5"/>
            <w:color w:val="auto"/>
            <w:sz w:val="28"/>
            <w:szCs w:val="28"/>
            <w:u w:val="none"/>
          </w:rPr>
          <w:t>го</w:t>
        </w:r>
        <w:r w:rsidR="00397652" w:rsidRPr="0009048A">
          <w:rPr>
            <w:rStyle w:val="af5"/>
            <w:color w:val="auto"/>
            <w:sz w:val="28"/>
            <w:szCs w:val="28"/>
            <w:u w:val="none"/>
          </w:rPr>
          <w:t xml:space="preserve"> казенно</w:t>
        </w:r>
        <w:r w:rsidRPr="0009048A">
          <w:rPr>
            <w:rStyle w:val="af5"/>
            <w:color w:val="auto"/>
            <w:sz w:val="28"/>
            <w:szCs w:val="28"/>
            <w:u w:val="none"/>
          </w:rPr>
          <w:t>го</w:t>
        </w:r>
        <w:r w:rsidR="00397652" w:rsidRPr="0009048A">
          <w:rPr>
            <w:rStyle w:val="af5"/>
            <w:color w:val="auto"/>
            <w:sz w:val="28"/>
            <w:szCs w:val="28"/>
            <w:u w:val="none"/>
          </w:rPr>
          <w:t xml:space="preserve"> учреждени</w:t>
        </w:r>
        <w:r w:rsidRPr="0009048A">
          <w:rPr>
            <w:rStyle w:val="af5"/>
            <w:color w:val="auto"/>
            <w:sz w:val="28"/>
            <w:szCs w:val="28"/>
            <w:u w:val="none"/>
          </w:rPr>
          <w:t>я</w:t>
        </w:r>
        <w:r w:rsidR="00397652" w:rsidRPr="0009048A">
          <w:rPr>
            <w:rStyle w:val="af5"/>
            <w:color w:val="auto"/>
            <w:sz w:val="28"/>
            <w:szCs w:val="28"/>
            <w:u w:val="none"/>
          </w:rPr>
          <w:t xml:space="preserve"> культуры «Централизованная библиотечная система» </w:t>
        </w:r>
      </w:hyperlink>
      <w:r w:rsidRPr="0009048A">
        <w:rPr>
          <w:bCs/>
          <w:sz w:val="28"/>
          <w:szCs w:val="28"/>
        </w:rPr>
        <w:t xml:space="preserve"> </w:t>
      </w:r>
      <w:r w:rsidR="00ED5EA3" w:rsidRPr="0009048A">
        <w:rPr>
          <w:bCs/>
          <w:sz w:val="28"/>
          <w:szCs w:val="28"/>
        </w:rPr>
        <w:t>по адресу:</w:t>
      </w:r>
      <w:proofErr w:type="gramEnd"/>
      <w:r w:rsidR="00ED5EA3" w:rsidRPr="0009048A">
        <w:rPr>
          <w:bCs/>
          <w:sz w:val="28"/>
          <w:szCs w:val="28"/>
        </w:rPr>
        <w:t xml:space="preserve"> Ставропольский край, Курский район, </w:t>
      </w:r>
      <w:r w:rsidR="00397652" w:rsidRPr="0009048A">
        <w:rPr>
          <w:sz w:val="28"/>
          <w:szCs w:val="28"/>
        </w:rPr>
        <w:t>станица Курская, переулок Школьный, 14</w:t>
      </w:r>
      <w:r w:rsidR="00ED5EA3" w:rsidRPr="0009048A">
        <w:rPr>
          <w:bCs/>
          <w:sz w:val="28"/>
          <w:szCs w:val="28"/>
        </w:rPr>
        <w:t>, а также в его филиалах на территории муниципального округа;</w:t>
      </w:r>
    </w:p>
    <w:p w:rsidR="00ED5EA3" w:rsidRPr="0009048A" w:rsidRDefault="00ED5EA3" w:rsidP="00ED5EA3">
      <w:pPr>
        <w:pStyle w:val="af4"/>
        <w:spacing w:after="0"/>
        <w:ind w:firstLine="567"/>
        <w:contextualSpacing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в) территориальных </w:t>
      </w:r>
      <w:proofErr w:type="gramStart"/>
      <w:r w:rsidRPr="0009048A">
        <w:rPr>
          <w:sz w:val="28"/>
          <w:szCs w:val="28"/>
        </w:rPr>
        <w:t>отделах</w:t>
      </w:r>
      <w:proofErr w:type="gramEnd"/>
      <w:r w:rsidRPr="0009048A">
        <w:rPr>
          <w:sz w:val="28"/>
          <w:szCs w:val="28"/>
        </w:rPr>
        <w:t xml:space="preserve"> администрации муниципального округа:</w:t>
      </w:r>
    </w:p>
    <w:p w:rsidR="00ED5EA3" w:rsidRPr="0009048A" w:rsidRDefault="00ED5EA3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09048A">
        <w:rPr>
          <w:bCs/>
          <w:sz w:val="28"/>
          <w:szCs w:val="28"/>
        </w:rPr>
        <w:t>Балтийский территориальный отдел: Ставропольский край, Курский район,</w:t>
      </w:r>
      <w:r w:rsidR="00397652" w:rsidRPr="0009048A">
        <w:rPr>
          <w:color w:val="000000"/>
          <w:sz w:val="28"/>
          <w:szCs w:val="28"/>
        </w:rPr>
        <w:t xml:space="preserve"> </w:t>
      </w:r>
      <w:r w:rsidR="00397652" w:rsidRPr="0009048A">
        <w:rPr>
          <w:sz w:val="28"/>
          <w:szCs w:val="28"/>
        </w:rPr>
        <w:t xml:space="preserve"> поселок Балтийский,  ул. </w:t>
      </w:r>
      <w:proofErr w:type="gramStart"/>
      <w:r w:rsidR="00397652" w:rsidRPr="0009048A">
        <w:rPr>
          <w:sz w:val="28"/>
          <w:szCs w:val="28"/>
        </w:rPr>
        <w:t>Новая</w:t>
      </w:r>
      <w:proofErr w:type="gramEnd"/>
      <w:r w:rsidR="00397652" w:rsidRPr="0009048A">
        <w:rPr>
          <w:sz w:val="28"/>
          <w:szCs w:val="28"/>
        </w:rPr>
        <w:t xml:space="preserve">, 9; </w:t>
      </w:r>
      <w:r w:rsidR="00397652" w:rsidRPr="0009048A">
        <w:rPr>
          <w:bCs/>
          <w:sz w:val="28"/>
          <w:szCs w:val="28"/>
        </w:rPr>
        <w:t xml:space="preserve"> </w:t>
      </w:r>
    </w:p>
    <w:p w:rsidR="00ED5EA3" w:rsidRPr="0009048A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09048A">
        <w:rPr>
          <w:bCs/>
          <w:sz w:val="28"/>
          <w:szCs w:val="28"/>
        </w:rPr>
        <w:t>Галюгаевский</w:t>
      </w:r>
      <w:proofErr w:type="spellEnd"/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</w:t>
      </w:r>
      <w:r w:rsidRPr="0009048A">
        <w:rPr>
          <w:sz w:val="28"/>
          <w:szCs w:val="28"/>
        </w:rPr>
        <w:t xml:space="preserve">   станица </w:t>
      </w:r>
      <w:proofErr w:type="spellStart"/>
      <w:r w:rsidRPr="0009048A">
        <w:rPr>
          <w:sz w:val="28"/>
          <w:szCs w:val="28"/>
        </w:rPr>
        <w:t>Галюгаевская</w:t>
      </w:r>
      <w:proofErr w:type="spellEnd"/>
      <w:r w:rsidRPr="0009048A">
        <w:rPr>
          <w:sz w:val="28"/>
          <w:szCs w:val="28"/>
        </w:rPr>
        <w:t xml:space="preserve">,   ул. </w:t>
      </w:r>
      <w:proofErr w:type="spellStart"/>
      <w:r w:rsidRPr="0009048A">
        <w:rPr>
          <w:sz w:val="28"/>
          <w:szCs w:val="28"/>
        </w:rPr>
        <w:t>Бражненко</w:t>
      </w:r>
      <w:proofErr w:type="spellEnd"/>
      <w:r w:rsidRPr="0009048A">
        <w:rPr>
          <w:sz w:val="28"/>
          <w:szCs w:val="28"/>
        </w:rPr>
        <w:t xml:space="preserve">, 16;   </w:t>
      </w:r>
    </w:p>
    <w:p w:rsidR="00ED5EA3" w:rsidRPr="0009048A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09048A">
        <w:rPr>
          <w:bCs/>
          <w:sz w:val="28"/>
          <w:szCs w:val="28"/>
        </w:rPr>
        <w:t>Кановский</w:t>
      </w:r>
      <w:proofErr w:type="spellEnd"/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 </w:t>
      </w:r>
      <w:r w:rsidRPr="0009048A">
        <w:rPr>
          <w:sz w:val="28"/>
          <w:szCs w:val="28"/>
        </w:rPr>
        <w:t xml:space="preserve">село </w:t>
      </w:r>
      <w:proofErr w:type="spellStart"/>
      <w:r w:rsidRPr="0009048A">
        <w:rPr>
          <w:sz w:val="28"/>
          <w:szCs w:val="28"/>
        </w:rPr>
        <w:t>Каново</w:t>
      </w:r>
      <w:proofErr w:type="spellEnd"/>
      <w:r w:rsidRPr="0009048A">
        <w:rPr>
          <w:sz w:val="28"/>
          <w:szCs w:val="28"/>
        </w:rPr>
        <w:t xml:space="preserve">,   ул. Ленина, 32;  </w:t>
      </w:r>
    </w:p>
    <w:p w:rsidR="00ED5EA3" w:rsidRPr="0009048A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09048A">
        <w:rPr>
          <w:bCs/>
          <w:sz w:val="28"/>
          <w:szCs w:val="28"/>
        </w:rPr>
        <w:t>Мирненский</w:t>
      </w:r>
      <w:proofErr w:type="spellEnd"/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 </w:t>
      </w:r>
      <w:proofErr w:type="spellStart"/>
      <w:r w:rsidRPr="0009048A">
        <w:rPr>
          <w:sz w:val="28"/>
          <w:szCs w:val="28"/>
        </w:rPr>
        <w:t>ппоселок</w:t>
      </w:r>
      <w:proofErr w:type="spellEnd"/>
      <w:r w:rsidRPr="0009048A">
        <w:rPr>
          <w:sz w:val="28"/>
          <w:szCs w:val="28"/>
        </w:rPr>
        <w:t xml:space="preserve"> Мирный,   ул. Мира, 21;  </w:t>
      </w:r>
    </w:p>
    <w:p w:rsidR="00ED5EA3" w:rsidRPr="0009048A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09048A">
        <w:rPr>
          <w:bCs/>
          <w:sz w:val="28"/>
          <w:szCs w:val="28"/>
        </w:rPr>
        <w:t>Полтавский</w:t>
      </w:r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 </w:t>
      </w:r>
      <w:r w:rsidRPr="0009048A">
        <w:rPr>
          <w:sz w:val="28"/>
          <w:szCs w:val="28"/>
        </w:rPr>
        <w:t xml:space="preserve">село  Полтавское,   ул. </w:t>
      </w:r>
      <w:proofErr w:type="gramStart"/>
      <w:r w:rsidRPr="0009048A">
        <w:rPr>
          <w:sz w:val="28"/>
          <w:szCs w:val="28"/>
        </w:rPr>
        <w:t>Школьная</w:t>
      </w:r>
      <w:proofErr w:type="gramEnd"/>
      <w:r w:rsidRPr="0009048A">
        <w:rPr>
          <w:sz w:val="28"/>
          <w:szCs w:val="28"/>
        </w:rPr>
        <w:t xml:space="preserve">, 2;     </w:t>
      </w:r>
    </w:p>
    <w:p w:rsidR="00ED5EA3" w:rsidRPr="0009048A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09048A">
        <w:rPr>
          <w:sz w:val="28"/>
          <w:szCs w:val="28"/>
        </w:rPr>
        <w:t>Ростовановский</w:t>
      </w:r>
      <w:proofErr w:type="spellEnd"/>
      <w:r w:rsidRPr="0009048A">
        <w:rPr>
          <w:sz w:val="28"/>
          <w:szCs w:val="28"/>
        </w:rPr>
        <w:t xml:space="preserve"> </w:t>
      </w:r>
      <w:r w:rsidR="00ED5EA3" w:rsidRPr="0009048A">
        <w:rPr>
          <w:bCs/>
          <w:sz w:val="28"/>
          <w:szCs w:val="28"/>
        </w:rPr>
        <w:t xml:space="preserve">территориальный отдел: Ставропольский край, Курский район, </w:t>
      </w:r>
      <w:r w:rsidRPr="0009048A">
        <w:rPr>
          <w:sz w:val="28"/>
          <w:szCs w:val="28"/>
        </w:rPr>
        <w:t xml:space="preserve">село </w:t>
      </w:r>
      <w:proofErr w:type="spellStart"/>
      <w:r w:rsidRPr="0009048A">
        <w:rPr>
          <w:sz w:val="28"/>
          <w:szCs w:val="28"/>
        </w:rPr>
        <w:t>Ростовановское</w:t>
      </w:r>
      <w:proofErr w:type="spellEnd"/>
      <w:r w:rsidRPr="0009048A">
        <w:rPr>
          <w:sz w:val="28"/>
          <w:szCs w:val="28"/>
        </w:rPr>
        <w:t xml:space="preserve">,   ул. Ленина, 11;  </w:t>
      </w:r>
    </w:p>
    <w:p w:rsidR="00ED5EA3" w:rsidRPr="0009048A" w:rsidRDefault="00716DBB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09048A">
        <w:rPr>
          <w:bCs/>
          <w:sz w:val="28"/>
          <w:szCs w:val="28"/>
        </w:rPr>
        <w:t>Рощинский</w:t>
      </w:r>
      <w:proofErr w:type="spellEnd"/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 поселок </w:t>
      </w:r>
      <w:r w:rsidRPr="0009048A">
        <w:rPr>
          <w:sz w:val="28"/>
          <w:szCs w:val="28"/>
        </w:rPr>
        <w:t>Рощино,   ул. Мира, 12;</w:t>
      </w:r>
    </w:p>
    <w:p w:rsidR="00ED5EA3" w:rsidRPr="0009048A" w:rsidRDefault="00716DBB" w:rsidP="00ED5EA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9048A">
        <w:rPr>
          <w:bCs/>
          <w:sz w:val="28"/>
          <w:szCs w:val="28"/>
        </w:rPr>
        <w:t>Русский</w:t>
      </w:r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 село </w:t>
      </w:r>
      <w:r w:rsidRPr="0009048A">
        <w:rPr>
          <w:sz w:val="28"/>
          <w:szCs w:val="28"/>
        </w:rPr>
        <w:t xml:space="preserve">  Русское,   ул. </w:t>
      </w:r>
      <w:proofErr w:type="gramStart"/>
      <w:r w:rsidRPr="0009048A">
        <w:rPr>
          <w:sz w:val="28"/>
          <w:szCs w:val="28"/>
        </w:rPr>
        <w:t>Школьная</w:t>
      </w:r>
      <w:proofErr w:type="gramEnd"/>
      <w:r w:rsidRPr="0009048A">
        <w:rPr>
          <w:sz w:val="28"/>
          <w:szCs w:val="28"/>
        </w:rPr>
        <w:t>, 12;</w:t>
      </w:r>
    </w:p>
    <w:p w:rsidR="00716DBB" w:rsidRPr="0009048A" w:rsidRDefault="00716DBB" w:rsidP="00716DBB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09048A">
        <w:rPr>
          <w:bCs/>
          <w:sz w:val="28"/>
          <w:szCs w:val="28"/>
        </w:rPr>
        <w:t>Серноводский</w:t>
      </w:r>
      <w:proofErr w:type="spellEnd"/>
      <w:r w:rsidRPr="0009048A">
        <w:rPr>
          <w:bCs/>
          <w:sz w:val="28"/>
          <w:szCs w:val="28"/>
        </w:rPr>
        <w:t xml:space="preserve"> территориальный отдел: Ставропольский край, Курский район, </w:t>
      </w:r>
      <w:r w:rsidRPr="0009048A">
        <w:rPr>
          <w:sz w:val="28"/>
          <w:szCs w:val="28"/>
        </w:rPr>
        <w:t xml:space="preserve">хутор Графский,  ул. </w:t>
      </w:r>
      <w:proofErr w:type="gramStart"/>
      <w:r w:rsidRPr="0009048A">
        <w:rPr>
          <w:sz w:val="28"/>
          <w:szCs w:val="28"/>
        </w:rPr>
        <w:t>Восточная</w:t>
      </w:r>
      <w:proofErr w:type="gramEnd"/>
      <w:r w:rsidRPr="0009048A">
        <w:rPr>
          <w:sz w:val="28"/>
          <w:szCs w:val="28"/>
        </w:rPr>
        <w:t>, 48;</w:t>
      </w:r>
    </w:p>
    <w:p w:rsidR="00716DBB" w:rsidRPr="0009048A" w:rsidRDefault="00716DBB" w:rsidP="00ED5EA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spellStart"/>
      <w:r w:rsidRPr="0009048A">
        <w:rPr>
          <w:bCs/>
          <w:sz w:val="28"/>
          <w:szCs w:val="28"/>
        </w:rPr>
        <w:t>Стодеревский</w:t>
      </w:r>
      <w:proofErr w:type="spellEnd"/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 </w:t>
      </w:r>
      <w:proofErr w:type="spellStart"/>
      <w:r w:rsidRPr="0009048A">
        <w:rPr>
          <w:sz w:val="28"/>
          <w:szCs w:val="28"/>
        </w:rPr>
        <w:t>ст-ца</w:t>
      </w:r>
      <w:proofErr w:type="spellEnd"/>
      <w:r w:rsidRPr="0009048A">
        <w:rPr>
          <w:sz w:val="28"/>
          <w:szCs w:val="28"/>
        </w:rPr>
        <w:t xml:space="preserve"> </w:t>
      </w:r>
      <w:proofErr w:type="spellStart"/>
      <w:r w:rsidRPr="0009048A">
        <w:rPr>
          <w:sz w:val="28"/>
          <w:szCs w:val="28"/>
        </w:rPr>
        <w:t>Стодеревская</w:t>
      </w:r>
      <w:proofErr w:type="spellEnd"/>
      <w:r w:rsidRPr="0009048A">
        <w:rPr>
          <w:sz w:val="28"/>
          <w:szCs w:val="28"/>
        </w:rPr>
        <w:t xml:space="preserve">,    ул. </w:t>
      </w:r>
      <w:proofErr w:type="spellStart"/>
      <w:r w:rsidRPr="0009048A">
        <w:rPr>
          <w:sz w:val="28"/>
          <w:szCs w:val="28"/>
        </w:rPr>
        <w:t>Каюшникова</w:t>
      </w:r>
      <w:proofErr w:type="spellEnd"/>
      <w:r w:rsidRPr="0009048A">
        <w:rPr>
          <w:sz w:val="28"/>
          <w:szCs w:val="28"/>
        </w:rPr>
        <w:t xml:space="preserve">, 29; </w:t>
      </w:r>
    </w:p>
    <w:p w:rsidR="00ED5EA3" w:rsidRPr="0009048A" w:rsidRDefault="00716DBB" w:rsidP="00716D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9048A">
        <w:rPr>
          <w:bCs/>
          <w:sz w:val="28"/>
          <w:szCs w:val="28"/>
        </w:rPr>
        <w:t>Эдиссийский</w:t>
      </w:r>
      <w:proofErr w:type="spellEnd"/>
      <w:r w:rsidR="00ED5EA3" w:rsidRPr="0009048A">
        <w:rPr>
          <w:bCs/>
          <w:sz w:val="28"/>
          <w:szCs w:val="28"/>
        </w:rPr>
        <w:t xml:space="preserve"> территориальный отдел: Ставропольский край, Курский район, село </w:t>
      </w:r>
      <w:proofErr w:type="spellStart"/>
      <w:r w:rsidRPr="0009048A">
        <w:rPr>
          <w:sz w:val="28"/>
          <w:szCs w:val="28"/>
        </w:rPr>
        <w:t>Эдиссия</w:t>
      </w:r>
      <w:proofErr w:type="spellEnd"/>
      <w:r w:rsidRPr="0009048A">
        <w:rPr>
          <w:sz w:val="28"/>
          <w:szCs w:val="28"/>
        </w:rPr>
        <w:t>,   ул. Свердлова, 16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7. Перечень периодических печатных изданий и сведений об их регистрации в качестве средств массовой информации, в которых осуществляется обнародование (за исключением официального </w:t>
      </w:r>
      <w:r w:rsidRPr="0009048A">
        <w:rPr>
          <w:sz w:val="28"/>
          <w:szCs w:val="28"/>
        </w:rPr>
        <w:lastRenderedPageBreak/>
        <w:t xml:space="preserve">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 w:rsidR="00716DBB" w:rsidRPr="0009048A">
        <w:rPr>
          <w:sz w:val="28"/>
          <w:szCs w:val="28"/>
        </w:rPr>
        <w:t>Курского</w:t>
      </w:r>
      <w:r w:rsidRPr="0009048A">
        <w:rPr>
          <w:sz w:val="28"/>
          <w:szCs w:val="28"/>
        </w:rPr>
        <w:t xml:space="preserve"> муниципального округа.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8. Муниципальные правовые акты могут быть изменены, отменены или их действие может быть приостановлено: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органами местного самоуправления или должностными лицами местного самоуправления муниципального округа, принявшими (издавшими) соответствующий муниципальный правовой акт;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 муниципального округа,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судом;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в части, регулирующей осуществление органами местного самоуправления отдельных государственных полномочий, переданных им федеральными и краевыми законами, - уполномоченным органом государственной власти Российской Федерации (уполномоченным органом государственной власти Ставропольского края).</w:t>
      </w:r>
    </w:p>
    <w:p w:rsidR="00F60A6B" w:rsidRPr="0009048A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9. </w:t>
      </w:r>
      <w:proofErr w:type="gramStart"/>
      <w:r w:rsidRPr="0009048A">
        <w:rPr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09048A">
        <w:rPr>
          <w:sz w:val="28"/>
          <w:szCs w:val="28"/>
        </w:rPr>
        <w:t xml:space="preserve">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срок, а Дума муниципального округа - не позднее трех дней со дня принятия ею решения</w:t>
      </w:r>
      <w:proofErr w:type="gramStart"/>
      <w:r w:rsidRPr="0009048A">
        <w:rPr>
          <w:sz w:val="28"/>
          <w:szCs w:val="28"/>
        </w:rPr>
        <w:t>.».</w:t>
      </w:r>
      <w:proofErr w:type="gramEnd"/>
    </w:p>
    <w:p w:rsidR="00F60A6B" w:rsidRPr="0009048A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В части 1 статьи 33:</w:t>
      </w:r>
    </w:p>
    <w:p w:rsidR="00F60A6B" w:rsidRPr="0009048A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пункт 39 изложить в следующей редакции:</w:t>
      </w:r>
    </w:p>
    <w:p w:rsidR="000F3C7A" w:rsidRPr="0009048A" w:rsidRDefault="00F60A6B" w:rsidP="00142E8C">
      <w:pPr>
        <w:pStyle w:val="af3"/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«39) организует и осуществляет мероприятия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09048A">
        <w:rPr>
          <w:sz w:val="28"/>
          <w:szCs w:val="28"/>
        </w:rPr>
        <w:t>;»</w:t>
      </w:r>
      <w:proofErr w:type="gramEnd"/>
      <w:r w:rsidR="00C71649" w:rsidRPr="0009048A">
        <w:rPr>
          <w:sz w:val="28"/>
          <w:szCs w:val="28"/>
        </w:rPr>
        <w:t>.</w:t>
      </w:r>
    </w:p>
    <w:p w:rsidR="00F60A6B" w:rsidRPr="0009048A" w:rsidRDefault="00F60A6B" w:rsidP="005F556E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lastRenderedPageBreak/>
        <w:t>Наименование главы 8 изложить в следующей редакции:</w:t>
      </w:r>
    </w:p>
    <w:p w:rsidR="00F60A6B" w:rsidRPr="0009048A" w:rsidRDefault="00F60A6B" w:rsidP="005F556E">
      <w:pPr>
        <w:jc w:val="center"/>
        <w:rPr>
          <w:b/>
          <w:sz w:val="28"/>
          <w:szCs w:val="28"/>
        </w:rPr>
      </w:pPr>
      <w:r w:rsidRPr="0009048A">
        <w:rPr>
          <w:sz w:val="28"/>
          <w:szCs w:val="28"/>
        </w:rPr>
        <w:t>«</w:t>
      </w:r>
      <w:r w:rsidRPr="0009048A">
        <w:rPr>
          <w:b/>
          <w:bCs/>
          <w:sz w:val="28"/>
          <w:szCs w:val="28"/>
        </w:rPr>
        <w:t xml:space="preserve">Глава 8. </w:t>
      </w:r>
      <w:r w:rsidRPr="0009048A">
        <w:rPr>
          <w:rFonts w:eastAsia="Calibri"/>
          <w:b/>
          <w:sz w:val="28"/>
          <w:szCs w:val="28"/>
        </w:rPr>
        <w:t>УСТАВ МУНИЦИПАЛЬНОГО ОКРУГА, ПОРЯДОК ВНЕСЕНИЯ В НЕГО ИЗМЕНЕНИЙ И ДОПОЛНЕНИЙ</w:t>
      </w:r>
      <w:r w:rsidRPr="0009048A">
        <w:rPr>
          <w:b/>
          <w:sz w:val="28"/>
          <w:szCs w:val="28"/>
        </w:rPr>
        <w:t>»</w:t>
      </w:r>
    </w:p>
    <w:p w:rsidR="00F60A6B" w:rsidRPr="0009048A" w:rsidRDefault="00F60A6B" w:rsidP="005F556E">
      <w:pPr>
        <w:pStyle w:val="af3"/>
        <w:ind w:left="0"/>
        <w:jc w:val="both"/>
        <w:rPr>
          <w:sz w:val="28"/>
          <w:szCs w:val="28"/>
        </w:rPr>
      </w:pPr>
    </w:p>
    <w:p w:rsidR="00B55B42" w:rsidRPr="0009048A" w:rsidRDefault="00B55B42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В статье 39:</w:t>
      </w:r>
    </w:p>
    <w:p w:rsidR="00B55B42" w:rsidRPr="0009048A" w:rsidRDefault="00B55B42" w:rsidP="00B55B42">
      <w:pPr>
        <w:ind w:left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1.7.1.  абзац второй части 2 исключить;</w:t>
      </w:r>
    </w:p>
    <w:p w:rsidR="00B55B42" w:rsidRPr="0009048A" w:rsidRDefault="00B55B42" w:rsidP="00B55B42">
      <w:pPr>
        <w:ind w:left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1.7.2.  дополнить частью 3 следующего содержания:</w:t>
      </w:r>
    </w:p>
    <w:p w:rsidR="00B55B42" w:rsidRPr="0009048A" w:rsidRDefault="00B55B42" w:rsidP="00C7164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«3.  Помимо гарантий, установленных федеральным и краевым законодательством для муниципального служащего, предусматриваются:</w:t>
      </w:r>
    </w:p>
    <w:p w:rsidR="00B55B42" w:rsidRPr="0009048A" w:rsidRDefault="00B55B42" w:rsidP="00C7164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1) выплата материальной помощи в связи со смертью близких родственников (родителей, детей, супруга) - в размере двух должностных окладов муниципального служащего;</w:t>
      </w:r>
    </w:p>
    <w:p w:rsidR="00B55B42" w:rsidRPr="0009048A" w:rsidRDefault="00B55B42" w:rsidP="00C7164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2) выплата материальной помощи семье муниципального служащего в случае его смерти - в размере пяти должностных окладов умершего.</w:t>
      </w:r>
    </w:p>
    <w:p w:rsidR="00B55B42" w:rsidRPr="0009048A" w:rsidRDefault="00C71649" w:rsidP="00C71649">
      <w:pPr>
        <w:ind w:firstLine="539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Порядок </w:t>
      </w:r>
      <w:r w:rsidR="004E543F" w:rsidRPr="0009048A">
        <w:rPr>
          <w:sz w:val="28"/>
          <w:szCs w:val="28"/>
        </w:rPr>
        <w:t>предоставления</w:t>
      </w:r>
      <w:r w:rsidRPr="0009048A">
        <w:rPr>
          <w:sz w:val="28"/>
          <w:szCs w:val="28"/>
        </w:rPr>
        <w:t xml:space="preserve"> дополнительных гарантий лицам, замещающим должности муниципальной службы в органах местного самоуправления </w:t>
      </w:r>
      <w:r w:rsidR="00142E8C" w:rsidRPr="0009048A">
        <w:rPr>
          <w:sz w:val="28"/>
          <w:szCs w:val="28"/>
        </w:rPr>
        <w:t xml:space="preserve"> </w:t>
      </w:r>
      <w:r w:rsidRPr="0009048A">
        <w:rPr>
          <w:sz w:val="28"/>
          <w:szCs w:val="28"/>
        </w:rPr>
        <w:t xml:space="preserve"> муниципального округа </w:t>
      </w:r>
      <w:r w:rsidR="00142E8C" w:rsidRPr="0009048A">
        <w:rPr>
          <w:sz w:val="28"/>
          <w:szCs w:val="28"/>
        </w:rPr>
        <w:t xml:space="preserve"> </w:t>
      </w:r>
      <w:r w:rsidRPr="0009048A">
        <w:rPr>
          <w:sz w:val="28"/>
          <w:szCs w:val="28"/>
        </w:rPr>
        <w:t xml:space="preserve"> утверждается решением  </w:t>
      </w:r>
      <w:r w:rsidR="00B55B42" w:rsidRPr="0009048A">
        <w:rPr>
          <w:sz w:val="28"/>
          <w:szCs w:val="28"/>
        </w:rPr>
        <w:t>Совет</w:t>
      </w:r>
      <w:r w:rsidRPr="0009048A">
        <w:rPr>
          <w:sz w:val="28"/>
          <w:szCs w:val="28"/>
        </w:rPr>
        <w:t>а</w:t>
      </w:r>
      <w:r w:rsidR="00B55B42" w:rsidRPr="0009048A">
        <w:rPr>
          <w:sz w:val="28"/>
          <w:szCs w:val="28"/>
        </w:rPr>
        <w:t xml:space="preserve"> муниципального округа</w:t>
      </w:r>
      <w:proofErr w:type="gramStart"/>
      <w:r w:rsidR="00B55B42" w:rsidRPr="0009048A">
        <w:rPr>
          <w:sz w:val="28"/>
          <w:szCs w:val="28"/>
        </w:rPr>
        <w:t>.</w:t>
      </w:r>
      <w:r w:rsidRPr="0009048A">
        <w:rPr>
          <w:sz w:val="28"/>
          <w:szCs w:val="28"/>
        </w:rPr>
        <w:t>».</w:t>
      </w:r>
      <w:proofErr w:type="gramEnd"/>
    </w:p>
    <w:p w:rsidR="00F60A6B" w:rsidRPr="0009048A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Наименование статьи 56 изложить в следующей редакции:</w:t>
      </w:r>
    </w:p>
    <w:p w:rsidR="00733BD3" w:rsidRPr="0009048A" w:rsidRDefault="00F60A6B" w:rsidP="00142E8C">
      <w:pPr>
        <w:pStyle w:val="af3"/>
        <w:ind w:left="0"/>
        <w:jc w:val="both"/>
        <w:rPr>
          <w:b/>
          <w:bCs/>
          <w:sz w:val="28"/>
          <w:szCs w:val="28"/>
        </w:rPr>
      </w:pPr>
      <w:r w:rsidRPr="0009048A">
        <w:rPr>
          <w:b/>
          <w:bCs/>
          <w:sz w:val="28"/>
          <w:szCs w:val="28"/>
        </w:rPr>
        <w:t>«Статья 56. Устав муниципального округа, порядок внесения в него изменений и дополнений»</w:t>
      </w:r>
      <w:bookmarkStart w:id="2" w:name="p2353"/>
      <w:bookmarkEnd w:id="2"/>
    </w:p>
    <w:p w:rsidR="00397652" w:rsidRPr="0009048A" w:rsidRDefault="00397652" w:rsidP="00397652">
      <w:pPr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</w:t>
      </w:r>
      <w:r w:rsidRPr="0009048A">
        <w:rPr>
          <w:sz w:val="28"/>
          <w:szCs w:val="28"/>
        </w:rPr>
        <w:br/>
        <w:t>для государственной регистрации.</w:t>
      </w:r>
    </w:p>
    <w:p w:rsidR="00397652" w:rsidRPr="0009048A" w:rsidRDefault="00397652" w:rsidP="00397652">
      <w:pPr>
        <w:suppressAutoHyphens/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397652" w:rsidRPr="0009048A" w:rsidRDefault="00397652" w:rsidP="00397652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4. Настоящее решение вступает в силу со дня его официального опубликования (обнародования), произведенного после государственной регистрации.</w:t>
      </w:r>
    </w:p>
    <w:p w:rsidR="00F40A3C" w:rsidRPr="0009048A" w:rsidRDefault="00F40A3C" w:rsidP="00D267F4">
      <w:pPr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RPr="0009048A" w:rsidTr="00FC5817">
        <w:tc>
          <w:tcPr>
            <w:tcW w:w="4815" w:type="dxa"/>
          </w:tcPr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09048A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09048A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F40A3C" w:rsidRDefault="00F40A3C" w:rsidP="003665D5">
      <w:pPr>
        <w:rPr>
          <w:sz w:val="28"/>
          <w:szCs w:val="28"/>
        </w:rPr>
      </w:pPr>
    </w:p>
    <w:sectPr w:rsidR="00F40A3C" w:rsidSect="00897F02">
      <w:headerReference w:type="even" r:id="rId15"/>
      <w:headerReference w:type="default" r:id="rId16"/>
      <w:headerReference w:type="first" r:id="rId17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D6" w:rsidRDefault="000671D6">
      <w:r>
        <w:separator/>
      </w:r>
    </w:p>
  </w:endnote>
  <w:endnote w:type="continuationSeparator" w:id="0">
    <w:p w:rsidR="000671D6" w:rsidRDefault="000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D6" w:rsidRDefault="000671D6">
      <w:r>
        <w:separator/>
      </w:r>
    </w:p>
  </w:footnote>
  <w:footnote w:type="continuationSeparator" w:id="0">
    <w:p w:rsidR="000671D6" w:rsidRDefault="0006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Default="005E7C25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7C25" w:rsidRDefault="005E7C25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Default="005E7C25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Pr="00A247F9" w:rsidRDefault="005E7C25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AB59CE"/>
    <w:multiLevelType w:val="hybridMultilevel"/>
    <w:tmpl w:val="A05C92EE"/>
    <w:lvl w:ilvl="0" w:tplc="AA9A5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7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3ABC0F12"/>
    <w:multiLevelType w:val="hybridMultilevel"/>
    <w:tmpl w:val="18B4351A"/>
    <w:lvl w:ilvl="0" w:tplc="57A24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2654DE2"/>
    <w:multiLevelType w:val="multilevel"/>
    <w:tmpl w:val="2D9E8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1"/>
  </w:num>
  <w:num w:numId="2">
    <w:abstractNumId w:val="22"/>
  </w:num>
  <w:num w:numId="3">
    <w:abstractNumId w:val="38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7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3"/>
  </w:num>
  <w:num w:numId="17">
    <w:abstractNumId w:val="42"/>
  </w:num>
  <w:num w:numId="18">
    <w:abstractNumId w:val="40"/>
  </w:num>
  <w:num w:numId="19">
    <w:abstractNumId w:val="23"/>
  </w:num>
  <w:num w:numId="20">
    <w:abstractNumId w:val="13"/>
  </w:num>
  <w:num w:numId="21">
    <w:abstractNumId w:val="29"/>
  </w:num>
  <w:num w:numId="22">
    <w:abstractNumId w:val="17"/>
  </w:num>
  <w:num w:numId="23">
    <w:abstractNumId w:val="27"/>
  </w:num>
  <w:num w:numId="24">
    <w:abstractNumId w:val="21"/>
  </w:num>
  <w:num w:numId="25">
    <w:abstractNumId w:val="44"/>
  </w:num>
  <w:num w:numId="26">
    <w:abstractNumId w:val="12"/>
  </w:num>
  <w:num w:numId="27">
    <w:abstractNumId w:val="39"/>
  </w:num>
  <w:num w:numId="28">
    <w:abstractNumId w:val="36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6"/>
  </w:num>
  <w:num w:numId="36">
    <w:abstractNumId w:val="26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19"/>
  </w:num>
  <w:num w:numId="39">
    <w:abstractNumId w:val="16"/>
  </w:num>
  <w:num w:numId="40">
    <w:abstractNumId w:val="31"/>
  </w:num>
  <w:num w:numId="41">
    <w:abstractNumId w:val="20"/>
  </w:num>
  <w:num w:numId="42">
    <w:abstractNumId w:val="2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2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26E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671D6"/>
    <w:rsid w:val="000750CD"/>
    <w:rsid w:val="00076858"/>
    <w:rsid w:val="000772BE"/>
    <w:rsid w:val="00080076"/>
    <w:rsid w:val="000828CC"/>
    <w:rsid w:val="00082B52"/>
    <w:rsid w:val="00082CF1"/>
    <w:rsid w:val="00084091"/>
    <w:rsid w:val="000871E5"/>
    <w:rsid w:val="0009048A"/>
    <w:rsid w:val="000906D2"/>
    <w:rsid w:val="00091292"/>
    <w:rsid w:val="00094CD8"/>
    <w:rsid w:val="000A11C6"/>
    <w:rsid w:val="000A4231"/>
    <w:rsid w:val="000A5853"/>
    <w:rsid w:val="000A6D56"/>
    <w:rsid w:val="000A7594"/>
    <w:rsid w:val="000B0B5E"/>
    <w:rsid w:val="000B0C34"/>
    <w:rsid w:val="000B1AB5"/>
    <w:rsid w:val="000B1E77"/>
    <w:rsid w:val="000B2A4D"/>
    <w:rsid w:val="000B7899"/>
    <w:rsid w:val="000C1366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C7A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3B90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2E8C"/>
    <w:rsid w:val="00144741"/>
    <w:rsid w:val="00151592"/>
    <w:rsid w:val="0015170A"/>
    <w:rsid w:val="00152D32"/>
    <w:rsid w:val="00154902"/>
    <w:rsid w:val="00156B50"/>
    <w:rsid w:val="00157AA6"/>
    <w:rsid w:val="001606CE"/>
    <w:rsid w:val="00161560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1F91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16293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56D3"/>
    <w:rsid w:val="00267783"/>
    <w:rsid w:val="00270FF6"/>
    <w:rsid w:val="002726B5"/>
    <w:rsid w:val="0027443D"/>
    <w:rsid w:val="00280B7E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A39D1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076EA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5D5"/>
    <w:rsid w:val="00366A5D"/>
    <w:rsid w:val="00367C8D"/>
    <w:rsid w:val="00370140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97652"/>
    <w:rsid w:val="003A2B8E"/>
    <w:rsid w:val="003A5F93"/>
    <w:rsid w:val="003A608C"/>
    <w:rsid w:val="003A7442"/>
    <w:rsid w:val="003B0F6D"/>
    <w:rsid w:val="003B2D64"/>
    <w:rsid w:val="003B44E6"/>
    <w:rsid w:val="003C2303"/>
    <w:rsid w:val="003C3888"/>
    <w:rsid w:val="003C3989"/>
    <w:rsid w:val="003C56DA"/>
    <w:rsid w:val="003C586E"/>
    <w:rsid w:val="003C73F0"/>
    <w:rsid w:val="003D012F"/>
    <w:rsid w:val="003D31D4"/>
    <w:rsid w:val="003D7D39"/>
    <w:rsid w:val="003E3A97"/>
    <w:rsid w:val="003E3D78"/>
    <w:rsid w:val="003E5701"/>
    <w:rsid w:val="003E7E3F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18F9"/>
    <w:rsid w:val="00453FC7"/>
    <w:rsid w:val="00454F48"/>
    <w:rsid w:val="00455A44"/>
    <w:rsid w:val="004570AB"/>
    <w:rsid w:val="004602D8"/>
    <w:rsid w:val="00461FDF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24D7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D94"/>
    <w:rsid w:val="004E2F3E"/>
    <w:rsid w:val="004E31BC"/>
    <w:rsid w:val="004E543F"/>
    <w:rsid w:val="004E64C5"/>
    <w:rsid w:val="004E68D3"/>
    <w:rsid w:val="004F0492"/>
    <w:rsid w:val="004F0C80"/>
    <w:rsid w:val="004F38DA"/>
    <w:rsid w:val="004F3F29"/>
    <w:rsid w:val="004F5E10"/>
    <w:rsid w:val="00500186"/>
    <w:rsid w:val="00507597"/>
    <w:rsid w:val="00507D5D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19E5"/>
    <w:rsid w:val="00557658"/>
    <w:rsid w:val="00557889"/>
    <w:rsid w:val="0056008A"/>
    <w:rsid w:val="0056442F"/>
    <w:rsid w:val="00565268"/>
    <w:rsid w:val="00565592"/>
    <w:rsid w:val="00565C96"/>
    <w:rsid w:val="00566F5F"/>
    <w:rsid w:val="0057057E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C08"/>
    <w:rsid w:val="005A3EEC"/>
    <w:rsid w:val="005A5063"/>
    <w:rsid w:val="005A51B6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E7C25"/>
    <w:rsid w:val="005F03BE"/>
    <w:rsid w:val="005F058E"/>
    <w:rsid w:val="005F0C84"/>
    <w:rsid w:val="005F247D"/>
    <w:rsid w:val="005F556E"/>
    <w:rsid w:val="005F6D42"/>
    <w:rsid w:val="005F6FA6"/>
    <w:rsid w:val="00600CAB"/>
    <w:rsid w:val="00601102"/>
    <w:rsid w:val="00604681"/>
    <w:rsid w:val="006047A9"/>
    <w:rsid w:val="00605E63"/>
    <w:rsid w:val="006119E0"/>
    <w:rsid w:val="006127A2"/>
    <w:rsid w:val="00613F39"/>
    <w:rsid w:val="00615A57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0DA7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35E7"/>
    <w:rsid w:val="006A4CC8"/>
    <w:rsid w:val="006A76D6"/>
    <w:rsid w:val="006B08E8"/>
    <w:rsid w:val="006B0A02"/>
    <w:rsid w:val="006B2F0A"/>
    <w:rsid w:val="006B53AA"/>
    <w:rsid w:val="006B5426"/>
    <w:rsid w:val="006B6C2C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1428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AAA"/>
    <w:rsid w:val="00714BA2"/>
    <w:rsid w:val="00716DBB"/>
    <w:rsid w:val="007202C2"/>
    <w:rsid w:val="0072407C"/>
    <w:rsid w:val="0072474B"/>
    <w:rsid w:val="00724BAF"/>
    <w:rsid w:val="007254D7"/>
    <w:rsid w:val="007265E5"/>
    <w:rsid w:val="00726613"/>
    <w:rsid w:val="00726E49"/>
    <w:rsid w:val="007270D9"/>
    <w:rsid w:val="00730A66"/>
    <w:rsid w:val="0073104C"/>
    <w:rsid w:val="0073288A"/>
    <w:rsid w:val="00733BD3"/>
    <w:rsid w:val="0073618D"/>
    <w:rsid w:val="007366F1"/>
    <w:rsid w:val="00741046"/>
    <w:rsid w:val="0074124B"/>
    <w:rsid w:val="00741C2A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03F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128B"/>
    <w:rsid w:val="00805D8F"/>
    <w:rsid w:val="00805F3E"/>
    <w:rsid w:val="008101DA"/>
    <w:rsid w:val="0081113F"/>
    <w:rsid w:val="00814FEF"/>
    <w:rsid w:val="0081695E"/>
    <w:rsid w:val="00817225"/>
    <w:rsid w:val="0082093B"/>
    <w:rsid w:val="00820CEE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67EA6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3A87"/>
    <w:rsid w:val="0089468B"/>
    <w:rsid w:val="00896D97"/>
    <w:rsid w:val="00897057"/>
    <w:rsid w:val="00897F02"/>
    <w:rsid w:val="008A372D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15392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35BFF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9023B"/>
    <w:rsid w:val="009918E3"/>
    <w:rsid w:val="009A0BA9"/>
    <w:rsid w:val="009A0D17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60C4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5B42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B6EB8"/>
    <w:rsid w:val="00BC22FC"/>
    <w:rsid w:val="00BC2C0B"/>
    <w:rsid w:val="00BC3956"/>
    <w:rsid w:val="00BC3F45"/>
    <w:rsid w:val="00BD0F4B"/>
    <w:rsid w:val="00BD41D2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062AB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49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5A4E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424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75B0B"/>
    <w:rsid w:val="00D83495"/>
    <w:rsid w:val="00D83702"/>
    <w:rsid w:val="00D90F52"/>
    <w:rsid w:val="00D92660"/>
    <w:rsid w:val="00D94922"/>
    <w:rsid w:val="00D95F7B"/>
    <w:rsid w:val="00D96282"/>
    <w:rsid w:val="00DA0832"/>
    <w:rsid w:val="00DA0C40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479F4"/>
    <w:rsid w:val="00E50D32"/>
    <w:rsid w:val="00E52206"/>
    <w:rsid w:val="00E52B5F"/>
    <w:rsid w:val="00E53983"/>
    <w:rsid w:val="00E61A8D"/>
    <w:rsid w:val="00E627F5"/>
    <w:rsid w:val="00E64983"/>
    <w:rsid w:val="00E656EE"/>
    <w:rsid w:val="00E66AE0"/>
    <w:rsid w:val="00E67945"/>
    <w:rsid w:val="00E67D1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5EA3"/>
    <w:rsid w:val="00ED6889"/>
    <w:rsid w:val="00EE174D"/>
    <w:rsid w:val="00EE280C"/>
    <w:rsid w:val="00EE489D"/>
    <w:rsid w:val="00EE4943"/>
    <w:rsid w:val="00EE5B54"/>
    <w:rsid w:val="00EE5C72"/>
    <w:rsid w:val="00EF1C5A"/>
    <w:rsid w:val="00EF2C2E"/>
    <w:rsid w:val="00EF4F81"/>
    <w:rsid w:val="00EF6B32"/>
    <w:rsid w:val="00F00DDE"/>
    <w:rsid w:val="00F03BF9"/>
    <w:rsid w:val="00F04209"/>
    <w:rsid w:val="00F06C5F"/>
    <w:rsid w:val="00F110BD"/>
    <w:rsid w:val="00F1257F"/>
    <w:rsid w:val="00F146EF"/>
    <w:rsid w:val="00F1487B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6B"/>
    <w:rsid w:val="00F60AB9"/>
    <w:rsid w:val="00F62D58"/>
    <w:rsid w:val="00F65DB6"/>
    <w:rsid w:val="00F66D3B"/>
    <w:rsid w:val="00F67911"/>
    <w:rsid w:val="00F6799B"/>
    <w:rsid w:val="00F7390A"/>
    <w:rsid w:val="00F752CD"/>
    <w:rsid w:val="00F75E91"/>
    <w:rsid w:val="00F7663A"/>
    <w:rsid w:val="00F809D2"/>
    <w:rsid w:val="00F81C53"/>
    <w:rsid w:val="00F85EC7"/>
    <w:rsid w:val="00F87434"/>
    <w:rsid w:val="00F87C37"/>
    <w:rsid w:val="00F90C97"/>
    <w:rsid w:val="00F921BF"/>
    <w:rsid w:val="00F92C61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17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99"/>
    <w:qFormat/>
    <w:rsid w:val="004F0C80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uiPriority w:val="1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uiPriority w:val="1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  <w:style w:type="paragraph" w:customStyle="1" w:styleId="Default">
    <w:name w:val="Default"/>
    <w:rsid w:val="000C1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0C1366"/>
    <w:rPr>
      <w:b/>
      <w:b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minjust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5121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13DDD4F5949782ABCC614A08D6FED1D76192AF665E88558F4A2E27E19D6D48C556463D9000458CF3518139B94320616A0ECFF3DCDCD496E8D0EFBD3FA9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gadzhanova.lena@mail.ru%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E63F-02CB-4833-9728-B441BBCE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11588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107</cp:revision>
  <cp:lastPrinted>2024-05-31T09:00:00Z</cp:lastPrinted>
  <dcterms:created xsi:type="dcterms:W3CDTF">2017-10-18T08:48:00Z</dcterms:created>
  <dcterms:modified xsi:type="dcterms:W3CDTF">2024-06-19T08:05:00Z</dcterms:modified>
</cp:coreProperties>
</file>