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D7" w:rsidRDefault="001C7BD7" w:rsidP="001C7BD7">
      <w:pPr>
        <w:spacing w:line="240" w:lineRule="exact"/>
        <w:jc w:val="right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CE1A1D9" wp14:editId="370ADF45">
            <wp:simplePos x="0" y="0"/>
            <wp:positionH relativeFrom="column">
              <wp:posOffset>2607945</wp:posOffset>
            </wp:positionH>
            <wp:positionV relativeFrom="paragraph">
              <wp:posOffset>-312420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BD7" w:rsidRDefault="001C7BD7" w:rsidP="001C7BD7">
      <w:pPr>
        <w:spacing w:line="240" w:lineRule="exact"/>
        <w:jc w:val="right"/>
        <w:rPr>
          <w:b/>
        </w:rPr>
      </w:pPr>
    </w:p>
    <w:p w:rsidR="001C7BD7" w:rsidRDefault="001C7BD7" w:rsidP="001C7BD7">
      <w:pPr>
        <w:spacing w:line="240" w:lineRule="exact"/>
        <w:jc w:val="center"/>
        <w:rPr>
          <w:b/>
        </w:rPr>
      </w:pPr>
      <w:r>
        <w:rPr>
          <w:b/>
        </w:rPr>
        <w:t>СОВЕТ  КУРСКОГО  МУНИЦИПАЛЬНОГО  ОКРУГА</w:t>
      </w:r>
    </w:p>
    <w:p w:rsidR="001C7BD7" w:rsidRPr="001C7BD7" w:rsidRDefault="001C7BD7" w:rsidP="001C7BD7">
      <w:pPr>
        <w:pStyle w:val="ae"/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7BD7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1C7BD7" w:rsidRPr="001C7BD7" w:rsidRDefault="001C7BD7" w:rsidP="001C7BD7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1C7BD7" w:rsidRPr="001C7BD7" w:rsidRDefault="001C7BD7" w:rsidP="001C7BD7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7BD7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1C7BD7" w:rsidRPr="001C7BD7" w:rsidRDefault="001C7BD7" w:rsidP="001C7BD7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1C7BD7">
        <w:rPr>
          <w:rFonts w:ascii="Times New Roman" w:hAnsi="Times New Roman"/>
          <w:sz w:val="28"/>
          <w:szCs w:val="28"/>
          <w:lang w:val="ru-RU"/>
        </w:rPr>
        <w:t xml:space="preserve">21 октября 2024 г.                      </w:t>
      </w:r>
      <w:proofErr w:type="spellStart"/>
      <w:r w:rsidRPr="001C7BD7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1C7BD7"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 w:rsidRPr="001C7BD7">
        <w:rPr>
          <w:rFonts w:ascii="Times New Roman" w:hAnsi="Times New Roman"/>
          <w:sz w:val="28"/>
          <w:szCs w:val="28"/>
          <w:lang w:val="ru-RU"/>
        </w:rPr>
        <w:tab/>
      </w:r>
      <w:r w:rsidRPr="001C7BD7">
        <w:rPr>
          <w:rFonts w:ascii="Times New Roman" w:hAnsi="Times New Roman"/>
          <w:sz w:val="28"/>
          <w:szCs w:val="28"/>
          <w:lang w:val="ru-RU"/>
        </w:rPr>
        <w:tab/>
      </w:r>
      <w:r w:rsidRPr="001C7BD7">
        <w:rPr>
          <w:rFonts w:ascii="Times New Roman" w:hAnsi="Times New Roman"/>
          <w:sz w:val="28"/>
          <w:szCs w:val="28"/>
          <w:lang w:val="ru-RU"/>
        </w:rPr>
        <w:tab/>
        <w:t xml:space="preserve">                     № 71</w:t>
      </w:r>
      <w:r>
        <w:rPr>
          <w:rFonts w:ascii="Times New Roman" w:hAnsi="Times New Roman"/>
          <w:sz w:val="28"/>
          <w:szCs w:val="28"/>
          <w:lang w:val="ru-RU"/>
        </w:rPr>
        <w:t>6</w:t>
      </w:r>
      <w:bookmarkStart w:id="0" w:name="_GoBack"/>
      <w:bookmarkEnd w:id="0"/>
      <w:r w:rsidRPr="001C7BD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1037" w:rsidRPr="00722B19" w:rsidRDefault="00141037" w:rsidP="00EC1C4D">
      <w:pPr>
        <w:tabs>
          <w:tab w:val="left" w:pos="3780"/>
          <w:tab w:val="center" w:pos="4677"/>
        </w:tabs>
        <w:rPr>
          <w:b/>
        </w:rPr>
      </w:pPr>
    </w:p>
    <w:p w:rsidR="00462A5B" w:rsidRPr="00D13496" w:rsidRDefault="00462A5B" w:rsidP="00462A5B">
      <w:pPr>
        <w:spacing w:line="240" w:lineRule="exact"/>
        <w:jc w:val="both"/>
      </w:pPr>
      <w:r w:rsidRPr="00D13496">
        <w:t xml:space="preserve">Об утверждении Прогнозного </w:t>
      </w:r>
      <w:proofErr w:type="gramStart"/>
      <w:r w:rsidRPr="00D13496">
        <w:t>плана приватизации муниципального имущ</w:t>
      </w:r>
      <w:r w:rsidRPr="00D13496">
        <w:t>е</w:t>
      </w:r>
      <w:r w:rsidRPr="00D13496">
        <w:t>ства Курского муниципального округа Ставропольского края</w:t>
      </w:r>
      <w:proofErr w:type="gramEnd"/>
      <w:r w:rsidRPr="00D13496">
        <w:t xml:space="preserve"> на 202</w:t>
      </w:r>
      <w:r>
        <w:t>5</w:t>
      </w:r>
      <w:r w:rsidRPr="00D13496">
        <w:t xml:space="preserve"> год</w:t>
      </w:r>
    </w:p>
    <w:p w:rsidR="00141037" w:rsidRPr="00722B19" w:rsidRDefault="00141037" w:rsidP="00FC2125">
      <w:pPr>
        <w:jc w:val="both"/>
      </w:pPr>
    </w:p>
    <w:p w:rsidR="00396273" w:rsidRPr="00D13496" w:rsidRDefault="00396273" w:rsidP="00396273">
      <w:pPr>
        <w:ind w:right="11" w:firstLine="708"/>
        <w:jc w:val="both"/>
      </w:pPr>
      <w:proofErr w:type="gramStart"/>
      <w:r w:rsidRPr="00D13496">
        <w:t xml:space="preserve">В соответствии с Гражданским </w:t>
      </w:r>
      <w:hyperlink r:id="rId8" w:history="1">
        <w:r w:rsidRPr="00D13496">
          <w:t>кодексом</w:t>
        </w:r>
      </w:hyperlink>
      <w:r w:rsidRPr="00D13496">
        <w:t xml:space="preserve"> Российской Федерации, Ф</w:t>
      </w:r>
      <w:r w:rsidRPr="00D13496">
        <w:t>е</w:t>
      </w:r>
      <w:r w:rsidRPr="00D13496">
        <w:t>деральными законами от 21 декабря 2001 г. № 178-ФЗ «О приватизации го</w:t>
      </w:r>
      <w:r w:rsidRPr="00D13496">
        <w:t>с</w:t>
      </w:r>
      <w:r w:rsidRPr="00D13496">
        <w:t xml:space="preserve">ударственного и муниципального имущества», от 06 октября 2003 г.  </w:t>
      </w:r>
      <w:r w:rsidR="00141037">
        <w:br/>
      </w:r>
      <w:r w:rsidRPr="00D13496">
        <w:t>№ 131-ФЗ «Об общих принципах организации местного самоуправления в Российской Федерации», Уставом Курского муниципального округа Ставр</w:t>
      </w:r>
      <w:r w:rsidRPr="00D13496">
        <w:t>о</w:t>
      </w:r>
      <w:r w:rsidRPr="00D13496">
        <w:t xml:space="preserve">польского края, </w:t>
      </w:r>
      <w:hyperlink w:anchor="P34" w:history="1">
        <w:hyperlink w:anchor="Par35" w:history="1">
          <w:r w:rsidRPr="00D13496">
            <w:t>Порядком</w:t>
          </w:r>
        </w:hyperlink>
        <w:r w:rsidRPr="00D13496">
          <w:t xml:space="preserve"> разработки прогнозного плана (программы) пр</w:t>
        </w:r>
        <w:r w:rsidRPr="00D13496">
          <w:t>и</w:t>
        </w:r>
        <w:r w:rsidRPr="00D13496">
          <w:t>ватизации муниципального имущества муниципального образования Курск</w:t>
        </w:r>
        <w:r w:rsidRPr="00D13496">
          <w:t>о</w:t>
        </w:r>
        <w:r w:rsidRPr="00D13496">
          <w:t>го муниципального округа Ставропольского края, а также порядк</w:t>
        </w:r>
        <w:r>
          <w:t>ом</w:t>
        </w:r>
        <w:r w:rsidRPr="00D13496">
          <w:t xml:space="preserve"> и</w:t>
        </w:r>
        <w:proofErr w:type="gramEnd"/>
        <w:r w:rsidRPr="00D13496">
          <w:t xml:space="preserve"> </w:t>
        </w:r>
        <w:proofErr w:type="gramStart"/>
        <w:r w:rsidRPr="00D13496">
          <w:t>срок</w:t>
        </w:r>
        <w:r>
          <w:t>а</w:t>
        </w:r>
        <w:r>
          <w:t>ми</w:t>
        </w:r>
        <w:r w:rsidRPr="00D13496">
          <w:t xml:space="preserve"> рассмотрения отчета о результатах приватизации муниципального им</w:t>
        </w:r>
        <w:r w:rsidRPr="00D13496">
          <w:t>у</w:t>
        </w:r>
        <w:r w:rsidRPr="00D13496">
          <w:t>щества муниципального образования Курского муниципального округа Ставропольского края,</w:t>
        </w:r>
      </w:hyperlink>
      <w:r w:rsidRPr="00D13496">
        <w:t xml:space="preserve"> утвержденн</w:t>
      </w:r>
      <w:r>
        <w:t>ыми</w:t>
      </w:r>
      <w:r w:rsidRPr="00D13496">
        <w:t xml:space="preserve"> решением Совета Курского муниц</w:t>
      </w:r>
      <w:r w:rsidRPr="00D13496">
        <w:t>и</w:t>
      </w:r>
      <w:r w:rsidRPr="00D13496">
        <w:t>пального округа Ставропольского края от 28 октября 2021 г. № 284</w:t>
      </w:r>
      <w:r>
        <w:t xml:space="preserve">, </w:t>
      </w:r>
      <w:r w:rsidRPr="00D13496">
        <w:t>Полож</w:t>
      </w:r>
      <w:r w:rsidRPr="00D13496">
        <w:t>е</w:t>
      </w:r>
      <w:r w:rsidRPr="00D13496">
        <w:t>нием о порядке управления и распоряжения имуществом, находящимся в муниципальной собственности муниципального образования Курского м</w:t>
      </w:r>
      <w:r w:rsidRPr="00D13496">
        <w:t>у</w:t>
      </w:r>
      <w:r w:rsidRPr="00D13496">
        <w:t>ниципального округа Ставропольского края, утвержденным решением Сов</w:t>
      </w:r>
      <w:r w:rsidRPr="00D13496">
        <w:t>е</w:t>
      </w:r>
      <w:r w:rsidRPr="00D13496">
        <w:t>та Курского муниципального округа Ставропольского края от 23 декабря 2022 г</w:t>
      </w:r>
      <w:proofErr w:type="gramEnd"/>
      <w:r w:rsidRPr="00D13496">
        <w:t>. № 466, Положением о приватизации муниципального имущества Курского муниципального округа Ставропольского края, утвержденным р</w:t>
      </w:r>
      <w:r w:rsidRPr="00D13496">
        <w:t>е</w:t>
      </w:r>
      <w:r w:rsidRPr="00D13496">
        <w:t xml:space="preserve">шением Совета Курского муниципального округа Ставропольского края от 30 марта 2023 г. № 509, </w:t>
      </w:r>
    </w:p>
    <w:p w:rsidR="00FC2125" w:rsidRPr="00722B19" w:rsidRDefault="00FC2125" w:rsidP="00FA6C58">
      <w:pPr>
        <w:ind w:firstLine="708"/>
        <w:jc w:val="both"/>
      </w:pPr>
      <w:r w:rsidRPr="00722B19">
        <w:t xml:space="preserve">совет Курского муниципального </w:t>
      </w:r>
      <w:r w:rsidR="00AD1DA2">
        <w:t>округа</w:t>
      </w:r>
      <w:r w:rsidRPr="00722B19">
        <w:t xml:space="preserve">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141037" w:rsidRDefault="009D4E03" w:rsidP="00EC1C4D">
      <w:pPr>
        <w:ind w:firstLine="709"/>
        <w:jc w:val="both"/>
      </w:pPr>
      <w:r>
        <w:t xml:space="preserve">1. Утвердить </w:t>
      </w:r>
      <w:r w:rsidR="001751C0">
        <w:t xml:space="preserve">прилагаемый </w:t>
      </w:r>
      <w:r>
        <w:t>Прогнозный план приватизации муниц</w:t>
      </w:r>
      <w:r>
        <w:t>и</w:t>
      </w:r>
      <w:r>
        <w:t xml:space="preserve">пального имущества Курского муниципального </w:t>
      </w:r>
      <w:r w:rsidR="0037002F">
        <w:t>округа</w:t>
      </w:r>
      <w:r>
        <w:t xml:space="preserve"> Ставропольского края на 20</w:t>
      </w:r>
      <w:r w:rsidR="0029116F">
        <w:t>2</w:t>
      </w:r>
      <w:r w:rsidR="00462A5B">
        <w:t>5</w:t>
      </w:r>
      <w:r>
        <w:t xml:space="preserve"> год.</w:t>
      </w:r>
    </w:p>
    <w:p w:rsidR="00141037" w:rsidRDefault="009D4E03" w:rsidP="00EC1C4D">
      <w:pPr>
        <w:ind w:firstLine="709"/>
        <w:jc w:val="both"/>
      </w:pPr>
      <w:r>
        <w:t xml:space="preserve">2. Настоящее решение вступает в силу </w:t>
      </w:r>
      <w:r w:rsidR="00AD1DA2">
        <w:t>со дня его подписания</w:t>
      </w:r>
      <w:r w:rsidR="00F41F7B">
        <w:t>.</w:t>
      </w:r>
      <w:r>
        <w:t xml:space="preserve"> </w:t>
      </w:r>
    </w:p>
    <w:p w:rsidR="00141037" w:rsidRPr="00045359" w:rsidRDefault="00141037" w:rsidP="0054047B">
      <w:pPr>
        <w:ind w:firstLine="709"/>
        <w:jc w:val="both"/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4503"/>
        <w:gridCol w:w="5096"/>
      </w:tblGrid>
      <w:tr w:rsidR="00AD1DA2" w:rsidTr="0054047B">
        <w:tc>
          <w:tcPr>
            <w:tcW w:w="4503" w:type="dxa"/>
          </w:tcPr>
          <w:p w:rsidR="00AD1DA2" w:rsidRDefault="00AD1DA2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>Председатель Совета Курского</w:t>
            </w:r>
          </w:p>
          <w:p w:rsidR="00AD1DA2" w:rsidRDefault="00AD1DA2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муниципального округа </w:t>
            </w:r>
          </w:p>
          <w:p w:rsidR="00AD1DA2" w:rsidRDefault="00AD1DA2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Ставропольского края      </w:t>
            </w:r>
          </w:p>
          <w:p w:rsidR="00AD1DA2" w:rsidRDefault="00AD1DA2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</w:t>
            </w:r>
          </w:p>
          <w:p w:rsidR="0054047B" w:rsidRDefault="0054047B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54047B" w:rsidRDefault="0054047B" w:rsidP="00F603ED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D1DA2" w:rsidRDefault="00AD1DA2" w:rsidP="00F603E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lang w:eastAsia="ar-SA"/>
              </w:rPr>
            </w:pPr>
            <w:r>
              <w:lastRenderedPageBreak/>
              <w:t xml:space="preserve">      </w:t>
            </w:r>
            <w:r w:rsidR="0054047B">
              <w:t xml:space="preserve">                             </w:t>
            </w:r>
            <w:r>
              <w:t xml:space="preserve"> А.И.Вощанов                            </w:t>
            </w:r>
          </w:p>
        </w:tc>
        <w:tc>
          <w:tcPr>
            <w:tcW w:w="5096" w:type="dxa"/>
            <w:hideMark/>
          </w:tcPr>
          <w:p w:rsidR="0054047B" w:rsidRDefault="0054047B" w:rsidP="0054047B">
            <w:pPr>
              <w:spacing w:line="240" w:lineRule="exact"/>
              <w:outlineLvl w:val="0"/>
            </w:pPr>
            <w:r>
              <w:lastRenderedPageBreak/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полномочия главы Курского муниципального округа </w:t>
            </w:r>
          </w:p>
          <w:p w:rsidR="0054047B" w:rsidRDefault="0054047B" w:rsidP="0054047B">
            <w:pPr>
              <w:spacing w:line="240" w:lineRule="exact"/>
            </w:pPr>
            <w:r>
              <w:t>Ставропольского края, первый замест</w:t>
            </w:r>
            <w:r>
              <w:t>и</w:t>
            </w:r>
            <w:r>
              <w:t>тель главы администрации</w:t>
            </w:r>
            <w:r w:rsidRPr="00A50B70">
              <w:t xml:space="preserve"> </w:t>
            </w:r>
            <w:r>
              <w:t xml:space="preserve">Курского муниципального </w:t>
            </w:r>
          </w:p>
          <w:p w:rsidR="0054047B" w:rsidRDefault="0054047B" w:rsidP="0054047B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>округа Ставропольского края</w:t>
            </w:r>
            <w:r>
              <w:tab/>
            </w:r>
          </w:p>
          <w:p w:rsidR="00AD1DA2" w:rsidRDefault="0054047B" w:rsidP="00F603E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lang w:eastAsia="ar-SA"/>
              </w:rPr>
            </w:pPr>
            <w:r>
              <w:lastRenderedPageBreak/>
              <w:t xml:space="preserve">                                               </w:t>
            </w:r>
            <w:proofErr w:type="spellStart"/>
            <w:r>
              <w:t>П.В.Бабичев</w:t>
            </w:r>
            <w:proofErr w:type="spellEnd"/>
          </w:p>
        </w:tc>
      </w:tr>
    </w:tbl>
    <w:p w:rsidR="00F5036C" w:rsidRPr="00722B19" w:rsidRDefault="009D4E03" w:rsidP="00722B19">
      <w:pPr>
        <w:tabs>
          <w:tab w:val="left" w:pos="6285"/>
        </w:tabs>
        <w:spacing w:line="240" w:lineRule="exact"/>
        <w:jc w:val="right"/>
      </w:pPr>
      <w:r>
        <w:lastRenderedPageBreak/>
        <w:t>Приложение</w:t>
      </w:r>
    </w:p>
    <w:p w:rsidR="00F5036C" w:rsidRPr="00722B19" w:rsidRDefault="009D4E03" w:rsidP="00722B19">
      <w:pPr>
        <w:spacing w:line="240" w:lineRule="exact"/>
        <w:jc w:val="right"/>
      </w:pPr>
      <w:r>
        <w:t xml:space="preserve">к </w:t>
      </w:r>
      <w:r w:rsidR="00F5036C" w:rsidRPr="00722B19">
        <w:t>решени</w:t>
      </w:r>
      <w:r>
        <w:t>ю</w:t>
      </w:r>
      <w:r w:rsidR="00F5036C" w:rsidRPr="00722B19">
        <w:t xml:space="preserve"> совета Курского</w:t>
      </w:r>
    </w:p>
    <w:p w:rsidR="00F5036C" w:rsidRPr="00722B19" w:rsidRDefault="00F5036C" w:rsidP="00722B19">
      <w:pPr>
        <w:spacing w:line="240" w:lineRule="exact"/>
        <w:jc w:val="right"/>
      </w:pPr>
      <w:r w:rsidRPr="00722B19">
        <w:t xml:space="preserve">муниципального </w:t>
      </w:r>
      <w:r w:rsidR="00AD1DA2">
        <w:t>округа</w:t>
      </w:r>
    </w:p>
    <w:p w:rsidR="00F5036C" w:rsidRPr="00722B19" w:rsidRDefault="00F5036C" w:rsidP="00722B19">
      <w:pPr>
        <w:spacing w:line="240" w:lineRule="exact"/>
        <w:jc w:val="right"/>
      </w:pPr>
      <w:r w:rsidRPr="00722B19">
        <w:t>Ставропольского края</w:t>
      </w:r>
    </w:p>
    <w:p w:rsidR="00F5036C" w:rsidRPr="00722B19" w:rsidRDefault="00391837" w:rsidP="00722B19">
      <w:pPr>
        <w:tabs>
          <w:tab w:val="left" w:pos="5190"/>
        </w:tabs>
        <w:spacing w:line="240" w:lineRule="exact"/>
        <w:jc w:val="right"/>
      </w:pPr>
      <w:r w:rsidRPr="00722B19">
        <w:t xml:space="preserve">от </w:t>
      </w:r>
      <w:r w:rsidR="00141037">
        <w:t xml:space="preserve">                       </w:t>
      </w:r>
      <w:r w:rsidR="00F5036C" w:rsidRPr="00722B19">
        <w:t>№</w:t>
      </w:r>
      <w:r w:rsidR="00B43B48">
        <w:t xml:space="preserve"> </w:t>
      </w:r>
    </w:p>
    <w:p w:rsidR="00D60655" w:rsidRDefault="00D60655" w:rsidP="00D606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1037" w:rsidRDefault="00141037" w:rsidP="00D606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1037" w:rsidRPr="00722B19" w:rsidRDefault="00141037" w:rsidP="00D606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1037" w:rsidRDefault="001751C0" w:rsidP="0039627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37" w:rsidRDefault="001751C0" w:rsidP="0039627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КУРСКОГО МУНИЦИПАЛЬНОГО </w:t>
      </w:r>
      <w:r w:rsidR="00054F4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837" w:rsidRDefault="001751C0" w:rsidP="0039627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НА 20</w:t>
      </w:r>
      <w:r w:rsidR="0029116F">
        <w:rPr>
          <w:rFonts w:ascii="Times New Roman" w:hAnsi="Times New Roman" w:cs="Times New Roman"/>
          <w:sz w:val="28"/>
          <w:szCs w:val="28"/>
        </w:rPr>
        <w:t>2</w:t>
      </w:r>
      <w:r w:rsidR="007E25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D4E03" w:rsidRDefault="009D4E03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053D" w:rsidRPr="001751C0" w:rsidRDefault="001751C0" w:rsidP="009D4E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3B053D">
        <w:rPr>
          <w:rFonts w:ascii="Times New Roman" w:hAnsi="Times New Roman" w:cs="Times New Roman"/>
          <w:sz w:val="28"/>
          <w:szCs w:val="28"/>
        </w:rPr>
        <w:t xml:space="preserve"> </w:t>
      </w:r>
      <w:r w:rsidR="003B05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E03" w:rsidRDefault="001751C0" w:rsidP="009D4E03">
      <w:pPr>
        <w:ind w:left="-142"/>
        <w:jc w:val="center"/>
      </w:pPr>
      <w:r>
        <w:t>Основные направления приватизации</w:t>
      </w:r>
    </w:p>
    <w:p w:rsidR="009D4E03" w:rsidRDefault="009D4E03" w:rsidP="009D4E03">
      <w:pPr>
        <w:ind w:left="-142"/>
        <w:jc w:val="both"/>
      </w:pPr>
    </w:p>
    <w:p w:rsidR="00462A5B" w:rsidRPr="00D13496" w:rsidRDefault="00396273" w:rsidP="00934F06">
      <w:pPr>
        <w:ind w:firstLine="709"/>
        <w:jc w:val="both"/>
      </w:pPr>
      <w:r>
        <w:t xml:space="preserve">1. </w:t>
      </w:r>
      <w:proofErr w:type="gramStart"/>
      <w:r w:rsidR="00462A5B" w:rsidRPr="00D13496">
        <w:t>Прогнозный план приватизации имущества муниципального образ</w:t>
      </w:r>
      <w:r w:rsidR="00462A5B" w:rsidRPr="00D13496">
        <w:t>о</w:t>
      </w:r>
      <w:r w:rsidR="00462A5B" w:rsidRPr="00D13496">
        <w:t>вания Курского муниципального округа Ставропольского края на 202</w:t>
      </w:r>
      <w:r>
        <w:t>5</w:t>
      </w:r>
      <w:r w:rsidR="00462A5B" w:rsidRPr="00D13496">
        <w:t xml:space="preserve"> год (далее соответственно - </w:t>
      </w:r>
      <w:r>
        <w:t>план</w:t>
      </w:r>
      <w:r w:rsidR="00462A5B" w:rsidRPr="00D13496">
        <w:t xml:space="preserve"> приватизации, муниципальное имущество) ра</w:t>
      </w:r>
      <w:r w:rsidR="00462A5B" w:rsidRPr="00D13496">
        <w:t>з</w:t>
      </w:r>
      <w:r w:rsidR="00462A5B" w:rsidRPr="00D13496">
        <w:t xml:space="preserve">работан в соответствии с Гражданским кодексом Российской Федерации, Федеральными законами от 21 декабря 2001 г. № 178-ФЗ «О приватизации государственного и муниципального имущества», от 29 июля 1998 г. </w:t>
      </w:r>
      <w:r w:rsidR="00F10356">
        <w:br/>
      </w:r>
      <w:r w:rsidR="00462A5B" w:rsidRPr="00D13496">
        <w:t>№ 135-ФЗ «Об оценочной деятельности в Российской Федерации», постано</w:t>
      </w:r>
      <w:r w:rsidR="00462A5B" w:rsidRPr="00D13496">
        <w:t>в</w:t>
      </w:r>
      <w:r w:rsidR="00462A5B" w:rsidRPr="00D13496">
        <w:t>лением Правительства Российской Федерации от 27</w:t>
      </w:r>
      <w:proofErr w:type="gramEnd"/>
      <w:r w:rsidR="00462A5B" w:rsidRPr="00D13496">
        <w:t xml:space="preserve"> </w:t>
      </w:r>
      <w:proofErr w:type="gramStart"/>
      <w:r w:rsidR="00462A5B" w:rsidRPr="00D13496">
        <w:t>августа 2012 г. № 860 «Об организации и проведении продажи государственного или муниципал</w:t>
      </w:r>
      <w:r w:rsidR="00462A5B" w:rsidRPr="00D13496">
        <w:t>ь</w:t>
      </w:r>
      <w:r w:rsidR="00462A5B" w:rsidRPr="00D13496">
        <w:t xml:space="preserve">ного имущества в электронной форме», Уставом Курского муниципального округа Ставропольского края, </w:t>
      </w:r>
      <w:hyperlink w:anchor="P34" w:history="1">
        <w:hyperlink w:anchor="Par35" w:history="1">
          <w:r w:rsidRPr="00D13496">
            <w:t>Порядком</w:t>
          </w:r>
        </w:hyperlink>
        <w:r w:rsidRPr="00D13496">
          <w:t xml:space="preserve"> разработки прогнозного плана (пр</w:t>
        </w:r>
        <w:r w:rsidRPr="00D13496">
          <w:t>о</w:t>
        </w:r>
        <w:r w:rsidRPr="00D13496">
          <w:t>граммы) приватизации муниципального имущества муниципального образ</w:t>
        </w:r>
        <w:r w:rsidRPr="00D13496">
          <w:t>о</w:t>
        </w:r>
        <w:r w:rsidRPr="00D13496">
          <w:t>вания Курского муниципального округа Ставропольского края, а также п</w:t>
        </w:r>
        <w:r w:rsidRPr="00D13496">
          <w:t>о</w:t>
        </w:r>
        <w:r w:rsidRPr="00D13496">
          <w:t>рядком и сроками рассмотрения отчета о результатах приватизации муниц</w:t>
        </w:r>
        <w:r w:rsidRPr="00D13496">
          <w:t>и</w:t>
        </w:r>
        <w:r w:rsidRPr="00D13496">
          <w:t>пального имущества муниципального образования Курского муниципальн</w:t>
        </w:r>
        <w:r w:rsidRPr="00D13496">
          <w:t>о</w:t>
        </w:r>
        <w:r w:rsidRPr="00D13496">
          <w:t>го округа Ставропольского края,</w:t>
        </w:r>
      </w:hyperlink>
      <w:r w:rsidRPr="00D13496">
        <w:t xml:space="preserve"> утвержденными решением Совета Курского муниципального</w:t>
      </w:r>
      <w:proofErr w:type="gramEnd"/>
      <w:r w:rsidRPr="00D13496">
        <w:t xml:space="preserve"> </w:t>
      </w:r>
      <w:proofErr w:type="gramStart"/>
      <w:r w:rsidRPr="00D13496">
        <w:t>округа Ставропольского края от 28 октября 2021 г. № 284</w:t>
      </w:r>
      <w:r>
        <w:t xml:space="preserve">, </w:t>
      </w:r>
      <w:r w:rsidR="00462A5B" w:rsidRPr="00D13496">
        <w:t>Положением о порядке управления и распоряжения имуществом, наход</w:t>
      </w:r>
      <w:r w:rsidR="00462A5B" w:rsidRPr="00D13496">
        <w:t>я</w:t>
      </w:r>
      <w:r w:rsidR="00462A5B" w:rsidRPr="00D13496">
        <w:t>щимся в муниципальной собственности муниципального образования Ку</w:t>
      </w:r>
      <w:r w:rsidR="00462A5B" w:rsidRPr="00D13496">
        <w:t>р</w:t>
      </w:r>
      <w:r w:rsidR="00462A5B" w:rsidRPr="00D13496">
        <w:t>ского муниципального округа Ставропольского края, утвержденным решен</w:t>
      </w:r>
      <w:r w:rsidR="00462A5B" w:rsidRPr="00D13496">
        <w:t>и</w:t>
      </w:r>
      <w:r w:rsidR="00462A5B" w:rsidRPr="00D13496">
        <w:t>ем Совета Курского муниципального округа Ставропольского края от 23 д</w:t>
      </w:r>
      <w:r w:rsidR="00462A5B" w:rsidRPr="00D13496">
        <w:t>е</w:t>
      </w:r>
      <w:r w:rsidR="00462A5B" w:rsidRPr="00D13496">
        <w:t>кабря 2022 г. № 466, Положением о приватизации муниципального имущ</w:t>
      </w:r>
      <w:r w:rsidR="00462A5B" w:rsidRPr="00D13496">
        <w:t>е</w:t>
      </w:r>
      <w:r w:rsidR="00462A5B" w:rsidRPr="00D13496">
        <w:t>ства Курского муниципального округа Ставропольского края, утвержденным решением Совета Курского муниципального округа Ставропольского края от</w:t>
      </w:r>
      <w:proofErr w:type="gramEnd"/>
      <w:r w:rsidR="00462A5B" w:rsidRPr="00D13496">
        <w:t xml:space="preserve"> 30 марта 2023 г. № 509.</w:t>
      </w:r>
    </w:p>
    <w:p w:rsidR="00462A5B" w:rsidRPr="00D13496" w:rsidRDefault="00462A5B" w:rsidP="00934F06">
      <w:pPr>
        <w:ind w:firstLine="709"/>
        <w:jc w:val="both"/>
      </w:pPr>
      <w:r w:rsidRPr="00D13496">
        <w:t xml:space="preserve">2. Основные направления и задачи приватизации муниципального имущества. </w:t>
      </w:r>
    </w:p>
    <w:p w:rsidR="00462A5B" w:rsidRPr="00D13496" w:rsidRDefault="00462A5B" w:rsidP="00934F06">
      <w:pPr>
        <w:ind w:firstLine="709"/>
        <w:jc w:val="both"/>
      </w:pPr>
      <w:r w:rsidRPr="00D13496">
        <w:t>Основными целями и задачами приватизации муниципального имущ</w:t>
      </w:r>
      <w:r w:rsidRPr="00D13496">
        <w:t>е</w:t>
      </w:r>
      <w:r w:rsidRPr="00D13496">
        <w:t>ства являются:</w:t>
      </w:r>
    </w:p>
    <w:p w:rsidR="00462A5B" w:rsidRPr="00D13496" w:rsidRDefault="00462A5B" w:rsidP="00934F06">
      <w:pPr>
        <w:ind w:firstLine="709"/>
        <w:jc w:val="both"/>
      </w:pPr>
      <w:r w:rsidRPr="00D13496">
        <w:lastRenderedPageBreak/>
        <w:t>приватизация муниципального имущества, не используемого для р</w:t>
      </w:r>
      <w:r w:rsidRPr="00D13496">
        <w:t>е</w:t>
      </w:r>
      <w:r w:rsidRPr="00D13496">
        <w:t>шения вопросов местного значения;</w:t>
      </w:r>
    </w:p>
    <w:p w:rsidR="00462A5B" w:rsidRPr="00D13496" w:rsidRDefault="00462A5B" w:rsidP="00934F06">
      <w:pPr>
        <w:ind w:firstLine="709"/>
        <w:jc w:val="both"/>
      </w:pPr>
      <w:r w:rsidRPr="00D13496">
        <w:t>обеспечение поступлений в бюджет Курского муниципального округа Ставропольского края финансовых средств от приватизации муниципального имущества;</w:t>
      </w:r>
    </w:p>
    <w:p w:rsidR="00462A5B" w:rsidRPr="00D13496" w:rsidRDefault="00462A5B" w:rsidP="00934F06">
      <w:pPr>
        <w:ind w:firstLine="709"/>
        <w:jc w:val="both"/>
      </w:pPr>
      <w:r w:rsidRPr="00D13496">
        <w:t>уменьшение расходов бюджетных средств, связанных с управлением объектами, находящимися в муниципальной собственности, не закрепленных на каком-либо праве за физическими или юридическими лицами;</w:t>
      </w:r>
    </w:p>
    <w:p w:rsidR="00462A5B" w:rsidRPr="00D13496" w:rsidRDefault="00462A5B" w:rsidP="00934F06">
      <w:pPr>
        <w:ind w:firstLine="709"/>
        <w:jc w:val="both"/>
      </w:pPr>
      <w:r w:rsidRPr="00D13496">
        <w:t>обеспечение планомерности процесса приватизации.</w:t>
      </w:r>
    </w:p>
    <w:p w:rsidR="00462A5B" w:rsidRPr="00D13496" w:rsidRDefault="00462A5B" w:rsidP="00934F06">
      <w:pPr>
        <w:ind w:firstLine="709"/>
        <w:jc w:val="both"/>
      </w:pPr>
      <w:r w:rsidRPr="00D13496">
        <w:t>3. В перечень объектов муниципального имущества, предлагаемых к приватизации в 202</w:t>
      </w:r>
      <w:r>
        <w:t>5</w:t>
      </w:r>
      <w:r w:rsidRPr="00D13496">
        <w:t xml:space="preserve"> году, включены объекты, находящиеся в казне Курского муниципального округа Ставропольского края и не используемые по своему целевому назначению.</w:t>
      </w:r>
    </w:p>
    <w:p w:rsidR="00462A5B" w:rsidRPr="00D13496" w:rsidRDefault="00462A5B" w:rsidP="00934F06">
      <w:pPr>
        <w:ind w:firstLine="709"/>
        <w:jc w:val="both"/>
      </w:pPr>
      <w:r w:rsidRPr="00D13496">
        <w:t xml:space="preserve">В течение действия </w:t>
      </w:r>
      <w:r w:rsidR="00396273">
        <w:t>плана</w:t>
      </w:r>
      <w:r w:rsidRPr="00D13496">
        <w:t xml:space="preserve"> приватизации в перечень объектов муниц</w:t>
      </w:r>
      <w:r w:rsidRPr="00D13496">
        <w:t>и</w:t>
      </w:r>
      <w:r w:rsidRPr="00D13496">
        <w:t>пального имущества, предлагаемого к приватизации, решением совета Ку</w:t>
      </w:r>
      <w:r w:rsidRPr="00D13496">
        <w:t>р</w:t>
      </w:r>
      <w:r w:rsidRPr="00D13496">
        <w:t>ского муниципального округа Ставропольского края могут вноситься изм</w:t>
      </w:r>
      <w:r w:rsidRPr="00D13496">
        <w:t>е</w:t>
      </w:r>
      <w:r w:rsidRPr="00D13496">
        <w:t>нения и дополнения с учетом результатов работы по оптимизации структуры муниципального имущества.</w:t>
      </w:r>
    </w:p>
    <w:p w:rsidR="00462A5B" w:rsidRPr="00D13496" w:rsidRDefault="00462A5B" w:rsidP="00934F06">
      <w:pPr>
        <w:ind w:firstLine="709"/>
        <w:jc w:val="both"/>
      </w:pPr>
      <w:r w:rsidRPr="00D13496">
        <w:t>4. В 202</w:t>
      </w:r>
      <w:r>
        <w:t>5</w:t>
      </w:r>
      <w:r w:rsidRPr="00D13496">
        <w:t xml:space="preserve"> году планируется к приватизации один объект движимого муниципального имущества. Начальная цена приватизируемого муниц</w:t>
      </w:r>
      <w:r w:rsidRPr="00D13496">
        <w:t>и</w:t>
      </w:r>
      <w:r w:rsidRPr="00D13496">
        <w:t>пального имущества устанавливается на основании отчета о рыночной оце</w:t>
      </w:r>
      <w:r w:rsidRPr="00D13496">
        <w:t>н</w:t>
      </w:r>
      <w:r w:rsidRPr="00D13496">
        <w:t>ке муниципального имущества, составленного в соответствии с Федерал</w:t>
      </w:r>
      <w:r w:rsidRPr="00D13496">
        <w:t>ь</w:t>
      </w:r>
      <w:r w:rsidRPr="00D13496">
        <w:t>ным законом от 29 июля 1998 г. № 135-ФЗ «Об оценочной деятельности в Российской Федерации».</w:t>
      </w:r>
    </w:p>
    <w:p w:rsidR="00462A5B" w:rsidRPr="00D13496" w:rsidRDefault="00462A5B" w:rsidP="00934F06">
      <w:pPr>
        <w:ind w:firstLine="709"/>
        <w:jc w:val="both"/>
      </w:pPr>
    </w:p>
    <w:p w:rsidR="00462A5B" w:rsidRPr="00D13496" w:rsidRDefault="00462A5B" w:rsidP="00934F06">
      <w:pPr>
        <w:ind w:firstLine="709"/>
        <w:jc w:val="center"/>
      </w:pPr>
      <w:r w:rsidRPr="00D13496">
        <w:t xml:space="preserve">Раздел </w:t>
      </w:r>
      <w:r w:rsidRPr="00D13496">
        <w:rPr>
          <w:lang w:val="en-US"/>
        </w:rPr>
        <w:t>II</w:t>
      </w:r>
      <w:r w:rsidRPr="00D13496">
        <w:t>.</w:t>
      </w:r>
    </w:p>
    <w:p w:rsidR="00462A5B" w:rsidRPr="00D13496" w:rsidRDefault="00462A5B" w:rsidP="00934F06">
      <w:pPr>
        <w:ind w:firstLine="709"/>
        <w:jc w:val="center"/>
      </w:pPr>
      <w:r w:rsidRPr="00D13496">
        <w:t xml:space="preserve">Перечень муниципального имущества, планируемого к  приватизации </w:t>
      </w:r>
    </w:p>
    <w:p w:rsidR="00462A5B" w:rsidRDefault="00462A5B" w:rsidP="00934F06">
      <w:pPr>
        <w:ind w:firstLine="709"/>
        <w:jc w:val="center"/>
      </w:pPr>
      <w:r w:rsidRPr="00D13496">
        <w:t>в 202</w:t>
      </w:r>
      <w:r>
        <w:t>5</w:t>
      </w:r>
      <w:r w:rsidRPr="00D13496">
        <w:t xml:space="preserve"> году </w:t>
      </w:r>
    </w:p>
    <w:p w:rsidR="00C16DA5" w:rsidRDefault="00C16DA5" w:rsidP="00934F06">
      <w:pPr>
        <w:ind w:firstLine="709"/>
        <w:jc w:val="center"/>
      </w:pPr>
    </w:p>
    <w:p w:rsidR="00396273" w:rsidRPr="00D13496" w:rsidRDefault="00396273" w:rsidP="00F10356">
      <w:pPr>
        <w:ind w:firstLine="709"/>
        <w:jc w:val="right"/>
      </w:pPr>
      <w: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268"/>
        <w:gridCol w:w="2268"/>
      </w:tblGrid>
      <w:tr w:rsidR="00462A5B" w:rsidRPr="00D13496" w:rsidTr="00F10356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5B" w:rsidRPr="00D13496" w:rsidRDefault="00F10356" w:rsidP="00F10356">
            <w:pPr>
              <w:pStyle w:val="af7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5B" w:rsidRPr="00D13496" w:rsidRDefault="00462A5B" w:rsidP="00F10356">
            <w:pPr>
              <w:pStyle w:val="af7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D13496">
              <w:rPr>
                <w:sz w:val="28"/>
                <w:szCs w:val="28"/>
              </w:rPr>
              <w:t>Технические характеристики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5B" w:rsidRPr="00D13496" w:rsidRDefault="00462A5B" w:rsidP="00F10356">
            <w:pPr>
              <w:pStyle w:val="af7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D13496">
              <w:rPr>
                <w:sz w:val="28"/>
                <w:szCs w:val="28"/>
              </w:rPr>
              <w:t>Целесообра</w:t>
            </w:r>
            <w:r w:rsidRPr="00D13496">
              <w:rPr>
                <w:sz w:val="28"/>
                <w:szCs w:val="28"/>
              </w:rPr>
              <w:t>з</w:t>
            </w:r>
            <w:r w:rsidRPr="00D13496">
              <w:rPr>
                <w:sz w:val="28"/>
                <w:szCs w:val="28"/>
              </w:rPr>
              <w:t>ность приватиз</w:t>
            </w:r>
            <w:r w:rsidRPr="00D13496">
              <w:rPr>
                <w:sz w:val="28"/>
                <w:szCs w:val="28"/>
              </w:rPr>
              <w:t>а</w:t>
            </w:r>
            <w:r w:rsidRPr="00D13496">
              <w:rPr>
                <w:sz w:val="28"/>
                <w:szCs w:val="28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356" w:rsidRDefault="00462A5B" w:rsidP="00F10356">
            <w:pPr>
              <w:pStyle w:val="af7"/>
              <w:spacing w:line="240" w:lineRule="exact"/>
              <w:jc w:val="center"/>
              <w:rPr>
                <w:sz w:val="28"/>
                <w:szCs w:val="28"/>
              </w:rPr>
            </w:pPr>
            <w:r w:rsidRPr="00D13496">
              <w:rPr>
                <w:sz w:val="28"/>
                <w:szCs w:val="28"/>
              </w:rPr>
              <w:t xml:space="preserve">Предполагаемый срок </w:t>
            </w:r>
          </w:p>
          <w:p w:rsidR="00462A5B" w:rsidRPr="00D13496" w:rsidRDefault="00462A5B" w:rsidP="00F10356">
            <w:pPr>
              <w:pStyle w:val="af7"/>
              <w:spacing w:line="240" w:lineRule="exact"/>
              <w:jc w:val="center"/>
              <w:rPr>
                <w:sz w:val="28"/>
                <w:szCs w:val="28"/>
              </w:rPr>
            </w:pPr>
            <w:r w:rsidRPr="00D13496">
              <w:rPr>
                <w:sz w:val="28"/>
                <w:szCs w:val="28"/>
              </w:rPr>
              <w:t>приватизации</w:t>
            </w:r>
          </w:p>
        </w:tc>
      </w:tr>
      <w:tr w:rsidR="00462A5B" w:rsidRPr="00D13496" w:rsidTr="00F10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5B" w:rsidRPr="00D13496" w:rsidRDefault="00462A5B" w:rsidP="00F10356">
            <w:pPr>
              <w:pStyle w:val="af7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D13496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5B" w:rsidRPr="00D13496" w:rsidRDefault="00462A5B" w:rsidP="00F10356">
            <w:pPr>
              <w:pStyle w:val="af7"/>
              <w:snapToGrid w:val="0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D1349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5B" w:rsidRPr="00D13496" w:rsidRDefault="00462A5B" w:rsidP="00F10356">
            <w:pPr>
              <w:pStyle w:val="af7"/>
              <w:snapToGrid w:val="0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D1349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5B" w:rsidRPr="00D13496" w:rsidRDefault="00462A5B" w:rsidP="00F10356">
            <w:pPr>
              <w:pStyle w:val="af7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D13496">
              <w:rPr>
                <w:sz w:val="28"/>
                <w:szCs w:val="28"/>
              </w:rPr>
              <w:t>4</w:t>
            </w:r>
          </w:p>
        </w:tc>
      </w:tr>
      <w:tr w:rsidR="00462A5B" w:rsidRPr="00D13496" w:rsidTr="00F10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5B" w:rsidRPr="00D13496" w:rsidRDefault="00462A5B" w:rsidP="00F10356">
            <w:pPr>
              <w:pStyle w:val="af7"/>
              <w:snapToGrid w:val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5B" w:rsidRPr="00D13496" w:rsidRDefault="00462A5B" w:rsidP="00F10356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седан, ВАЗ 21703 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 ПРИОРА</w:t>
            </w:r>
            <w:r w:rsidRPr="00D13496">
              <w:rPr>
                <w:sz w:val="28"/>
                <w:szCs w:val="28"/>
              </w:rPr>
              <w:t>, 20</w:t>
            </w:r>
            <w:r>
              <w:rPr>
                <w:sz w:val="28"/>
                <w:szCs w:val="28"/>
              </w:rPr>
              <w:t>07</w:t>
            </w:r>
            <w:r w:rsidRPr="00D13496">
              <w:rPr>
                <w:sz w:val="28"/>
                <w:szCs w:val="28"/>
              </w:rPr>
              <w:t xml:space="preserve"> года выпуска, категория ТС</w:t>
            </w:r>
            <w:r>
              <w:rPr>
                <w:sz w:val="28"/>
                <w:szCs w:val="28"/>
              </w:rPr>
              <w:t xml:space="preserve"> </w:t>
            </w:r>
            <w:r w:rsidRPr="00D134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1349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/М1</w:t>
            </w:r>
            <w:r w:rsidRPr="00D13496">
              <w:rPr>
                <w:sz w:val="28"/>
                <w:szCs w:val="28"/>
              </w:rPr>
              <w:t xml:space="preserve">, цвет </w:t>
            </w:r>
            <w:proofErr w:type="spellStart"/>
            <w:r w:rsidRPr="00D13496">
              <w:rPr>
                <w:sz w:val="28"/>
                <w:szCs w:val="28"/>
              </w:rPr>
              <w:t>куз</w:t>
            </w:r>
            <w:proofErr w:type="gramStart"/>
            <w:r w:rsidRPr="00D13496">
              <w:rPr>
                <w:sz w:val="28"/>
                <w:szCs w:val="28"/>
              </w:rPr>
              <w:t>о</w:t>
            </w:r>
            <w:proofErr w:type="spellEnd"/>
            <w:r w:rsidR="00F10356">
              <w:rPr>
                <w:sz w:val="28"/>
                <w:szCs w:val="28"/>
              </w:rPr>
              <w:t>-</w:t>
            </w:r>
            <w:proofErr w:type="gramEnd"/>
            <w:r w:rsidR="00F10356">
              <w:rPr>
                <w:sz w:val="28"/>
                <w:szCs w:val="28"/>
              </w:rPr>
              <w:br/>
            </w:r>
            <w:proofErr w:type="spellStart"/>
            <w:r w:rsidRPr="00D13496">
              <w:rPr>
                <w:sz w:val="28"/>
                <w:szCs w:val="28"/>
              </w:rPr>
              <w:t>ва</w:t>
            </w:r>
            <w:proofErr w:type="spellEnd"/>
            <w:r w:rsidRPr="00D1349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графитовый</w:t>
            </w:r>
            <w:r w:rsidRPr="00D13496">
              <w:rPr>
                <w:sz w:val="28"/>
                <w:szCs w:val="28"/>
              </w:rPr>
              <w:t xml:space="preserve"> металлик, </w:t>
            </w:r>
            <w:r w:rsidRPr="00D13496">
              <w:rPr>
                <w:sz w:val="28"/>
                <w:szCs w:val="28"/>
                <w:lang w:val="en-US"/>
              </w:rPr>
              <w:t>VIN</w:t>
            </w:r>
            <w:r w:rsidRPr="00D13496"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  <w:lang w:val="en-US"/>
              </w:rPr>
              <w:t>TA</w:t>
            </w:r>
            <w:r w:rsidRPr="003E422B">
              <w:rPr>
                <w:sz w:val="28"/>
                <w:szCs w:val="28"/>
              </w:rPr>
              <w:t>21703080067487</w:t>
            </w:r>
            <w:r w:rsidRPr="00D13496">
              <w:rPr>
                <w:sz w:val="28"/>
                <w:szCs w:val="28"/>
              </w:rPr>
              <w:t>, паспорт транспортного средства 6</w:t>
            </w:r>
            <w:r w:rsidRPr="003E422B">
              <w:rPr>
                <w:sz w:val="28"/>
                <w:szCs w:val="28"/>
              </w:rPr>
              <w:t>1</w:t>
            </w:r>
            <w:r w:rsidRPr="00D13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D13496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>051551</w:t>
            </w:r>
            <w:r w:rsidRPr="00D13496">
              <w:rPr>
                <w:sz w:val="28"/>
                <w:szCs w:val="28"/>
              </w:rPr>
              <w:t>, государственный рег</w:t>
            </w:r>
            <w:r w:rsidRPr="00D13496">
              <w:rPr>
                <w:sz w:val="28"/>
                <w:szCs w:val="28"/>
              </w:rPr>
              <w:t>и</w:t>
            </w:r>
            <w:r w:rsidRPr="00D13496">
              <w:rPr>
                <w:sz w:val="28"/>
                <w:szCs w:val="28"/>
              </w:rPr>
              <w:t xml:space="preserve">страционный номер </w:t>
            </w:r>
            <w:r>
              <w:rPr>
                <w:sz w:val="28"/>
                <w:szCs w:val="28"/>
              </w:rPr>
              <w:t>Х777СС</w:t>
            </w:r>
            <w:r w:rsidRPr="00D13496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356" w:rsidRDefault="00462A5B" w:rsidP="00F10356">
            <w:pPr>
              <w:jc w:val="center"/>
            </w:pPr>
            <w:r w:rsidRPr="00D13496">
              <w:t xml:space="preserve">не используется по назначению, </w:t>
            </w:r>
          </w:p>
          <w:p w:rsidR="00462A5B" w:rsidRPr="00D13496" w:rsidRDefault="00462A5B" w:rsidP="00F10356">
            <w:pPr>
              <w:jc w:val="center"/>
            </w:pPr>
            <w:r w:rsidRPr="00D13496">
              <w:t>требуется ремонт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356" w:rsidRDefault="00462A5B" w:rsidP="00F10356">
            <w:pPr>
              <w:jc w:val="center"/>
            </w:pPr>
            <w:r w:rsidRPr="00D13496">
              <w:rPr>
                <w:lang w:val="en-US"/>
              </w:rPr>
              <w:t>II</w:t>
            </w:r>
            <w:r w:rsidRPr="00D13496">
              <w:t xml:space="preserve"> квартал</w:t>
            </w:r>
            <w:r w:rsidR="00F10356">
              <w:t xml:space="preserve"> </w:t>
            </w:r>
          </w:p>
          <w:p w:rsidR="00462A5B" w:rsidRPr="00D13496" w:rsidRDefault="00462A5B" w:rsidP="00F10356">
            <w:pPr>
              <w:jc w:val="center"/>
            </w:pPr>
            <w:r w:rsidRPr="00D13496">
              <w:t>202</w:t>
            </w:r>
            <w:r>
              <w:t>5</w:t>
            </w:r>
            <w:r w:rsidRPr="00D13496">
              <w:t xml:space="preserve"> года</w:t>
            </w:r>
          </w:p>
        </w:tc>
      </w:tr>
    </w:tbl>
    <w:p w:rsidR="00462A5B" w:rsidRPr="00D13496" w:rsidRDefault="00462A5B" w:rsidP="00934F06">
      <w:pPr>
        <w:ind w:firstLine="709"/>
        <w:jc w:val="both"/>
      </w:pPr>
    </w:p>
    <w:p w:rsidR="009D4E03" w:rsidRDefault="009D4E03" w:rsidP="00934F06">
      <w:pPr>
        <w:ind w:firstLine="709"/>
        <w:jc w:val="both"/>
      </w:pPr>
    </w:p>
    <w:sectPr w:rsidR="009D4E03" w:rsidSect="00F10356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14" w:rsidRDefault="00102214" w:rsidP="00722B19">
      <w:r>
        <w:separator/>
      </w:r>
    </w:p>
  </w:endnote>
  <w:endnote w:type="continuationSeparator" w:id="0">
    <w:p w:rsidR="00102214" w:rsidRDefault="00102214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14" w:rsidRDefault="00102214" w:rsidP="00722B19">
      <w:r>
        <w:separator/>
      </w:r>
    </w:p>
  </w:footnote>
  <w:footnote w:type="continuationSeparator" w:id="0">
    <w:p w:rsidR="00102214" w:rsidRDefault="00102214" w:rsidP="0072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938204"/>
      <w:docPartObj>
        <w:docPartGallery w:val="Page Numbers (Top of Page)"/>
        <w:docPartUnique/>
      </w:docPartObj>
    </w:sdtPr>
    <w:sdtEndPr/>
    <w:sdtContent>
      <w:p w:rsidR="00693B19" w:rsidRDefault="00102214">
        <w:pPr>
          <w:pStyle w:val="af2"/>
          <w:jc w:val="right"/>
        </w:pPr>
      </w:p>
    </w:sdtContent>
  </w:sdt>
  <w:p w:rsidR="00693B19" w:rsidRDefault="00693B1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4F42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0F6C21"/>
    <w:rsid w:val="00101389"/>
    <w:rsid w:val="001018FC"/>
    <w:rsid w:val="00101C25"/>
    <w:rsid w:val="00102165"/>
    <w:rsid w:val="00102214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037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51C0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BD7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11117"/>
    <w:rsid w:val="0021188A"/>
    <w:rsid w:val="00213EA6"/>
    <w:rsid w:val="00213EBF"/>
    <w:rsid w:val="00214715"/>
    <w:rsid w:val="00214D06"/>
    <w:rsid w:val="0021508B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4497"/>
    <w:rsid w:val="00235D48"/>
    <w:rsid w:val="00235F66"/>
    <w:rsid w:val="0023655E"/>
    <w:rsid w:val="0023715F"/>
    <w:rsid w:val="0024021E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116F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2F65A6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2F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BE0"/>
    <w:rsid w:val="00394F61"/>
    <w:rsid w:val="00396273"/>
    <w:rsid w:val="00396283"/>
    <w:rsid w:val="003962EC"/>
    <w:rsid w:val="003970F6"/>
    <w:rsid w:val="00397AF3"/>
    <w:rsid w:val="00397B34"/>
    <w:rsid w:val="003A0486"/>
    <w:rsid w:val="003A269C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C44"/>
    <w:rsid w:val="003D3AFA"/>
    <w:rsid w:val="003D3C8C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5B7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2A5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D42"/>
    <w:rsid w:val="00496F0C"/>
    <w:rsid w:val="004978E0"/>
    <w:rsid w:val="00497B70"/>
    <w:rsid w:val="004A0A03"/>
    <w:rsid w:val="004A11A8"/>
    <w:rsid w:val="004A17A9"/>
    <w:rsid w:val="004A32B4"/>
    <w:rsid w:val="004A351D"/>
    <w:rsid w:val="004A5E2D"/>
    <w:rsid w:val="004A67BA"/>
    <w:rsid w:val="004A71A4"/>
    <w:rsid w:val="004A752E"/>
    <w:rsid w:val="004A7F63"/>
    <w:rsid w:val="004B0348"/>
    <w:rsid w:val="004B4D6C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47B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386F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6EFA"/>
    <w:rsid w:val="005D720F"/>
    <w:rsid w:val="005D7573"/>
    <w:rsid w:val="005E0372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45268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30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3936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55C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299D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74119"/>
    <w:rsid w:val="00874963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A4595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1F18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A54"/>
    <w:rsid w:val="00901E29"/>
    <w:rsid w:val="00901EDE"/>
    <w:rsid w:val="009022E9"/>
    <w:rsid w:val="00902388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0AE9"/>
    <w:rsid w:val="0093126E"/>
    <w:rsid w:val="009312F1"/>
    <w:rsid w:val="009338B4"/>
    <w:rsid w:val="00934193"/>
    <w:rsid w:val="00934594"/>
    <w:rsid w:val="009348CD"/>
    <w:rsid w:val="00934F06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8D4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DA2"/>
    <w:rsid w:val="00AD1E78"/>
    <w:rsid w:val="00AD2D36"/>
    <w:rsid w:val="00AD358C"/>
    <w:rsid w:val="00AD4856"/>
    <w:rsid w:val="00AD4BCA"/>
    <w:rsid w:val="00AD7CE1"/>
    <w:rsid w:val="00AE00A9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6164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1F0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6DA5"/>
    <w:rsid w:val="00C178FF"/>
    <w:rsid w:val="00C17992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518D"/>
    <w:rsid w:val="00C567B5"/>
    <w:rsid w:val="00C63BF9"/>
    <w:rsid w:val="00C65D20"/>
    <w:rsid w:val="00C6608E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C7F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82E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3446"/>
    <w:rsid w:val="00E33918"/>
    <w:rsid w:val="00E3418F"/>
    <w:rsid w:val="00E34419"/>
    <w:rsid w:val="00E349DF"/>
    <w:rsid w:val="00E34AD2"/>
    <w:rsid w:val="00E35E18"/>
    <w:rsid w:val="00E376DC"/>
    <w:rsid w:val="00E4099A"/>
    <w:rsid w:val="00E40E2E"/>
    <w:rsid w:val="00E41250"/>
    <w:rsid w:val="00E41CC5"/>
    <w:rsid w:val="00E428C5"/>
    <w:rsid w:val="00E4306E"/>
    <w:rsid w:val="00E45306"/>
    <w:rsid w:val="00E456C8"/>
    <w:rsid w:val="00E4699D"/>
    <w:rsid w:val="00E4780F"/>
    <w:rsid w:val="00E51717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1C4D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0FB1"/>
    <w:rsid w:val="00EF1053"/>
    <w:rsid w:val="00EF2E61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3B7D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0356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41F7B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03ED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3D65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A6C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426"/>
    <w:rsid w:val="00FC74D1"/>
    <w:rsid w:val="00FC7790"/>
    <w:rsid w:val="00FD1772"/>
    <w:rsid w:val="00FD1EED"/>
    <w:rsid w:val="00FD6CBF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uiPriority w:val="1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99E8F9EFB94199DEA248F02C8D15C22B4C789177240C0BAC13113A5Y4U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11</cp:revision>
  <cp:lastPrinted>2017-12-01T07:48:00Z</cp:lastPrinted>
  <dcterms:created xsi:type="dcterms:W3CDTF">2024-10-08T07:05:00Z</dcterms:created>
  <dcterms:modified xsi:type="dcterms:W3CDTF">2024-10-21T12:02:00Z</dcterms:modified>
</cp:coreProperties>
</file>