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A" w:rsidRDefault="002A763A" w:rsidP="002A7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</w:p>
    <w:p w:rsidR="002A763A" w:rsidRDefault="002A763A" w:rsidP="002A763A">
      <w:pPr>
        <w:jc w:val="both"/>
        <w:rPr>
          <w:sz w:val="28"/>
          <w:szCs w:val="28"/>
        </w:rPr>
      </w:pPr>
    </w:p>
    <w:p w:rsidR="002A763A" w:rsidRDefault="002A763A" w:rsidP="002A763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заявление </w:t>
      </w:r>
      <w:r w:rsidR="00952589" w:rsidRPr="000C1F3E">
        <w:rPr>
          <w:sz w:val="28"/>
          <w:szCs w:val="28"/>
        </w:rPr>
        <w:t>(</w:t>
      </w:r>
      <w:r w:rsidR="00952589" w:rsidRPr="005148A9">
        <w:rPr>
          <w:sz w:val="28"/>
          <w:szCs w:val="28"/>
        </w:rPr>
        <w:t xml:space="preserve">вход. № </w:t>
      </w:r>
      <w:r w:rsidR="00952589">
        <w:rPr>
          <w:sz w:val="28"/>
          <w:szCs w:val="28"/>
        </w:rPr>
        <w:t>10279 от 03.10</w:t>
      </w:r>
      <w:r w:rsidR="00952589" w:rsidRPr="005148A9">
        <w:rPr>
          <w:sz w:val="28"/>
          <w:szCs w:val="28"/>
        </w:rPr>
        <w:t>.202</w:t>
      </w:r>
      <w:r w:rsidR="00952589">
        <w:rPr>
          <w:sz w:val="28"/>
          <w:szCs w:val="28"/>
        </w:rPr>
        <w:t>3) д</w:t>
      </w:r>
      <w:r w:rsidR="00952589">
        <w:rPr>
          <w:sz w:val="28"/>
          <w:szCs w:val="28"/>
          <w:lang w:eastAsia="en-US" w:bidi="en-US"/>
        </w:rPr>
        <w:t>иректора общ</w:t>
      </w:r>
      <w:r w:rsidR="00952589">
        <w:rPr>
          <w:sz w:val="28"/>
          <w:szCs w:val="28"/>
          <w:lang w:eastAsia="en-US" w:bidi="en-US"/>
        </w:rPr>
        <w:t>е</w:t>
      </w:r>
      <w:r w:rsidR="00952589">
        <w:rPr>
          <w:sz w:val="28"/>
          <w:szCs w:val="28"/>
          <w:lang w:eastAsia="en-US" w:bidi="en-US"/>
        </w:rPr>
        <w:t xml:space="preserve">ства с ограниченной ответственностью «АРАГВИ», </w:t>
      </w:r>
      <w:proofErr w:type="spellStart"/>
      <w:r w:rsidR="00952589">
        <w:rPr>
          <w:sz w:val="28"/>
          <w:szCs w:val="28"/>
          <w:lang w:eastAsia="en-US" w:bidi="en-US"/>
        </w:rPr>
        <w:t>Хаделашвили</w:t>
      </w:r>
      <w:proofErr w:type="spellEnd"/>
      <w:r w:rsidR="00952589">
        <w:rPr>
          <w:sz w:val="28"/>
          <w:szCs w:val="28"/>
          <w:lang w:eastAsia="en-US" w:bidi="en-US"/>
        </w:rPr>
        <w:t xml:space="preserve"> Виктора Давидовича, действующего на основании Устава общества с ограниченной ответственностью «</w:t>
      </w:r>
      <w:proofErr w:type="spellStart"/>
      <w:r w:rsidR="00952589">
        <w:rPr>
          <w:sz w:val="28"/>
          <w:szCs w:val="28"/>
          <w:lang w:eastAsia="en-US" w:bidi="en-US"/>
        </w:rPr>
        <w:t>Арагви</w:t>
      </w:r>
      <w:proofErr w:type="spellEnd"/>
      <w:r w:rsidR="00952589">
        <w:rPr>
          <w:sz w:val="28"/>
          <w:szCs w:val="28"/>
          <w:lang w:eastAsia="en-US" w:bidi="en-US"/>
        </w:rPr>
        <w:t>»</w:t>
      </w:r>
      <w:r w:rsidR="001F6450">
        <w:rPr>
          <w:sz w:val="28"/>
          <w:szCs w:val="28"/>
        </w:rPr>
        <w:t xml:space="preserve"> о предоставлении</w:t>
      </w:r>
      <w:r w:rsidR="001F6450" w:rsidRPr="008F4D1C">
        <w:rPr>
          <w:sz w:val="28"/>
          <w:szCs w:val="28"/>
        </w:rPr>
        <w:t xml:space="preserve"> </w:t>
      </w:r>
      <w:r w:rsidR="001F6450" w:rsidRPr="00696042">
        <w:rPr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</w:t>
      </w:r>
      <w:r w:rsidR="001F6450">
        <w:rPr>
          <w:sz w:val="28"/>
          <w:szCs w:val="28"/>
        </w:rPr>
        <w:t xml:space="preserve"> - </w:t>
      </w:r>
      <w:r w:rsidR="00952589">
        <w:rPr>
          <w:sz w:val="28"/>
          <w:szCs w:val="28"/>
        </w:rPr>
        <w:t>кафе</w:t>
      </w:r>
      <w:r w:rsidR="001F6450">
        <w:rPr>
          <w:sz w:val="28"/>
          <w:szCs w:val="28"/>
        </w:rPr>
        <w:t xml:space="preserve"> </w:t>
      </w:r>
      <w:r w:rsidR="001F6450" w:rsidRPr="00696042">
        <w:rPr>
          <w:sz w:val="28"/>
          <w:szCs w:val="28"/>
        </w:rPr>
        <w:t xml:space="preserve">на земельном участке с кадастровым номером </w:t>
      </w:r>
      <w:r w:rsidR="00952589" w:rsidRPr="00AE53DF">
        <w:rPr>
          <w:sz w:val="28"/>
          <w:szCs w:val="28"/>
          <w:lang w:eastAsia="zh-CN"/>
        </w:rPr>
        <w:t>26:36:</w:t>
      </w:r>
      <w:r w:rsidR="00952589">
        <w:rPr>
          <w:sz w:val="28"/>
          <w:szCs w:val="28"/>
          <w:lang w:eastAsia="zh-CN"/>
        </w:rPr>
        <w:t>031309</w:t>
      </w:r>
      <w:r w:rsidR="00952589" w:rsidRPr="00AE53DF">
        <w:rPr>
          <w:sz w:val="28"/>
          <w:szCs w:val="28"/>
          <w:lang w:eastAsia="zh-CN"/>
        </w:rPr>
        <w:t>:</w:t>
      </w:r>
      <w:r w:rsidR="00952589">
        <w:rPr>
          <w:sz w:val="28"/>
          <w:szCs w:val="28"/>
          <w:lang w:eastAsia="zh-CN"/>
        </w:rPr>
        <w:t>28</w:t>
      </w:r>
      <w:r w:rsidR="00952589" w:rsidRPr="00AE53DF">
        <w:rPr>
          <w:sz w:val="28"/>
          <w:szCs w:val="28"/>
          <w:lang w:eastAsia="zh-CN"/>
        </w:rPr>
        <w:t xml:space="preserve">, </w:t>
      </w:r>
      <w:r w:rsidR="00952589">
        <w:rPr>
          <w:sz w:val="28"/>
          <w:szCs w:val="28"/>
          <w:lang w:eastAsia="zh-CN"/>
        </w:rPr>
        <w:t>местоположение</w:t>
      </w:r>
      <w:r w:rsidR="00952589" w:rsidRPr="00AE53DF">
        <w:rPr>
          <w:sz w:val="28"/>
          <w:szCs w:val="28"/>
          <w:lang w:eastAsia="zh-CN"/>
        </w:rPr>
        <w:t>: «</w:t>
      </w:r>
      <w:r w:rsidR="00952589">
        <w:rPr>
          <w:sz w:val="28"/>
          <w:szCs w:val="28"/>
          <w:lang w:eastAsia="zh-CN"/>
        </w:rPr>
        <w:t>местоположение установлено относительно ориентира, расположенного в границах участка.</w:t>
      </w:r>
      <w:proofErr w:type="gramEnd"/>
      <w:r w:rsidR="00952589">
        <w:rPr>
          <w:sz w:val="28"/>
          <w:szCs w:val="28"/>
          <w:lang w:eastAsia="zh-CN"/>
        </w:rPr>
        <w:t xml:space="preserve"> </w:t>
      </w:r>
      <w:proofErr w:type="gramStart"/>
      <w:r w:rsidR="00952589">
        <w:rPr>
          <w:sz w:val="28"/>
          <w:szCs w:val="28"/>
          <w:lang w:eastAsia="zh-CN"/>
        </w:rPr>
        <w:t xml:space="preserve">Почтовый адрес ориентира: край Ставропольский, р-н Курский, ст-ца Курская, </w:t>
      </w:r>
      <w:r w:rsidR="00952589">
        <w:rPr>
          <w:sz w:val="28"/>
          <w:szCs w:val="28"/>
          <w:lang w:eastAsia="zh-CN"/>
        </w:rPr>
        <w:br/>
        <w:t>пер. Школьный, 2в</w:t>
      </w:r>
      <w:r w:rsidR="00952589" w:rsidRPr="00AE53DF">
        <w:rPr>
          <w:sz w:val="28"/>
          <w:szCs w:val="28"/>
          <w:lang w:eastAsia="zh-CN"/>
        </w:rPr>
        <w:t>»</w:t>
      </w:r>
      <w:r>
        <w:rPr>
          <w:sz w:val="28"/>
          <w:szCs w:val="28"/>
        </w:rPr>
        <w:t>, в соответствии с Градостроительным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Административным регламентом предоставления администрацией Курского муниципального округа Ставропольского края муниципальной услуги «Предоставление разрешения на отклонение от предельных параметров разрешенного строительства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реконструкции</w:t>
      </w:r>
      <w:proofErr w:type="gramEnd"/>
      <w:r>
        <w:rPr>
          <w:sz w:val="28"/>
          <w:szCs w:val="28"/>
        </w:rPr>
        <w:t xml:space="preserve"> объектов капитального строительства», утвержденным постановлением администрации Курского муниципального округа Ставропольского края от 15 октября 2021 г. № 1221</w:t>
      </w:r>
    </w:p>
    <w:p w:rsidR="002A763A" w:rsidRDefault="002A763A" w:rsidP="002A763A">
      <w:pPr>
        <w:rPr>
          <w:sz w:val="28"/>
          <w:szCs w:val="28"/>
        </w:rPr>
      </w:pPr>
    </w:p>
    <w:p w:rsidR="00320AD7" w:rsidRPr="00320AD7" w:rsidRDefault="002A763A" w:rsidP="001F6450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объекта капитального строительства - </w:t>
      </w:r>
      <w:r w:rsidR="00952589">
        <w:rPr>
          <w:sz w:val="28"/>
          <w:szCs w:val="28"/>
        </w:rPr>
        <w:t>кафе</w:t>
      </w:r>
      <w:r w:rsidR="001F6450" w:rsidRPr="001F6450">
        <w:rPr>
          <w:sz w:val="28"/>
          <w:szCs w:val="28"/>
        </w:rPr>
        <w:t xml:space="preserve"> на земельном участке с кадастровым номером </w:t>
      </w:r>
      <w:r w:rsidR="00952589" w:rsidRPr="00AE53DF">
        <w:rPr>
          <w:sz w:val="28"/>
          <w:szCs w:val="28"/>
          <w:lang w:eastAsia="zh-CN"/>
        </w:rPr>
        <w:t>26:36:</w:t>
      </w:r>
      <w:r w:rsidR="00952589">
        <w:rPr>
          <w:sz w:val="28"/>
          <w:szCs w:val="28"/>
          <w:lang w:eastAsia="zh-CN"/>
        </w:rPr>
        <w:t>031309</w:t>
      </w:r>
      <w:r w:rsidR="00952589" w:rsidRPr="00AE53DF">
        <w:rPr>
          <w:sz w:val="28"/>
          <w:szCs w:val="28"/>
          <w:lang w:eastAsia="zh-CN"/>
        </w:rPr>
        <w:t>:</w:t>
      </w:r>
      <w:r w:rsidR="00952589">
        <w:rPr>
          <w:sz w:val="28"/>
          <w:szCs w:val="28"/>
          <w:lang w:eastAsia="zh-CN"/>
        </w:rPr>
        <w:t>28</w:t>
      </w:r>
      <w:r w:rsidR="00952589" w:rsidRPr="00AE53DF">
        <w:rPr>
          <w:sz w:val="28"/>
          <w:szCs w:val="28"/>
          <w:lang w:eastAsia="zh-CN"/>
        </w:rPr>
        <w:t xml:space="preserve">, </w:t>
      </w:r>
      <w:r w:rsidR="00952589">
        <w:rPr>
          <w:sz w:val="28"/>
          <w:szCs w:val="28"/>
          <w:lang w:eastAsia="zh-CN"/>
        </w:rPr>
        <w:t>местоположение</w:t>
      </w:r>
      <w:r w:rsidR="00952589" w:rsidRPr="00AE53DF">
        <w:rPr>
          <w:sz w:val="28"/>
          <w:szCs w:val="28"/>
          <w:lang w:eastAsia="zh-CN"/>
        </w:rPr>
        <w:t>: «</w:t>
      </w:r>
      <w:r w:rsidR="00952589">
        <w:rPr>
          <w:sz w:val="28"/>
          <w:szCs w:val="28"/>
          <w:lang w:eastAsia="zh-CN"/>
        </w:rPr>
        <w:t xml:space="preserve">местоположение установлено относительно ориентира, расположенного в границах участка. </w:t>
      </w:r>
      <w:proofErr w:type="gramStart"/>
      <w:r w:rsidR="00952589">
        <w:rPr>
          <w:sz w:val="28"/>
          <w:szCs w:val="28"/>
          <w:lang w:eastAsia="zh-CN"/>
        </w:rPr>
        <w:t xml:space="preserve">Почтовый адрес ориентира: край Ставропольский, р-н Курский, ст-ца Курская, </w:t>
      </w:r>
      <w:r w:rsidR="00952589">
        <w:rPr>
          <w:sz w:val="28"/>
          <w:szCs w:val="28"/>
          <w:lang w:eastAsia="zh-CN"/>
        </w:rPr>
        <w:br/>
        <w:t>пер. Школьный, 2в</w:t>
      </w:r>
      <w:r w:rsidR="00952589" w:rsidRPr="00AE53DF">
        <w:rPr>
          <w:sz w:val="28"/>
          <w:szCs w:val="28"/>
          <w:lang w:eastAsia="zh-CN"/>
        </w:rPr>
        <w:t>»</w:t>
      </w:r>
      <w:r w:rsidR="001F6450">
        <w:rPr>
          <w:sz w:val="28"/>
          <w:szCs w:val="28"/>
          <w:lang w:eastAsia="zh-CN"/>
        </w:rPr>
        <w:t>,</w:t>
      </w:r>
      <w:r w:rsidR="00320AD7" w:rsidRPr="00320AD7">
        <w:rPr>
          <w:sz w:val="28"/>
          <w:szCs w:val="28"/>
        </w:rPr>
        <w:t xml:space="preserve"> (далее - земельный участок).</w:t>
      </w:r>
      <w:proofErr w:type="gramEnd"/>
    </w:p>
    <w:p w:rsidR="00952589" w:rsidRPr="00952589" w:rsidRDefault="00952589" w:rsidP="00952589">
      <w:pPr>
        <w:spacing w:line="300" w:lineRule="exact"/>
        <w:ind w:firstLine="567"/>
        <w:jc w:val="both"/>
        <w:rPr>
          <w:sz w:val="28"/>
          <w:szCs w:val="28"/>
        </w:rPr>
      </w:pPr>
      <w:r w:rsidRPr="00952589">
        <w:rPr>
          <w:sz w:val="28"/>
          <w:szCs w:val="28"/>
        </w:rPr>
        <w:t>Предполагаемые параметры отклонения от предельных параметров разрешенного строительства:</w:t>
      </w:r>
    </w:p>
    <w:p w:rsidR="00952589" w:rsidRPr="00952589" w:rsidRDefault="00952589" w:rsidP="00952589">
      <w:pPr>
        <w:spacing w:line="300" w:lineRule="exact"/>
        <w:ind w:firstLine="567"/>
        <w:jc w:val="both"/>
        <w:rPr>
          <w:sz w:val="28"/>
          <w:szCs w:val="28"/>
        </w:rPr>
      </w:pPr>
      <w:r w:rsidRPr="00952589">
        <w:rPr>
          <w:sz w:val="28"/>
          <w:szCs w:val="28"/>
        </w:rPr>
        <w:t>1. Уменьшение отступов:</w:t>
      </w:r>
    </w:p>
    <w:p w:rsidR="00952589" w:rsidRPr="00952589" w:rsidRDefault="00952589" w:rsidP="00952589">
      <w:pPr>
        <w:spacing w:line="300" w:lineRule="exact"/>
        <w:ind w:firstLine="567"/>
        <w:jc w:val="both"/>
        <w:rPr>
          <w:sz w:val="28"/>
          <w:szCs w:val="28"/>
        </w:rPr>
      </w:pPr>
      <w:r w:rsidRPr="00952589">
        <w:rPr>
          <w:sz w:val="28"/>
          <w:szCs w:val="28"/>
        </w:rPr>
        <w:t>с 3 м до 0,05 м от восточной границы земельного участка;</w:t>
      </w:r>
    </w:p>
    <w:p w:rsidR="00952589" w:rsidRPr="00952589" w:rsidRDefault="00952589" w:rsidP="00952589">
      <w:pPr>
        <w:spacing w:line="300" w:lineRule="exact"/>
        <w:ind w:firstLine="567"/>
        <w:jc w:val="both"/>
        <w:rPr>
          <w:sz w:val="28"/>
          <w:szCs w:val="28"/>
        </w:rPr>
      </w:pPr>
      <w:r w:rsidRPr="00952589">
        <w:rPr>
          <w:sz w:val="28"/>
          <w:szCs w:val="28"/>
        </w:rPr>
        <w:t>с 3 м до 0,05 м от западной границы земельного участка;</w:t>
      </w:r>
    </w:p>
    <w:p w:rsidR="00952589" w:rsidRPr="00952589" w:rsidRDefault="00952589" w:rsidP="00952589">
      <w:pPr>
        <w:spacing w:line="300" w:lineRule="exact"/>
        <w:ind w:firstLine="567"/>
        <w:jc w:val="both"/>
        <w:rPr>
          <w:sz w:val="28"/>
          <w:szCs w:val="28"/>
        </w:rPr>
      </w:pPr>
      <w:r w:rsidRPr="00952589">
        <w:rPr>
          <w:sz w:val="28"/>
          <w:szCs w:val="28"/>
        </w:rPr>
        <w:t>с 3 м до 0,05 м от северной границы земельного участка;</w:t>
      </w:r>
    </w:p>
    <w:p w:rsidR="00952589" w:rsidRPr="00952589" w:rsidRDefault="00952589" w:rsidP="00952589">
      <w:pPr>
        <w:spacing w:line="300" w:lineRule="exact"/>
        <w:ind w:firstLine="567"/>
        <w:jc w:val="both"/>
        <w:rPr>
          <w:sz w:val="28"/>
          <w:szCs w:val="28"/>
        </w:rPr>
      </w:pPr>
      <w:r w:rsidRPr="00952589">
        <w:rPr>
          <w:sz w:val="28"/>
          <w:szCs w:val="28"/>
        </w:rPr>
        <w:t>с 3 м до 0,05 м от южной границы земельного участка.</w:t>
      </w:r>
    </w:p>
    <w:p w:rsidR="00952589" w:rsidRPr="00952589" w:rsidRDefault="00952589" w:rsidP="00952589">
      <w:pPr>
        <w:spacing w:line="300" w:lineRule="exact"/>
        <w:ind w:firstLine="567"/>
        <w:jc w:val="both"/>
        <w:rPr>
          <w:sz w:val="28"/>
          <w:szCs w:val="28"/>
        </w:rPr>
      </w:pPr>
    </w:p>
    <w:p w:rsidR="00515FCF" w:rsidRDefault="00952589" w:rsidP="00952589">
      <w:r w:rsidRPr="00952589">
        <w:rPr>
          <w:sz w:val="28"/>
          <w:szCs w:val="28"/>
        </w:rPr>
        <w:t>2. Увеличение процента застройки земельного участка с 80 % до 98 %.</w:t>
      </w:r>
      <w:bookmarkStart w:id="0" w:name="_GoBack"/>
      <w:bookmarkEnd w:id="0"/>
    </w:p>
    <w:sectPr w:rsidR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1"/>
    <w:rsid w:val="001070AD"/>
    <w:rsid w:val="001F6450"/>
    <w:rsid w:val="0021781E"/>
    <w:rsid w:val="002A763A"/>
    <w:rsid w:val="00320AD7"/>
    <w:rsid w:val="00397818"/>
    <w:rsid w:val="00515FCF"/>
    <w:rsid w:val="005320B7"/>
    <w:rsid w:val="005C40B0"/>
    <w:rsid w:val="008B3B32"/>
    <w:rsid w:val="008F71C1"/>
    <w:rsid w:val="00952589"/>
    <w:rsid w:val="00964F3C"/>
    <w:rsid w:val="00B10E3E"/>
    <w:rsid w:val="00C022FB"/>
    <w:rsid w:val="00DB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12</cp:revision>
  <dcterms:created xsi:type="dcterms:W3CDTF">2023-03-23T05:21:00Z</dcterms:created>
  <dcterms:modified xsi:type="dcterms:W3CDTF">2023-10-31T08:25:00Z</dcterms:modified>
</cp:coreProperties>
</file>