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заявление </w:t>
      </w:r>
      <w:r w:rsidR="00320AD7" w:rsidRPr="000C1F3E">
        <w:rPr>
          <w:sz w:val="28"/>
          <w:szCs w:val="28"/>
        </w:rPr>
        <w:t>(</w:t>
      </w:r>
      <w:r w:rsidR="008B3B32" w:rsidRPr="000C1F3E">
        <w:rPr>
          <w:sz w:val="28"/>
          <w:szCs w:val="28"/>
        </w:rPr>
        <w:t>(</w:t>
      </w:r>
      <w:r w:rsidR="008B3B32" w:rsidRPr="005148A9">
        <w:rPr>
          <w:sz w:val="28"/>
          <w:szCs w:val="28"/>
        </w:rPr>
        <w:t xml:space="preserve">вход. № </w:t>
      </w:r>
      <w:r w:rsidR="008B3B32">
        <w:rPr>
          <w:sz w:val="28"/>
          <w:szCs w:val="28"/>
        </w:rPr>
        <w:t>6636 от 23.06</w:t>
      </w:r>
      <w:r w:rsidR="008B3B32" w:rsidRPr="005148A9">
        <w:rPr>
          <w:sz w:val="28"/>
          <w:szCs w:val="28"/>
        </w:rPr>
        <w:t>.202</w:t>
      </w:r>
      <w:r w:rsidR="008B3B32">
        <w:rPr>
          <w:sz w:val="28"/>
          <w:szCs w:val="28"/>
        </w:rPr>
        <w:t xml:space="preserve">3) Абрамовой Вари </w:t>
      </w:r>
      <w:proofErr w:type="spellStart"/>
      <w:r w:rsidR="008B3B32">
        <w:rPr>
          <w:sz w:val="28"/>
          <w:szCs w:val="28"/>
        </w:rPr>
        <w:t>Вячиславовны</w:t>
      </w:r>
      <w:proofErr w:type="spellEnd"/>
      <w:r w:rsidR="008B3B32">
        <w:rPr>
          <w:sz w:val="28"/>
          <w:szCs w:val="28"/>
        </w:rPr>
        <w:t>, 13.01.1975 года рождения, Абрамовой Галины Сергеевны, 23.10.2003 года рождения, Абрамовой Элины Сергеевны, 14.02.2005 года рождения, зарегистрированных по адресу:</w:t>
      </w:r>
      <w:proofErr w:type="gramEnd"/>
      <w:r w:rsidR="008B3B32">
        <w:rPr>
          <w:sz w:val="28"/>
          <w:szCs w:val="28"/>
        </w:rPr>
        <w:t xml:space="preserve"> </w:t>
      </w:r>
      <w:proofErr w:type="gramStart"/>
      <w:r w:rsidR="008B3B32">
        <w:rPr>
          <w:sz w:val="28"/>
          <w:szCs w:val="28"/>
        </w:rPr>
        <w:t>Ставропольский край, Курский район, станица Курская, улица Интернациональная, дом 11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</w:t>
      </w:r>
      <w:proofErr w:type="gramEnd"/>
      <w:r>
        <w:rPr>
          <w:sz w:val="28"/>
          <w:szCs w:val="28"/>
        </w:rPr>
        <w:t xml:space="preserve"> капитального строительства», утвержденным постановлением администрации Курского муниципального округа Ставропольского края от 15 октября 2021 г. № 1221</w:t>
      </w:r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320AD7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- </w:t>
      </w:r>
      <w:r w:rsidR="008B3B32">
        <w:rPr>
          <w:sz w:val="28"/>
          <w:szCs w:val="28"/>
        </w:rPr>
        <w:t xml:space="preserve">жилого дома </w:t>
      </w:r>
      <w:r w:rsidR="008B3B32" w:rsidRPr="00696042">
        <w:rPr>
          <w:sz w:val="28"/>
          <w:szCs w:val="28"/>
        </w:rPr>
        <w:t xml:space="preserve">на земельном участке с кадастровым номером </w:t>
      </w:r>
      <w:r w:rsidR="008B3B32" w:rsidRPr="003065A8">
        <w:rPr>
          <w:sz w:val="28"/>
          <w:szCs w:val="28"/>
        </w:rPr>
        <w:t>26:36:</w:t>
      </w:r>
      <w:r w:rsidR="008B3B32">
        <w:rPr>
          <w:sz w:val="28"/>
          <w:szCs w:val="28"/>
        </w:rPr>
        <w:t>031305</w:t>
      </w:r>
      <w:r w:rsidR="008B3B32" w:rsidRPr="003065A8">
        <w:rPr>
          <w:sz w:val="28"/>
          <w:szCs w:val="28"/>
        </w:rPr>
        <w:t>:</w:t>
      </w:r>
      <w:r w:rsidR="008B3B32">
        <w:rPr>
          <w:sz w:val="28"/>
          <w:szCs w:val="28"/>
        </w:rPr>
        <w:t>146</w:t>
      </w:r>
      <w:r w:rsidR="008B3B32" w:rsidRPr="003065A8">
        <w:rPr>
          <w:sz w:val="28"/>
          <w:szCs w:val="28"/>
        </w:rPr>
        <w:t xml:space="preserve">, </w:t>
      </w:r>
      <w:r w:rsidR="008B3B32">
        <w:rPr>
          <w:sz w:val="28"/>
          <w:szCs w:val="28"/>
        </w:rPr>
        <w:t>местоположение</w:t>
      </w:r>
      <w:r w:rsidR="008B3B32" w:rsidRPr="003065A8">
        <w:rPr>
          <w:sz w:val="28"/>
          <w:szCs w:val="28"/>
        </w:rPr>
        <w:t>: «</w:t>
      </w:r>
      <w:r w:rsidR="008B3B32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край Ставропольский, р-н Курский, ст-ца </w:t>
      </w:r>
      <w:proofErr w:type="gramStart"/>
      <w:r w:rsidR="008B3B32">
        <w:rPr>
          <w:sz w:val="28"/>
          <w:szCs w:val="28"/>
        </w:rPr>
        <w:t>Курская</w:t>
      </w:r>
      <w:proofErr w:type="gramEnd"/>
      <w:r w:rsidR="008B3B32">
        <w:rPr>
          <w:sz w:val="28"/>
          <w:szCs w:val="28"/>
        </w:rPr>
        <w:t xml:space="preserve">, </w:t>
      </w:r>
      <w:r w:rsidR="008B3B32">
        <w:rPr>
          <w:sz w:val="28"/>
          <w:szCs w:val="28"/>
        </w:rPr>
        <w:br/>
        <w:t>ул. Интернациональная, дом 11</w:t>
      </w:r>
      <w:r w:rsidR="008B3B32">
        <w:rPr>
          <w:sz w:val="28"/>
          <w:szCs w:val="28"/>
        </w:rPr>
        <w:t>»</w:t>
      </w:r>
      <w:r w:rsidR="00320AD7" w:rsidRPr="00320AD7">
        <w:rPr>
          <w:sz w:val="28"/>
          <w:szCs w:val="28"/>
        </w:rPr>
        <w:t xml:space="preserve"> (далее - земельный участок).</w:t>
      </w:r>
    </w:p>
    <w:p w:rsidR="005320B7" w:rsidRPr="005320B7" w:rsidRDefault="00320AD7" w:rsidP="008B3B32">
      <w:pPr>
        <w:spacing w:line="300" w:lineRule="exact"/>
        <w:ind w:firstLine="567"/>
        <w:jc w:val="both"/>
        <w:rPr>
          <w:sz w:val="28"/>
          <w:szCs w:val="28"/>
        </w:rPr>
      </w:pPr>
      <w:r w:rsidRPr="00320AD7">
        <w:rPr>
          <w:sz w:val="28"/>
          <w:szCs w:val="28"/>
        </w:rPr>
        <w:t xml:space="preserve">Предполагаемые параметры отклонения от предельных параметров разрешенного строительства </w:t>
      </w:r>
      <w:r w:rsidR="008B3B32">
        <w:rPr>
          <w:sz w:val="28"/>
          <w:szCs w:val="28"/>
        </w:rPr>
        <w:t>с уменьшением отступа с 3 м до 1 м от западной границы земельного участка</w:t>
      </w:r>
      <w:r w:rsidR="008B3B32">
        <w:rPr>
          <w:sz w:val="28"/>
          <w:szCs w:val="28"/>
        </w:rPr>
        <w:t>.</w:t>
      </w:r>
      <w:bookmarkStart w:id="0" w:name="_GoBack"/>
      <w:bookmarkEnd w:id="0"/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2A763A"/>
    <w:rsid w:val="00320AD7"/>
    <w:rsid w:val="00515FCF"/>
    <w:rsid w:val="005320B7"/>
    <w:rsid w:val="005C40B0"/>
    <w:rsid w:val="008B3B32"/>
    <w:rsid w:val="008F71C1"/>
    <w:rsid w:val="00964F3C"/>
    <w:rsid w:val="00B10E3E"/>
    <w:rsid w:val="00C0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7</cp:revision>
  <dcterms:created xsi:type="dcterms:W3CDTF">2023-03-23T05:21:00Z</dcterms:created>
  <dcterms:modified xsi:type="dcterms:W3CDTF">2023-07-18T08:44:00Z</dcterms:modified>
</cp:coreProperties>
</file>