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5E6B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1523D8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1523D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3D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1523D8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1523D8" w:rsidRPr="001523D8">
        <w:rPr>
          <w:rFonts w:ascii="Times New Roman" w:eastAsia="Times New Roman" w:hAnsi="Times New Roman"/>
          <w:sz w:val="28"/>
          <w:szCs w:val="28"/>
          <w:lang w:eastAsia="ru-RU"/>
        </w:rPr>
        <w:t>26:36:031308:1261, адрес: «Российская Федерация, Ставропольский край, муниципальный округ Курский, станица Курская, улица Калинина, земельный участок 107А</w:t>
      </w:r>
      <w:r w:rsidR="007947CE" w:rsidRPr="007947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</w:t>
      </w:r>
      <w:r w:rsidRPr="005E6B08">
        <w:rPr>
          <w:rFonts w:ascii="Times New Roman" w:eastAsia="Times New Roman" w:hAnsi="Times New Roman"/>
          <w:sz w:val="28"/>
          <w:szCs w:val="28"/>
          <w:lang w:eastAsia="ru-RU"/>
        </w:rPr>
        <w:t>приняло</w:t>
      </w:r>
      <w:r w:rsidRPr="005E6B0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5E6B0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</w:t>
      </w:r>
      <w:r w:rsidR="007947CE" w:rsidRPr="005E6B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E6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23D8" w:rsidRPr="005E6B0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7CE" w:rsidRPr="008918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</w:t>
      </w:r>
      <w:r w:rsidR="003C30B9">
        <w:rPr>
          <w:rFonts w:ascii="Times New Roman" w:eastAsia="Times New Roman" w:hAnsi="Times New Roman"/>
          <w:sz w:val="28"/>
          <w:szCs w:val="28"/>
          <w:lang w:eastAsia="ru-RU"/>
        </w:rPr>
        <w:t>ия иных участников общественных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E66" w:rsidRPr="00D95E66" w:rsidRDefault="00E171B4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5E6B08" w:rsidRPr="005E6B08">
        <w:rPr>
          <w:rFonts w:ascii="Times New Roman" w:eastAsia="Times New Roman" w:hAnsi="Times New Roman"/>
          <w:sz w:val="28"/>
          <w:szCs w:val="28"/>
          <w:lang w:eastAsia="ru-RU"/>
        </w:rPr>
        <w:t>отказать в предоставлении разрешения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1523D8" w:rsidRPr="001523D8">
        <w:rPr>
          <w:rFonts w:ascii="Times New Roman" w:eastAsia="Times New Roman" w:hAnsi="Times New Roman"/>
          <w:sz w:val="28"/>
          <w:szCs w:val="28"/>
          <w:lang w:eastAsia="ru-RU"/>
        </w:rPr>
        <w:t>26:36:031308:1261, адрес: «Российская Федерация, Ставропольский край, муниципальный округ Курский, станица Курская, улица Калинина, земельный участок 107А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да</w:t>
      </w:r>
      <w:r w:rsidR="00D95E6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D95E66" w:rsidRPr="00D95E6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</w:p>
    <w:p w:rsidR="00D95E66" w:rsidRPr="00D95E66" w:rsidRDefault="00D95E66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E66">
        <w:rPr>
          <w:rFonts w:ascii="Times New Roman" w:eastAsia="Times New Roman" w:hAnsi="Times New Roman"/>
          <w:sz w:val="28"/>
          <w:szCs w:val="28"/>
          <w:lang w:eastAsia="ru-RU"/>
        </w:rPr>
        <w:t>с 3 м до 1 м от восточной границы земельного участка;</w:t>
      </w:r>
    </w:p>
    <w:p w:rsidR="00D95E66" w:rsidRPr="00D95E66" w:rsidRDefault="00D95E66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E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3 м до 1 м от западной границы земельного участка;</w:t>
      </w:r>
    </w:p>
    <w:p w:rsidR="00D95E66" w:rsidRPr="00D95E66" w:rsidRDefault="00D95E66" w:rsidP="00D95E66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E66">
        <w:rPr>
          <w:rFonts w:ascii="Times New Roman" w:eastAsia="Times New Roman" w:hAnsi="Times New Roman"/>
          <w:sz w:val="28"/>
          <w:szCs w:val="28"/>
          <w:lang w:eastAsia="ru-RU"/>
        </w:rPr>
        <w:t>с 3 м до 1 м от северной границы земельного участка;</w:t>
      </w:r>
    </w:p>
    <w:p w:rsidR="00630391" w:rsidRDefault="00D95E66" w:rsidP="00F30E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5E66">
        <w:rPr>
          <w:rFonts w:ascii="Times New Roman" w:eastAsia="Times New Roman" w:hAnsi="Times New Roman"/>
          <w:sz w:val="28"/>
          <w:szCs w:val="28"/>
          <w:lang w:eastAsia="ru-RU"/>
        </w:rPr>
        <w:t>с 3 м до 1 м от южной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6B08" w:rsidRPr="005E6B08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что заключение о соблюдении требований технических регламентов при размещении планируемого к строительству, реконструкции объекта капитального строительства в целях предоставления разрешения на отклонение от предельных параметров разрешенного строительства, 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подготовленное</w:t>
      </w:r>
      <w:r w:rsidR="005E6B08" w:rsidRPr="005E6B08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 предпринимателем </w:t>
      </w:r>
      <w:proofErr w:type="spellStart"/>
      <w:r w:rsidR="005E6B08" w:rsidRPr="005E6B08">
        <w:rPr>
          <w:rFonts w:ascii="Times New Roman" w:eastAsia="Times New Roman" w:hAnsi="Times New Roman"/>
          <w:sz w:val="28"/>
          <w:szCs w:val="28"/>
          <w:lang w:eastAsia="ru-RU"/>
        </w:rPr>
        <w:t>Турским</w:t>
      </w:r>
      <w:proofErr w:type="spellEnd"/>
      <w:r w:rsidR="005E6B08" w:rsidRPr="005E6B0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противоречит части 1 статьи 40 Градостроительного кодекса Российской Федерации, а именно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: в</w:t>
      </w:r>
      <w:proofErr w:type="gramEnd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градостроительном регламенте</w:t>
      </w:r>
      <w:r w:rsidR="003C30B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зоны 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C30B9">
        <w:rPr>
          <w:rFonts w:ascii="Times New Roman" w:eastAsia="Times New Roman" w:hAnsi="Times New Roman"/>
          <w:sz w:val="28"/>
          <w:szCs w:val="28"/>
          <w:lang w:eastAsia="ru-RU"/>
        </w:rPr>
        <w:t xml:space="preserve">Ж-1 </w:t>
      </w:r>
      <w:r w:rsidR="003C30B9" w:rsidRPr="003C30B9">
        <w:rPr>
          <w:rFonts w:ascii="Times New Roman" w:eastAsia="Times New Roman" w:hAnsi="Times New Roman"/>
          <w:sz w:val="28"/>
          <w:szCs w:val="28"/>
          <w:lang w:eastAsia="ru-RU"/>
        </w:rPr>
        <w:t>Зона застройки малоэтажными жилыми домами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C30B9" w:rsidRPr="003C30B9">
        <w:rPr>
          <w:rFonts w:ascii="Times New Roman" w:hAnsi="Times New Roman"/>
          <w:sz w:val="28"/>
          <w:szCs w:val="28"/>
        </w:rPr>
        <w:t xml:space="preserve"> правил землепользования и застройки </w:t>
      </w:r>
      <w:r w:rsidR="003C30B9" w:rsidRPr="003C30B9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 муниципального образования Курского сельсовета Курского района Ставропольского края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решением совета Курского муниципального округа Ставропольского края № 88 от 10.12.2020 года содержится информация о п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>редельны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(минимальны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максимальны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>) размер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в том числе их площадь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>ля магазинов (4.4) - минимальная площадь земельного участка 0,005 га; максимальная п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лощадь земельного участка 0,1га,</w:t>
      </w:r>
      <w:r w:rsidR="00BB6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земельного участка находящегося в собственности М.И. Сванидзе составляет 240 </w:t>
      </w:r>
      <w:proofErr w:type="spellStart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Start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меньше минимально установленной и не подпадает под действие п.1 ст.40 </w:t>
      </w:r>
      <w:r w:rsidR="00F30E09" w:rsidRPr="00F30E09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</w:t>
      </w:r>
      <w:r w:rsidR="00F30E09">
        <w:rPr>
          <w:rFonts w:ascii="Times New Roman" w:eastAsia="Times New Roman" w:hAnsi="Times New Roman"/>
          <w:sz w:val="28"/>
          <w:szCs w:val="28"/>
          <w:lang w:eastAsia="ru-RU"/>
        </w:rPr>
        <w:t>го кодекса Российской Федерации.</w:t>
      </w:r>
    </w:p>
    <w:p w:rsidR="00F30E09" w:rsidRDefault="00F30E09" w:rsidP="00F30E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1B4" w:rsidRDefault="00D95E66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 w:rsidR="0068609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D95E66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5E6B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>Вардзелов</w:t>
      </w:r>
      <w:proofErr w:type="spellEnd"/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523D8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86B8F"/>
    <w:rsid w:val="00390872"/>
    <w:rsid w:val="003C30B9"/>
    <w:rsid w:val="003C5FCD"/>
    <w:rsid w:val="003D2A57"/>
    <w:rsid w:val="004365F8"/>
    <w:rsid w:val="00436CFF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A1FD6"/>
    <w:rsid w:val="005B51FC"/>
    <w:rsid w:val="005C3C02"/>
    <w:rsid w:val="005C7A14"/>
    <w:rsid w:val="005D5F21"/>
    <w:rsid w:val="005E6B08"/>
    <w:rsid w:val="005F4BD0"/>
    <w:rsid w:val="00612B1B"/>
    <w:rsid w:val="00630391"/>
    <w:rsid w:val="00633240"/>
    <w:rsid w:val="006678DC"/>
    <w:rsid w:val="0068609F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35545"/>
    <w:rsid w:val="00840DD6"/>
    <w:rsid w:val="008918CF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55D76"/>
    <w:rsid w:val="00B94B48"/>
    <w:rsid w:val="00BB3746"/>
    <w:rsid w:val="00BB587D"/>
    <w:rsid w:val="00BB6F70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95E66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09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110</cp:revision>
  <cp:lastPrinted>2024-07-03T06:49:00Z</cp:lastPrinted>
  <dcterms:created xsi:type="dcterms:W3CDTF">2021-06-18T11:15:00Z</dcterms:created>
  <dcterms:modified xsi:type="dcterms:W3CDTF">2024-07-03T07:04:00Z</dcterms:modified>
</cp:coreProperties>
</file>