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start="0" w:end="0" w:hanging="0"/>
        <w:jc w:val="center"/>
        <w:rPr/>
      </w:pPr>
      <w:r>
        <w:rPr>
          <w:sz w:val="28"/>
          <w:szCs w:val="28"/>
        </w:rPr>
        <w:t>РОССИЙСКАЯ ФЕДЕРАЦИЯ</w:t>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pPr>
      <w:r>
        <w:rPr>
          <w:sz w:val="40"/>
          <w:szCs w:val="40"/>
        </w:rPr>
        <w:t>Государственное бюджетное учреждение</w:t>
      </w:r>
    </w:p>
    <w:p>
      <w:pPr>
        <w:pStyle w:val="Normal"/>
        <w:bidi w:val="0"/>
        <w:ind w:start="0" w:end="0" w:hanging="0"/>
        <w:jc w:val="center"/>
        <w:rPr/>
      </w:pPr>
      <w:r>
        <w:rPr>
          <w:sz w:val="40"/>
          <w:szCs w:val="40"/>
        </w:rPr>
        <w:t xml:space="preserve">архитектуры и градостроительства </w:t>
      </w:r>
    </w:p>
    <w:p>
      <w:pPr>
        <w:pStyle w:val="Normal"/>
        <w:bidi w:val="0"/>
        <w:ind w:start="0" w:end="0" w:hanging="0"/>
        <w:jc w:val="center"/>
        <w:rPr/>
      </w:pPr>
      <w:r>
        <w:rPr>
          <w:sz w:val="40"/>
          <w:szCs w:val="40"/>
        </w:rPr>
        <w:t>Ставропольского края</w:t>
      </w:r>
    </w:p>
    <w:p>
      <w:pPr>
        <w:pStyle w:val="Normal"/>
        <w:bidi w:val="0"/>
        <w:ind w:start="0" w:end="0" w:hanging="0"/>
        <w:rPr>
          <w:rFonts w:ascii="Times New Roman" w:hAnsi="Times New Roman"/>
        </w:rPr>
      </w:pPr>
      <w:r>
        <w:rPr/>
      </w:r>
    </w:p>
    <w:tbl>
      <w:tblPr>
        <w:tblW w:w="9639" w:type="dxa"/>
        <w:jc w:val="start"/>
        <w:tblInd w:w="-109" w:type="dxa"/>
        <w:tblLayout w:type="fixed"/>
        <w:tblCellMar>
          <w:top w:w="0" w:type="dxa"/>
          <w:start w:w="108" w:type="dxa"/>
          <w:bottom w:w="0" w:type="dxa"/>
          <w:end w:w="108" w:type="dxa"/>
        </w:tblCellMar>
      </w:tblPr>
      <w:tblGrid>
        <w:gridCol w:w="9639"/>
      </w:tblGrid>
      <w:tr>
        <w:trPr>
          <w:trHeight w:val="10239" w:hRule="atLeast"/>
        </w:trPr>
        <w:tc>
          <w:tcPr>
            <w:tcW w:w="963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40"/>
                <w:szCs w:val="40"/>
              </w:rPr>
            </w:pPr>
            <w:r>
              <w:rPr>
                <w:sz w:val="40"/>
                <w:szCs w:val="40"/>
              </w:rPr>
            </w:r>
          </w:p>
          <w:p>
            <w:pPr>
              <w:pStyle w:val="Normal"/>
              <w:widowControl w:val="false"/>
              <w:tabs>
                <w:tab w:val="clear" w:pos="708"/>
              </w:tabs>
              <w:bidi w:val="0"/>
              <w:ind w:start="2127" w:end="0" w:hanging="2127"/>
              <w:rPr/>
            </w:pPr>
            <w:r>
              <w:rPr>
                <w:sz w:val="28"/>
                <w:szCs w:val="28"/>
              </w:rPr>
              <w:t xml:space="preserve">ОБЬЕКТ                </w:t>
            </w:r>
            <w:r>
              <w:rPr>
                <w:i/>
                <w:color w:val="000000"/>
                <w:spacing w:val="2"/>
                <w:sz w:val="28"/>
                <w:szCs w:val="28"/>
              </w:rPr>
              <w:t>Генеральный план муниципального образования            Полтавского сельсовета Курского района Ставропольского края</w:t>
            </w:r>
          </w:p>
          <w:p>
            <w:pPr>
              <w:pStyle w:val="Normal"/>
              <w:widowControl w:val="false"/>
              <w:tabs>
                <w:tab w:val="clear" w:pos="708"/>
              </w:tabs>
              <w:bidi w:val="0"/>
              <w:ind w:start="2127" w:end="0" w:hanging="2127"/>
              <w:rPr>
                <w:rFonts w:ascii="Times New Roman" w:hAnsi="Times New Roman"/>
                <w:sz w:val="28"/>
                <w:szCs w:val="28"/>
              </w:rPr>
            </w:pPr>
            <w:r>
              <w:rPr>
                <w:sz w:val="28"/>
                <w:szCs w:val="28"/>
              </w:rPr>
            </w:r>
          </w:p>
          <w:p>
            <w:pPr>
              <w:pStyle w:val="Normal"/>
              <w:widowControl w:val="false"/>
              <w:tabs>
                <w:tab w:val="clear" w:pos="708"/>
              </w:tabs>
              <w:bidi w:val="0"/>
              <w:ind w:start="2127" w:end="0" w:hanging="2127"/>
              <w:rPr/>
            </w:pPr>
            <w:r>
              <w:rPr>
                <w:sz w:val="28"/>
                <w:szCs w:val="28"/>
              </w:rPr>
              <w:t>ЗАКАЗЧИК</w:t>
            </w:r>
            <w:r>
              <w:rPr>
                <w:b/>
                <w:sz w:val="28"/>
                <w:szCs w:val="28"/>
              </w:rPr>
              <w:t xml:space="preserve">     </w:t>
            </w:r>
            <w:r>
              <w:rPr>
                <w:sz w:val="28"/>
                <w:szCs w:val="28"/>
              </w:rPr>
              <w:t xml:space="preserve">    </w:t>
            </w:r>
            <w:r>
              <w:rPr/>
              <w:t xml:space="preserve"> </w:t>
            </w:r>
            <w:r>
              <w:rPr>
                <w:i/>
                <w:color w:val="000000"/>
                <w:spacing w:val="6"/>
                <w:sz w:val="28"/>
                <w:szCs w:val="28"/>
              </w:rPr>
              <w:t xml:space="preserve">Администрация муниципального образования             </w:t>
            </w:r>
            <w:r>
              <w:rPr>
                <w:i/>
                <w:color w:val="000000"/>
                <w:spacing w:val="2"/>
                <w:sz w:val="28"/>
                <w:szCs w:val="28"/>
              </w:rPr>
              <w:t xml:space="preserve"> Полтавского сельсовета Курского района Ставропольского края</w:t>
            </w:r>
          </w:p>
          <w:p>
            <w:pPr>
              <w:pStyle w:val="Normal"/>
              <w:widowControl w:val="false"/>
              <w:tabs>
                <w:tab w:val="clear" w:pos="708"/>
              </w:tabs>
              <w:bidi w:val="0"/>
              <w:ind w:start="2127" w:end="0" w:hanging="2127"/>
              <w:rPr>
                <w:rFonts w:ascii="Times New Roman" w:hAnsi="Times New Roman"/>
                <w:i/>
                <w:i/>
                <w:sz w:val="28"/>
                <w:szCs w:val="28"/>
              </w:rPr>
            </w:pPr>
            <w:r>
              <w:rPr>
                <w:i/>
                <w:sz w:val="28"/>
                <w:szCs w:val="28"/>
              </w:rPr>
            </w:r>
          </w:p>
          <w:p>
            <w:pPr>
              <w:pStyle w:val="Normal"/>
              <w:widowControl w:val="false"/>
              <w:tabs>
                <w:tab w:val="clear" w:pos="708"/>
              </w:tabs>
              <w:bidi w:val="0"/>
              <w:ind w:start="0" w:end="0" w:hanging="0"/>
              <w:rPr>
                <w:rFonts w:ascii="Times New Roman" w:hAnsi="Times New Roman"/>
                <w:sz w:val="28"/>
                <w:szCs w:val="28"/>
              </w:rPr>
            </w:pPr>
            <w:r>
              <w:rPr>
                <w:sz w:val="28"/>
                <w:szCs w:val="28"/>
              </w:rPr>
            </w:r>
          </w:p>
          <w:p>
            <w:pPr>
              <w:pStyle w:val="Normal"/>
              <w:widowControl w:val="false"/>
              <w:tabs>
                <w:tab w:val="clear" w:pos="708"/>
              </w:tabs>
              <w:bidi w:val="0"/>
              <w:ind w:start="0" w:end="0" w:hanging="0"/>
              <w:rPr/>
            </w:pPr>
            <w:r>
              <w:rPr>
                <w:sz w:val="28"/>
                <w:szCs w:val="28"/>
              </w:rPr>
              <w:t>ОБОЗНАЧЕНИЕ       ГП</w:t>
            </w:r>
          </w:p>
          <w:p>
            <w:pPr>
              <w:pStyle w:val="Normal"/>
              <w:widowControl w:val="false"/>
              <w:tabs>
                <w:tab w:val="clear" w:pos="708"/>
              </w:tabs>
              <w:bidi w:val="0"/>
              <w:ind w:start="0" w:end="0" w:hanging="0"/>
              <w:rPr>
                <w:rFonts w:ascii="Arial" w:hAnsi="Arial" w:cs="Arial"/>
                <w:i/>
                <w:i/>
              </w:rPr>
            </w:pPr>
            <w:r>
              <w:rPr>
                <w:rFonts w:cs="Arial" w:ascii="Arial" w:hAnsi="Arial"/>
                <w:i/>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tbl>
            <w:tblPr>
              <w:tblW w:w="5000" w:type="pct"/>
              <w:jc w:val="start"/>
              <w:tblInd w:w="1677" w:type="dxa"/>
              <w:tblLayout w:type="fixed"/>
              <w:tblCellMar>
                <w:top w:w="0" w:type="dxa"/>
                <w:start w:w="108" w:type="dxa"/>
                <w:bottom w:w="0" w:type="dxa"/>
                <w:end w:w="108" w:type="dxa"/>
              </w:tblCellMar>
            </w:tblPr>
            <w:tblGrid>
              <w:gridCol w:w="2944"/>
              <w:gridCol w:w="6478"/>
            </w:tblGrid>
            <w:tr>
              <w:trPr>
                <w:trHeight w:val="555" w:hRule="atLeast"/>
              </w:trPr>
              <w:tc>
                <w:tcPr>
                  <w:tcW w:w="29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p>
                  <w:pPr>
                    <w:pStyle w:val="Normal"/>
                    <w:widowControl w:val="false"/>
                    <w:tabs>
                      <w:tab w:val="clear" w:pos="708"/>
                    </w:tabs>
                    <w:bidi w:val="0"/>
                    <w:ind w:start="0" w:end="0" w:hanging="0"/>
                    <w:jc w:val="center"/>
                    <w:rPr/>
                  </w:pPr>
                  <w:r>
                    <w:rPr>
                      <w:sz w:val="28"/>
                      <w:szCs w:val="28"/>
                    </w:rPr>
                    <w:t>КОМПЛЕКТ</w:t>
                  </w:r>
                </w:p>
              </w:tc>
              <w:tc>
                <w:tcPr>
                  <w:tcW w:w="647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rFonts w:ascii="Times New Roman" w:hAnsi="Times New Roman"/>
                      <w:sz w:val="28"/>
                      <w:szCs w:val="28"/>
                    </w:rPr>
                  </w:pPr>
                  <w:r>
                    <w:rPr>
                      <w:sz w:val="28"/>
                      <w:szCs w:val="28"/>
                    </w:rPr>
                  </w:r>
                </w:p>
                <w:p>
                  <w:pPr>
                    <w:pStyle w:val="Normal"/>
                    <w:widowControl w:val="false"/>
                    <w:tabs>
                      <w:tab w:val="clear" w:pos="708"/>
                    </w:tabs>
                    <w:bidi w:val="0"/>
                    <w:ind w:start="0" w:end="0" w:hanging="0"/>
                    <w:rPr/>
                  </w:pPr>
                  <w:r>
                    <w:rPr>
                      <w:color w:val="000000"/>
                      <w:sz w:val="28"/>
                      <w:szCs w:val="28"/>
                    </w:rPr>
                    <w:t>433-12г</w:t>
                  </w:r>
                </w:p>
                <w:p>
                  <w:pPr>
                    <w:pStyle w:val="Normal"/>
                    <w:widowControl w:val="false"/>
                    <w:tabs>
                      <w:tab w:val="clear" w:pos="708"/>
                    </w:tabs>
                    <w:bidi w:val="0"/>
                    <w:ind w:start="0" w:end="0" w:hanging="0"/>
                    <w:rPr>
                      <w:rFonts w:ascii="Times New Roman" w:hAnsi="Times New Roman"/>
                      <w:sz w:val="28"/>
                      <w:szCs w:val="28"/>
                    </w:rPr>
                  </w:pPr>
                  <w:r>
                    <w:rPr>
                      <w:sz w:val="28"/>
                      <w:szCs w:val="28"/>
                    </w:rPr>
                  </w:r>
                </w:p>
              </w:tc>
            </w:tr>
            <w:tr>
              <w:trPr>
                <w:trHeight w:val="555" w:hRule="atLeast"/>
              </w:trPr>
              <w:tc>
                <w:tcPr>
                  <w:tcW w:w="29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p>
                  <w:pPr>
                    <w:pStyle w:val="Normal"/>
                    <w:widowControl w:val="false"/>
                    <w:tabs>
                      <w:tab w:val="clear" w:pos="708"/>
                    </w:tabs>
                    <w:bidi w:val="0"/>
                    <w:ind w:start="0" w:end="0" w:hanging="0"/>
                    <w:jc w:val="center"/>
                    <w:rPr/>
                  </w:pPr>
                  <w:r>
                    <w:rPr>
                      <w:sz w:val="28"/>
                      <w:szCs w:val="28"/>
                    </w:rPr>
                    <w:t>СТАДИЯ</w:t>
                  </w:r>
                </w:p>
              </w:tc>
              <w:tc>
                <w:tcPr>
                  <w:tcW w:w="647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rFonts w:ascii="Times New Roman" w:hAnsi="Times New Roman"/>
                      <w:sz w:val="28"/>
                      <w:szCs w:val="28"/>
                    </w:rPr>
                  </w:pPr>
                  <w:r>
                    <w:rPr>
                      <w:sz w:val="28"/>
                      <w:szCs w:val="28"/>
                    </w:rPr>
                  </w:r>
                </w:p>
                <w:p>
                  <w:pPr>
                    <w:pStyle w:val="Normal"/>
                    <w:widowControl w:val="false"/>
                    <w:tabs>
                      <w:tab w:val="clear" w:pos="708"/>
                    </w:tabs>
                    <w:bidi w:val="0"/>
                    <w:ind w:start="0" w:end="0" w:hanging="0"/>
                    <w:rPr/>
                  </w:pPr>
                  <w:r>
                    <w:rPr>
                      <w:sz w:val="28"/>
                      <w:szCs w:val="28"/>
                    </w:rPr>
                    <w:t>ГП</w:t>
                  </w:r>
                </w:p>
              </w:tc>
            </w:tr>
          </w:tbl>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pPr>
            <w:r>
              <w:rPr/>
              <w:t xml:space="preserve">  </w:t>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pPr>
            <w:r>
              <w:rPr/>
              <w:t>г. Ставрополь 2012 г.</w:t>
            </w:r>
          </w:p>
          <w:p>
            <w:pPr>
              <w:pStyle w:val="Normal"/>
              <w:widowControl w:val="false"/>
              <w:tabs>
                <w:tab w:val="clear" w:pos="708"/>
              </w:tabs>
              <w:bidi w:val="0"/>
              <w:ind w:start="0" w:end="0" w:hanging="0"/>
              <w:jc w:val="center"/>
              <w:rPr>
                <w:rFonts w:ascii="Times New Roman" w:hAnsi="Times New Roman"/>
              </w:rPr>
            </w:pPr>
            <w:r>
              <w:rPr/>
            </w:r>
          </w:p>
        </w:tc>
      </w:tr>
    </w:tbl>
    <w:p>
      <w:pPr>
        <w:pStyle w:val="Normal"/>
        <w:widowControl w:val="false"/>
        <w:bidi w:val="0"/>
        <w:spacing w:lineRule="auto" w:line="360"/>
        <w:ind w:start="0" w:end="0" w:hanging="0"/>
        <w:rPr>
          <w:rFonts w:ascii="Times New Roman" w:hAnsi="Times New Roman"/>
          <w:sz w:val="32"/>
          <w:szCs w:val="32"/>
        </w:rPr>
      </w:pPr>
      <w:r>
        <w:rPr>
          <w:sz w:val="32"/>
          <w:szCs w:val="32"/>
        </w:rPr>
      </w:r>
    </w:p>
    <w:tbl>
      <w:tblPr>
        <w:tblW w:w="9720" w:type="dxa"/>
        <w:jc w:val="start"/>
        <w:tblInd w:w="68" w:type="dxa"/>
        <w:tblLayout w:type="fixed"/>
        <w:tblCellMar>
          <w:top w:w="0" w:type="dxa"/>
          <w:start w:w="108" w:type="dxa"/>
          <w:bottom w:w="0" w:type="dxa"/>
          <w:end w:w="108" w:type="dxa"/>
        </w:tblCellMar>
      </w:tblPr>
      <w:tblGrid>
        <w:gridCol w:w="724"/>
        <w:gridCol w:w="570"/>
        <w:gridCol w:w="643"/>
        <w:gridCol w:w="659"/>
        <w:gridCol w:w="98"/>
        <w:gridCol w:w="991"/>
        <w:gridCol w:w="568"/>
        <w:gridCol w:w="2766"/>
        <w:gridCol w:w="900"/>
        <w:gridCol w:w="180"/>
        <w:gridCol w:w="720"/>
        <w:gridCol w:w="759"/>
        <w:gridCol w:w="140"/>
      </w:tblGrid>
      <w:tr>
        <w:trPr>
          <w:trHeight w:val="15807" w:hRule="atLeast"/>
        </w:trPr>
        <w:tc>
          <w:tcPr>
            <w:tcW w:w="9578" w:type="dxa"/>
            <w:gridSpan w:val="1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pPr>
            <w:r>
              <w:rPr>
                <w:b/>
                <w:sz w:val="28"/>
                <w:szCs w:val="28"/>
              </w:rPr>
              <w:t>РОССИЙСКАЯ ФЕДЕРАЦИЯ</w:t>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pPr>
            <w:r>
              <w:rPr>
                <w:sz w:val="40"/>
                <w:szCs w:val="40"/>
              </w:rPr>
              <w:t>Государственное бюджетное учреждение</w:t>
            </w:r>
          </w:p>
          <w:p>
            <w:pPr>
              <w:pStyle w:val="Normal"/>
              <w:widowControl w:val="false"/>
              <w:tabs>
                <w:tab w:val="clear" w:pos="708"/>
              </w:tabs>
              <w:bidi w:val="0"/>
              <w:ind w:start="0" w:end="0" w:hanging="0"/>
              <w:jc w:val="center"/>
              <w:rPr/>
            </w:pPr>
            <w:r>
              <w:rPr>
                <w:sz w:val="40"/>
                <w:szCs w:val="40"/>
              </w:rPr>
              <w:t xml:space="preserve">архитектуры и градостроительства </w:t>
            </w:r>
          </w:p>
          <w:p>
            <w:pPr>
              <w:pStyle w:val="Normal"/>
              <w:widowControl w:val="false"/>
              <w:tabs>
                <w:tab w:val="clear" w:pos="708"/>
              </w:tabs>
              <w:bidi w:val="0"/>
              <w:ind w:start="0" w:end="0" w:hanging="0"/>
              <w:jc w:val="center"/>
              <w:rPr/>
            </w:pPr>
            <w:r>
              <w:rPr>
                <w:sz w:val="40"/>
                <w:szCs w:val="40"/>
              </w:rPr>
              <w:t>Ставропольского края</w:t>
            </w:r>
          </w:p>
          <w:p>
            <w:pPr>
              <w:pStyle w:val="Normal"/>
              <w:widowControl w:val="false"/>
              <w:tabs>
                <w:tab w:val="clear" w:pos="708"/>
              </w:tabs>
              <w:bidi w:val="0"/>
              <w:ind w:start="0" w:end="0" w:hanging="0"/>
              <w:jc w:val="center"/>
              <w:rPr>
                <w:rFonts w:ascii="Times New Roman" w:hAnsi="Times New Roman"/>
              </w:rPr>
            </w:pPr>
            <w:r>
              <w:rPr/>
            </w:r>
          </w:p>
          <w:tbl>
            <w:tblPr>
              <w:tblW w:w="5000" w:type="pct"/>
              <w:jc w:val="start"/>
              <w:tblInd w:w="5" w:type="dxa"/>
              <w:tblLayout w:type="fixed"/>
              <w:tblCellMar>
                <w:top w:w="0" w:type="dxa"/>
                <w:start w:w="108" w:type="dxa"/>
                <w:bottom w:w="0" w:type="dxa"/>
                <w:end w:w="108" w:type="dxa"/>
              </w:tblCellMar>
            </w:tblPr>
            <w:tblGrid>
              <w:gridCol w:w="9362"/>
            </w:tblGrid>
            <w:tr>
              <w:trPr>
                <w:trHeight w:val="10239" w:hRule="atLeast"/>
              </w:trPr>
              <w:tc>
                <w:tcPr>
                  <w:tcW w:w="93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2127" w:end="0" w:hanging="2127"/>
                    <w:rPr/>
                  </w:pPr>
                  <w:r>
                    <w:rPr>
                      <w:sz w:val="28"/>
                      <w:szCs w:val="28"/>
                    </w:rPr>
                    <w:t xml:space="preserve">ОБЬЕКТ                </w:t>
                  </w:r>
                  <w:r>
                    <w:rPr>
                      <w:i/>
                      <w:color w:val="000000"/>
                      <w:spacing w:val="2"/>
                      <w:sz w:val="28"/>
                      <w:szCs w:val="28"/>
                    </w:rPr>
                    <w:t>Генеральный план муниципального образования            Полтавского сельсовета Курского района Ставропольского края</w:t>
                  </w:r>
                </w:p>
                <w:p>
                  <w:pPr>
                    <w:pStyle w:val="NoSpacing"/>
                    <w:widowControl w:val="false"/>
                    <w:tabs>
                      <w:tab w:val="clear" w:pos="708"/>
                    </w:tabs>
                    <w:bidi w:val="0"/>
                    <w:ind w:start="2155" w:end="0" w:hanging="2155"/>
                    <w:rPr>
                      <w:rFonts w:ascii="Arial" w:hAnsi="Arial" w:cs="Arial"/>
                      <w:b/>
                      <w:b/>
                      <w:i/>
                      <w:i/>
                    </w:rPr>
                  </w:pPr>
                  <w:r>
                    <w:rPr>
                      <w:rFonts w:cs="Arial" w:ascii="Arial" w:hAnsi="Arial"/>
                      <w:b/>
                      <w:i/>
                    </w:rPr>
                  </w:r>
                </w:p>
                <w:p>
                  <w:pPr>
                    <w:pStyle w:val="Normal"/>
                    <w:widowControl w:val="false"/>
                    <w:tabs>
                      <w:tab w:val="clear" w:pos="708"/>
                    </w:tabs>
                    <w:bidi w:val="0"/>
                    <w:ind w:start="0" w:end="0" w:hanging="0"/>
                    <w:rPr/>
                  </w:pPr>
                  <w:r>
                    <w:rPr>
                      <w:sz w:val="28"/>
                      <w:szCs w:val="28"/>
                    </w:rPr>
                    <w:t xml:space="preserve">    </w:t>
                  </w:r>
                </w:p>
                <w:p>
                  <w:pPr>
                    <w:pStyle w:val="Normal"/>
                    <w:widowControl w:val="false"/>
                    <w:tabs>
                      <w:tab w:val="clear" w:pos="708"/>
                    </w:tabs>
                    <w:bidi w:val="0"/>
                    <w:ind w:start="2127" w:end="0" w:hanging="2127"/>
                    <w:rPr>
                      <w:rFonts w:ascii="Times New Roman" w:hAnsi="Times New Roman"/>
                      <w:sz w:val="28"/>
                      <w:szCs w:val="28"/>
                    </w:rPr>
                  </w:pPr>
                  <w:r>
                    <w:rPr>
                      <w:sz w:val="28"/>
                      <w:szCs w:val="28"/>
                    </w:rPr>
                  </w:r>
                </w:p>
                <w:p>
                  <w:pPr>
                    <w:pStyle w:val="Normal"/>
                    <w:widowControl w:val="false"/>
                    <w:tabs>
                      <w:tab w:val="clear" w:pos="708"/>
                    </w:tabs>
                    <w:bidi w:val="0"/>
                    <w:ind w:start="2127" w:end="0" w:hanging="2127"/>
                    <w:rPr/>
                  </w:pPr>
                  <w:r>
                    <w:rPr>
                      <w:sz w:val="28"/>
                      <w:szCs w:val="28"/>
                    </w:rPr>
                    <w:t>ЗАКАЗЧИК</w:t>
                  </w:r>
                  <w:r>
                    <w:rPr>
                      <w:b/>
                      <w:sz w:val="28"/>
                      <w:szCs w:val="28"/>
                    </w:rPr>
                    <w:t xml:space="preserve">     </w:t>
                  </w:r>
                  <w:r>
                    <w:rPr>
                      <w:sz w:val="28"/>
                      <w:szCs w:val="28"/>
                    </w:rPr>
                    <w:t xml:space="preserve">    </w:t>
                  </w:r>
                  <w:r>
                    <w:rPr/>
                    <w:t xml:space="preserve"> </w:t>
                  </w:r>
                  <w:r>
                    <w:rPr>
                      <w:i/>
                      <w:color w:val="000000"/>
                      <w:spacing w:val="6"/>
                      <w:sz w:val="28"/>
                      <w:szCs w:val="28"/>
                    </w:rPr>
                    <w:t xml:space="preserve">Администрация муниципального образования             </w:t>
                  </w:r>
                  <w:r>
                    <w:rPr>
                      <w:i/>
                      <w:color w:val="000000"/>
                      <w:spacing w:val="2"/>
                      <w:sz w:val="28"/>
                      <w:szCs w:val="28"/>
                    </w:rPr>
                    <w:t xml:space="preserve"> Полтавского сельсовета Курского района Ставропольского края</w:t>
                  </w:r>
                </w:p>
                <w:p>
                  <w:pPr>
                    <w:pStyle w:val="Normal"/>
                    <w:widowControl w:val="false"/>
                    <w:tabs>
                      <w:tab w:val="clear" w:pos="708"/>
                    </w:tabs>
                    <w:bidi w:val="0"/>
                    <w:ind w:start="2127" w:end="0" w:hanging="2127"/>
                    <w:rPr/>
                  </w:pPr>
                  <w:r>
                    <w:rPr>
                      <w:i/>
                      <w:sz w:val="28"/>
                      <w:szCs w:val="28"/>
                    </w:rPr>
                    <w:t xml:space="preserve"> </w:t>
                  </w:r>
                </w:p>
                <w:p>
                  <w:pPr>
                    <w:pStyle w:val="Normal"/>
                    <w:widowControl w:val="false"/>
                    <w:tabs>
                      <w:tab w:val="clear" w:pos="708"/>
                    </w:tabs>
                    <w:bidi w:val="0"/>
                    <w:ind w:start="0" w:end="0" w:hanging="0"/>
                    <w:rPr>
                      <w:rFonts w:ascii="Times New Roman" w:hAnsi="Times New Roman"/>
                      <w:sz w:val="28"/>
                      <w:szCs w:val="28"/>
                    </w:rPr>
                  </w:pPr>
                  <w:r>
                    <w:rPr>
                      <w:sz w:val="28"/>
                      <w:szCs w:val="28"/>
                    </w:rPr>
                  </w:r>
                </w:p>
                <w:p>
                  <w:pPr>
                    <w:pStyle w:val="Normal"/>
                    <w:widowControl w:val="false"/>
                    <w:tabs>
                      <w:tab w:val="clear" w:pos="708"/>
                    </w:tabs>
                    <w:bidi w:val="0"/>
                    <w:ind w:start="0" w:end="0" w:hanging="0"/>
                    <w:rPr/>
                  </w:pPr>
                  <w:r>
                    <w:rPr>
                      <w:sz w:val="28"/>
                      <w:szCs w:val="28"/>
                    </w:rPr>
                    <w:t>ОБОЗНАЧЕНИЕ      ГП</w:t>
                  </w:r>
                </w:p>
                <w:p>
                  <w:pPr>
                    <w:pStyle w:val="Normal"/>
                    <w:widowControl w:val="false"/>
                    <w:tabs>
                      <w:tab w:val="clear" w:pos="708"/>
                    </w:tabs>
                    <w:bidi w:val="0"/>
                    <w:ind w:start="0" w:end="0" w:hanging="0"/>
                    <w:rPr>
                      <w:rFonts w:ascii="Arial" w:hAnsi="Arial" w:cs="Arial"/>
                      <w:i/>
                      <w:i/>
                    </w:rPr>
                  </w:pPr>
                  <w:r>
                    <w:rPr>
                      <w:rFonts w:cs="Arial" w:ascii="Arial" w:hAnsi="Arial"/>
                      <w:i/>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tbl>
                  <w:tblPr>
                    <w:tblW w:w="5000" w:type="pct"/>
                    <w:jc w:val="start"/>
                    <w:tblInd w:w="1677" w:type="dxa"/>
                    <w:tblLayout w:type="fixed"/>
                    <w:tblCellMar>
                      <w:top w:w="0" w:type="dxa"/>
                      <w:start w:w="108" w:type="dxa"/>
                      <w:bottom w:w="0" w:type="dxa"/>
                      <w:end w:w="108" w:type="dxa"/>
                    </w:tblCellMar>
                  </w:tblPr>
                  <w:tblGrid>
                    <w:gridCol w:w="2858"/>
                    <w:gridCol w:w="6287"/>
                  </w:tblGrid>
                  <w:tr>
                    <w:trPr>
                      <w:trHeight w:val="555" w:hRule="atLeast"/>
                    </w:trPr>
                    <w:tc>
                      <w:tcPr>
                        <w:tcW w:w="285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p>
                        <w:pPr>
                          <w:pStyle w:val="Normal"/>
                          <w:widowControl w:val="false"/>
                          <w:tabs>
                            <w:tab w:val="clear" w:pos="708"/>
                          </w:tabs>
                          <w:bidi w:val="0"/>
                          <w:ind w:start="0" w:end="0" w:hanging="0"/>
                          <w:jc w:val="center"/>
                          <w:rPr/>
                        </w:pPr>
                        <w:r>
                          <w:rPr>
                            <w:sz w:val="28"/>
                            <w:szCs w:val="28"/>
                          </w:rPr>
                          <w:t>КОМПЛЕКТ</w:t>
                        </w:r>
                      </w:p>
                    </w:tc>
                    <w:tc>
                      <w:tcPr>
                        <w:tcW w:w="628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rFonts w:ascii="Times New Roman" w:hAnsi="Times New Roman"/>
                            <w:sz w:val="28"/>
                            <w:szCs w:val="28"/>
                          </w:rPr>
                        </w:pPr>
                        <w:r>
                          <w:rPr>
                            <w:sz w:val="28"/>
                            <w:szCs w:val="28"/>
                          </w:rPr>
                        </w:r>
                      </w:p>
                      <w:p>
                        <w:pPr>
                          <w:pStyle w:val="Normal"/>
                          <w:widowControl w:val="false"/>
                          <w:tabs>
                            <w:tab w:val="clear" w:pos="708"/>
                          </w:tabs>
                          <w:bidi w:val="0"/>
                          <w:ind w:start="0" w:end="0" w:hanging="0"/>
                          <w:rPr/>
                        </w:pPr>
                        <w:r>
                          <w:rPr>
                            <w:color w:val="000000"/>
                            <w:sz w:val="28"/>
                            <w:szCs w:val="28"/>
                          </w:rPr>
                          <w:t>433-12г</w:t>
                        </w:r>
                      </w:p>
                      <w:p>
                        <w:pPr>
                          <w:pStyle w:val="Normal"/>
                          <w:widowControl w:val="false"/>
                          <w:tabs>
                            <w:tab w:val="clear" w:pos="708"/>
                          </w:tabs>
                          <w:bidi w:val="0"/>
                          <w:ind w:start="0" w:end="0" w:hanging="0"/>
                          <w:rPr>
                            <w:rFonts w:ascii="Times New Roman" w:hAnsi="Times New Roman"/>
                            <w:sz w:val="28"/>
                            <w:szCs w:val="28"/>
                          </w:rPr>
                        </w:pPr>
                        <w:r>
                          <w:rPr>
                            <w:sz w:val="28"/>
                            <w:szCs w:val="28"/>
                          </w:rPr>
                        </w:r>
                      </w:p>
                    </w:tc>
                  </w:tr>
                  <w:tr>
                    <w:trPr>
                      <w:trHeight w:val="555" w:hRule="atLeast"/>
                    </w:trPr>
                    <w:tc>
                      <w:tcPr>
                        <w:tcW w:w="285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p>
                        <w:pPr>
                          <w:pStyle w:val="Normal"/>
                          <w:widowControl w:val="false"/>
                          <w:tabs>
                            <w:tab w:val="clear" w:pos="708"/>
                          </w:tabs>
                          <w:bidi w:val="0"/>
                          <w:ind w:start="0" w:end="0" w:hanging="0"/>
                          <w:jc w:val="center"/>
                          <w:rPr/>
                        </w:pPr>
                        <w:r>
                          <w:rPr>
                            <w:sz w:val="28"/>
                            <w:szCs w:val="28"/>
                          </w:rPr>
                          <w:t>СТАДИЯ</w:t>
                        </w:r>
                      </w:p>
                    </w:tc>
                    <w:tc>
                      <w:tcPr>
                        <w:tcW w:w="628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rFonts w:ascii="Times New Roman" w:hAnsi="Times New Roman"/>
                            <w:sz w:val="28"/>
                            <w:szCs w:val="28"/>
                          </w:rPr>
                        </w:pPr>
                        <w:r>
                          <w:rPr>
                            <w:sz w:val="28"/>
                            <w:szCs w:val="28"/>
                          </w:rPr>
                        </w:r>
                      </w:p>
                      <w:p>
                        <w:pPr>
                          <w:pStyle w:val="Normal"/>
                          <w:widowControl w:val="false"/>
                          <w:tabs>
                            <w:tab w:val="clear" w:pos="708"/>
                          </w:tabs>
                          <w:bidi w:val="0"/>
                          <w:ind w:start="0" w:end="0" w:hanging="0"/>
                          <w:rPr/>
                        </w:pPr>
                        <w:r>
                          <w:rPr>
                            <w:sz w:val="28"/>
                            <w:szCs w:val="28"/>
                          </w:rPr>
                          <w:t>ГП</w:t>
                        </w:r>
                      </w:p>
                    </w:tc>
                  </w:tr>
                </w:tbl>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pPr>
                  <w:r>
                    <w:rPr/>
                    <w:t xml:space="preserve">                             </w:t>
                  </w:r>
                  <w:r>
                    <w:rPr/>
                    <w:t>Директор                                                                         Зыков В.А.</w:t>
                  </w:r>
                </w:p>
                <w:p>
                  <w:pPr>
                    <w:pStyle w:val="Normal"/>
                    <w:widowControl w:val="false"/>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rPr/>
                  </w:pPr>
                  <w:r>
                    <w:rPr/>
                    <w:t xml:space="preserve">                             </w:t>
                  </w:r>
                  <w:r>
                    <w:rPr/>
                    <w:t>Нач. от.                                                                             Пилипенко С.Н.</w:t>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pPr>
                  <w:r>
                    <w:rPr/>
                    <w:t xml:space="preserve">  </w:t>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rFonts w:ascii="Times New Roman" w:hAnsi="Times New Roman"/>
                    </w:rPr>
                  </w:pPr>
                  <w:r>
                    <w:rPr/>
                  </w:r>
                </w:p>
                <w:p>
                  <w:pPr>
                    <w:pStyle w:val="Normal"/>
                    <w:widowControl w:val="false"/>
                    <w:tabs>
                      <w:tab w:val="clear" w:pos="708"/>
                    </w:tabs>
                    <w:bidi w:val="0"/>
                    <w:ind w:start="0" w:end="0" w:hanging="0"/>
                    <w:jc w:val="center"/>
                    <w:rPr/>
                  </w:pPr>
                  <w:r>
                    <w:rPr/>
                    <w:t>г. Ставрополь 2012 г.</w:t>
                  </w:r>
                </w:p>
                <w:p>
                  <w:pPr>
                    <w:pStyle w:val="Normal"/>
                    <w:widowControl w:val="false"/>
                    <w:tabs>
                      <w:tab w:val="clear" w:pos="708"/>
                    </w:tabs>
                    <w:bidi w:val="0"/>
                    <w:ind w:start="0" w:end="0" w:hanging="0"/>
                    <w:jc w:val="center"/>
                    <w:rPr>
                      <w:rFonts w:ascii="Times New Roman" w:hAnsi="Times New Roman"/>
                    </w:rPr>
                  </w:pPr>
                  <w:r>
                    <w:rPr/>
                  </w:r>
                </w:p>
              </w:tc>
            </w:tr>
          </w:tbl>
          <w:p>
            <w:pPr>
              <w:pStyle w:val="Normal"/>
              <w:widowControl w:val="false"/>
              <w:tabs>
                <w:tab w:val="clear" w:pos="708"/>
              </w:tabs>
              <w:bidi w:val="0"/>
              <w:ind w:start="0" w:end="0" w:hanging="0"/>
              <w:rPr>
                <w:rFonts w:ascii="Times New Roman" w:hAnsi="Times New Roman"/>
              </w:rPr>
            </w:pPr>
            <w:r>
              <w:rPr/>
            </w:r>
          </w:p>
        </w:tc>
        <w:tc>
          <w:tcPr>
            <w:tcW w:w="14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rFonts w:ascii="Times New Roman" w:hAnsi="Times New Roman"/>
              </w:rPr>
            </w:pPr>
            <w:r>
              <w:rPr/>
            </w:r>
          </w:p>
        </w:tc>
      </w:tr>
      <w:tr>
        <w:trPr>
          <w:trHeight w:val="720" w:hRule="exact"/>
        </w:trPr>
        <w:tc>
          <w:tcPr>
            <w:tcW w:w="9718" w:type="dxa"/>
            <w:gridSpan w:val="1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94" w:end="0" w:hanging="0"/>
              <w:rPr/>
            </w:pPr>
            <w:r>
              <w:rPr>
                <w:b/>
                <w:bCs/>
                <w:color w:val="212121"/>
                <w:spacing w:val="-5"/>
                <w:sz w:val="28"/>
                <w:szCs w:val="28"/>
              </w:rPr>
              <w:t xml:space="preserve">                 </w:t>
            </w:r>
          </w:p>
          <w:p>
            <w:pPr>
              <w:pStyle w:val="Normal"/>
              <w:widowControl w:val="false"/>
              <w:shd w:fill="FFFFFF"/>
              <w:tabs>
                <w:tab w:val="clear" w:pos="708"/>
              </w:tabs>
              <w:bidi w:val="0"/>
              <w:ind w:start="94" w:end="0" w:hanging="0"/>
              <w:rPr/>
            </w:pPr>
            <w:r>
              <w:rPr>
                <w:b/>
                <w:bCs/>
                <w:color w:val="212121"/>
                <w:spacing w:val="-5"/>
                <w:sz w:val="28"/>
                <w:szCs w:val="28"/>
              </w:rPr>
              <w:t xml:space="preserve">                                    </w:t>
            </w:r>
            <w:r>
              <w:rPr>
                <w:b/>
                <w:bCs/>
                <w:color w:val="212121"/>
                <w:spacing w:val="-5"/>
                <w:sz w:val="28"/>
                <w:szCs w:val="28"/>
              </w:rPr>
              <w:t>Ведомость основного комплекта чертежей</w:t>
            </w:r>
          </w:p>
        </w:tc>
      </w:tr>
      <w:tr>
        <w:trPr>
          <w:trHeight w:val="720"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389" w:end="0" w:hanging="0"/>
              <w:rPr/>
            </w:pPr>
            <w:r>
              <w:rPr>
                <w:b/>
                <w:bCs/>
                <w:color w:val="212121"/>
                <w:spacing w:val="-4"/>
                <w:sz w:val="28"/>
                <w:szCs w:val="28"/>
              </w:rPr>
              <w:t>Обозначение</w:t>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2012" w:end="0" w:hanging="0"/>
              <w:rPr/>
            </w:pPr>
            <w:r>
              <w:rPr>
                <w:b/>
                <w:bCs/>
                <w:color w:val="212121"/>
                <w:spacing w:val="-5"/>
                <w:sz w:val="28"/>
                <w:szCs w:val="28"/>
              </w:rPr>
              <w:t>Наименование</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94" w:end="0" w:hanging="0"/>
              <w:rPr/>
            </w:pPr>
            <w:r>
              <w:rPr>
                <w:b/>
                <w:bCs/>
                <w:color w:val="212121"/>
                <w:spacing w:val="-5"/>
                <w:sz w:val="28"/>
                <w:szCs w:val="28"/>
              </w:rPr>
              <w:t>Примечание</w:t>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25"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 xml:space="preserve">Общие данные </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95"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29"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Пояснительная записка</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338" w:end="0" w:hanging="0"/>
              <w:rPr>
                <w:rFonts w:ascii="Times New Roman" w:hAnsi="Times New Roman"/>
              </w:rPr>
            </w:pPr>
            <w:r>
              <w:rPr/>
            </w:r>
          </w:p>
        </w:tc>
      </w:tr>
      <w:tr>
        <w:trPr>
          <w:trHeight w:val="5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25" w:end="0" w:hanging="0"/>
              <w:jc w:val="center"/>
              <w:rPr/>
            </w:pPr>
            <w:r>
              <w:rPr/>
              <w:t>Лист 1</w:t>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Схема современного использования территории. Опорный план</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М1:25000</w:t>
            </w:r>
          </w:p>
        </w:tc>
      </w:tr>
      <w:tr>
        <w:trPr>
          <w:trHeight w:val="662"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ind w:start="29" w:end="0" w:hanging="0"/>
              <w:jc w:val="center"/>
              <w:rPr/>
            </w:pPr>
            <w:r>
              <w:rPr/>
              <w:t>Лист 2</w:t>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 xml:space="preserve">Схема  зон с особыми условиями использования </w:t>
            </w:r>
          </w:p>
          <w:p>
            <w:pPr>
              <w:pStyle w:val="Normal"/>
              <w:widowControl w:val="false"/>
              <w:shd w:fill="FFFFFF"/>
              <w:tabs>
                <w:tab w:val="clear" w:pos="708"/>
              </w:tabs>
              <w:bidi w:val="0"/>
              <w:ind w:start="0" w:end="0" w:hanging="0"/>
              <w:rPr/>
            </w:pPr>
            <w:r>
              <w:rPr/>
              <w:t xml:space="preserve">территории </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М1:25000</w:t>
            </w:r>
          </w:p>
        </w:tc>
      </w:tr>
      <w:tr>
        <w:trPr>
          <w:trHeight w:val="259"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ind w:start="29" w:end="0" w:hanging="0"/>
              <w:jc w:val="center"/>
              <w:rPr/>
            </w:pPr>
            <w:r>
              <w:rPr/>
              <w:t>Лист 3</w:t>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Схема  функционального зонирования территории</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М1:25000</w:t>
            </w:r>
          </w:p>
        </w:tc>
      </w:tr>
      <w:tr>
        <w:trPr>
          <w:trHeight w:val="652"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ind w:start="0" w:end="0" w:hanging="0"/>
              <w:jc w:val="center"/>
              <w:rPr/>
            </w:pPr>
            <w:r>
              <w:rPr/>
              <w:t>Лист 4</w:t>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Схема инженерных сетей</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М1:25000</w:t>
            </w:r>
          </w:p>
        </w:tc>
      </w:tr>
      <w:tr>
        <w:trPr>
          <w:trHeight w:val="570"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jc w:val="center"/>
              <w:rPr/>
            </w:pPr>
            <w:r>
              <w:rPr/>
              <w:t>Лист 5</w:t>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Проектный план (основной чертеж)</w:t>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М1:25000</w:t>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jc w:val="center"/>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highlight w:val="yellow"/>
              </w:rPr>
            </w:pPr>
            <w:r>
              <w:rPr>
                <w:highlight w:val="yellow"/>
              </w:rPr>
            </w:r>
          </w:p>
        </w:tc>
      </w:tr>
      <w:tr>
        <w:trPr>
          <w:trHeight w:val="259"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r>
      <w:tr>
        <w:trPr>
          <w:trHeight w:val="274"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r>
      <w:tr>
        <w:trPr>
          <w:trHeight w:val="274"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66"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bidi w:val="0"/>
              <w:ind w:start="0" w:end="0" w:hanging="0"/>
              <w:rPr>
                <w:rFonts w:ascii="Times New Roman" w:hAnsi="Times New Roman"/>
              </w:rPr>
            </w:pPr>
            <w:r>
              <w:rPr/>
            </w:r>
          </w:p>
        </w:tc>
      </w:tr>
      <w:tr>
        <w:trPr>
          <w:trHeight w:val="259" w:hRule="exact"/>
        </w:trPr>
        <w:tc>
          <w:tcPr>
            <w:tcW w:w="2596"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323" w:type="dxa"/>
            <w:gridSpan w:val="5"/>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799" w:type="dxa"/>
            <w:gridSpan w:val="4"/>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318" w:hRule="atLeast"/>
        </w:trPr>
        <w:tc>
          <w:tcPr>
            <w:tcW w:w="9718" w:type="dxa"/>
            <w:gridSpan w:val="1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spacing w:lineRule="exact" w:line="230"/>
              <w:ind w:start="25" w:end="18" w:hanging="0"/>
              <w:rPr/>
            </w:pPr>
            <w:r>
              <w:rPr>
                <w:color w:val="212121"/>
                <w:spacing w:val="5"/>
              </w:rPr>
              <w:t>Градостроительная документация разработана   в   соответствии с Градостроительным кодексом РФ,</w:t>
            </w:r>
            <w:r>
              <w:rPr>
                <w:color w:val="212121"/>
                <w:spacing w:val="-1"/>
              </w:rPr>
              <w:t xml:space="preserve"> заданием на проектирование, градостроительным регламентом, техническими регламентами, в том </w:t>
            </w:r>
            <w:r>
              <w:rPr>
                <w:color w:val="212121"/>
                <w:spacing w:val="8"/>
              </w:rPr>
              <w:t xml:space="preserve">числе устанавливающими требования по обеспечению безопасной эксплуатации зданий, строений, </w:t>
            </w:r>
            <w:r>
              <w:rPr>
                <w:color w:val="212121"/>
                <w:spacing w:val="2"/>
              </w:rPr>
              <w:t xml:space="preserve">сооружений и безопасного использования прилегающих к ним территорий, и с соблюдением технических </w:t>
            </w:r>
            <w:r>
              <w:rPr>
                <w:color w:val="212121"/>
              </w:rPr>
              <w:t xml:space="preserve">условий.                                              </w:t>
            </w:r>
          </w:p>
          <w:p>
            <w:pPr>
              <w:pStyle w:val="Normal"/>
              <w:widowControl w:val="false"/>
              <w:shd w:fill="FFFFFF"/>
              <w:tabs>
                <w:tab w:val="clear" w:pos="708"/>
              </w:tabs>
              <w:bidi w:val="0"/>
              <w:ind w:start="25" w:end="0" w:hanging="0"/>
              <w:rPr>
                <w:rFonts w:ascii="Times New Roman" w:hAnsi="Times New Roman"/>
              </w:rPr>
            </w:pPr>
            <w:r>
              <w:rPr/>
            </w:r>
          </w:p>
          <w:p>
            <w:pPr>
              <w:pStyle w:val="Normal"/>
              <w:widowControl w:val="false"/>
              <w:shd w:fill="FFFFFF"/>
              <w:tabs>
                <w:tab w:val="clear" w:pos="708"/>
              </w:tabs>
              <w:bidi w:val="0"/>
              <w:ind w:start="25" w:end="0" w:hanging="0"/>
              <w:rPr/>
            </w:pPr>
            <w:r>
              <w:rPr/>
              <w:t>Рук. гр.                                       С.Н. Пилипенко</w:t>
            </w:r>
          </w:p>
        </w:tc>
      </w:tr>
      <w:tr>
        <w:trPr>
          <w:trHeight w:val="808" w:hRule="atLeast"/>
        </w:trPr>
        <w:tc>
          <w:tcPr>
            <w:tcW w:w="9718" w:type="dxa"/>
            <w:gridSpan w:val="1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spacing w:lineRule="exact" w:line="256"/>
              <w:ind w:start="104" w:end="666" w:hanging="0"/>
              <w:rPr/>
            </w:pPr>
            <w:r>
              <w:rPr>
                <w:color w:val="212121"/>
                <w:spacing w:val="-1"/>
              </w:rPr>
              <w:t xml:space="preserve">«ГИЛЬДИЯ ПРОЕКТНЫХ ОРГАНИЗАЦИЙ ЮЖНОГО ОКРУГА» СРО-П-039-30102009 </w:t>
            </w:r>
            <w:r>
              <w:rPr>
                <w:b/>
                <w:bCs/>
                <w:color w:val="212121"/>
              </w:rPr>
              <w:t>Свидетельство №П-039-Н0187 -25062012  протокол №18 от 22.06.2012 г.</w:t>
            </w:r>
          </w:p>
        </w:tc>
      </w:tr>
      <w:tr>
        <w:trPr>
          <w:trHeight w:val="281" w:hRule="atLeast"/>
        </w:trPr>
        <w:tc>
          <w:tcPr>
            <w:tcW w:w="724"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7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64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757"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465" w:type="dxa"/>
            <w:gridSpan w:val="6"/>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ind w:start="2207" w:end="0" w:hanging="0"/>
              <w:rPr/>
            </w:pPr>
            <w:r>
              <w:rPr>
                <w:b/>
                <w:bCs/>
                <w:color w:val="212121"/>
              </w:rPr>
              <w:t>433-12г</w:t>
            </w:r>
          </w:p>
        </w:tc>
      </w:tr>
      <w:tr>
        <w:trPr>
          <w:trHeight w:val="281" w:hRule="exact"/>
        </w:trPr>
        <w:tc>
          <w:tcPr>
            <w:tcW w:w="724"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7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64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757"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tc>
        <w:tc>
          <w:tcPr>
            <w:tcW w:w="5465" w:type="dxa"/>
            <w:gridSpan w:val="6"/>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widowControl w:val="false"/>
              <w:tabs>
                <w:tab w:val="clear" w:pos="708"/>
              </w:tabs>
              <w:bidi w:val="0"/>
              <w:ind w:start="0" w:end="0" w:hanging="0"/>
              <w:rPr>
                <w:rFonts w:ascii="Times New Roman" w:hAnsi="Times New Roman"/>
              </w:rPr>
            </w:pPr>
            <w:r>
              <w:rPr/>
            </w:r>
          </w:p>
        </w:tc>
      </w:tr>
      <w:tr>
        <w:trPr>
          <w:trHeight w:val="266" w:hRule="exact"/>
        </w:trPr>
        <w:tc>
          <w:tcPr>
            <w:tcW w:w="724"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7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64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757"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465" w:type="dxa"/>
            <w:gridSpan w:val="6"/>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Spacing"/>
              <w:widowControl w:val="false"/>
              <w:tabs>
                <w:tab w:val="clear" w:pos="708"/>
              </w:tabs>
              <w:bidi w:val="0"/>
              <w:ind w:start="0" w:end="0" w:hanging="0"/>
              <w:jc w:val="center"/>
              <w:rPr/>
            </w:pPr>
            <w:r>
              <w:rPr>
                <w:i/>
                <w:color w:val="000000"/>
                <w:spacing w:val="2"/>
                <w:sz w:val="28"/>
                <w:szCs w:val="28"/>
              </w:rPr>
              <w:t>Генеральный план муниципального образования  Полтавского сельсовета</w:t>
            </w:r>
            <w:r>
              <w:rPr>
                <w:rFonts w:cs="Arial" w:ascii="Arial" w:hAnsi="Arial"/>
                <w:b/>
                <w:i/>
              </w:rPr>
              <w:t xml:space="preserve"> </w:t>
            </w:r>
          </w:p>
        </w:tc>
      </w:tr>
      <w:tr>
        <w:trPr>
          <w:trHeight w:val="274" w:hRule="exact"/>
        </w:trPr>
        <w:tc>
          <w:tcPr>
            <w:tcW w:w="724"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7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64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757"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tc>
        <w:tc>
          <w:tcPr>
            <w:tcW w:w="5465" w:type="dxa"/>
            <w:gridSpan w:val="6"/>
            <w:vMerge w:val="continue"/>
            <w:tcBorders>
              <w:start w:val="single" w:sz="6" w:space="0" w:color="000000"/>
              <w:end w:val="single" w:sz="6" w:space="0" w:color="000000"/>
            </w:tcBorders>
            <w:tcMar>
              <w:start w:w="40" w:type="dxa"/>
              <w:end w:w="40" w:type="dxa"/>
            </w:tcMar>
            <w:vAlign w:val="center"/>
          </w:tcPr>
          <w:p>
            <w:pPr>
              <w:pStyle w:val="Normal"/>
              <w:widowControl w:val="false"/>
              <w:shd w:fill="FFFFFF"/>
              <w:tabs>
                <w:tab w:val="clear" w:pos="708"/>
              </w:tabs>
              <w:bidi w:val="0"/>
              <w:ind w:start="0" w:end="0" w:hanging="0"/>
              <w:rPr>
                <w:rFonts w:ascii="Times New Roman" w:hAnsi="Times New Roman"/>
              </w:rPr>
            </w:pPr>
            <w:r>
              <w:rPr/>
            </w:r>
          </w:p>
        </w:tc>
      </w:tr>
      <w:tr>
        <w:trPr>
          <w:trHeight w:val="512" w:hRule="exact"/>
        </w:trPr>
        <w:tc>
          <w:tcPr>
            <w:tcW w:w="724"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43" w:end="0" w:hanging="0"/>
              <w:rPr/>
            </w:pPr>
            <w:r>
              <w:rPr>
                <w:color w:val="000000"/>
              </w:rPr>
              <w:t>изм.</w:t>
            </w:r>
          </w:p>
        </w:tc>
        <w:tc>
          <w:tcPr>
            <w:tcW w:w="57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color w:val="000000"/>
              </w:rPr>
              <w:t>кол</w:t>
            </w:r>
          </w:p>
        </w:tc>
        <w:tc>
          <w:tcPr>
            <w:tcW w:w="643"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color w:val="212121"/>
                <w:spacing w:val="-1"/>
              </w:rPr>
              <w:t>лист</w:t>
            </w:r>
          </w:p>
        </w:tc>
        <w:tc>
          <w:tcPr>
            <w:tcW w:w="757"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7" w:end="0" w:hanging="0"/>
              <w:rPr/>
            </w:pPr>
            <w:r>
              <w:rPr>
                <w:color w:val="212121"/>
                <w:spacing w:val="-4"/>
              </w:rPr>
              <w:t>№</w:t>
            </w:r>
            <w:r>
              <w:rPr>
                <w:color w:val="212121"/>
                <w:spacing w:val="-4"/>
              </w:rPr>
              <w:t>док</w:t>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18" w:end="0" w:hanging="0"/>
              <w:rPr/>
            </w:pPr>
            <w:r>
              <w:rPr>
                <w:color w:val="212121"/>
                <w:spacing w:val="-3"/>
              </w:rPr>
              <w:t>подпись</w:t>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spacing w:lineRule="exact" w:line="108"/>
              <w:ind w:start="0" w:end="14" w:hanging="0"/>
              <w:rPr>
                <w:rFonts w:ascii="Times New Roman" w:hAnsi="Times New Roman"/>
                <w:color w:val="212121"/>
                <w:spacing w:val="-2"/>
              </w:rPr>
            </w:pPr>
            <w:r>
              <w:rPr>
                <w:color w:val="212121"/>
                <w:spacing w:val="-2"/>
              </w:rPr>
            </w:r>
          </w:p>
          <w:p>
            <w:pPr>
              <w:pStyle w:val="Normal"/>
              <w:widowControl w:val="false"/>
              <w:shd w:fill="FFFFFF"/>
              <w:tabs>
                <w:tab w:val="clear" w:pos="708"/>
              </w:tabs>
              <w:bidi w:val="0"/>
              <w:spacing w:lineRule="exact" w:line="108"/>
              <w:ind w:start="0" w:end="14" w:hanging="0"/>
              <w:rPr/>
            </w:pPr>
            <w:r>
              <w:rPr>
                <w:color w:val="212121"/>
                <w:spacing w:val="-2"/>
              </w:rPr>
              <w:t>дата</w:t>
            </w:r>
          </w:p>
          <w:p>
            <w:pPr>
              <w:pStyle w:val="Normal"/>
              <w:widowControl w:val="false"/>
              <w:tabs>
                <w:tab w:val="clear" w:pos="708"/>
              </w:tabs>
              <w:bidi w:val="0"/>
              <w:ind w:start="0" w:end="0" w:hanging="0"/>
              <w:rPr>
                <w:rFonts w:ascii="Times New Roman" w:hAnsi="Times New Roman"/>
              </w:rPr>
            </w:pPr>
            <w:r>
              <w:rPr/>
            </w:r>
          </w:p>
        </w:tc>
        <w:tc>
          <w:tcPr>
            <w:tcW w:w="5465" w:type="dxa"/>
            <w:gridSpan w:val="6"/>
            <w:vMerge w:val="continue"/>
            <w:tcBorders>
              <w:start w:val="single" w:sz="6" w:space="0" w:color="000000"/>
              <w:bottom w:val="single" w:sz="6" w:space="0" w:color="000000"/>
              <w:end w:val="single" w:sz="6" w:space="0" w:color="000000"/>
            </w:tcBorders>
            <w:tcMar>
              <w:start w:w="40" w:type="dxa"/>
              <w:end w:w="40" w:type="dxa"/>
            </w:tcMar>
            <w:vAlign w:val="center"/>
          </w:tcPr>
          <w:p>
            <w:pPr>
              <w:pStyle w:val="Normal"/>
              <w:widowControl w:val="false"/>
              <w:shd w:fill="FFFFFF"/>
              <w:tabs>
                <w:tab w:val="clear" w:pos="708"/>
              </w:tabs>
              <w:bidi w:val="0"/>
              <w:ind w:start="0" w:end="0" w:hanging="0"/>
              <w:rPr>
                <w:rFonts w:ascii="Times New Roman" w:hAnsi="Times New Roman"/>
              </w:rPr>
            </w:pPr>
            <w:r>
              <w:rPr/>
            </w:r>
          </w:p>
        </w:tc>
      </w:tr>
      <w:tr>
        <w:trPr>
          <w:trHeight w:val="281" w:hRule="exact"/>
        </w:trPr>
        <w:tc>
          <w:tcPr>
            <w:tcW w:w="1294"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400" w:type="dxa"/>
            <w:gridSpan w:val="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2766" w:type="dxa"/>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ind w:start="0" w:end="0" w:hanging="0"/>
              <w:jc w:val="center"/>
              <w:rPr>
                <w:rFonts w:ascii="Times New Roman" w:hAnsi="Times New Roman"/>
              </w:rPr>
            </w:pPr>
            <w:r>
              <w:rPr/>
            </w:r>
          </w:p>
        </w:tc>
        <w:tc>
          <w:tcPr>
            <w:tcW w:w="1080"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54" w:hanging="0"/>
              <w:jc w:val="center"/>
              <w:rPr/>
            </w:pPr>
            <w:r>
              <w:rPr>
                <w:rFonts w:ascii="Arial" w:hAnsi="Arial"/>
                <w:color w:val="212121"/>
                <w:spacing w:val="-5"/>
              </w:rPr>
              <w:t>стадия</w:t>
            </w:r>
          </w:p>
        </w:tc>
        <w:tc>
          <w:tcPr>
            <w:tcW w:w="720"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jc w:val="center"/>
              <w:rPr/>
            </w:pPr>
            <w:r>
              <w:rPr>
                <w:rFonts w:ascii="Arial" w:hAnsi="Arial"/>
                <w:color w:val="212121"/>
                <w:spacing w:val="-4"/>
              </w:rPr>
              <w:t>лист</w:t>
            </w:r>
          </w:p>
        </w:tc>
        <w:tc>
          <w:tcPr>
            <w:tcW w:w="899"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rFonts w:ascii="Arial" w:hAnsi="Arial"/>
                <w:color w:val="212121"/>
                <w:spacing w:val="-3"/>
              </w:rPr>
              <w:t>лисов</w:t>
            </w:r>
          </w:p>
        </w:tc>
      </w:tr>
      <w:tr>
        <w:trPr>
          <w:trHeight w:val="240" w:hRule="atLeast"/>
        </w:trPr>
        <w:tc>
          <w:tcPr>
            <w:tcW w:w="1294" w:type="dxa"/>
            <w:gridSpan w:val="2"/>
            <w:tcBorders>
              <w:top w:val="single" w:sz="6" w:space="0" w:color="000000"/>
              <w:start w:val="single" w:sz="6" w:space="0" w:color="000000"/>
              <w:bottom w:val="single" w:sz="4"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ind w:start="0" w:end="0" w:hanging="0"/>
              <w:rPr/>
            </w:pPr>
            <w:r>
              <w:rPr/>
              <w:t>Нач. от.</w:t>
            </w:r>
          </w:p>
        </w:tc>
        <w:tc>
          <w:tcPr>
            <w:tcW w:w="1400" w:type="dxa"/>
            <w:gridSpan w:val="3"/>
            <w:tcBorders>
              <w:top w:val="single" w:sz="6" w:space="0" w:color="000000"/>
              <w:start w:val="single" w:sz="6" w:space="0" w:color="000000"/>
              <w:bottom w:val="single" w:sz="4"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ind w:start="4" w:end="0" w:hanging="0"/>
              <w:jc w:val="center"/>
              <w:rPr/>
            </w:pPr>
            <w:r>
              <w:rPr>
                <w:color w:val="212121"/>
              </w:rPr>
              <w:t>Пилипенко</w:t>
            </w:r>
          </w:p>
        </w:tc>
        <w:tc>
          <w:tcPr>
            <w:tcW w:w="991" w:type="dxa"/>
            <w:tcBorders>
              <w:top w:val="single" w:sz="6" w:space="0" w:color="000000"/>
              <w:start w:val="single" w:sz="6" w:space="0" w:color="000000"/>
              <w:bottom w:val="single" w:sz="4"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4" w:space="0" w:color="000000"/>
              <w:end w:val="single" w:sz="6" w:space="0" w:color="000000"/>
            </w:tcBorders>
            <w:shd w:color="auto" w:fill="FFFFFF"/>
            <w:tcMar>
              <w:start w:w="40" w:type="dxa"/>
              <w:end w:w="40" w:type="dxa"/>
            </w:tcMar>
          </w:tcPr>
          <w:p>
            <w:pPr>
              <w:pStyle w:val="Normal"/>
              <w:widowControl w:val="false"/>
              <w:tabs>
                <w:tab w:val="clear" w:pos="708"/>
              </w:tabs>
              <w:bidi w:val="0"/>
              <w:ind w:start="0" w:end="0" w:hanging="0"/>
              <w:rPr>
                <w:rFonts w:ascii="Times New Roman" w:hAnsi="Times New Roman"/>
              </w:rPr>
            </w:pPr>
            <w:r>
              <w:rPr/>
            </w:r>
          </w:p>
        </w:tc>
        <w:tc>
          <w:tcPr>
            <w:tcW w:w="2766"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widowControl w:val="false"/>
              <w:tabs>
                <w:tab w:val="clear" w:pos="708"/>
              </w:tabs>
              <w:bidi w:val="0"/>
              <w:ind w:start="0" w:end="0" w:hanging="0"/>
              <w:rPr>
                <w:rFonts w:ascii="Times New Roman" w:hAnsi="Times New Roman"/>
              </w:rPr>
            </w:pPr>
            <w:r>
              <w:rPr/>
            </w:r>
          </w:p>
        </w:tc>
        <w:tc>
          <w:tcPr>
            <w:tcW w:w="1080" w:type="dxa"/>
            <w:gridSpan w:val="2"/>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202" w:hanging="0"/>
              <w:jc w:val="center"/>
              <w:rPr/>
            </w:pPr>
            <w:r>
              <w:rPr>
                <w:bCs/>
                <w:color w:val="000000"/>
                <w:sz w:val="28"/>
                <w:szCs w:val="28"/>
              </w:rPr>
              <w:t>гп</w:t>
            </w:r>
          </w:p>
        </w:tc>
        <w:tc>
          <w:tcPr>
            <w:tcW w:w="720" w:type="dxa"/>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jc w:val="center"/>
              <w:rPr/>
            </w:pPr>
            <w:r>
              <w:rPr>
                <w:rFonts w:cs="Arial" w:ascii="Arial" w:hAnsi="Arial"/>
                <w:color w:val="000000"/>
                <w:sz w:val="22"/>
                <w:szCs w:val="22"/>
              </w:rPr>
              <w:t>1</w:t>
            </w:r>
          </w:p>
        </w:tc>
        <w:tc>
          <w:tcPr>
            <w:tcW w:w="899" w:type="dxa"/>
            <w:gridSpan w:val="2"/>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10" w:hRule="atLeast"/>
        </w:trPr>
        <w:tc>
          <w:tcPr>
            <w:tcW w:w="1294" w:type="dxa"/>
            <w:gridSpan w:val="2"/>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ГАП</w:t>
            </w:r>
          </w:p>
        </w:tc>
        <w:tc>
          <w:tcPr>
            <w:tcW w:w="1400" w:type="dxa"/>
            <w:gridSpan w:val="3"/>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4" w:end="0" w:hanging="0"/>
              <w:rPr/>
            </w:pPr>
            <w:r>
              <w:rPr>
                <w:color w:val="212121"/>
              </w:rPr>
              <w:t>Зыков В.А.</w:t>
            </w:r>
          </w:p>
        </w:tc>
        <w:tc>
          <w:tcPr>
            <w:tcW w:w="991" w:type="dxa"/>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4"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tabs>
                <w:tab w:val="clear" w:pos="708"/>
              </w:tabs>
              <w:bidi w:val="0"/>
              <w:ind w:start="0" w:end="0" w:hanging="0"/>
              <w:rPr>
                <w:rFonts w:ascii="Times New Roman" w:hAnsi="Times New Roman"/>
              </w:rPr>
            </w:pPr>
            <w:r>
              <w:rPr/>
            </w:r>
          </w:p>
        </w:tc>
        <w:tc>
          <w:tcPr>
            <w:tcW w:w="2766"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widowControl w:val="false"/>
              <w:tabs>
                <w:tab w:val="clear" w:pos="708"/>
              </w:tabs>
              <w:bidi w:val="0"/>
              <w:ind w:start="0" w:end="0" w:hanging="0"/>
              <w:rPr>
                <w:rFonts w:ascii="Times New Roman" w:hAnsi="Times New Roman"/>
              </w:rPr>
            </w:pPr>
            <w:r>
              <w:rPr/>
            </w:r>
          </w:p>
        </w:tc>
        <w:tc>
          <w:tcPr>
            <w:tcW w:w="1080" w:type="dxa"/>
            <w:gridSpan w:val="2"/>
            <w:vMerge w:val="continue"/>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202" w:hanging="0"/>
              <w:jc w:val="end"/>
              <w:rPr>
                <w:rFonts w:ascii="Arial" w:hAnsi="Arial"/>
                <w:b/>
                <w:b/>
                <w:bCs/>
                <w:color w:val="000000"/>
                <w:sz w:val="28"/>
                <w:szCs w:val="28"/>
              </w:rPr>
            </w:pPr>
            <w:r>
              <w:rPr>
                <w:rFonts w:ascii="Arial" w:hAnsi="Arial"/>
                <w:b/>
                <w:bCs/>
                <w:color w:val="000000"/>
                <w:sz w:val="28"/>
                <w:szCs w:val="28"/>
              </w:rPr>
            </w:r>
          </w:p>
        </w:tc>
        <w:tc>
          <w:tcPr>
            <w:tcW w:w="720" w:type="dxa"/>
            <w:vMerge w:val="continue"/>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jc w:val="center"/>
              <w:rPr>
                <w:rFonts w:ascii="Arial" w:hAnsi="Arial" w:cs="Arial"/>
                <w:color w:val="000000"/>
                <w:sz w:val="22"/>
                <w:szCs w:val="22"/>
              </w:rPr>
            </w:pPr>
            <w:r>
              <w:rPr>
                <w:rFonts w:cs="Arial" w:ascii="Arial" w:hAnsi="Arial"/>
                <w:color w:val="000000"/>
                <w:sz w:val="22"/>
                <w:szCs w:val="22"/>
              </w:rPr>
            </w:r>
          </w:p>
        </w:tc>
        <w:tc>
          <w:tcPr>
            <w:tcW w:w="899" w:type="dxa"/>
            <w:gridSpan w:val="2"/>
            <w:vMerge w:val="continue"/>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r>
      <w:tr>
        <w:trPr>
          <w:trHeight w:val="266" w:hRule="exact"/>
        </w:trPr>
        <w:tc>
          <w:tcPr>
            <w:tcW w:w="1294"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Архитектор</w:t>
            </w:r>
          </w:p>
        </w:tc>
        <w:tc>
          <w:tcPr>
            <w:tcW w:w="1400" w:type="dxa"/>
            <w:gridSpan w:val="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pPr>
            <w:r>
              <w:rPr/>
              <w:t>Митрофанов</w:t>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2766" w:type="dxa"/>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 w:val="left" w:pos="2538" w:leader="none"/>
              </w:tabs>
              <w:bidi w:val="0"/>
              <w:spacing w:lineRule="exact" w:line="238"/>
              <w:ind w:start="0" w:end="549" w:hanging="0"/>
              <w:rPr/>
            </w:pPr>
            <w:r>
              <w:rPr>
                <w:color w:val="212121"/>
                <w:spacing w:val="-3"/>
              </w:rPr>
              <w:t xml:space="preserve">          </w:t>
            </w:r>
            <w:r>
              <w:rPr>
                <w:color w:val="212121"/>
                <w:spacing w:val="-3"/>
              </w:rPr>
              <w:t>Общие данные</w:t>
            </w:r>
          </w:p>
        </w:tc>
        <w:tc>
          <w:tcPr>
            <w:tcW w:w="2699" w:type="dxa"/>
            <w:gridSpan w:val="5"/>
            <w:vMerge w:val="restart"/>
            <w:tcBorders>
              <w:top w:val="single" w:sz="6" w:space="0" w:color="000000"/>
              <w:start w:val="single" w:sz="6" w:space="0" w:color="000000"/>
              <w:bottom w:val="single" w:sz="6" w:space="0" w:color="000000"/>
              <w:end w:val="single" w:sz="6" w:space="0" w:color="000000"/>
            </w:tcBorders>
            <w:shd w:color="auto" w:fill="FFFFFF"/>
            <w:tcMar>
              <w:start w:w="40" w:type="dxa"/>
              <w:end w:w="40" w:type="dxa"/>
            </w:tcMar>
            <w:vAlign w:val="center"/>
          </w:tcPr>
          <w:p>
            <w:pPr>
              <w:pStyle w:val="Normal"/>
              <w:widowControl w:val="false"/>
              <w:shd w:fill="FFFFFF"/>
              <w:tabs>
                <w:tab w:val="clear" w:pos="708"/>
              </w:tabs>
              <w:bidi w:val="0"/>
              <w:spacing w:lineRule="exact" w:line="234"/>
              <w:ind w:start="0" w:end="0" w:hanging="0"/>
              <w:jc w:val="center"/>
              <w:rPr/>
            </w:pPr>
            <w:r>
              <w:rPr>
                <w:color w:val="212121"/>
                <w:spacing w:val="-1"/>
                <w:sz w:val="18"/>
                <w:szCs w:val="18"/>
              </w:rPr>
              <w:t>ГБУ архитектуры и градостроительства СК</w:t>
            </w:r>
          </w:p>
        </w:tc>
      </w:tr>
      <w:tr>
        <w:trPr>
          <w:trHeight w:val="281" w:hRule="exact"/>
        </w:trPr>
        <w:tc>
          <w:tcPr>
            <w:tcW w:w="1294" w:type="dxa"/>
            <w:gridSpan w:val="2"/>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1400" w:type="dxa"/>
            <w:gridSpan w:val="3"/>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991"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Mar>
              <w:start w:w="40" w:type="dxa"/>
              <w:end w:w="40" w:type="dxa"/>
            </w:tcMar>
          </w:tcPr>
          <w:p>
            <w:pPr>
              <w:pStyle w:val="Normal"/>
              <w:widowControl w:val="false"/>
              <w:shd w:fill="FFFFFF"/>
              <w:tabs>
                <w:tab w:val="clear" w:pos="708"/>
              </w:tabs>
              <w:bidi w:val="0"/>
              <w:ind w:start="0" w:end="0" w:hanging="0"/>
              <w:rPr>
                <w:rFonts w:ascii="Times New Roman" w:hAnsi="Times New Roman"/>
              </w:rPr>
            </w:pPr>
            <w:r>
              <w:rPr/>
            </w:r>
          </w:p>
          <w:p>
            <w:pPr>
              <w:pStyle w:val="Normal"/>
              <w:widowControl w:val="false"/>
              <w:tabs>
                <w:tab w:val="clear" w:pos="708"/>
              </w:tabs>
              <w:bidi w:val="0"/>
              <w:ind w:start="0" w:end="0" w:hanging="0"/>
              <w:rPr>
                <w:rFonts w:ascii="Times New Roman" w:hAnsi="Times New Roman"/>
              </w:rPr>
            </w:pPr>
            <w:r>
              <w:rPr/>
            </w:r>
          </w:p>
        </w:tc>
        <w:tc>
          <w:tcPr>
            <w:tcW w:w="2766" w:type="dxa"/>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widowControl w:val="false"/>
              <w:tabs>
                <w:tab w:val="clear" w:pos="708"/>
              </w:tabs>
              <w:bidi w:val="0"/>
              <w:ind w:start="0" w:end="0" w:hanging="0"/>
              <w:rPr>
                <w:rFonts w:ascii="Times New Roman" w:hAnsi="Times New Roman"/>
              </w:rPr>
            </w:pPr>
            <w:r>
              <w:rPr/>
            </w:r>
          </w:p>
        </w:tc>
        <w:tc>
          <w:tcPr>
            <w:tcW w:w="2699" w:type="dxa"/>
            <w:gridSpan w:val="5"/>
            <w:vMerge w:val="continue"/>
            <w:tcBorders>
              <w:top w:val="single" w:sz="6" w:space="0" w:color="000000"/>
              <w:start w:val="single" w:sz="6" w:space="0" w:color="000000"/>
              <w:bottom w:val="single" w:sz="6" w:space="0" w:color="000000"/>
              <w:end w:val="single" w:sz="6" w:space="0" w:color="000000"/>
            </w:tcBorders>
            <w:tcMar>
              <w:start w:w="40" w:type="dxa"/>
              <w:end w:w="40" w:type="dxa"/>
            </w:tcMar>
            <w:vAlign w:val="center"/>
          </w:tcPr>
          <w:p>
            <w:pPr>
              <w:pStyle w:val="Normal"/>
              <w:widowControl w:val="false"/>
              <w:tabs>
                <w:tab w:val="clear" w:pos="708"/>
              </w:tabs>
              <w:bidi w:val="0"/>
              <w:ind w:start="0" w:end="0" w:hanging="0"/>
              <w:rPr>
                <w:rFonts w:ascii="Times New Roman" w:hAnsi="Times New Roman"/>
              </w:rPr>
            </w:pPr>
            <w:r>
              <w:rPr/>
            </w:r>
          </w:p>
        </w:tc>
      </w:tr>
    </w:tbl>
    <w:p>
      <w:pPr>
        <w:pStyle w:val="Normal"/>
        <w:widowControl w:val="false"/>
        <w:bidi w:val="0"/>
        <w:spacing w:lineRule="auto" w:line="360"/>
        <w:ind w:start="0" w:end="0" w:hanging="0"/>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lang w:eastAsia="ar-SA"/>
        </w:rPr>
      </w:pPr>
      <w:r>
        <w:rPr>
          <w:lang w:eastAsia="ar-SA"/>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b/>
          <w:b/>
          <w:sz w:val="32"/>
          <w:szCs w:val="32"/>
        </w:rPr>
      </w:pPr>
      <w:r>
        <w:rPr>
          <w:b/>
          <w:sz w:val="32"/>
          <w:szCs w:val="32"/>
        </w:rPr>
      </w:r>
    </w:p>
    <w:p>
      <w:pPr>
        <w:pStyle w:val="Normal"/>
        <w:bidi w:val="0"/>
        <w:spacing w:lineRule="auto" w:line="360"/>
        <w:ind w:start="0" w:end="0" w:hanging="0"/>
        <w:jc w:val="center"/>
        <w:rPr>
          <w:rFonts w:ascii="Times New Roman" w:hAnsi="Times New Roman"/>
          <w:b/>
          <w:b/>
          <w:sz w:val="32"/>
          <w:szCs w:val="32"/>
        </w:rPr>
      </w:pPr>
      <w:r>
        <w:rPr>
          <w:b/>
          <w:sz w:val="32"/>
          <w:szCs w:val="32"/>
        </w:rPr>
      </w:r>
    </w:p>
    <w:p>
      <w:pPr>
        <w:pStyle w:val="Normal"/>
        <w:bidi w:val="0"/>
        <w:spacing w:lineRule="auto" w:line="360"/>
        <w:ind w:start="0" w:end="0" w:hanging="0"/>
        <w:jc w:val="center"/>
        <w:rPr>
          <w:rFonts w:ascii="Times New Roman" w:hAnsi="Times New Roman"/>
          <w:b/>
          <w:b/>
          <w:sz w:val="32"/>
          <w:szCs w:val="32"/>
        </w:rPr>
      </w:pPr>
      <w:r>
        <w:rPr>
          <w:b/>
          <w:sz w:val="32"/>
          <w:szCs w:val="32"/>
        </w:rPr>
      </w:r>
    </w:p>
    <w:p>
      <w:pPr>
        <w:sectPr>
          <w:footerReference w:type="default" r:id="rId2"/>
          <w:type w:val="nextPage"/>
          <w:pgSz w:w="11906" w:h="16838"/>
          <w:pgMar w:left="1701" w:right="851" w:header="0" w:top="1134" w:footer="709" w:bottom="1134" w:gutter="0"/>
          <w:pgNumType w:fmt="decimal"/>
          <w:formProt w:val="false"/>
          <w:titlePg/>
          <w:textDirection w:val="lrTb"/>
          <w:docGrid w:type="default" w:linePitch="100" w:charSpace="8192"/>
        </w:sectPr>
        <w:pStyle w:val="Normal"/>
        <w:bidi w:val="0"/>
        <w:spacing w:lineRule="auto" w:line="360"/>
        <w:ind w:start="0" w:end="0" w:hanging="0"/>
        <w:jc w:val="center"/>
        <w:rPr>
          <w:rFonts w:ascii="Times New Roman" w:hAnsi="Times New Roman"/>
          <w:b/>
          <w:b/>
          <w:sz w:val="32"/>
          <w:szCs w:val="32"/>
        </w:rPr>
      </w:pPr>
      <w:r>
        <w:rPr>
          <w:b/>
          <w:sz w:val="32"/>
          <w:szCs w:val="32"/>
        </w:rPr>
      </w:r>
    </w:p>
    <w:p>
      <w:pPr>
        <w:pStyle w:val="13"/>
        <w:bidi w:val="0"/>
        <w:ind w:start="0" w:end="0" w:hanging="0"/>
        <w:rPr/>
      </w:pPr>
      <w:r>
        <w:rPr>
          <w:b/>
          <w:sz w:val="32"/>
          <w:szCs w:val="32"/>
        </w:rPr>
        <w:t>ПОЯСНИТЕЛЬНАЯ ЗАПИСКА</w:t>
      </w:r>
      <w:r>
        <w:rPr>
          <w:b w:val="false"/>
        </w:rPr>
        <w:t>СОдержание</w:t>
      </w:r>
    </w:p>
    <w:sdt>
      <w:sdtPr>
        <w:docPartObj>
          <w:docPartGallery w:val="Table of Contents"/>
          <w:docPartUnique w:val="true"/>
        </w:docPartObj>
      </w:sdtPr>
      <w:sdtContent>
        <w:p>
          <w:pPr>
            <w:pStyle w:val="23"/>
            <w:bidi w:val="0"/>
            <w:ind w:start="240" w:end="0" w:hanging="0"/>
            <w:rPr/>
          </w:pPr>
          <w:r>
            <w:fldChar w:fldCharType="begin"/>
          </w:r>
          <w:r>
            <w:rPr/>
            <w:instrText> TOC \z \o "1-3" \u \h</w:instrText>
          </w:r>
          <w:r>
            <w:rPr/>
            <w:fldChar w:fldCharType="separate"/>
          </w:r>
          <w:r>
            <w:rPr/>
          </w:r>
        </w:p>
        <w:p>
          <w:pPr>
            <w:pStyle w:val="13"/>
            <w:bidi w:val="0"/>
            <w:ind w:start="0" w:end="0" w:hanging="0"/>
            <w:rPr/>
          </w:pPr>
          <w:hyperlink w:anchor="_Toc285108346">
            <w:r>
              <w:rPr>
                <w:webHidden/>
                <w:lang w:val="ru-RU" w:eastAsia="ru-RU" w:bidi="ar-SA"/>
              </w:rPr>
              <w:t>1</w:t>
            </w:r>
            <w:r>
              <w:rPr>
                <w:b w:val="false"/>
                <w:lang w:val="ru-RU" w:eastAsia="ru-RU" w:bidi="ar-SA"/>
              </w:rPr>
              <w:t>.</w:t>
            </w:r>
            <w:r>
              <w:rPr>
                <w:rFonts w:ascii="Calibri" w:hAnsi="Calibri"/>
                <w:sz w:val="22"/>
                <w:szCs w:val="22"/>
              </w:rPr>
              <w:tab/>
            </w:r>
            <w:r>
              <w:rPr>
                <w:b w:val="false"/>
                <w:lang w:val="ru-RU" w:eastAsia="ru-RU" w:bidi="ar-SA"/>
              </w:rPr>
              <w:t>Общие положения</w:t>
            </w:r>
            <w:r>
              <w:rPr>
                <w:webHidden/>
              </w:rPr>
              <w:fldChar w:fldCharType="begin"/>
            </w:r>
            <w:r>
              <w:rPr>
                <w:webHidden/>
              </w:rPr>
              <w:instrText>PAGEREF _Toc285108346 \h</w:instrText>
            </w:r>
            <w:r>
              <w:rPr>
                <w:webHidden/>
              </w:rPr>
              <w:fldChar w:fldCharType="separate"/>
            </w:r>
            <w:r>
              <w:rPr>
                <w:b w:val="false"/>
              </w:rPr>
              <w:tab/>
              <w:t>6</w:t>
            </w:r>
            <w:r>
              <w:rPr>
                <w:webHidden/>
              </w:rPr>
              <w:fldChar w:fldCharType="end"/>
            </w:r>
          </w:hyperlink>
        </w:p>
        <w:p>
          <w:pPr>
            <w:pStyle w:val="Normal"/>
            <w:bidi w:val="0"/>
            <w:ind w:start="0" w:end="0" w:hanging="0"/>
            <w:rPr/>
          </w:pPr>
          <w:hyperlink w:anchor="_Toc285108346">
            <w:r>
              <w:rPr>
                <w:webHidden/>
              </w:rPr>
              <w:fldChar w:fldCharType="begin"/>
            </w:r>
            <w:r>
              <w:rPr>
                <w:webHidden/>
              </w:rPr>
              <w:instrText>PAGEREF _Toc285108346 \h</w:instrText>
            </w:r>
            <w:r>
              <w:rPr>
                <w:webHidden/>
              </w:rPr>
              <w:fldChar w:fldCharType="separate"/>
            </w:r>
            <w:r>
              <w:rPr>
                <w:webHidden/>
              </w:rPr>
              <w:t>1.1 Социально-экономическое положение. Природные условия        …...……………… …..8</w:t>
            </w:r>
            <w:r>
              <w:rPr>
                <w:webHidden/>
              </w:rPr>
              <w:fldChar w:fldCharType="end"/>
            </w:r>
          </w:hyperlink>
        </w:p>
        <w:p>
          <w:pPr>
            <w:pStyle w:val="23"/>
            <w:bidi w:val="0"/>
            <w:ind w:start="0" w:end="0" w:hanging="0"/>
            <w:rPr/>
          </w:pPr>
          <w:hyperlink w:anchor="_Toc285108346">
            <w:r>
              <w:rPr>
                <w:webHidden/>
                <w:bCs/>
                <w:caps/>
                <w:color w:val="000000"/>
                <w:sz w:val="28"/>
                <w:szCs w:val="28"/>
                <w:lang w:val="ru-RU" w:eastAsia="ru-RU" w:bidi="ar-SA"/>
              </w:rPr>
              <w:t>2.</w:t>
            </w:r>
            <w:r>
              <w:rPr/>
              <w:t xml:space="preserve"> </w:t>
            </w:r>
            <w:r>
              <w:rPr>
                <w:color w:val="000000"/>
                <w:sz w:val="28"/>
                <w:szCs w:val="28"/>
                <w:lang w:val="ru-RU" w:eastAsia="ru-RU" w:bidi="ar-SA"/>
              </w:rPr>
              <w:t>Цели территориального планирования</w:t>
            </w:r>
            <w:r>
              <w:rPr>
                <w:lang w:val="ru-RU" w:eastAsia="ru-RU" w:bidi="ar-SA"/>
              </w:rPr>
              <w:t xml:space="preserve"> </w:t>
            </w:r>
            <w:r>
              <w:rPr>
                <w:color w:val="000000"/>
                <w:sz w:val="28"/>
                <w:szCs w:val="28"/>
                <w:lang w:val="ru-RU" w:eastAsia="ru-RU" w:bidi="ar-SA"/>
              </w:rPr>
              <w:t>МО Полтавского сельсовета</w:t>
            </w:r>
            <w:r>
              <w:rPr>
                <w:color w:val="000000"/>
              </w:rPr>
              <w:tab/>
            </w:r>
            <w:r>
              <w:rPr>
                <w:webHidden/>
              </w:rPr>
              <w:fldChar w:fldCharType="begin"/>
            </w:r>
            <w:r>
              <w:rPr>
                <w:webHidden/>
              </w:rPr>
              <w:instrText>PAGEREF _Toc285108346 \h</w:instrText>
            </w:r>
            <w:r>
              <w:rPr>
                <w:webHidden/>
              </w:rPr>
              <w:fldChar w:fldCharType="separate"/>
            </w:r>
            <w:r>
              <w:rPr>
                <w:lang w:val="ru-RU" w:eastAsia="ru-RU" w:bidi="ar-SA"/>
              </w:rPr>
              <w:t>13</w:t>
            </w:r>
            <w:r>
              <w:rPr>
                <w:webHidden/>
              </w:rPr>
              <w:fldChar w:fldCharType="end"/>
            </w:r>
          </w:hyperlink>
        </w:p>
        <w:p>
          <w:pPr>
            <w:pStyle w:val="23"/>
            <w:bidi w:val="0"/>
            <w:ind w:start="0" w:end="0" w:hanging="0"/>
            <w:rPr/>
          </w:pPr>
          <w:hyperlink w:anchor="_Toc285108346">
            <w:r>
              <w:rPr>
                <w:webHidden/>
              </w:rPr>
              <w:t xml:space="preserve">        </w:t>
            </w:r>
            <w:r>
              <w:rPr/>
              <w:t xml:space="preserve">2.1. </w:t>
            </w:r>
            <w:r>
              <w:rPr>
                <w:lang w:val="ru-RU" w:eastAsia="ru-RU" w:bidi="ar-SA"/>
              </w:rPr>
              <w:t>Задачи территориального планирования</w:t>
            </w:r>
          </w:hyperlink>
          <w:r>
            <w:rPr>
              <w:lang w:val="ru-RU" w:eastAsia="ru-RU" w:bidi="ar-SA"/>
            </w:rPr>
            <w:t xml:space="preserve"> </w:t>
          </w:r>
          <w:hyperlink w:anchor="_Toc285108347">
            <w:r>
              <w:rPr>
                <w:webHidden/>
                <w:lang w:val="ru-RU" w:eastAsia="ru-RU" w:bidi="ar-SA"/>
              </w:rPr>
              <w:t xml:space="preserve">МО </w:t>
            </w:r>
          </w:hyperlink>
          <w:r>
            <w:rPr>
              <w:lang w:val="ru-RU" w:eastAsia="ru-RU" w:bidi="ar-SA"/>
            </w:rPr>
            <w:t xml:space="preserve">Полтавского </w:t>
          </w:r>
          <w:r>
            <w:rPr>
              <w:color w:val="000000"/>
              <w:lang w:val="ru-RU" w:eastAsia="ru-RU" w:bidi="ar-SA"/>
            </w:rPr>
            <w:t>сельсовета…………..13</w:t>
          </w:r>
        </w:p>
        <w:p>
          <w:pPr>
            <w:pStyle w:val="Heading22222Title22"/>
            <w:suppressAutoHyphens w:val="true"/>
            <w:bidi w:val="0"/>
            <w:ind w:start="426" w:end="0" w:hanging="0"/>
            <w:jc w:val="start"/>
            <w:rPr/>
          </w:pPr>
          <w:r>
            <w:rPr>
              <w:b w:val="false"/>
              <w:color w:val="auto"/>
              <w:sz w:val="24"/>
            </w:rPr>
            <w:t>2.2 Задачи территориального планирования МО «Полтавского сельсовета»………....14</w:t>
          </w:r>
          <w:r>
            <w:rPr/>
            <w:t xml:space="preserve"> </w:t>
          </w:r>
        </w:p>
        <w:p>
          <w:pPr>
            <w:pStyle w:val="32"/>
            <w:tabs>
              <w:tab w:val="clear" w:pos="708"/>
              <w:tab w:val="right" w:pos="9345" w:leader="dot"/>
            </w:tabs>
            <w:bidi w:val="0"/>
            <w:ind w:start="480" w:end="0" w:hanging="54"/>
            <w:jc w:val="both"/>
            <w:rPr/>
          </w:pPr>
          <w:hyperlink w:anchor="_Toc285108348">
            <w:r>
              <w:rPr>
                <w:webHidden/>
                <w:lang w:val="ru-RU" w:eastAsia="ru-RU" w:bidi="ar-SA"/>
              </w:rPr>
              <w:t>2.2.1. Задачи по развитию и преобразованию  субъекта Российской Федерации – Ставропольского края при осуществлении градостроительной деятельности на территории МО Полтавского сельсовета</w:t>
            </w:r>
            <w:r>
              <w:rPr>
                <w:webHidden/>
              </w:rPr>
              <w:fldChar w:fldCharType="begin"/>
            </w:r>
            <w:r>
              <w:rPr>
                <w:webHidden/>
              </w:rPr>
              <w:instrText>PAGEREF _Toc285108348 \h</w:instrText>
            </w:r>
            <w:r>
              <w:rPr>
                <w:webHidden/>
              </w:rPr>
              <w:fldChar w:fldCharType="separate"/>
            </w:r>
            <w:r>
              <w:rPr/>
              <w:tab/>
              <w:t>14</w:t>
            </w:r>
            <w:r>
              <w:rPr>
                <w:webHidden/>
              </w:rPr>
              <w:fldChar w:fldCharType="end"/>
            </w:r>
          </w:hyperlink>
        </w:p>
        <w:p>
          <w:pPr>
            <w:pStyle w:val="Normal"/>
            <w:bidi w:val="0"/>
            <w:ind w:start="426" w:end="0" w:hanging="0"/>
            <w:rPr/>
          </w:pPr>
          <w:r>
            <w:rPr/>
            <w:t>2.2.2. Задачи по развитию и преобразованию функционально-планировочной структуры…………………………………………………………………………………..15</w:t>
          </w:r>
        </w:p>
        <w:p>
          <w:pPr>
            <w:pStyle w:val="32"/>
            <w:tabs>
              <w:tab w:val="clear" w:pos="708"/>
              <w:tab w:val="left" w:pos="1320" w:leader="none"/>
              <w:tab w:val="right" w:pos="9345" w:leader="dot"/>
            </w:tabs>
            <w:bidi w:val="0"/>
            <w:ind w:start="480" w:end="0" w:hanging="0"/>
            <w:jc w:val="both"/>
            <w:rPr/>
          </w:pPr>
          <w:hyperlink w:anchor="_Toc285108351">
            <w:r>
              <w:rPr>
                <w:webHidden/>
                <w:lang w:val="ru-RU" w:eastAsia="ru-RU" w:bidi="ar-SA"/>
              </w:rPr>
              <w:t>2.2.3.</w:t>
            </w:r>
            <w:r>
              <w:rPr/>
              <w:tab/>
            </w:r>
            <w:r>
              <w:rPr>
                <w:lang w:val="ru-RU" w:eastAsia="ru-RU" w:bidi="ar-SA"/>
              </w:rPr>
              <w:t>Задачи по развитию и размещению объектов капитального строительства федерального, регионального и местного значения</w:t>
            </w:r>
            <w:r>
              <w:rPr>
                <w:webHidden/>
              </w:rPr>
              <w:fldChar w:fldCharType="begin"/>
            </w:r>
            <w:r>
              <w:rPr>
                <w:webHidden/>
              </w:rPr>
              <w:instrText>PAGEREF _Toc285108351 \h</w:instrText>
            </w:r>
            <w:r>
              <w:rPr>
                <w:webHidden/>
              </w:rPr>
              <w:fldChar w:fldCharType="separate"/>
            </w:r>
            <w:r>
              <w:rPr/>
              <w:tab/>
              <w:t>16</w:t>
            </w:r>
            <w:r>
              <w:rPr>
                <w:webHidden/>
              </w:rPr>
              <w:fldChar w:fldCharType="end"/>
            </w:r>
          </w:hyperlink>
        </w:p>
        <w:p>
          <w:pPr>
            <w:pStyle w:val="32"/>
            <w:tabs>
              <w:tab w:val="clear" w:pos="708"/>
              <w:tab w:val="left" w:pos="1320" w:leader="none"/>
              <w:tab w:val="right" w:pos="9345" w:leader="dot"/>
            </w:tabs>
            <w:bidi w:val="0"/>
            <w:ind w:start="480" w:end="0" w:hanging="0"/>
            <w:jc w:val="both"/>
            <w:rPr/>
          </w:pPr>
          <w:hyperlink w:anchor="_Toc285108352">
            <w:r>
              <w:rPr>
                <w:webHidden/>
                <w:lang w:val="ru-RU" w:eastAsia="ru-RU" w:bidi="ar-SA"/>
              </w:rPr>
              <w:t>2.2.4.</w:t>
            </w:r>
            <w:r>
              <w:rPr/>
              <w:tab/>
            </w:r>
            <w:r>
              <w:rPr>
                <w:lang w:val="ru-RU" w:eastAsia="ru-RU" w:bidi="ar-SA"/>
              </w:rPr>
              <w:t>Задачи по развитию сферы социального обслуживания населения</w:t>
            </w:r>
            <w:r>
              <w:rPr>
                <w:webHidden/>
              </w:rPr>
              <w:fldChar w:fldCharType="begin"/>
            </w:r>
            <w:r>
              <w:rPr>
                <w:webHidden/>
              </w:rPr>
              <w:instrText>PAGEREF _Toc285108352 \h</w:instrText>
            </w:r>
            <w:r>
              <w:rPr>
                <w:webHidden/>
              </w:rPr>
              <w:fldChar w:fldCharType="separate"/>
            </w:r>
            <w:r>
              <w:rPr/>
              <w:tab/>
              <w:t>19</w:t>
            </w:r>
            <w:r>
              <w:rPr>
                <w:webHidden/>
              </w:rPr>
              <w:fldChar w:fldCharType="end"/>
            </w:r>
          </w:hyperlink>
        </w:p>
        <w:p>
          <w:pPr>
            <w:pStyle w:val="32"/>
            <w:tabs>
              <w:tab w:val="clear" w:pos="708"/>
              <w:tab w:val="right" w:pos="9345" w:leader="dot"/>
            </w:tabs>
            <w:bidi w:val="0"/>
            <w:ind w:start="480" w:end="0" w:hanging="0"/>
            <w:jc w:val="both"/>
            <w:rPr/>
          </w:pPr>
          <w:hyperlink w:anchor="_Toc285108353">
            <w:r>
              <w:rPr>
                <w:webHidden/>
                <w:lang w:val="ru-RU" w:eastAsia="ru-RU" w:bidi="ar-SA"/>
              </w:rPr>
              <w:t>2.2.5.  Задачи по развитию и размещению объектов  жилищного фонда</w:t>
            </w:r>
            <w:r>
              <w:rPr>
                <w:webHidden/>
              </w:rPr>
              <w:fldChar w:fldCharType="begin"/>
            </w:r>
            <w:r>
              <w:rPr>
                <w:webHidden/>
              </w:rPr>
              <w:instrText>PAGEREF _Toc285108353 \h</w:instrText>
            </w:r>
            <w:r>
              <w:rPr>
                <w:webHidden/>
              </w:rPr>
              <w:fldChar w:fldCharType="separate"/>
            </w:r>
            <w:r>
              <w:rPr/>
              <w:tab/>
              <w:t>21</w:t>
            </w:r>
            <w:r>
              <w:rPr>
                <w:webHidden/>
              </w:rPr>
              <w:fldChar w:fldCharType="end"/>
            </w:r>
          </w:hyperlink>
        </w:p>
        <w:p>
          <w:pPr>
            <w:pStyle w:val="32"/>
            <w:tabs>
              <w:tab w:val="clear" w:pos="708"/>
              <w:tab w:val="left" w:pos="1320" w:leader="none"/>
              <w:tab w:val="right" w:pos="9345" w:leader="dot"/>
            </w:tabs>
            <w:bidi w:val="0"/>
            <w:ind w:start="480" w:end="0" w:hanging="0"/>
            <w:jc w:val="both"/>
            <w:rPr/>
          </w:pPr>
          <w:hyperlink w:anchor="_Toc285108354">
            <w:r>
              <w:rPr>
                <w:webHidden/>
                <w:lang w:val="ru-RU" w:eastAsia="ru-RU" w:bidi="ar-SA"/>
              </w:rPr>
              <w:t>2.2.6.</w:t>
            </w:r>
            <w:r>
              <w:rPr/>
              <w:tab/>
            </w:r>
            <w:r>
              <w:rPr>
                <w:lang w:val="ru-RU" w:eastAsia="ru-RU" w:bidi="ar-SA"/>
              </w:rPr>
              <w:t>Задачи по сохранению и регенерации объектов культурного наследия</w:t>
            </w:r>
            <w:r>
              <w:rPr>
                <w:webHidden/>
              </w:rPr>
              <w:fldChar w:fldCharType="begin"/>
            </w:r>
            <w:r>
              <w:rPr>
                <w:webHidden/>
              </w:rPr>
              <w:instrText>PAGEREF _Toc285108354 \h</w:instrText>
            </w:r>
            <w:r>
              <w:rPr>
                <w:webHidden/>
              </w:rPr>
              <w:fldChar w:fldCharType="separate"/>
            </w:r>
            <w:r>
              <w:rPr/>
              <w:tab/>
              <w:t>21</w:t>
            </w:r>
            <w:r>
              <w:rPr>
                <w:webHidden/>
              </w:rPr>
              <w:fldChar w:fldCharType="end"/>
            </w:r>
          </w:hyperlink>
        </w:p>
        <w:p>
          <w:pPr>
            <w:pStyle w:val="32"/>
            <w:tabs>
              <w:tab w:val="clear" w:pos="708"/>
              <w:tab w:val="left" w:pos="1320" w:leader="none"/>
              <w:tab w:val="right" w:pos="9345" w:leader="dot"/>
            </w:tabs>
            <w:bidi w:val="0"/>
            <w:ind w:start="480" w:end="0" w:hanging="0"/>
            <w:jc w:val="both"/>
            <w:rPr/>
          </w:pPr>
          <w:hyperlink w:anchor="_Toc285108355">
            <w:r>
              <w:rPr>
                <w:webHidden/>
                <w:lang w:val="ru-RU" w:eastAsia="ru-RU" w:bidi="ar-SA"/>
              </w:rPr>
              <w:t>2.2.7.</w:t>
            </w:r>
            <w:r>
              <w:rPr/>
              <w:tab/>
            </w:r>
            <w:r>
              <w:rPr>
                <w:lang w:val="ru-RU" w:eastAsia="ru-RU" w:bidi="ar-SA"/>
              </w:rPr>
              <w:t>Задачи по улучшению экологической обстановки и охране окружающей среды…………….</w:t>
            </w:r>
            <w:r>
              <w:rPr>
                <w:webHidden/>
              </w:rPr>
              <w:fldChar w:fldCharType="begin"/>
            </w:r>
            <w:r>
              <w:rPr>
                <w:webHidden/>
              </w:rPr>
              <w:instrText>PAGEREF _Toc285108355 \h</w:instrText>
            </w:r>
            <w:r>
              <w:rPr>
                <w:webHidden/>
              </w:rPr>
              <w:fldChar w:fldCharType="separate"/>
            </w:r>
            <w:r>
              <w:rPr/>
              <w:tab/>
              <w:t>22</w:t>
            </w:r>
            <w:r>
              <w:rPr>
                <w:webHidden/>
              </w:rPr>
              <w:fldChar w:fldCharType="end"/>
            </w:r>
          </w:hyperlink>
        </w:p>
        <w:p>
          <w:pPr>
            <w:pStyle w:val="32"/>
            <w:tabs>
              <w:tab w:val="clear" w:pos="708"/>
              <w:tab w:val="left" w:pos="1320" w:leader="none"/>
              <w:tab w:val="right" w:pos="9345" w:leader="dot"/>
            </w:tabs>
            <w:bidi w:val="0"/>
            <w:ind w:start="480" w:end="0" w:hanging="0"/>
            <w:jc w:val="both"/>
            <w:rPr/>
          </w:pPr>
          <w:hyperlink w:anchor="_Toc285108356">
            <w:r>
              <w:rPr>
                <w:webHidden/>
                <w:lang w:val="ru-RU" w:eastAsia="ru-RU" w:bidi="ar-SA"/>
              </w:rPr>
              <w:t>2.2.8.</w:t>
            </w:r>
            <w:r>
              <w:rPr/>
              <w:tab/>
            </w:r>
            <w:r>
              <w:rPr>
                <w:lang w:val="ru-RU" w:eastAsia="ru-RU" w:bidi="ar-SA"/>
              </w:rPr>
              <w:t>Задачи по развитию зеленых насаждений</w:t>
            </w:r>
            <w:r>
              <w:rPr/>
              <w:tab/>
              <w:t>2</w:t>
            </w:r>
          </w:hyperlink>
          <w:r>
            <w:rPr>
              <w:lang w:val="ru-RU" w:eastAsia="ru-RU" w:bidi="ar-SA"/>
            </w:rPr>
            <w:t>2</w:t>
          </w:r>
        </w:p>
        <w:p>
          <w:pPr>
            <w:pStyle w:val="32"/>
            <w:tabs>
              <w:tab w:val="clear" w:pos="708"/>
              <w:tab w:val="left" w:pos="1320" w:leader="none"/>
              <w:tab w:val="right" w:pos="9345" w:leader="dot"/>
            </w:tabs>
            <w:bidi w:val="0"/>
            <w:ind w:start="480" w:end="0" w:hanging="0"/>
            <w:jc w:val="both"/>
            <w:rPr/>
          </w:pPr>
          <w:hyperlink w:anchor="_Toc285108357">
            <w:r>
              <w:rPr>
                <w:webHidden/>
                <w:lang w:val="ru-RU" w:eastAsia="ru-RU" w:bidi="ar-SA"/>
              </w:rPr>
              <w:t>2.2.9.</w:t>
            </w:r>
            <w:r>
              <w:rPr/>
              <w:tab/>
            </w:r>
            <w:r>
              <w:rPr>
                <w:lang w:val="ru-RU" w:eastAsia="ru-RU" w:bidi="ar-SA"/>
              </w:rPr>
              <w:t>Задачи по инженерной подготовке территории</w:t>
            </w:r>
            <w:r>
              <w:rPr/>
              <w:tab/>
              <w:t>2</w:t>
            </w:r>
          </w:hyperlink>
          <w:r>
            <w:rPr>
              <w:lang w:val="ru-RU" w:eastAsia="ru-RU" w:bidi="ar-SA"/>
            </w:rPr>
            <w:t>3</w:t>
          </w:r>
        </w:p>
        <w:p>
          <w:pPr>
            <w:pStyle w:val="32"/>
            <w:tabs>
              <w:tab w:val="clear" w:pos="708"/>
              <w:tab w:val="left" w:pos="1320" w:leader="none"/>
              <w:tab w:val="right" w:pos="9345" w:leader="dot"/>
            </w:tabs>
            <w:bidi w:val="0"/>
            <w:ind w:start="480" w:end="0" w:hanging="0"/>
            <w:jc w:val="both"/>
            <w:rPr/>
          </w:pPr>
          <w:hyperlink w:anchor="_Toc285108358">
            <w:r>
              <w:rPr>
                <w:webHidden/>
                <w:lang w:val="ru-RU" w:eastAsia="ru-RU" w:bidi="ar-SA"/>
              </w:rPr>
              <w:t>2.2.10.</w:t>
            </w:r>
            <w:r>
              <w:rPr/>
              <w:tab/>
            </w:r>
            <w:r>
              <w:rPr>
                <w:lang w:val="ru-RU" w:eastAsia="ru-RU" w:bidi="ar-SA"/>
              </w:rPr>
              <w:t>Задачи по санитарной очистке территории</w:t>
            </w:r>
            <w:r>
              <w:rPr>
                <w:webHidden/>
              </w:rPr>
              <w:fldChar w:fldCharType="begin"/>
            </w:r>
            <w:r>
              <w:rPr>
                <w:webHidden/>
              </w:rPr>
              <w:instrText>PAGEREF _Toc285108358 \h</w:instrText>
            </w:r>
            <w:r>
              <w:rPr>
                <w:webHidden/>
              </w:rPr>
              <w:fldChar w:fldCharType="separate"/>
            </w:r>
            <w:r>
              <w:rPr/>
              <w:tab/>
              <w:t>23</w:t>
            </w:r>
            <w:r>
              <w:rPr>
                <w:webHidden/>
              </w:rPr>
              <w:fldChar w:fldCharType="end"/>
            </w:r>
          </w:hyperlink>
        </w:p>
        <w:p>
          <w:pPr>
            <w:pStyle w:val="32"/>
            <w:tabs>
              <w:tab w:val="clear" w:pos="708"/>
              <w:tab w:val="left" w:pos="1320" w:leader="none"/>
              <w:tab w:val="right" w:pos="9345" w:leader="dot"/>
            </w:tabs>
            <w:bidi w:val="0"/>
            <w:ind w:start="480" w:end="0" w:hanging="0"/>
            <w:jc w:val="both"/>
            <w:rPr/>
          </w:pPr>
          <w:hyperlink w:anchor="_Toc285108359">
            <w:r>
              <w:rPr>
                <w:webHidden/>
                <w:lang w:val="ru-RU" w:eastAsia="ru-RU" w:bidi="ar-SA"/>
              </w:rPr>
              <w:t>2.2.11.</w:t>
            </w:r>
            <w:r>
              <w:rPr/>
              <w:tab/>
            </w:r>
            <w:r>
              <w:rPr>
                <w:lang w:val="ru-RU" w:eastAsia="ru-RU" w:bidi="ar-SA"/>
              </w:rPr>
              <w:t>Задачи по предотвращению чрезвычайных ситуаций природного и техногенного характера</w:t>
            </w:r>
            <w:r>
              <w:rPr>
                <w:webHidden/>
              </w:rPr>
              <w:fldChar w:fldCharType="begin"/>
            </w:r>
            <w:r>
              <w:rPr>
                <w:webHidden/>
              </w:rPr>
              <w:instrText>PAGEREF _Toc285108359 \h</w:instrText>
            </w:r>
            <w:r>
              <w:rPr>
                <w:webHidden/>
              </w:rPr>
              <w:fldChar w:fldCharType="separate"/>
            </w:r>
            <w:r>
              <w:rPr/>
              <w:tab/>
              <w:t>23</w:t>
            </w:r>
            <w:r>
              <w:rPr>
                <w:webHidden/>
              </w:rPr>
              <w:fldChar w:fldCharType="end"/>
            </w:r>
          </w:hyperlink>
        </w:p>
        <w:p>
          <w:pPr>
            <w:pStyle w:val="32"/>
            <w:tabs>
              <w:tab w:val="clear" w:pos="708"/>
              <w:tab w:val="left" w:pos="1320" w:leader="none"/>
              <w:tab w:val="right" w:pos="9345" w:leader="dot"/>
            </w:tabs>
            <w:bidi w:val="0"/>
            <w:ind w:start="480" w:end="0" w:hanging="0"/>
            <w:jc w:val="both"/>
            <w:rPr/>
          </w:pPr>
          <w:hyperlink w:anchor="_Toc285108360">
            <w:r>
              <w:rPr>
                <w:webHidden/>
                <w:lang w:val="ru-RU" w:eastAsia="ru-RU" w:bidi="ar-SA"/>
              </w:rPr>
              <w:t>2.2.12.</w:t>
            </w:r>
            <w:r>
              <w:rPr/>
              <w:tab/>
            </w:r>
            <w:r>
              <w:rPr>
                <w:lang w:val="ru-RU" w:eastAsia="ru-RU" w:bidi="ar-SA"/>
              </w:rPr>
              <w:t>Задачи по нормативному правовому обеспечению реализации генерального плана МО Полтавского сельсовета</w:t>
            </w:r>
            <w:r>
              <w:rPr>
                <w:webHidden/>
              </w:rPr>
              <w:fldChar w:fldCharType="begin"/>
            </w:r>
            <w:r>
              <w:rPr>
                <w:webHidden/>
              </w:rPr>
              <w:instrText>PAGEREF _Toc285108360 \h</w:instrText>
            </w:r>
            <w:r>
              <w:rPr>
                <w:webHidden/>
              </w:rPr>
              <w:fldChar w:fldCharType="separate"/>
            </w:r>
            <w:r>
              <w:rPr/>
              <w:tab/>
              <w:t>23</w:t>
            </w:r>
            <w:r>
              <w:rPr>
                <w:webHidden/>
              </w:rPr>
              <w:fldChar w:fldCharType="end"/>
            </w:r>
          </w:hyperlink>
        </w:p>
        <w:p>
          <w:pPr>
            <w:pStyle w:val="13"/>
            <w:bidi w:val="0"/>
            <w:ind w:start="0" w:end="0" w:hanging="0"/>
            <w:rPr/>
          </w:pPr>
          <w:hyperlink w:anchor="_Toc285108361">
            <w:r>
              <w:rPr>
                <w:webHidden/>
                <w:b w:val="false"/>
                <w:lang w:val="ru-RU" w:eastAsia="ru-RU" w:bidi="ar-SA"/>
              </w:rPr>
              <w:t>3. Перечень основных мероприятий по территориальному планированию МО ПОЛТАВСКОГО сельсовета</w:t>
            </w:r>
            <w:r>
              <w:rPr>
                <w:b w:val="false"/>
              </w:rPr>
              <w:tab/>
            </w:r>
            <w:r>
              <w:rPr>
                <w:webHidden/>
              </w:rPr>
              <w:fldChar w:fldCharType="begin"/>
            </w:r>
            <w:r>
              <w:rPr>
                <w:webHidden/>
              </w:rPr>
              <w:instrText>PAGEREF _Toc285108361 \h</w:instrText>
            </w:r>
            <w:r>
              <w:rPr>
                <w:webHidden/>
              </w:rPr>
              <w:fldChar w:fldCharType="separate"/>
            </w:r>
            <w:r>
              <w:rPr>
                <w:b w:val="false"/>
                <w:sz w:val="24"/>
                <w:szCs w:val="24"/>
              </w:rPr>
              <w:t>24</w:t>
            </w:r>
            <w:r>
              <w:rPr>
                <w:webHidden/>
              </w:rPr>
              <w:fldChar w:fldCharType="end"/>
            </w:r>
          </w:hyperlink>
        </w:p>
        <w:p>
          <w:pPr>
            <w:pStyle w:val="23"/>
            <w:bidi w:val="0"/>
            <w:ind w:start="240" w:end="0" w:hanging="0"/>
            <w:rPr/>
          </w:pPr>
          <w:hyperlink w:anchor="_Toc285108362">
            <w:r>
              <w:rPr>
                <w:webHidden/>
                <w:lang w:val="ru-RU" w:eastAsia="ru-RU" w:bidi="ar-SA"/>
              </w:rPr>
              <w:t>3.1. Развитие функционально-планировочной структуры</w:t>
            </w:r>
            <w:r>
              <w:rPr>
                <w:webHidden/>
              </w:rPr>
              <w:fldChar w:fldCharType="begin"/>
            </w:r>
            <w:r>
              <w:rPr>
                <w:webHidden/>
              </w:rPr>
              <w:instrText>PAGEREF _Toc285108362 \h</w:instrText>
            </w:r>
            <w:r>
              <w:rPr>
                <w:webHidden/>
              </w:rPr>
              <w:fldChar w:fldCharType="separate"/>
            </w:r>
            <w:r>
              <w:rPr/>
              <w:tab/>
              <w:t>24</w:t>
            </w:r>
            <w:r>
              <w:rPr>
                <w:webHidden/>
              </w:rPr>
              <w:fldChar w:fldCharType="end"/>
            </w:r>
          </w:hyperlink>
        </w:p>
        <w:p>
          <w:pPr>
            <w:pStyle w:val="23"/>
            <w:bidi w:val="0"/>
            <w:ind w:start="240" w:end="0" w:hanging="0"/>
            <w:rPr/>
          </w:pPr>
          <w:hyperlink w:anchor="_Toc285108367">
            <w:r>
              <w:rPr>
                <w:webHidden/>
                <w:lang w:val="ru-RU" w:eastAsia="ru-RU" w:bidi="ar-SA"/>
              </w:rPr>
              <w:t>3.2. Мероприятия по охране и сохранению объектов культурного наследия (памятников истории и культуры) местного (муниципального) значения, расположенных в границах поселения</w:t>
            </w:r>
            <w:r>
              <w:rPr/>
              <w:tab/>
              <w:t>.</w:t>
            </w:r>
          </w:hyperlink>
          <w:r>
            <w:rPr>
              <w:lang w:val="ru-RU" w:eastAsia="ru-RU" w:bidi="ar-SA"/>
            </w:rPr>
            <w:t>25</w:t>
          </w:r>
        </w:p>
        <w:p>
          <w:pPr>
            <w:pStyle w:val="23"/>
            <w:bidi w:val="0"/>
            <w:ind w:start="240" w:end="0" w:hanging="0"/>
            <w:rPr/>
          </w:pPr>
          <w:hyperlink w:anchor="_Toc285108368">
            <w:r>
              <w:rPr>
                <w:webHidden/>
                <w:lang w:val="ru-RU" w:eastAsia="ru-RU" w:bidi="ar-SA"/>
              </w:rPr>
              <w:t>3.3. Мероприятия по обеспечению условий для развития на территории поселения массовой физической культуры и спорта</w:t>
            </w:r>
            <w:r>
              <w:rPr>
                <w:webHidden/>
              </w:rPr>
              <w:fldChar w:fldCharType="begin"/>
            </w:r>
            <w:r>
              <w:rPr>
                <w:webHidden/>
              </w:rPr>
              <w:instrText>PAGEREF _Toc285108368 \h</w:instrText>
            </w:r>
            <w:r>
              <w:rPr>
                <w:webHidden/>
              </w:rPr>
              <w:fldChar w:fldCharType="separate"/>
            </w:r>
            <w:r>
              <w:rPr/>
              <w:tab/>
              <w:t>27</w:t>
            </w:r>
            <w:r>
              <w:rPr>
                <w:webHidden/>
              </w:rPr>
              <w:fldChar w:fldCharType="end"/>
            </w:r>
          </w:hyperlink>
        </w:p>
        <w:p>
          <w:pPr>
            <w:pStyle w:val="23"/>
            <w:bidi w:val="0"/>
            <w:ind w:start="240" w:end="0" w:hanging="0"/>
            <w:rPr/>
          </w:pPr>
          <w:hyperlink w:anchor="_Toc285108369">
            <w:r>
              <w:rPr>
                <w:webHidden/>
                <w:lang w:val="ru-RU" w:eastAsia="ru-RU" w:bidi="ar-SA"/>
              </w:rPr>
              <w:t>3.4. Мероприятия по созданию условий для массового отдыха жителей поселения и организации обустройства мест массового отдыха населения</w:t>
            </w:r>
            <w:r>
              <w:rPr>
                <w:webHidden/>
              </w:rPr>
              <w:fldChar w:fldCharType="begin"/>
            </w:r>
            <w:r>
              <w:rPr>
                <w:webHidden/>
              </w:rPr>
              <w:instrText>PAGEREF _Toc285108369 \h</w:instrText>
            </w:r>
            <w:r>
              <w:rPr>
                <w:webHidden/>
              </w:rPr>
              <w:fldChar w:fldCharType="separate"/>
            </w:r>
            <w:r>
              <w:rPr/>
              <w:tab/>
              <w:t>28</w:t>
            </w:r>
            <w:r>
              <w:rPr>
                <w:webHidden/>
              </w:rPr>
              <w:fldChar w:fldCharType="end"/>
            </w:r>
          </w:hyperlink>
        </w:p>
        <w:p>
          <w:pPr>
            <w:pStyle w:val="23"/>
            <w:bidi w:val="0"/>
            <w:ind w:start="240" w:end="0" w:hanging="0"/>
            <w:rPr/>
          </w:pPr>
          <w:hyperlink w:anchor="_Toc285108370">
            <w:r>
              <w:rPr>
                <w:webHidden/>
                <w:lang w:val="ru-RU" w:eastAsia="ru-RU" w:bidi="ar-SA"/>
              </w:rPr>
              <w:t>3.5. Мероприятия по организации благоустройства и озеленения территории поселения, использования и охраны городских лесов, расположенных в границах населенных пунктов поселения</w:t>
            </w:r>
            <w:r>
              <w:rPr>
                <w:webHidden/>
              </w:rPr>
              <w:fldChar w:fldCharType="begin"/>
            </w:r>
            <w:r>
              <w:rPr>
                <w:webHidden/>
              </w:rPr>
              <w:instrText>PAGEREF _Toc285108370 \h</w:instrText>
            </w:r>
            <w:r>
              <w:rPr>
                <w:webHidden/>
              </w:rPr>
              <w:fldChar w:fldCharType="separate"/>
            </w:r>
            <w:r>
              <w:rPr/>
              <w:tab/>
              <w:t>30</w:t>
            </w:r>
            <w:r>
              <w:rPr>
                <w:webHidden/>
              </w:rPr>
              <w:fldChar w:fldCharType="end"/>
            </w:r>
          </w:hyperlink>
        </w:p>
        <w:p>
          <w:pPr>
            <w:pStyle w:val="23"/>
            <w:bidi w:val="0"/>
            <w:ind w:start="240" w:end="0" w:hanging="0"/>
            <w:rPr/>
          </w:pPr>
          <w:hyperlink w:anchor="_Toc285108372">
            <w:r>
              <w:rPr>
                <w:webHidden/>
                <w:lang w:val="ru-RU" w:eastAsia="ru-RU" w:bidi="ar-SA"/>
              </w:rPr>
              <w:t>3.6. Мероприятия по организации в границах поселения электро-, тепло-, газо- и водоснабжения населения, водоотведения, снабжения населения топливом</w:t>
            </w:r>
            <w:r>
              <w:rPr>
                <w:webHidden/>
              </w:rPr>
              <w:fldChar w:fldCharType="begin"/>
            </w:r>
            <w:r>
              <w:rPr>
                <w:webHidden/>
              </w:rPr>
              <w:instrText>PAGEREF _Toc285108372 \h</w:instrText>
            </w:r>
            <w:r>
              <w:rPr>
                <w:webHidden/>
              </w:rPr>
              <w:fldChar w:fldCharType="separate"/>
            </w:r>
            <w:r>
              <w:rPr/>
              <w:tab/>
              <w:t>39</w:t>
            </w:r>
            <w:r>
              <w:rPr>
                <w:webHidden/>
              </w:rPr>
              <w:fldChar w:fldCharType="end"/>
            </w:r>
          </w:hyperlink>
        </w:p>
        <w:p>
          <w:pPr>
            <w:pStyle w:val="23"/>
            <w:bidi w:val="0"/>
            <w:ind w:start="240" w:end="0" w:hanging="0"/>
            <w:rPr/>
          </w:pPr>
          <w:hyperlink w:anchor="_Toc285108375">
            <w:r>
              <w:rPr>
                <w:webHidden/>
                <w:lang w:val="ru-RU" w:eastAsia="ru-RU" w:bidi="ar-SA"/>
              </w:rPr>
              <w:t>3.7. Мероприятия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r>
              <w:rPr/>
              <w:tab/>
              <w:t>4</w:t>
            </w:r>
          </w:hyperlink>
          <w:r>
            <w:rPr>
              <w:lang w:val="ru-RU" w:eastAsia="ru-RU" w:bidi="ar-SA"/>
            </w:rPr>
            <w:t>8</w:t>
          </w:r>
        </w:p>
        <w:p>
          <w:pPr>
            <w:pStyle w:val="23"/>
            <w:bidi w:val="0"/>
            <w:ind w:start="240" w:end="0" w:hanging="0"/>
            <w:rPr/>
          </w:pPr>
          <w:hyperlink w:anchor="_Toc285108376">
            <w:r>
              <w:rPr>
                <w:webHidden/>
                <w:lang w:val="ru-RU" w:eastAsia="ru-RU" w:bidi="ar-SA"/>
              </w:rPr>
              <w:t>3.8. Мероприятия по созданию условий для предоставления транспортных услуг населению и организация транспортного обслуживания населения в границах поселения……..</w:t>
            </w:r>
            <w:r>
              <w:rPr>
                <w:webHidden/>
              </w:rPr>
              <w:fldChar w:fldCharType="begin"/>
            </w:r>
            <w:r>
              <w:rPr>
                <w:webHidden/>
              </w:rPr>
              <w:instrText>PAGEREF _Toc285108376 \h</w:instrText>
            </w:r>
            <w:r>
              <w:rPr>
                <w:webHidden/>
              </w:rPr>
              <w:fldChar w:fldCharType="separate"/>
            </w:r>
            <w:r>
              <w:rPr/>
              <w:tab/>
              <w:t>49</w:t>
            </w:r>
            <w:r>
              <w:rPr>
                <w:webHidden/>
              </w:rPr>
              <w:fldChar w:fldCharType="end"/>
            </w:r>
          </w:hyperlink>
        </w:p>
        <w:p>
          <w:pPr>
            <w:pStyle w:val="23"/>
            <w:bidi w:val="0"/>
            <w:ind w:start="240" w:end="0" w:hanging="0"/>
            <w:rPr/>
          </w:pPr>
          <w:hyperlink w:anchor="_Toc285108377">
            <w:r>
              <w:rPr>
                <w:webHidden/>
                <w:lang w:val="ru-RU" w:eastAsia="ru-RU" w:bidi="ar-SA"/>
              </w:rPr>
              <w:t>3.9. Мероприятия по организации сбора и вывоза бытовых отходов и мусора</w:t>
            </w:r>
            <w:r>
              <w:rPr/>
              <w:tab/>
              <w:t>5</w:t>
            </w:r>
          </w:hyperlink>
          <w:r>
            <w:rPr>
              <w:lang w:val="ru-RU" w:eastAsia="ru-RU" w:bidi="ar-SA"/>
            </w:rPr>
            <w:t>0</w:t>
          </w:r>
          <w:r>
            <w:rPr>
              <w:lang w:val="ru-RU" w:eastAsia="ru-RU" w:bidi="ar-SA"/>
            </w:rPr>
            <w:fldChar w:fldCharType="end"/>
          </w:r>
        </w:p>
      </w:sdtContent>
    </w:sdt>
    <w:p>
      <w:pPr>
        <w:pStyle w:val="Normal"/>
        <w:bidi w:val="0"/>
        <w:ind w:start="0" w:end="0" w:hanging="0"/>
        <w:jc w:val="center"/>
        <w:rPr/>
      </w:pPr>
      <w:r>
        <w:rPr/>
      </w:r>
      <w:bookmarkStart w:id="0" w:name="_Toc285014571"/>
      <w:bookmarkStart w:id="1" w:name="_Toc285108342"/>
      <w:bookmarkStart w:id="2" w:name="_Toc285019681"/>
      <w:bookmarkStart w:id="3" w:name="_Toc285014571"/>
      <w:bookmarkStart w:id="4" w:name="_Toc285108342"/>
      <w:bookmarkStart w:id="5" w:name="_Toc285019681"/>
    </w:p>
    <w:p>
      <w:pPr>
        <w:pStyle w:val="Normal"/>
        <w:numPr>
          <w:ilvl w:val="0"/>
          <w:numId w:val="12"/>
        </w:numPr>
        <w:tabs>
          <w:tab w:val="clear" w:pos="708"/>
          <w:tab w:val="left" w:pos="720" w:leader="none"/>
        </w:tabs>
        <w:bidi w:val="0"/>
        <w:ind w:start="720" w:end="0" w:hanging="360"/>
        <w:jc w:val="center"/>
        <w:rPr/>
      </w:pPr>
      <w:bookmarkStart w:id="6" w:name="_Toc285014571"/>
      <w:bookmarkStart w:id="7" w:name="_Toc285108342"/>
      <w:bookmarkStart w:id="8" w:name="_Toc285019681"/>
      <w:r>
        <w:rPr>
          <w:b/>
          <w:sz w:val="32"/>
          <w:szCs w:val="32"/>
        </w:rPr>
        <w:t>Общие положения</w:t>
      </w:r>
      <w:bookmarkEnd w:id="6"/>
      <w:bookmarkEnd w:id="7"/>
      <w:bookmarkEnd w:id="8"/>
    </w:p>
    <w:p>
      <w:pPr>
        <w:pStyle w:val="Normal"/>
        <w:bidi w:val="0"/>
        <w:ind w:start="360" w:end="0" w:hanging="0"/>
        <w:jc w:val="center"/>
        <w:rPr>
          <w:rFonts w:ascii="Times New Roman" w:hAnsi="Times New Roman"/>
          <w:b/>
          <w:b/>
          <w:sz w:val="32"/>
          <w:szCs w:val="32"/>
        </w:rPr>
      </w:pPr>
      <w:r>
        <w:rPr>
          <w:b/>
          <w:sz w:val="32"/>
          <w:szCs w:val="32"/>
        </w:rPr>
      </w:r>
    </w:p>
    <w:p>
      <w:pPr>
        <w:pStyle w:val="Normal"/>
        <w:suppressAutoHyphens w:val="true"/>
        <w:bidi w:val="0"/>
        <w:spacing w:lineRule="auto" w:line="360"/>
        <w:ind w:start="0" w:end="0" w:firstLine="709"/>
        <w:jc w:val="both"/>
        <w:rPr/>
      </w:pPr>
      <w:r>
        <w:rPr>
          <w:sz w:val="28"/>
          <w:szCs w:val="28"/>
        </w:rPr>
        <w:t xml:space="preserve">Территориальное планирование муниципального образования </w:t>
      </w:r>
      <w:r>
        <w:rPr>
          <w:color w:val="0000FF"/>
          <w:sz w:val="28"/>
          <w:szCs w:val="28"/>
        </w:rPr>
        <w:t>Полтавского</w:t>
      </w:r>
      <w:r>
        <w:rPr>
          <w:sz w:val="28"/>
          <w:szCs w:val="28"/>
        </w:rPr>
        <w:t xml:space="preserve"> сельсовета Курского муниципального района Ставропольского края (далее – МО </w:t>
      </w:r>
      <w:r>
        <w:rPr>
          <w:color w:val="0000FF"/>
          <w:sz w:val="28"/>
          <w:szCs w:val="28"/>
        </w:rPr>
        <w:t>Полтавского</w:t>
      </w:r>
      <w:r>
        <w:rPr>
          <w:sz w:val="28"/>
          <w:szCs w:val="28"/>
        </w:rPr>
        <w:t xml:space="preserve"> сельсовета) осуществляется посредством разработки и утверждения генерального плана МО </w:t>
      </w:r>
      <w:r>
        <w:rPr>
          <w:color w:val="0000FF"/>
          <w:sz w:val="28"/>
          <w:szCs w:val="28"/>
        </w:rPr>
        <w:t>Полтавского</w:t>
      </w:r>
      <w:r>
        <w:rPr>
          <w:sz w:val="28"/>
          <w:szCs w:val="28"/>
        </w:rPr>
        <w:t xml:space="preserve"> сельсовета и внесения в него изменений.</w:t>
      </w:r>
    </w:p>
    <w:p>
      <w:pPr>
        <w:pStyle w:val="Normal"/>
        <w:suppressAutoHyphens w:val="true"/>
        <w:bidi w:val="0"/>
        <w:spacing w:lineRule="auto" w:line="360"/>
        <w:ind w:start="0" w:end="0" w:firstLine="709"/>
        <w:jc w:val="both"/>
        <w:rPr/>
      </w:pPr>
      <w:r>
        <w:rPr>
          <w:sz w:val="28"/>
          <w:szCs w:val="28"/>
        </w:rPr>
        <w:t xml:space="preserve">Генеральный план муниципального образования </w:t>
      </w:r>
      <w:r>
        <w:rPr>
          <w:color w:val="0000FF"/>
          <w:sz w:val="28"/>
          <w:szCs w:val="28"/>
        </w:rPr>
        <w:t>Полтавского</w:t>
      </w:r>
      <w:r>
        <w:rPr>
          <w:sz w:val="28"/>
          <w:szCs w:val="28"/>
        </w:rPr>
        <w:t xml:space="preserve"> сельсовета Курского  муниципального  района Ставропольского края разработан ГБУ архитектуры и градостроительства Ставропольского края  по заказу администрации муниципального образования </w:t>
      </w:r>
      <w:r>
        <w:rPr>
          <w:color w:val="0000FF"/>
          <w:sz w:val="28"/>
          <w:szCs w:val="28"/>
        </w:rPr>
        <w:t>Полтавского</w:t>
      </w:r>
      <w:r>
        <w:rPr>
          <w:sz w:val="28"/>
          <w:szCs w:val="28"/>
        </w:rPr>
        <w:t xml:space="preserve"> сельсовета на основании муниципального контракта от 27 июня 2012г. №433-12г.</w:t>
      </w:r>
    </w:p>
    <w:p>
      <w:pPr>
        <w:pStyle w:val="Normal"/>
        <w:suppressAutoHyphens w:val="true"/>
        <w:bidi w:val="0"/>
        <w:spacing w:lineRule="auto" w:line="360"/>
        <w:ind w:start="0" w:end="0" w:firstLine="709"/>
        <w:jc w:val="both"/>
        <w:rPr/>
      </w:pPr>
      <w:r>
        <w:rPr>
          <w:sz w:val="28"/>
          <w:szCs w:val="28"/>
        </w:rPr>
        <w:t xml:space="preserve">Цель генерального плана – обеспечение устойчивого развития сельского поселения, как на ближайшие годы, так и в долгосрочной перспективе. Генеральный план является стратегическим общественным документом, который охватывает многие стороны жизнедеятельности населения, проживающего в поселении. </w:t>
      </w:r>
    </w:p>
    <w:p>
      <w:pPr>
        <w:pStyle w:val="Normal"/>
        <w:suppressAutoHyphens w:val="true"/>
        <w:bidi w:val="0"/>
        <w:spacing w:lineRule="auto" w:line="360"/>
        <w:ind w:start="0" w:end="0" w:firstLine="840"/>
        <w:jc w:val="both"/>
        <w:rPr/>
      </w:pPr>
      <w:r>
        <w:rPr>
          <w:sz w:val="28"/>
          <w:szCs w:val="28"/>
        </w:rPr>
        <w:t>Генеральный план поселения согласно Градостроительному кодексу Российской Федерации является документом территориального планирования  муниципального образования и направлен на определение назначения территорий, исходя из совокупности социальных, экономических, экологических и иных факторов в целях:</w:t>
      </w:r>
    </w:p>
    <w:p>
      <w:pPr>
        <w:pStyle w:val="Normal"/>
        <w:suppressAutoHyphens w:val="true"/>
        <w:bidi w:val="0"/>
        <w:spacing w:lineRule="auto" w:line="360"/>
        <w:ind w:start="0" w:end="0" w:firstLine="840"/>
        <w:jc w:val="both"/>
        <w:rPr/>
      </w:pPr>
      <w:r>
        <w:rPr>
          <w:sz w:val="28"/>
          <w:szCs w:val="28"/>
        </w:rPr>
        <w:t>- обеспечения устойчивого развития территорий, (т.е.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Normal"/>
        <w:suppressAutoHyphens w:val="true"/>
        <w:bidi w:val="0"/>
        <w:spacing w:lineRule="auto" w:line="360"/>
        <w:ind w:start="0" w:end="0" w:firstLine="840"/>
        <w:jc w:val="both"/>
        <w:rPr/>
      </w:pPr>
      <w:r>
        <w:rPr>
          <w:sz w:val="28"/>
          <w:szCs w:val="28"/>
        </w:rPr>
        <w:t>-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Normal"/>
        <w:suppressAutoHyphens w:val="true"/>
        <w:bidi w:val="0"/>
        <w:spacing w:lineRule="auto" w:line="360"/>
        <w:ind w:start="0" w:end="0" w:firstLine="840"/>
        <w:jc w:val="both"/>
        <w:rPr/>
      </w:pPr>
      <w:r>
        <w:rPr>
          <w:sz w:val="28"/>
          <w:szCs w:val="28"/>
        </w:rPr>
        <w:t>Исходный год разработки генерального плана поселения – 2012г.</w:t>
      </w:r>
    </w:p>
    <w:p>
      <w:pPr>
        <w:pStyle w:val="Normal"/>
        <w:suppressAutoHyphens w:val="true"/>
        <w:bidi w:val="0"/>
        <w:spacing w:lineRule="auto" w:line="360"/>
        <w:ind w:start="0" w:end="0" w:firstLine="840"/>
        <w:jc w:val="both"/>
        <w:rPr/>
      </w:pPr>
      <w:r>
        <w:rPr>
          <w:sz w:val="28"/>
          <w:szCs w:val="28"/>
        </w:rPr>
        <w:t>Срок реализации генерального плана рассчитан на 20 лет и разбит на 2 этапа:</w:t>
      </w:r>
    </w:p>
    <w:p>
      <w:pPr>
        <w:pStyle w:val="Normal"/>
        <w:suppressAutoHyphens w:val="true"/>
        <w:bidi w:val="0"/>
        <w:spacing w:lineRule="auto" w:line="360"/>
        <w:ind w:start="0" w:end="0" w:firstLine="840"/>
        <w:jc w:val="both"/>
        <w:rPr/>
      </w:pPr>
      <w:r>
        <w:rPr>
          <w:sz w:val="28"/>
          <w:szCs w:val="28"/>
        </w:rPr>
        <w:t xml:space="preserve">- первая очередь – период, на который определены первоочередные мероприятия по реализации генерального плана МО </w:t>
      </w:r>
      <w:r>
        <w:rPr>
          <w:color w:val="0000FF"/>
          <w:sz w:val="28"/>
          <w:szCs w:val="28"/>
        </w:rPr>
        <w:t>Полтавского</w:t>
      </w:r>
      <w:r>
        <w:rPr>
          <w:sz w:val="28"/>
          <w:szCs w:val="28"/>
        </w:rPr>
        <w:t xml:space="preserve"> сельсовета –2012 - 2022 гг.;</w:t>
      </w:r>
    </w:p>
    <w:p>
      <w:pPr>
        <w:pStyle w:val="Normal"/>
        <w:suppressAutoHyphens w:val="true"/>
        <w:bidi w:val="0"/>
        <w:spacing w:lineRule="auto" w:line="360"/>
        <w:ind w:start="0" w:end="0" w:firstLine="840"/>
        <w:jc w:val="both"/>
        <w:rPr/>
      </w:pPr>
      <w:r>
        <w:rPr>
          <w:sz w:val="28"/>
          <w:szCs w:val="28"/>
        </w:rPr>
        <w:t xml:space="preserve">- расчетный срок – период, на который рассчитаны все основные проектные решения генерального плана МО </w:t>
      </w:r>
      <w:r>
        <w:rPr>
          <w:color w:val="0000FF"/>
          <w:sz w:val="28"/>
          <w:szCs w:val="28"/>
        </w:rPr>
        <w:t>Полтавского</w:t>
      </w:r>
      <w:r>
        <w:rPr>
          <w:sz w:val="28"/>
          <w:szCs w:val="28"/>
        </w:rPr>
        <w:t xml:space="preserve"> сельсовета –       2012 - 2032 год;</w:t>
      </w:r>
    </w:p>
    <w:p>
      <w:pPr>
        <w:pStyle w:val="Normal"/>
        <w:suppressAutoHyphens w:val="true"/>
        <w:bidi w:val="0"/>
        <w:spacing w:lineRule="auto" w:line="360"/>
        <w:ind w:start="0" w:end="0" w:firstLine="708"/>
        <w:jc w:val="both"/>
        <w:rPr/>
      </w:pPr>
      <w:r>
        <w:rPr>
          <w:sz w:val="28"/>
          <w:szCs w:val="28"/>
        </w:rPr>
        <w:t>Перспективное развитие территории за пределами сроков реализации генерального плана – 2032 - 2042 год.</w:t>
      </w:r>
    </w:p>
    <w:p>
      <w:pPr>
        <w:pStyle w:val="Normal"/>
        <w:suppressAutoHyphens w:val="true"/>
        <w:bidi w:val="0"/>
        <w:spacing w:lineRule="auto" w:line="360"/>
        <w:ind w:start="0" w:end="0" w:firstLine="708"/>
        <w:jc w:val="both"/>
        <w:rPr/>
      </w:pPr>
      <w:r>
        <w:rPr>
          <w:sz w:val="28"/>
          <w:szCs w:val="28"/>
        </w:rPr>
        <w:t xml:space="preserve">Генеральный план МО </w:t>
      </w:r>
      <w:r>
        <w:rPr>
          <w:color w:val="0000FF"/>
          <w:sz w:val="28"/>
          <w:szCs w:val="28"/>
        </w:rPr>
        <w:t>Полтавского</w:t>
      </w:r>
      <w:r>
        <w:rPr>
          <w:sz w:val="28"/>
          <w:szCs w:val="28"/>
        </w:rPr>
        <w:t xml:space="preserve"> сельсовета разработан в соответствии с действующим законодательством Российской Федерации.</w:t>
      </w:r>
    </w:p>
    <w:p>
      <w:pPr>
        <w:pStyle w:val="Normal"/>
        <w:suppressAutoHyphens w:val="true"/>
        <w:bidi w:val="0"/>
        <w:spacing w:lineRule="auto" w:line="360"/>
        <w:ind w:start="0" w:end="0" w:firstLine="709"/>
        <w:jc w:val="both"/>
        <w:rPr/>
      </w:pPr>
      <w:r>
        <w:rPr>
          <w:sz w:val="28"/>
          <w:szCs w:val="28"/>
        </w:rPr>
        <w:t xml:space="preserve">При подготовке генерального плана МО </w:t>
      </w:r>
      <w:r>
        <w:rPr>
          <w:color w:val="0000FF"/>
          <w:sz w:val="28"/>
          <w:szCs w:val="28"/>
        </w:rPr>
        <w:t>Полтавского</w:t>
      </w:r>
      <w:r>
        <w:rPr>
          <w:sz w:val="28"/>
          <w:szCs w:val="28"/>
        </w:rPr>
        <w:t xml:space="preserve"> сельсовета учтена ранее разработанная градостроительная документация, а также положения краевых программ, краевых проектов, стратегий, концепций, реализуемых в Ставропольском крае.</w:t>
      </w:r>
    </w:p>
    <w:p>
      <w:pPr>
        <w:pStyle w:val="Normal"/>
        <w:suppressAutoHyphens w:val="true"/>
        <w:bidi w:val="0"/>
        <w:spacing w:lineRule="auto" w:line="360"/>
        <w:ind w:start="0" w:end="0" w:firstLine="709"/>
        <w:jc w:val="both"/>
        <w:rPr/>
      </w:pPr>
      <w:r>
        <w:rPr>
          <w:sz w:val="28"/>
          <w:szCs w:val="28"/>
        </w:rPr>
        <w:t xml:space="preserve">В генеральном плане МО </w:t>
      </w:r>
      <w:r>
        <w:rPr>
          <w:color w:val="0000FF"/>
          <w:sz w:val="28"/>
          <w:szCs w:val="28"/>
        </w:rPr>
        <w:t>Полтавского</w:t>
      </w:r>
      <w:r>
        <w:rPr>
          <w:sz w:val="28"/>
          <w:szCs w:val="28"/>
        </w:rPr>
        <w:t xml:space="preserve"> сельсовета учтены ограничения использования территорий, установленные в соответствии с законодательством Российской Федерации.</w:t>
      </w:r>
    </w:p>
    <w:p>
      <w:pPr>
        <w:pStyle w:val="Normal"/>
        <w:suppressAutoHyphens w:val="true"/>
        <w:bidi w:val="0"/>
        <w:spacing w:lineRule="auto" w:line="360"/>
        <w:ind w:start="0" w:end="0" w:firstLine="709"/>
        <w:jc w:val="both"/>
        <w:rPr/>
      </w:pPr>
      <w:r>
        <w:rPr>
          <w:sz w:val="28"/>
          <w:szCs w:val="28"/>
        </w:rPr>
        <w:t xml:space="preserve">Проектные решения генерального плана МО </w:t>
      </w:r>
      <w:r>
        <w:rPr>
          <w:color w:val="0000FF"/>
          <w:sz w:val="28"/>
          <w:szCs w:val="28"/>
        </w:rPr>
        <w:t>Полтавского</w:t>
      </w:r>
      <w:r>
        <w:rPr>
          <w:sz w:val="28"/>
          <w:szCs w:val="28"/>
        </w:rPr>
        <w:t xml:space="preserve"> сельсовета  являются основанием для разработки документации по планировке территории муниципального образования,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МО </w:t>
      </w:r>
      <w:r>
        <w:rPr>
          <w:color w:val="0000FF"/>
          <w:sz w:val="28"/>
          <w:szCs w:val="28"/>
        </w:rPr>
        <w:t>Полтавского</w:t>
      </w:r>
      <w:r>
        <w:rPr>
          <w:sz w:val="28"/>
          <w:szCs w:val="28"/>
        </w:rPr>
        <w:t xml:space="preserve"> сельсовета.</w:t>
      </w:r>
    </w:p>
    <w:p>
      <w:pPr>
        <w:pStyle w:val="Normal"/>
        <w:suppressAutoHyphens w:val="true"/>
        <w:bidi w:val="0"/>
        <w:spacing w:lineRule="auto" w:line="360"/>
        <w:ind w:start="0" w:end="0" w:firstLine="709"/>
        <w:jc w:val="both"/>
        <w:rPr/>
      </w:pPr>
      <w:r>
        <w:rPr>
          <w:sz w:val="28"/>
          <w:szCs w:val="28"/>
        </w:rPr>
        <w:t xml:space="preserve">Генеральный план МО </w:t>
      </w:r>
      <w:r>
        <w:rPr>
          <w:color w:val="0000FF"/>
          <w:sz w:val="28"/>
          <w:szCs w:val="28"/>
        </w:rPr>
        <w:t>Полтавского</w:t>
      </w:r>
      <w:r>
        <w:rPr>
          <w:sz w:val="28"/>
          <w:szCs w:val="28"/>
        </w:rPr>
        <w:t xml:space="preserve"> сельсовета разработан на территории между границами муниципального образования и границами населенных пунктов. Ранее разработанный генеральный план села Полтавского, генеральный план поселка Ага-Батыр и хутора Привольного разработанный ГУ архитектуры и градостроительства СК, являются составной частью генерального плана МО</w:t>
      </w:r>
      <w:r>
        <w:rPr>
          <w:color w:val="0000FF"/>
          <w:sz w:val="28"/>
          <w:szCs w:val="28"/>
        </w:rPr>
        <w:t xml:space="preserve"> Полтавского</w:t>
      </w:r>
      <w:r>
        <w:rPr>
          <w:sz w:val="28"/>
          <w:szCs w:val="28"/>
        </w:rPr>
        <w:t xml:space="preserve">  сельсовета. </w:t>
      </w:r>
    </w:p>
    <w:p>
      <w:pPr>
        <w:pStyle w:val="Normal"/>
        <w:suppressAutoHyphens w:val="true"/>
        <w:bidi w:val="0"/>
        <w:spacing w:lineRule="auto" w:line="360"/>
        <w:ind w:start="0" w:end="0" w:firstLine="709"/>
        <w:jc w:val="both"/>
        <w:rPr/>
      </w:pPr>
      <w:r>
        <w:rPr>
          <w:sz w:val="28"/>
          <w:szCs w:val="28"/>
        </w:rPr>
        <w:t xml:space="preserve">Реализация генерального плана МО </w:t>
      </w:r>
      <w:r>
        <w:rPr>
          <w:color w:val="0000FF"/>
          <w:sz w:val="28"/>
          <w:szCs w:val="28"/>
        </w:rPr>
        <w:t>Полтавского</w:t>
      </w:r>
      <w:r>
        <w:rPr>
          <w:sz w:val="28"/>
          <w:szCs w:val="28"/>
        </w:rPr>
        <w:t xml:space="preserve"> сельсовета в соответствии со ст. 26 Градостроительного кодекса Российской Федерации (от 29.12.2004 N 190-ФЗ) осуществляется на основании плана реализации генерального плана МО </w:t>
      </w:r>
      <w:r>
        <w:rPr>
          <w:color w:val="0000FF"/>
          <w:sz w:val="28"/>
          <w:szCs w:val="28"/>
        </w:rPr>
        <w:t>Полтавского</w:t>
      </w:r>
      <w:r>
        <w:rPr>
          <w:sz w:val="28"/>
          <w:szCs w:val="28"/>
        </w:rPr>
        <w:t xml:space="preserve"> сельсовета. План реализации генерального плана  МО </w:t>
      </w:r>
      <w:r>
        <w:rPr>
          <w:color w:val="0000FF"/>
          <w:sz w:val="28"/>
          <w:szCs w:val="28"/>
        </w:rPr>
        <w:t>Полтавского</w:t>
      </w:r>
      <w:r>
        <w:rPr>
          <w:sz w:val="28"/>
          <w:szCs w:val="28"/>
        </w:rPr>
        <w:t xml:space="preserve"> сельсовета утверждается главой администрации МО </w:t>
      </w:r>
      <w:r>
        <w:rPr>
          <w:color w:val="0000FF"/>
          <w:sz w:val="28"/>
          <w:szCs w:val="28"/>
        </w:rPr>
        <w:t>Полтавского</w:t>
      </w:r>
      <w:r>
        <w:rPr>
          <w:sz w:val="28"/>
          <w:szCs w:val="28"/>
        </w:rPr>
        <w:t xml:space="preserve"> сельсовета в течение трех месяцев со дня утверждения генерального плана муниципального образования. </w:t>
      </w:r>
    </w:p>
    <w:p>
      <w:pPr>
        <w:pStyle w:val="Normal"/>
        <w:suppressAutoHyphens w:val="true"/>
        <w:bidi w:val="0"/>
        <w:spacing w:lineRule="auto" w:line="360"/>
        <w:ind w:start="0" w:end="0" w:firstLine="709"/>
        <w:jc w:val="both"/>
        <w:rPr/>
      </w:pPr>
      <w:r>
        <w:rPr>
          <w:sz w:val="28"/>
          <w:szCs w:val="28"/>
        </w:rPr>
        <w:t xml:space="preserve">План реализации генерального плана МО </w:t>
      </w:r>
      <w:r>
        <w:rPr>
          <w:color w:val="0000FF"/>
          <w:sz w:val="28"/>
          <w:szCs w:val="28"/>
        </w:rPr>
        <w:t>Полтавского</w:t>
      </w:r>
      <w:r>
        <w:rPr>
          <w:sz w:val="28"/>
          <w:szCs w:val="28"/>
        </w:rPr>
        <w:t xml:space="preserve"> сельсовета является основанием для разработки и принятия муниципальных адресных программ капитальных вложений.</w:t>
      </w:r>
    </w:p>
    <w:p>
      <w:pPr>
        <w:pStyle w:val="Normal"/>
        <w:suppressAutoHyphens w:val="true"/>
        <w:bidi w:val="0"/>
        <w:spacing w:lineRule="auto" w:line="360"/>
        <w:ind w:start="0" w:end="0" w:firstLine="709"/>
        <w:jc w:val="both"/>
        <w:rPr/>
      </w:pPr>
      <w:r>
        <w:rPr>
          <w:sz w:val="28"/>
          <w:szCs w:val="28"/>
        </w:rPr>
        <w:t>Генеральный план поселения разработан на цифровой топографической  основе М 1:25000.</w:t>
      </w:r>
    </w:p>
    <w:p>
      <w:pPr>
        <w:pStyle w:val="Normal"/>
        <w:suppressAutoHyphens w:val="true"/>
        <w:bidi w:val="0"/>
        <w:spacing w:lineRule="auto" w:line="360"/>
        <w:ind w:start="0" w:end="0" w:firstLine="709"/>
        <w:jc w:val="both"/>
        <w:rPr/>
      </w:pPr>
      <w:r>
        <w:rPr>
          <w:sz w:val="28"/>
          <w:szCs w:val="28"/>
        </w:rPr>
        <w:t xml:space="preserve">Графические материалы генерального плана поселения выполнены с применением геоинформационных технологий в программе  </w:t>
      </w:r>
      <w:r>
        <w:rPr>
          <w:sz w:val="28"/>
          <w:szCs w:val="28"/>
          <w:lang w:val="en-US"/>
        </w:rPr>
        <w:t>AutoCAD</w:t>
      </w:r>
      <w:r>
        <w:rPr>
          <w:sz w:val="28"/>
          <w:szCs w:val="28"/>
        </w:rPr>
        <w:t>.</w:t>
      </w:r>
    </w:p>
    <w:p>
      <w:pPr>
        <w:pStyle w:val="Normal"/>
        <w:bidi w:val="0"/>
        <w:spacing w:lineRule="auto" w:line="360"/>
        <w:ind w:start="0" w:end="0" w:firstLine="397"/>
        <w:jc w:val="center"/>
        <w:rPr>
          <w:rFonts w:ascii="Times New Roman" w:hAnsi="Times New Roman"/>
          <w:b/>
          <w:b/>
          <w:sz w:val="32"/>
          <w:szCs w:val="32"/>
        </w:rPr>
      </w:pPr>
      <w:r>
        <w:rPr>
          <w:b/>
          <w:sz w:val="32"/>
          <w:szCs w:val="32"/>
        </w:rPr>
      </w:r>
    </w:p>
    <w:p>
      <w:pPr>
        <w:pStyle w:val="Normal"/>
        <w:bidi w:val="0"/>
        <w:spacing w:lineRule="auto" w:line="360"/>
        <w:ind w:start="0" w:end="0" w:firstLine="397"/>
        <w:jc w:val="center"/>
        <w:rPr/>
      </w:pPr>
      <w:r>
        <w:rPr>
          <w:b/>
          <w:sz w:val="28"/>
          <w:szCs w:val="28"/>
        </w:rPr>
        <w:t>1.1. Социально-экономическое положение. Природные условия</w:t>
      </w:r>
    </w:p>
    <w:p>
      <w:pPr>
        <w:pStyle w:val="BodyTextIndent3"/>
        <w:bidi w:val="0"/>
        <w:spacing w:lineRule="auto" w:line="360"/>
        <w:ind w:start="0" w:end="0" w:firstLine="709"/>
        <w:rPr/>
      </w:pPr>
      <w:r>
        <w:rPr>
          <w:sz w:val="28"/>
          <w:szCs w:val="28"/>
        </w:rPr>
        <w:t>Курской район расположен на границе на юге Ставропольского края, протянувшись с юго-запада на северо-восток вдоль реки Кура и Малого Левобережного канала. Район граничит на юге с Чеченской республикой и республикой Северной Осетией-Аланией, на юго-западе – с Кабардино-Балкарской республикой, на севере – со Степновским и Нефтекумским районами, на северо-востоке с Кировским Ставропольского края, на востоке – с республикой Дагестан.</w:t>
      </w:r>
    </w:p>
    <w:p>
      <w:pPr>
        <w:pStyle w:val="BodyTextIndent3"/>
        <w:bidi w:val="0"/>
        <w:spacing w:lineRule="auto" w:line="360"/>
        <w:ind w:start="0" w:end="0" w:firstLine="709"/>
        <w:rPr/>
      </w:pPr>
      <w:r>
        <w:rPr>
          <w:sz w:val="28"/>
          <w:szCs w:val="28"/>
        </w:rPr>
        <w:t xml:space="preserve">Районным центром является станица Курская. От с. Курской до краевого центра г. Ставрополя 326 км. </w:t>
      </w:r>
    </w:p>
    <w:p>
      <w:pPr>
        <w:pStyle w:val="Normal"/>
        <w:bidi w:val="0"/>
        <w:spacing w:lineRule="auto" w:line="360"/>
        <w:ind w:start="0" w:end="0" w:firstLine="709"/>
        <w:jc w:val="both"/>
        <w:rPr/>
      </w:pPr>
      <w:r>
        <w:rPr>
          <w:sz w:val="28"/>
          <w:szCs w:val="28"/>
        </w:rPr>
        <w:t xml:space="preserve">В состав муниципального образования </w:t>
      </w:r>
      <w:r>
        <w:rPr>
          <w:color w:val="000000"/>
          <w:spacing w:val="2"/>
          <w:sz w:val="28"/>
          <w:szCs w:val="28"/>
        </w:rPr>
        <w:t>Полтавского</w:t>
      </w:r>
      <w:r>
        <w:rPr>
          <w:sz w:val="28"/>
          <w:szCs w:val="28"/>
        </w:rPr>
        <w:t xml:space="preserve"> сельсовета Курского района Ставропольского края входят семь населенных пунктов  - село </w:t>
      </w:r>
      <w:r>
        <w:rPr>
          <w:color w:val="000000"/>
          <w:spacing w:val="2"/>
          <w:sz w:val="28"/>
          <w:szCs w:val="28"/>
        </w:rPr>
        <w:t>Полтавское</w:t>
      </w:r>
      <w:r>
        <w:rPr>
          <w:sz w:val="28"/>
          <w:szCs w:val="28"/>
        </w:rPr>
        <w:t xml:space="preserve">, хутор Привольный, хутор Моздокский, поселок Ага-Батыр, поселок Кировский, хутор Дыдымкин и хутор Новоивановский. Село </w:t>
      </w:r>
      <w:r>
        <w:rPr>
          <w:color w:val="000000"/>
          <w:spacing w:val="2"/>
          <w:sz w:val="28"/>
          <w:szCs w:val="28"/>
        </w:rPr>
        <w:t>Полтавское</w:t>
      </w:r>
      <w:r>
        <w:rPr>
          <w:sz w:val="28"/>
          <w:szCs w:val="28"/>
        </w:rPr>
        <w:t xml:space="preserve"> является административным центром муниципального образования. </w:t>
      </w:r>
    </w:p>
    <w:p>
      <w:pPr>
        <w:pStyle w:val="Normal"/>
        <w:tabs>
          <w:tab w:val="clear" w:pos="708"/>
          <w:tab w:val="left" w:pos="9072" w:leader="dot"/>
        </w:tabs>
        <w:bidi w:val="0"/>
        <w:spacing w:lineRule="auto" w:line="360"/>
        <w:ind w:start="0" w:end="0" w:firstLine="709"/>
        <w:jc w:val="both"/>
        <w:rPr/>
      </w:pPr>
      <w:r>
        <w:rPr>
          <w:sz w:val="28"/>
          <w:szCs w:val="28"/>
        </w:rPr>
        <w:t xml:space="preserve">Село </w:t>
      </w:r>
      <w:r>
        <w:rPr>
          <w:color w:val="000000"/>
          <w:spacing w:val="2"/>
          <w:sz w:val="28"/>
          <w:szCs w:val="28"/>
        </w:rPr>
        <w:t>Полтавское</w:t>
      </w:r>
      <w:r>
        <w:rPr>
          <w:sz w:val="28"/>
          <w:szCs w:val="28"/>
        </w:rPr>
        <w:t xml:space="preserve"> находится в центральной части Курского района. Село расположено на расстоянии 35 км от районного центра ст. Курская. Связь с административным  центром Ставропольского края г. Ставрополем осуществляется  по автодороге местного значения, с выездом на федеральную трассу – 360 км.</w:t>
      </w:r>
    </w:p>
    <w:p>
      <w:pPr>
        <w:pStyle w:val="Normal"/>
        <w:bidi w:val="0"/>
        <w:spacing w:lineRule="auto" w:line="360"/>
        <w:ind w:start="0" w:end="0" w:firstLine="709"/>
        <w:jc w:val="both"/>
        <w:rPr/>
      </w:pPr>
      <w:r>
        <w:rPr>
          <w:sz w:val="28"/>
          <w:szCs w:val="28"/>
        </w:rPr>
        <w:t>Рельеф территории спокойный, местами всхолмлен с общим понижением к реке Кура. Грунтовые воды на площадке залегают на глубине 16-18 метров.</w:t>
      </w:r>
    </w:p>
    <w:p>
      <w:pPr>
        <w:pStyle w:val="Normal"/>
        <w:bidi w:val="0"/>
        <w:spacing w:lineRule="auto" w:line="360"/>
        <w:ind w:start="0" w:end="0" w:firstLine="709"/>
        <w:jc w:val="both"/>
        <w:rPr/>
      </w:pPr>
      <w:r>
        <w:rPr>
          <w:sz w:val="28"/>
          <w:szCs w:val="28"/>
        </w:rPr>
        <w:t xml:space="preserve">В геологическом отношении территория МО характеризуется распространением каштановых, среднекаштановых и темно-каштановых почв. </w:t>
      </w:r>
    </w:p>
    <w:p>
      <w:pPr>
        <w:pStyle w:val="Normal"/>
        <w:bidi w:val="0"/>
        <w:spacing w:lineRule="auto" w:line="360"/>
        <w:ind w:start="0" w:end="0" w:hanging="0"/>
        <w:jc w:val="both"/>
        <w:rPr/>
      </w:pPr>
      <w:r>
        <w:rPr>
          <w:sz w:val="28"/>
          <w:szCs w:val="28"/>
        </w:rPr>
        <w:t>Гидрографическая сеть состоит из р.Кура. Источниками питьевой воды являются артезианские скважины. Других водных бассейнов на территории села нет.</w:t>
      </w:r>
    </w:p>
    <w:p>
      <w:pPr>
        <w:pStyle w:val="Normal"/>
        <w:tabs>
          <w:tab w:val="clear" w:pos="708"/>
          <w:tab w:val="left" w:pos="9072" w:leader="dot"/>
        </w:tabs>
        <w:bidi w:val="0"/>
        <w:spacing w:lineRule="auto" w:line="360"/>
        <w:ind w:start="0" w:end="0" w:hanging="0"/>
        <w:jc w:val="both"/>
        <w:rPr>
          <w:rFonts w:ascii="Times New Roman" w:hAnsi="Times New Roman"/>
          <w:sz w:val="28"/>
          <w:szCs w:val="28"/>
          <w:highlight w:val="yellow"/>
        </w:rPr>
      </w:pPr>
      <w:r>
        <w:rPr>
          <w:sz w:val="28"/>
          <w:szCs w:val="28"/>
          <w:highlight w:val="yellow"/>
        </w:rPr>
      </w:r>
    </w:p>
    <w:p>
      <w:pPr>
        <w:pStyle w:val="Normal"/>
        <w:numPr>
          <w:ilvl w:val="0"/>
          <w:numId w:val="0"/>
        </w:numPr>
        <w:tabs>
          <w:tab w:val="clear" w:pos="708"/>
          <w:tab w:val="left" w:pos="9072" w:leader="dot"/>
        </w:tabs>
        <w:bidi w:val="0"/>
        <w:spacing w:lineRule="auto" w:line="360"/>
        <w:ind w:start="0" w:end="0" w:firstLine="709"/>
        <w:jc w:val="end"/>
        <w:outlineLvl w:val="0"/>
        <w:rPr/>
      </w:pPr>
      <w:r>
        <w:rPr>
          <w:sz w:val="28"/>
          <w:szCs w:val="28"/>
        </w:rPr>
        <w:t>Таблица 1</w:t>
      </w:r>
    </w:p>
    <w:tbl>
      <w:tblPr>
        <w:tblW w:w="9571" w:type="dxa"/>
        <w:jc w:val="start"/>
        <w:tblInd w:w="-109" w:type="dxa"/>
        <w:tblLayout w:type="fixed"/>
        <w:tblCellMar>
          <w:top w:w="0" w:type="dxa"/>
          <w:start w:w="108" w:type="dxa"/>
          <w:bottom w:w="0" w:type="dxa"/>
          <w:end w:w="108" w:type="dxa"/>
        </w:tblCellMar>
      </w:tblPr>
      <w:tblGrid>
        <w:gridCol w:w="5988"/>
        <w:gridCol w:w="1429"/>
        <w:gridCol w:w="2154"/>
      </w:tblGrid>
      <w:tr>
        <w:trPr/>
        <w:tc>
          <w:tcPr>
            <w:tcW w:w="598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b/>
                <w:bCs/>
                <w:sz w:val="28"/>
                <w:szCs w:val="28"/>
              </w:rPr>
              <w:t>Показатели</w:t>
            </w:r>
          </w:p>
        </w:tc>
        <w:tc>
          <w:tcPr>
            <w:tcW w:w="142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b/>
                <w:bCs/>
                <w:sz w:val="28"/>
                <w:szCs w:val="28"/>
              </w:rPr>
              <w:t>Ед.измер.</w:t>
            </w:r>
          </w:p>
        </w:tc>
        <w:tc>
          <w:tcPr>
            <w:tcW w:w="21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b/>
                <w:bCs/>
                <w:sz w:val="28"/>
                <w:szCs w:val="28"/>
              </w:rPr>
              <w:t>Величина</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Среднегодовая температура воздуха</w:t>
            </w:r>
          </w:p>
        </w:tc>
        <w:tc>
          <w:tcPr>
            <w:tcW w:w="142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С</w:t>
            </w:r>
            <w:r>
              <w:rPr>
                <w:sz w:val="28"/>
                <w:szCs w:val="28"/>
                <w:vertAlign w:val="superscript"/>
              </w:rPr>
              <w:t>0</w:t>
            </w:r>
          </w:p>
        </w:tc>
        <w:tc>
          <w:tcPr>
            <w:tcW w:w="215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10,1</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Расчетная температура для отопления</w:t>
            </w:r>
          </w:p>
        </w:tc>
        <w:tc>
          <w:tcPr>
            <w:tcW w:w="142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С</w:t>
            </w:r>
            <w:r>
              <w:rPr>
                <w:sz w:val="28"/>
                <w:szCs w:val="28"/>
                <w:vertAlign w:val="superscript"/>
              </w:rPr>
              <w:t>0</w:t>
            </w:r>
          </w:p>
        </w:tc>
        <w:tc>
          <w:tcPr>
            <w:tcW w:w="215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 xml:space="preserve">-20 </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Среднегодовое количество осадков</w:t>
            </w:r>
          </w:p>
        </w:tc>
        <w:tc>
          <w:tcPr>
            <w:tcW w:w="142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мм</w:t>
            </w:r>
          </w:p>
        </w:tc>
        <w:tc>
          <w:tcPr>
            <w:tcW w:w="215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453</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sz w:val="28"/>
                <w:szCs w:val="28"/>
              </w:rPr>
              <w:t>Направление господствующих ветров</w:t>
            </w:r>
          </w:p>
        </w:tc>
        <w:tc>
          <w:tcPr>
            <w:tcW w:w="3583"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sz w:val="28"/>
                <w:szCs w:val="28"/>
              </w:rPr>
              <w:t>восток, запад</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sz w:val="28"/>
                <w:szCs w:val="28"/>
              </w:rPr>
              <w:t>Сейсмичность</w:t>
            </w:r>
          </w:p>
        </w:tc>
        <w:tc>
          <w:tcPr>
            <w:tcW w:w="142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sz w:val="28"/>
                <w:szCs w:val="28"/>
              </w:rPr>
              <w:t>баллов</w:t>
            </w:r>
          </w:p>
        </w:tc>
        <w:tc>
          <w:tcPr>
            <w:tcW w:w="21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sz w:val="28"/>
                <w:szCs w:val="28"/>
              </w:rPr>
              <w:t>7</w:t>
            </w:r>
          </w:p>
        </w:tc>
      </w:tr>
    </w:tbl>
    <w:p>
      <w:pPr>
        <w:pStyle w:val="Normal"/>
        <w:widowControl w:val="false"/>
        <w:bidi w:val="0"/>
        <w:spacing w:lineRule="auto" w:line="360"/>
        <w:ind w:start="0" w:end="0" w:firstLine="709"/>
        <w:jc w:val="both"/>
        <w:rPr>
          <w:rFonts w:ascii="Times New Roman" w:hAnsi="Times New Roman"/>
          <w:sz w:val="28"/>
          <w:szCs w:val="28"/>
          <w:highlight w:val="yellow"/>
        </w:rPr>
      </w:pPr>
      <w:r>
        <w:rPr>
          <w:sz w:val="28"/>
          <w:szCs w:val="28"/>
          <w:highlight w:val="yellow"/>
        </w:rPr>
      </w:r>
    </w:p>
    <w:p>
      <w:pPr>
        <w:pStyle w:val="Normal"/>
        <w:bidi w:val="0"/>
        <w:spacing w:lineRule="auto" w:line="360"/>
        <w:ind w:start="0" w:end="0" w:firstLine="708"/>
        <w:jc w:val="both"/>
        <w:rPr/>
      </w:pPr>
      <w:r>
        <w:rPr>
          <w:sz w:val="28"/>
          <w:szCs w:val="28"/>
        </w:rPr>
        <w:t xml:space="preserve">Площадь территории МО </w:t>
      </w:r>
      <w:r>
        <w:rPr>
          <w:color w:val="000000"/>
          <w:spacing w:val="2"/>
          <w:sz w:val="28"/>
          <w:szCs w:val="28"/>
        </w:rPr>
        <w:t>Полтавского</w:t>
      </w:r>
      <w:r>
        <w:rPr>
          <w:sz w:val="28"/>
          <w:szCs w:val="28"/>
        </w:rPr>
        <w:t xml:space="preserve"> сельсовета составляет     52 317 га, из которых 48 508 га пашни и пастбища, многолетних насаждений - 1,2 га.  Земли  населенных пунктов составляют 908,54 га,  земли государственного лесного фонда 216,4га.</w:t>
      </w:r>
    </w:p>
    <w:p>
      <w:pPr>
        <w:pStyle w:val="Normal"/>
        <w:bidi w:val="0"/>
        <w:spacing w:lineRule="auto" w:line="360"/>
        <w:ind w:start="0" w:end="0" w:firstLine="708"/>
        <w:jc w:val="both"/>
        <w:rPr/>
      </w:pPr>
      <w:r>
        <w:rPr>
          <w:sz w:val="28"/>
          <w:szCs w:val="28"/>
        </w:rPr>
        <w:t xml:space="preserve"> </w:t>
      </w:r>
      <w:r>
        <w:rPr>
          <w:sz w:val="28"/>
          <w:szCs w:val="28"/>
        </w:rPr>
        <w:t xml:space="preserve">Численность населения муниципального образования </w:t>
      </w:r>
      <w:r>
        <w:rPr>
          <w:color w:val="000000"/>
          <w:spacing w:val="2"/>
          <w:sz w:val="28"/>
          <w:szCs w:val="28"/>
        </w:rPr>
        <w:t>Полтавского</w:t>
      </w:r>
      <w:r>
        <w:rPr>
          <w:sz w:val="28"/>
          <w:szCs w:val="28"/>
        </w:rPr>
        <w:t xml:space="preserve"> сельсовета в 2010 году составляла 7177 человек. </w:t>
      </w:r>
    </w:p>
    <w:p>
      <w:pPr>
        <w:pStyle w:val="Normal"/>
        <w:bidi w:val="0"/>
        <w:spacing w:lineRule="auto" w:line="360"/>
        <w:ind w:start="0" w:end="0" w:firstLine="708"/>
        <w:jc w:val="both"/>
        <w:rPr/>
      </w:pPr>
      <w:r>
        <w:rPr>
          <w:sz w:val="28"/>
          <w:szCs w:val="28"/>
        </w:rPr>
        <w:t xml:space="preserve">  </w:t>
      </w:r>
      <w:r>
        <w:rPr>
          <w:sz w:val="28"/>
          <w:szCs w:val="28"/>
        </w:rPr>
        <w:t xml:space="preserve">В 1989 году численность населения </w:t>
      </w:r>
      <w:r>
        <w:rPr>
          <w:color w:val="000000"/>
          <w:spacing w:val="2"/>
          <w:sz w:val="28"/>
          <w:szCs w:val="28"/>
        </w:rPr>
        <w:t>Полтавского</w:t>
      </w:r>
      <w:r>
        <w:rPr>
          <w:sz w:val="28"/>
          <w:szCs w:val="28"/>
        </w:rPr>
        <w:t xml:space="preserve"> сельсовета составила 4462 человека, а в 2002 году население увеличилось до 5813 человек.</w:t>
      </w:r>
    </w:p>
    <w:p>
      <w:pPr>
        <w:pStyle w:val="Normal"/>
        <w:tabs>
          <w:tab w:val="clear" w:pos="708"/>
          <w:tab w:val="left" w:pos="9072" w:leader="dot"/>
        </w:tabs>
        <w:bidi w:val="0"/>
        <w:spacing w:lineRule="auto" w:line="360"/>
        <w:ind w:start="0" w:end="0" w:firstLine="709"/>
        <w:rPr/>
      </w:pPr>
      <w:r>
        <w:rPr>
          <w:sz w:val="28"/>
        </w:rPr>
        <w:t xml:space="preserve">Динамика изменения численности населения  муниципального образования  </w:t>
      </w:r>
      <w:r>
        <w:rPr>
          <w:color w:val="000000"/>
          <w:spacing w:val="2"/>
          <w:sz w:val="28"/>
          <w:szCs w:val="28"/>
        </w:rPr>
        <w:t>Полтавского</w:t>
      </w:r>
      <w:r>
        <w:rPr>
          <w:sz w:val="28"/>
          <w:szCs w:val="28"/>
        </w:rPr>
        <w:t xml:space="preserve"> </w:t>
      </w:r>
      <w:r>
        <w:rPr>
          <w:sz w:val="28"/>
        </w:rPr>
        <w:t xml:space="preserve">сельсовета в период с 1989 по 2010 год  по данным Всероссийской переписи населения 2002 года с учетом переписи 1989 года показана в таблице 1. </w:t>
      </w:r>
      <w:r>
        <w:rPr>
          <w:sz w:val="28"/>
          <w:szCs w:val="28"/>
        </w:rPr>
        <w:t xml:space="preserve">Естественный прирост населения МО </w:t>
      </w:r>
      <w:r>
        <w:rPr>
          <w:color w:val="000000"/>
          <w:spacing w:val="2"/>
          <w:sz w:val="28"/>
          <w:szCs w:val="28"/>
        </w:rPr>
        <w:t>Полтавского</w:t>
      </w:r>
      <w:r>
        <w:rPr>
          <w:sz w:val="28"/>
          <w:szCs w:val="28"/>
        </w:rPr>
        <w:t xml:space="preserve"> сельсовета в период с 1989 года по 2010 год  составил 60,9% или  2,9% в год.  </w:t>
      </w:r>
    </w:p>
    <w:p>
      <w:pPr>
        <w:pStyle w:val="Normal"/>
        <w:bidi w:val="0"/>
        <w:spacing w:lineRule="auto" w:line="360"/>
        <w:ind w:start="0" w:end="0" w:hanging="0"/>
        <w:jc w:val="end"/>
        <w:rPr/>
      </w:pPr>
      <w:r>
        <w:rPr>
          <w:sz w:val="28"/>
        </w:rPr>
        <w:t xml:space="preserve">                                                          </w:t>
      </w:r>
      <w:r>
        <w:rPr>
          <w:sz w:val="28"/>
        </w:rPr>
        <w:t>Таблица 1</w:t>
      </w:r>
    </w:p>
    <w:p>
      <w:pPr>
        <w:pStyle w:val="Normal"/>
        <w:bidi w:val="0"/>
        <w:spacing w:lineRule="auto" w:line="360"/>
        <w:ind w:start="0" w:end="0" w:hanging="0"/>
        <w:rPr>
          <w:rFonts w:ascii="Times New Roman" w:hAnsi="Times New Roman"/>
          <w:sz w:val="28"/>
        </w:rPr>
      </w:pPr>
      <w:r>
        <w:rPr>
          <w:sz w:val="28"/>
        </w:rPr>
      </w:r>
    </w:p>
    <w:tbl>
      <w:tblPr>
        <w:tblW w:w="9571" w:type="dxa"/>
        <w:jc w:val="center"/>
        <w:tblInd w:w="0" w:type="dxa"/>
        <w:tblLayout w:type="fixed"/>
        <w:tblCellMar>
          <w:top w:w="0" w:type="dxa"/>
          <w:start w:w="108" w:type="dxa"/>
          <w:bottom w:w="0" w:type="dxa"/>
          <w:end w:w="108" w:type="dxa"/>
        </w:tblCellMar>
      </w:tblPr>
      <w:tblGrid>
        <w:gridCol w:w="4608"/>
        <w:gridCol w:w="1654"/>
        <w:gridCol w:w="1654"/>
        <w:gridCol w:w="1654"/>
      </w:tblGrid>
      <w:tr>
        <w:trPr>
          <w:trHeight w:val="570" w:hRule="atLeast"/>
        </w:trPr>
        <w:tc>
          <w:tcPr>
            <w:tcW w:w="4608"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Наименование</w:t>
            </w:r>
          </w:p>
          <w:p>
            <w:pPr>
              <w:pStyle w:val="Normal"/>
              <w:widowControl w:val="false"/>
              <w:tabs>
                <w:tab w:val="clear" w:pos="708"/>
              </w:tabs>
              <w:bidi w:val="0"/>
              <w:spacing w:lineRule="auto" w:line="360"/>
              <w:ind w:start="0" w:end="0" w:hanging="0"/>
              <w:jc w:val="center"/>
              <w:rPr/>
            </w:pPr>
            <w:r>
              <w:rPr>
                <w:sz w:val="28"/>
              </w:rPr>
              <w:t>населенного пункта</w:t>
            </w:r>
          </w:p>
        </w:tc>
        <w:tc>
          <w:tcPr>
            <w:tcW w:w="4962" w:type="dxa"/>
            <w:gridSpan w:val="3"/>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Годы</w:t>
            </w:r>
          </w:p>
        </w:tc>
      </w:tr>
      <w:tr>
        <w:trPr>
          <w:trHeight w:val="379" w:hRule="atLeast"/>
        </w:trPr>
        <w:tc>
          <w:tcPr>
            <w:tcW w:w="460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rPr>
                <w:rFonts w:ascii="Times New Roman" w:hAnsi="Times New Roman"/>
                <w:sz w:val="28"/>
              </w:rPr>
            </w:pPr>
            <w:r>
              <w:rPr>
                <w:sz w:val="28"/>
              </w:rPr>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1989</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2002</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2010</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 xml:space="preserve">МО </w:t>
            </w:r>
            <w:r>
              <w:rPr>
                <w:color w:val="000000"/>
                <w:spacing w:val="2"/>
                <w:sz w:val="28"/>
                <w:szCs w:val="28"/>
              </w:rPr>
              <w:t>Полтавского</w:t>
            </w:r>
          </w:p>
          <w:p>
            <w:pPr>
              <w:pStyle w:val="Normal"/>
              <w:widowControl w:val="false"/>
              <w:tabs>
                <w:tab w:val="clear" w:pos="708"/>
              </w:tabs>
              <w:bidi w:val="0"/>
              <w:spacing w:lineRule="auto" w:line="360"/>
              <w:ind w:start="0" w:end="0" w:hanging="0"/>
              <w:jc w:val="center"/>
              <w:rPr/>
            </w:pPr>
            <w:r>
              <w:rPr>
                <w:sz w:val="28"/>
              </w:rPr>
              <w:t>сельсовет в т.ч.</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4462</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5813</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sz w:val="28"/>
              </w:rPr>
              <w:t>7177</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село Полтавское</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1125</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1443</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1551</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поселок Ага-Батыр</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1192</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1172</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1226</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хутор Дыдымкин</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725</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1775</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2927</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хутор Кировский</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447</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370</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327</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 xml:space="preserve"> </w:t>
            </w:r>
            <w:r>
              <w:rPr>
                <w:sz w:val="28"/>
                <w:szCs w:val="28"/>
              </w:rPr>
              <w:t>хутор Моздокский</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253</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260</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255</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хутор Новоивановский</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62</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43</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64</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хутор Привольный</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581</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659</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720</w:t>
            </w:r>
          </w:p>
        </w:tc>
      </w:tr>
      <w:tr>
        <w:trPr>
          <w:trHeight w:val="315" w:hRule="atLeast"/>
        </w:trPr>
        <w:tc>
          <w:tcPr>
            <w:tcW w:w="46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szCs w:val="28"/>
              </w:rPr>
              <w:t>хутор Тарский</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77</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91</w:t>
            </w:r>
          </w:p>
        </w:tc>
        <w:tc>
          <w:tcPr>
            <w:tcW w:w="16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8"/>
              </w:rPr>
              <w:t>107</w:t>
            </w:r>
          </w:p>
        </w:tc>
      </w:tr>
    </w:tbl>
    <w:p>
      <w:pPr>
        <w:pStyle w:val="Normal"/>
        <w:widowControl w:val="false"/>
        <w:bidi w:val="0"/>
        <w:spacing w:lineRule="auto" w:line="360"/>
        <w:ind w:start="0" w:end="0" w:hanging="0"/>
        <w:jc w:val="both"/>
        <w:rPr>
          <w:rFonts w:ascii="Times New Roman" w:hAnsi="Times New Roman"/>
          <w:sz w:val="28"/>
          <w:szCs w:val="28"/>
        </w:rPr>
      </w:pPr>
      <w:r>
        <w:rPr>
          <w:sz w:val="28"/>
          <w:szCs w:val="28"/>
        </w:rPr>
      </w:r>
    </w:p>
    <w:p>
      <w:pPr>
        <w:pStyle w:val="Normal"/>
        <w:bidi w:val="0"/>
        <w:spacing w:lineRule="auto" w:line="360"/>
        <w:ind w:start="0" w:end="-5" w:firstLine="720"/>
        <w:jc w:val="both"/>
        <w:rPr/>
      </w:pPr>
      <w:r>
        <w:rPr>
          <w:sz w:val="28"/>
          <w:szCs w:val="28"/>
        </w:rPr>
        <w:t xml:space="preserve">На территории муниципального образования Полтавского сельсовета Курского района Ставропольского края имеется 9 участков долевой собственности: колхоз «Ростовановский» - 2 участка 8075,2 га., ООО «Восток» - 3 участка 1 891,4 га., КХ № 1766 Вартанесов - 1 участок 715,4 га, ОАО «СОЛА» 1 участок – 49,0 га., аренда земельных долей КХ № 937- 401,8 га., 9-й участок невостребованных земельных долей 423,36 га., занимающихся в основном растеневодством – выращивание сельхозкультур. </w:t>
      </w:r>
    </w:p>
    <w:p>
      <w:pPr>
        <w:pStyle w:val="Normal"/>
        <w:bidi w:val="0"/>
        <w:spacing w:lineRule="auto" w:line="360"/>
        <w:ind w:start="0" w:end="-5" w:hanging="0"/>
        <w:jc w:val="both"/>
        <w:rPr/>
      </w:pPr>
      <w:r>
        <w:rPr>
          <w:sz w:val="28"/>
          <w:szCs w:val="28"/>
        </w:rPr>
        <w:t>Посевная площадь 13 914,0 га.</w:t>
      </w:r>
    </w:p>
    <w:p>
      <w:pPr>
        <w:pStyle w:val="Normal"/>
        <w:bidi w:val="0"/>
        <w:spacing w:lineRule="auto" w:line="360"/>
        <w:ind w:start="0" w:end="-5" w:firstLine="720"/>
        <w:jc w:val="both"/>
        <w:rPr/>
      </w:pPr>
      <w:r>
        <w:rPr>
          <w:sz w:val="28"/>
          <w:szCs w:val="28"/>
        </w:rPr>
        <w:t>Также на территории муниципального образования Полтавского сельсовета Курского района Ставропольского края на данный момент имеются 43 крестьянско-фермерских хозяйств, которые занимаются в основном растеневодством и животноводством (разведением овцепоголовья и крупно-рогатого скота). За последние три года производство сельскохозяйственной продукции и животноводства осталось на прежнем уровне.</w:t>
      </w:r>
    </w:p>
    <w:p>
      <w:pPr>
        <w:pStyle w:val="Normal"/>
        <w:bidi w:val="0"/>
        <w:spacing w:lineRule="auto" w:line="360"/>
        <w:ind w:start="0" w:end="0" w:firstLine="708"/>
        <w:jc w:val="both"/>
        <w:rPr/>
      </w:pPr>
      <w:r>
        <w:rPr>
          <w:sz w:val="28"/>
          <w:szCs w:val="28"/>
        </w:rPr>
        <w:t>Основная отрасль экономики - это сельское хозяйство. Промышленность на территории муниципального образования Полтавского сельсовета Курского района Ставропольского края отсутствует, отсутствуют разработанные материально - сырьевые источники.</w:t>
      </w:r>
    </w:p>
    <w:p>
      <w:pPr>
        <w:pStyle w:val="Normal"/>
        <w:bidi w:val="0"/>
        <w:spacing w:lineRule="auto" w:line="360"/>
        <w:ind w:start="0" w:end="0" w:firstLine="708"/>
        <w:jc w:val="both"/>
        <w:rPr/>
      </w:pPr>
      <w:r>
        <w:rPr>
          <w:sz w:val="28"/>
          <w:szCs w:val="28"/>
        </w:rPr>
        <w:t>Практически каждый частный двор имеет личное подсобное хозяйство, для ведения личного подсобного хозяйства, это либо приусадебный участок, или занимаются разведением овец и крупного рогатого скота.</w:t>
      </w:r>
    </w:p>
    <w:p>
      <w:pPr>
        <w:pStyle w:val="Normal"/>
        <w:bidi w:val="0"/>
        <w:spacing w:lineRule="auto" w:line="360"/>
        <w:ind w:start="0" w:end="-5" w:firstLine="720"/>
        <w:jc w:val="both"/>
        <w:rPr/>
      </w:pPr>
      <w:r>
        <w:rPr>
          <w:sz w:val="28"/>
          <w:szCs w:val="28"/>
        </w:rPr>
        <w:t>Торговля  на территории муниципального образования Полтавского сельсовета Курского района Ставропольского края осуществляется магазинами, торговыми точками, находящимися в собственности индивидуальных предпринимателей, в ассортименте которых товары повседневного спроса, хозяйственные товары. Розничной торговлей занимаются 15 частных предпринимателей, численность работающих - 39 человек. Зарплата в торговле составляет от 4330 до 6000 рублей. Из услуг населению бытового обслуживания оказываются парикмахерские услуги, услуги по ремонту обуви, предоставляемые МУП БОН Курского муниципального района Ставропольского края.</w:t>
      </w:r>
    </w:p>
    <w:p>
      <w:pPr>
        <w:pStyle w:val="Normal"/>
        <w:bidi w:val="0"/>
        <w:spacing w:lineRule="auto" w:line="360"/>
        <w:ind w:start="0" w:end="-5" w:firstLine="720"/>
        <w:jc w:val="both"/>
        <w:rPr/>
      </w:pPr>
      <w:r>
        <w:rPr>
          <w:sz w:val="28"/>
          <w:szCs w:val="28"/>
        </w:rPr>
        <w:t>В течение последних трех лет предприниматели стали уделять больше внимания эстетичному виду магазинов, производят покраску фасадов зданий, благоустраивают прилегающие территории.</w:t>
      </w:r>
    </w:p>
    <w:p>
      <w:pPr>
        <w:pStyle w:val="Normal"/>
        <w:bidi w:val="0"/>
        <w:spacing w:lineRule="auto" w:line="360"/>
        <w:ind w:start="0" w:end="0" w:firstLine="708"/>
        <w:jc w:val="both"/>
        <w:rPr/>
      </w:pPr>
      <w:r>
        <w:rPr>
          <w:sz w:val="28"/>
          <w:szCs w:val="28"/>
        </w:rPr>
        <w:t>В период с 2011 по 2012 годы в с. Полтавское планируется благоустройство торговой площадки для реализации излишков сельскохозяйственного производства жителями муниципального образования Полтавского сельсовета Курского района Ставропольского края.</w:t>
      </w:r>
    </w:p>
    <w:p>
      <w:pPr>
        <w:pStyle w:val="Normal"/>
        <w:bidi w:val="0"/>
        <w:spacing w:lineRule="auto" w:line="360"/>
        <w:ind w:start="0" w:end="-5" w:firstLine="720"/>
        <w:jc w:val="both"/>
        <w:rPr/>
      </w:pPr>
      <w:r>
        <w:rPr>
          <w:sz w:val="28"/>
          <w:szCs w:val="28"/>
        </w:rPr>
        <w:t>На территории муниципального образования Полтавского сельсовета Курского района Ставропольского края имеются 1274 домовладения. Муниципальный жилищный фонд имеется. Населенные пункты: с. Полтавское, п. Ага-Батыр, х. Дыдымкин, х. Привольный, х. Моздокский газифицированы. Все населенные пункты на территории муниципального образования Полтавского сельсовета Курского района Ставропольского края оснащены водопроводом. Площадь жилищного фонда за последние 6 лет не увеличивается, так как индивидуальное строительство не ведётся, а общественное тем более.</w:t>
      </w:r>
    </w:p>
    <w:p>
      <w:pPr>
        <w:pStyle w:val="Normal"/>
        <w:bidi w:val="0"/>
        <w:spacing w:lineRule="auto" w:line="360"/>
        <w:ind w:start="0" w:end="0" w:firstLine="708"/>
        <w:jc w:val="both"/>
        <w:rPr/>
      </w:pPr>
      <w:r>
        <w:rPr>
          <w:sz w:val="28"/>
          <w:szCs w:val="28"/>
        </w:rPr>
        <w:t>Газифицированы полностью с. Полтавское, х. Привольный, х. Моздокский, х. Дыдымкин, х. Кировский, п. Ага-Батыр на 50%, в х. Новоивановский и х. Тарский газификация отсутствует.</w:t>
      </w:r>
    </w:p>
    <w:p>
      <w:pPr>
        <w:pStyle w:val="Normal"/>
        <w:bidi w:val="0"/>
        <w:spacing w:lineRule="auto" w:line="360"/>
        <w:ind w:start="0" w:end="0" w:firstLine="708"/>
        <w:jc w:val="both"/>
        <w:rPr/>
      </w:pPr>
      <w:r>
        <w:rPr>
          <w:sz w:val="28"/>
          <w:szCs w:val="28"/>
        </w:rPr>
        <w:t xml:space="preserve">На территории муниципального образования Полтавского сельсовета Курского района Ставропольского края услуги по водоснабжению  и водоотведению оказывает государственное унитарное предприятие «Ставрополь Крайводоканал». Водоснабжение населенных пунктов осуществляется </w:t>
      </w:r>
      <w:r>
        <w:rPr>
          <w:bCs/>
          <w:sz w:val="28"/>
          <w:szCs w:val="28"/>
        </w:rPr>
        <w:t>путем забора воды из артезианских скважин и водонапорных башен «Рожновского», в х. Дыдымкин обслуживается «Федеральным казенным учреждением исправительной колонии №6»</w:t>
      </w:r>
    </w:p>
    <w:p>
      <w:pPr>
        <w:pStyle w:val="Normal"/>
        <w:bidi w:val="0"/>
        <w:spacing w:lineRule="auto" w:line="360"/>
        <w:ind w:start="0" w:end="0" w:firstLine="708"/>
        <w:jc w:val="both"/>
        <w:rPr/>
      </w:pPr>
      <w:r>
        <w:rPr>
          <w:sz w:val="28"/>
          <w:szCs w:val="28"/>
        </w:rPr>
        <w:t>ГУП «Ставрополь Крайводоканал» на своем балансе имеет отстойник и сбросную задвижку.</w:t>
      </w:r>
    </w:p>
    <w:p>
      <w:pPr>
        <w:pStyle w:val="Normal"/>
        <w:bidi w:val="0"/>
        <w:spacing w:lineRule="auto" w:line="360"/>
        <w:ind w:start="0" w:end="-5" w:firstLine="720"/>
        <w:jc w:val="both"/>
        <w:rPr/>
      </w:pPr>
      <w:r>
        <w:rPr>
          <w:sz w:val="28"/>
          <w:szCs w:val="28"/>
        </w:rPr>
        <w:t>На территории муниципального образования Полтавского сельсовета Курского района Ставропольского края развита сеть учреждений социально - культурного назначения: МОУ СОШ № 6 с. Полтавское, МОУ СОШ № 15 х. Дыдымкин и МОУ СОШ № 14 п. Ага-Батыр. Начальные школы с 1-го по 9-й классы: филиал МОУ СОШ № 6 МОУ ООШ № 21 в х. Кировский и МОУ ООШ № 19 в х. Привольный; детский сад МДОУ «Колокольчик» № 20 в с. Полтавское и МДОУ «Василек» № 7 в х. Дыдымкин; муниципальное учреждение культуры «Полтавский культурно – досуговый центр» (с. Полтавское, п. Ага-Батыр, х. Дыдымкин, х. Привольный, х. Кировский). На территории муниципального образования Полтавского сельсовета Курского района Ставропольского края в с. Полтавское находится МУС «Курская ЦРБ» Полтавская амбулатория, фельдшерские пункты в х. Привольный, х. Кировский, х. Дыдымкин, фельдшерско-акушерский пункт п. Ага Батыр. Почтовые отделения «Почта России» в с. Полтавское, х. Дыдымкин, п. Ага-Батыр, х. Привольный.</w:t>
      </w:r>
    </w:p>
    <w:p>
      <w:pPr>
        <w:pStyle w:val="Normal"/>
        <w:bidi w:val="0"/>
        <w:spacing w:lineRule="auto" w:line="360"/>
        <w:ind w:start="0" w:end="0" w:firstLine="720"/>
        <w:jc w:val="both"/>
        <w:rPr/>
      </w:pPr>
      <w:r>
        <w:rPr>
          <w:sz w:val="28"/>
          <w:szCs w:val="28"/>
        </w:rPr>
        <w:t>В с. Полтавское находится филиал акционерного сберегательного банка  РФ Курское отделение № 5238.</w:t>
      </w:r>
    </w:p>
    <w:p>
      <w:pPr>
        <w:pStyle w:val="Heading1Heading1CharH11"/>
        <w:suppressAutoHyphens w:val="true"/>
        <w:bidi w:val="0"/>
        <w:spacing w:lineRule="auto" w:line="360"/>
        <w:ind w:start="0" w:end="0" w:hanging="0"/>
        <w:rPr/>
      </w:pPr>
      <w:r>
        <w:rPr/>
      </w:r>
      <w:bookmarkStart w:id="9" w:name="_Toc282593740"/>
      <w:bookmarkStart w:id="10" w:name="_Toc285108343"/>
      <w:bookmarkStart w:id="11" w:name="_Toc285019682"/>
      <w:bookmarkStart w:id="12" w:name="_Toc285014572"/>
      <w:bookmarkStart w:id="13" w:name="_Toc282593740"/>
      <w:bookmarkStart w:id="14" w:name="_Toc285108343"/>
      <w:bookmarkStart w:id="15" w:name="_Toc285019682"/>
      <w:bookmarkStart w:id="16" w:name="_Toc285014572"/>
    </w:p>
    <w:p>
      <w:pPr>
        <w:pStyle w:val="Heading1Heading1CharH11"/>
        <w:suppressAutoHyphens w:val="true"/>
        <w:bidi w:val="0"/>
        <w:spacing w:lineRule="auto" w:line="360"/>
        <w:ind w:start="0" w:end="0" w:hanging="0"/>
        <w:rPr/>
      </w:pPr>
      <w:bookmarkStart w:id="17" w:name="_Toc282593740"/>
      <w:bookmarkStart w:id="18" w:name="_Toc285108343"/>
      <w:bookmarkStart w:id="19" w:name="_Toc285019682"/>
      <w:bookmarkStart w:id="20" w:name="_Toc285014572"/>
      <w:r>
        <w:rPr>
          <w:sz w:val="28"/>
          <w:szCs w:val="28"/>
        </w:rPr>
        <w:t>2. Цели и задачи территориального планирования</w:t>
      </w:r>
      <w:bookmarkEnd w:id="17"/>
      <w:bookmarkEnd w:id="18"/>
      <w:bookmarkEnd w:id="19"/>
      <w:bookmarkEnd w:id="20"/>
    </w:p>
    <w:p>
      <w:pPr>
        <w:pStyle w:val="Heading22222Title22"/>
        <w:numPr>
          <w:ilvl w:val="1"/>
          <w:numId w:val="6"/>
        </w:numPr>
        <w:suppressAutoHyphens w:val="true"/>
        <w:bidi w:val="0"/>
        <w:spacing w:lineRule="auto" w:line="360"/>
        <w:ind w:start="720" w:end="0" w:hanging="360"/>
        <w:rPr/>
      </w:pPr>
      <w:bookmarkStart w:id="21" w:name="_Toc282593742"/>
      <w:bookmarkStart w:id="22" w:name="_Toc285108344"/>
      <w:bookmarkStart w:id="23" w:name="_Toc285019683"/>
      <w:bookmarkStart w:id="24" w:name="_Toc285014573"/>
      <w:r>
        <w:rPr>
          <w:color w:val="auto"/>
          <w:sz w:val="28"/>
          <w:szCs w:val="28"/>
        </w:rPr>
        <w:t>Цели территориального планирования</w:t>
      </w:r>
      <w:bookmarkStart w:id="25" w:name="_Toc282593741"/>
      <w:bookmarkStart w:id="26" w:name="_Toc285014574"/>
      <w:bookmarkEnd w:id="21"/>
      <w:bookmarkEnd w:id="22"/>
      <w:bookmarkEnd w:id="23"/>
      <w:bookmarkEnd w:id="24"/>
    </w:p>
    <w:p>
      <w:pPr>
        <w:pStyle w:val="Normal"/>
        <w:suppressAutoHyphens w:val="true"/>
        <w:bidi w:val="0"/>
        <w:ind w:start="0" w:end="0" w:hanging="0"/>
        <w:jc w:val="center"/>
        <w:rPr/>
      </w:pPr>
      <w:bookmarkEnd w:id="25"/>
      <w:bookmarkEnd w:id="26"/>
      <w:r>
        <w:rPr>
          <w:b/>
          <w:sz w:val="28"/>
          <w:szCs w:val="28"/>
        </w:rPr>
        <w:t>МО Полтавского сельсовета</w:t>
      </w:r>
    </w:p>
    <w:p>
      <w:pPr>
        <w:pStyle w:val="Normal"/>
        <w:suppressAutoHyphens w:val="true"/>
        <w:bidi w:val="0"/>
        <w:spacing w:lineRule="auto" w:line="360"/>
        <w:ind w:start="0" w:end="0" w:firstLine="709"/>
        <w:jc w:val="both"/>
        <w:rPr>
          <w:rFonts w:ascii="Times New Roman" w:hAnsi="Times New Roman"/>
          <w:color w:val="000000"/>
          <w:sz w:val="28"/>
        </w:rPr>
      </w:pPr>
      <w:r>
        <w:rPr>
          <w:color w:val="000000"/>
          <w:sz w:val="28"/>
        </w:rPr>
      </w:r>
    </w:p>
    <w:p>
      <w:pPr>
        <w:pStyle w:val="Normal"/>
        <w:suppressAutoHyphens w:val="true"/>
        <w:bidi w:val="0"/>
        <w:spacing w:lineRule="auto" w:line="360"/>
        <w:ind w:start="0" w:end="0" w:firstLine="709"/>
        <w:jc w:val="both"/>
        <w:rPr/>
      </w:pPr>
      <w:r>
        <w:rPr>
          <w:color w:val="000000"/>
          <w:sz w:val="28"/>
        </w:rPr>
        <w:t xml:space="preserve">Целью разработки генерального плана </w:t>
      </w:r>
      <w:r>
        <w:rPr>
          <w:sz w:val="28"/>
          <w:szCs w:val="28"/>
        </w:rPr>
        <w:t>МО Полтавского сельсовета</w:t>
      </w:r>
      <w:r>
        <w:rPr>
          <w:color w:val="000000"/>
          <w:sz w:val="28"/>
        </w:rPr>
        <w:t xml:space="preserve">  является создание действенного инструмента управления развитием территории сельского поселения в соответствии с действующим федеральным и краевым законодательством.</w:t>
      </w:r>
    </w:p>
    <w:p>
      <w:pPr>
        <w:pStyle w:val="Normal"/>
        <w:suppressAutoHyphens w:val="true"/>
        <w:bidi w:val="0"/>
        <w:spacing w:lineRule="auto" w:line="360"/>
        <w:ind w:start="0" w:end="0" w:firstLine="709"/>
        <w:jc w:val="both"/>
        <w:rPr/>
      </w:pPr>
      <w:r>
        <w:rPr>
          <w:color w:val="000000"/>
          <w:sz w:val="28"/>
        </w:rPr>
        <w:t>Решения генерального плана направлены на обеспечение устойчивого развития территории сельского поселения, предполагающее обеспечение существенного прогресса в развитии основных секторов экономики, повышения уровня жизни и условий проживания населения, долговременной экологической безопасности поселения и смежных территорий, рациональное использование всех видов ресурсов, современные методы организации транспортных и инженерных систем.</w:t>
      </w:r>
    </w:p>
    <w:p>
      <w:pPr>
        <w:pStyle w:val="Normal"/>
        <w:suppressAutoHyphens w:val="true"/>
        <w:bidi w:val="0"/>
        <w:spacing w:lineRule="auto" w:line="360"/>
        <w:ind w:start="0" w:end="0" w:firstLine="709"/>
        <w:jc w:val="both"/>
        <w:rPr>
          <w:rFonts w:ascii="Times New Roman" w:hAnsi="Times New Roman"/>
          <w:color w:val="000000"/>
          <w:sz w:val="28"/>
        </w:rPr>
      </w:pPr>
      <w:r>
        <w:rPr>
          <w:color w:val="000000"/>
          <w:sz w:val="28"/>
        </w:rPr>
      </w:r>
    </w:p>
    <w:p>
      <w:pPr>
        <w:pStyle w:val="Heading22222Title22"/>
        <w:numPr>
          <w:ilvl w:val="1"/>
          <w:numId w:val="6"/>
        </w:numPr>
        <w:suppressAutoHyphens w:val="true"/>
        <w:bidi w:val="0"/>
        <w:spacing w:lineRule="auto" w:line="360"/>
        <w:ind w:start="720" w:end="0" w:hanging="360"/>
        <w:jc w:val="both"/>
        <w:rPr/>
      </w:pPr>
      <w:bookmarkStart w:id="27" w:name="_Toc282593743"/>
      <w:bookmarkStart w:id="28" w:name="_Toc285108346"/>
      <w:bookmarkStart w:id="29" w:name="_Toc285019685"/>
      <w:bookmarkStart w:id="30" w:name="_Toc285014575"/>
      <w:r>
        <w:rPr>
          <w:color w:val="auto"/>
          <w:sz w:val="28"/>
        </w:rPr>
        <w:t>Задачи территориального планирования</w:t>
      </w:r>
      <w:bookmarkEnd w:id="27"/>
      <w:bookmarkEnd w:id="28"/>
      <w:bookmarkEnd w:id="29"/>
      <w:bookmarkEnd w:id="30"/>
      <w:r>
        <w:rPr>
          <w:color w:val="auto"/>
          <w:sz w:val="28"/>
        </w:rPr>
        <w:t xml:space="preserve"> </w:t>
      </w:r>
    </w:p>
    <w:p>
      <w:pPr>
        <w:pStyle w:val="Heading22222Title22"/>
        <w:suppressAutoHyphens w:val="true"/>
        <w:bidi w:val="0"/>
        <w:ind w:start="720" w:end="0" w:hanging="0"/>
        <w:rPr/>
      </w:pPr>
      <w:bookmarkStart w:id="31" w:name="_Toc282593744"/>
      <w:bookmarkStart w:id="32" w:name="_Toc285108347"/>
      <w:bookmarkStart w:id="33" w:name="_Toc285019686"/>
      <w:bookmarkStart w:id="34" w:name="_Toc285014576"/>
      <w:r>
        <w:rPr>
          <w:color w:val="auto"/>
          <w:sz w:val="28"/>
        </w:rPr>
        <w:t>МО «</w:t>
      </w:r>
      <w:bookmarkEnd w:id="31"/>
      <w:bookmarkEnd w:id="32"/>
      <w:bookmarkEnd w:id="33"/>
      <w:bookmarkEnd w:id="34"/>
      <w:r>
        <w:rPr>
          <w:color w:val="auto"/>
          <w:sz w:val="28"/>
          <w:szCs w:val="28"/>
        </w:rPr>
        <w:t>Полтавского сельсовета»</w:t>
      </w:r>
    </w:p>
    <w:p>
      <w:pPr>
        <w:pStyle w:val="Normal"/>
        <w:bidi w:val="0"/>
        <w:ind w:start="0" w:end="0" w:hanging="0"/>
        <w:rPr>
          <w:rFonts w:ascii="Times New Roman" w:hAnsi="Times New Roman"/>
          <w:lang w:val="en-US"/>
        </w:rPr>
      </w:pPr>
      <w:r>
        <w:rPr>
          <w:lang w:val="en-US"/>
        </w:rPr>
      </w:r>
    </w:p>
    <w:p>
      <w:pPr>
        <w:pStyle w:val="Normal"/>
        <w:numPr>
          <w:ilvl w:val="0"/>
          <w:numId w:val="0"/>
        </w:numPr>
        <w:suppressAutoHyphens w:val="true"/>
        <w:bidi w:val="0"/>
        <w:ind w:start="0" w:end="0" w:hanging="0"/>
        <w:jc w:val="center"/>
        <w:outlineLvl w:val="2"/>
        <w:rPr/>
      </w:pPr>
      <w:bookmarkStart w:id="35" w:name="_Toc282593745"/>
      <w:bookmarkStart w:id="36" w:name="_Toc285108348"/>
      <w:bookmarkStart w:id="37" w:name="_Toc285019687"/>
      <w:bookmarkStart w:id="38" w:name="_Toc285014577"/>
      <w:r>
        <w:rPr>
          <w:b/>
          <w:color w:val="000000"/>
          <w:sz w:val="28"/>
        </w:rPr>
        <w:t>2.2.1. Задачи по учету интересов Российской Федерации и интересов субъекта Российской Федерации – Ставропольского края при осуществлении</w:t>
      </w:r>
      <w:bookmarkEnd w:id="38"/>
      <w:r>
        <w:rPr>
          <w:b/>
          <w:color w:val="000000"/>
          <w:sz w:val="28"/>
        </w:rPr>
        <w:t xml:space="preserve"> </w:t>
      </w:r>
      <w:bookmarkStart w:id="39" w:name="_Toc2850145771"/>
      <w:r>
        <w:rPr>
          <w:b/>
          <w:color w:val="000000"/>
          <w:sz w:val="28"/>
        </w:rPr>
        <w:t>градостроительной деятельности на территории</w:t>
      </w:r>
      <w:bookmarkEnd w:id="35"/>
      <w:bookmarkEnd w:id="36"/>
      <w:bookmarkEnd w:id="37"/>
    </w:p>
    <w:p>
      <w:pPr>
        <w:pStyle w:val="Heading22222Title22"/>
        <w:suppressAutoHyphens w:val="true"/>
        <w:bidi w:val="0"/>
        <w:ind w:start="720" w:end="0" w:hanging="0"/>
        <w:rPr/>
      </w:pPr>
      <w:bookmarkEnd w:id="39"/>
      <w:r>
        <w:rPr>
          <w:color w:val="auto"/>
          <w:sz w:val="28"/>
        </w:rPr>
        <w:t>МО «</w:t>
      </w:r>
      <w:r>
        <w:rPr>
          <w:color w:val="auto"/>
          <w:sz w:val="28"/>
          <w:szCs w:val="28"/>
        </w:rPr>
        <w:t>Полтавского сельсовета»</w:t>
      </w:r>
    </w:p>
    <w:p>
      <w:pPr>
        <w:pStyle w:val="Normal"/>
        <w:suppressAutoHyphens w:val="true"/>
        <w:bidi w:val="0"/>
        <w:spacing w:lineRule="auto" w:line="360"/>
        <w:ind w:start="0" w:end="0" w:firstLine="708"/>
        <w:jc w:val="both"/>
        <w:rPr>
          <w:rFonts w:ascii="Times New Roman" w:hAnsi="Times New Roman"/>
          <w:color w:val="000000"/>
          <w:sz w:val="28"/>
        </w:rPr>
      </w:pPr>
      <w:r>
        <w:rPr>
          <w:color w:val="000000"/>
          <w:sz w:val="28"/>
        </w:rPr>
      </w:r>
    </w:p>
    <w:p>
      <w:pPr>
        <w:pStyle w:val="Normal"/>
        <w:suppressAutoHyphens w:val="true"/>
        <w:bidi w:val="0"/>
        <w:spacing w:lineRule="auto" w:line="360"/>
        <w:ind w:start="0" w:end="0" w:firstLine="709"/>
        <w:jc w:val="both"/>
        <w:rPr/>
      </w:pPr>
      <w:r>
        <w:rPr>
          <w:color w:val="000000"/>
          <w:sz w:val="28"/>
        </w:rPr>
        <w:t xml:space="preserve"> </w:t>
      </w:r>
      <w:r>
        <w:rPr>
          <w:color w:val="000000"/>
          <w:sz w:val="28"/>
        </w:rPr>
        <w:t xml:space="preserve">Учет интересов Российской Федерации и интересов субъекта Российской Федерации – Ставропольского края при осуществлении градостроительной деятельности на территории </w:t>
      </w:r>
      <w:r>
        <w:rPr>
          <w:sz w:val="28"/>
          <w:szCs w:val="28"/>
        </w:rPr>
        <w:t>МО Полтавского сельсовета</w:t>
      </w:r>
      <w:r>
        <w:rPr>
          <w:color w:val="000000"/>
          <w:sz w:val="28"/>
        </w:rPr>
        <w:t xml:space="preserve">  - обеспечение выполнения на территории </w:t>
      </w:r>
      <w:r>
        <w:rPr>
          <w:sz w:val="28"/>
          <w:szCs w:val="28"/>
        </w:rPr>
        <w:t xml:space="preserve">МО </w:t>
      </w:r>
      <w:r>
        <w:rPr>
          <w:sz w:val="28"/>
        </w:rPr>
        <w:t xml:space="preserve">функций Российской Федерации и </w:t>
      </w:r>
      <w:r>
        <w:rPr>
          <w:color w:val="000000"/>
          <w:sz w:val="28"/>
        </w:rPr>
        <w:t>субъекта Российской Федерации</w:t>
      </w:r>
      <w:r>
        <w:rPr>
          <w:b/>
          <w:color w:val="000000"/>
          <w:sz w:val="28"/>
        </w:rPr>
        <w:t xml:space="preserve"> </w:t>
      </w:r>
      <w:r>
        <w:rPr>
          <w:sz w:val="28"/>
        </w:rPr>
        <w:t>на основе развития существующих, а также размещения новых объектов регионального значения, в том числе:</w:t>
      </w:r>
    </w:p>
    <w:p>
      <w:pPr>
        <w:pStyle w:val="Normal"/>
        <w:suppressAutoHyphens w:val="true"/>
        <w:bidi w:val="0"/>
        <w:spacing w:lineRule="auto" w:line="360"/>
        <w:ind w:start="0" w:end="0" w:firstLine="709"/>
        <w:jc w:val="both"/>
        <w:rPr/>
      </w:pPr>
      <w:r>
        <w:rPr>
          <w:sz w:val="28"/>
        </w:rPr>
        <w:t>- объектов транспортной инфраструктуры регионального значения;</w:t>
      </w:r>
    </w:p>
    <w:p>
      <w:pPr>
        <w:pStyle w:val="Normal"/>
        <w:suppressAutoHyphens w:val="true"/>
        <w:bidi w:val="0"/>
        <w:spacing w:lineRule="auto" w:line="360"/>
        <w:ind w:start="0" w:end="0" w:firstLine="708"/>
        <w:rPr/>
      </w:pPr>
      <w:r>
        <w:rPr>
          <w:sz w:val="28"/>
        </w:rPr>
        <w:t>- объектов инженерной инфраструктуры регионального значения;</w:t>
      </w:r>
    </w:p>
    <w:p>
      <w:pPr>
        <w:pStyle w:val="Normal"/>
        <w:suppressAutoHyphens w:val="true"/>
        <w:bidi w:val="0"/>
        <w:spacing w:lineRule="auto" w:line="360"/>
        <w:ind w:start="0" w:end="0" w:firstLine="708"/>
        <w:rPr/>
      </w:pPr>
      <w:r>
        <w:rPr>
          <w:sz w:val="28"/>
        </w:rPr>
        <w:t>- иных объектов федерального и регионального значения.</w:t>
      </w:r>
    </w:p>
    <w:p>
      <w:pPr>
        <w:pStyle w:val="Normal"/>
        <w:bidi w:val="0"/>
        <w:ind w:start="0" w:end="0" w:hanging="0"/>
        <w:jc w:val="center"/>
        <w:rPr>
          <w:rFonts w:ascii="Times New Roman" w:hAnsi="Times New Roman"/>
          <w:sz w:val="28"/>
          <w:szCs w:val="28"/>
        </w:rPr>
      </w:pPr>
      <w:r>
        <w:rPr>
          <w:sz w:val="28"/>
          <w:szCs w:val="28"/>
        </w:rPr>
      </w:r>
    </w:p>
    <w:p>
      <w:pPr>
        <w:pStyle w:val="Normal"/>
        <w:bidi w:val="0"/>
        <w:ind w:start="0" w:end="0" w:hanging="0"/>
        <w:jc w:val="center"/>
        <w:rPr/>
      </w:pPr>
      <w:r>
        <w:rPr>
          <w:sz w:val="28"/>
          <w:szCs w:val="28"/>
        </w:rPr>
        <w:t>ПЕРЕЧЕНЬ</w:t>
      </w:r>
    </w:p>
    <w:p>
      <w:pPr>
        <w:pStyle w:val="Normal"/>
        <w:suppressAutoHyphens w:val="true"/>
        <w:bidi w:val="0"/>
        <w:spacing w:lineRule="auto" w:line="360"/>
        <w:ind w:start="0" w:end="0" w:firstLine="709"/>
        <w:jc w:val="center"/>
        <w:rPr/>
      </w:pPr>
      <w:r>
        <w:rPr>
          <w:sz w:val="28"/>
        </w:rPr>
        <w:t>предлагаемых инвестиционных площадок, расположенных на</w:t>
      </w:r>
    </w:p>
    <w:p>
      <w:pPr>
        <w:pStyle w:val="Normal"/>
        <w:suppressAutoHyphens w:val="true"/>
        <w:bidi w:val="0"/>
        <w:spacing w:lineRule="auto" w:line="360"/>
        <w:ind w:start="0" w:end="0" w:hanging="0"/>
        <w:jc w:val="center"/>
        <w:rPr/>
      </w:pPr>
      <w:r>
        <w:rPr>
          <w:sz w:val="28"/>
        </w:rPr>
        <w:t xml:space="preserve">территории муниципального образования </w:t>
      </w:r>
      <w:r>
        <w:rPr>
          <w:sz w:val="28"/>
          <w:szCs w:val="28"/>
        </w:rPr>
        <w:t>Полтавского</w:t>
      </w:r>
      <w:r>
        <w:rPr>
          <w:sz w:val="28"/>
        </w:rPr>
        <w:t xml:space="preserve"> сельсовета</w:t>
      </w:r>
    </w:p>
    <w:p>
      <w:pPr>
        <w:pStyle w:val="Normal"/>
        <w:suppressAutoHyphens w:val="true"/>
        <w:bidi w:val="0"/>
        <w:spacing w:lineRule="auto" w:line="360"/>
        <w:ind w:start="0" w:end="0" w:firstLine="709"/>
        <w:jc w:val="center"/>
        <w:rPr/>
      </w:pPr>
      <w:r>
        <w:rPr>
          <w:sz w:val="28"/>
        </w:rPr>
        <w:t>Курского района Ставропольского края</w:t>
      </w:r>
    </w:p>
    <w:tbl>
      <w:tblPr>
        <w:tblW w:w="9431" w:type="dxa"/>
        <w:jc w:val="start"/>
        <w:tblInd w:w="-109" w:type="dxa"/>
        <w:tblLayout w:type="fixed"/>
        <w:tblCellMar>
          <w:top w:w="0" w:type="dxa"/>
          <w:start w:w="108" w:type="dxa"/>
          <w:bottom w:w="0" w:type="dxa"/>
          <w:end w:w="108" w:type="dxa"/>
        </w:tblCellMar>
      </w:tblPr>
      <w:tblGrid>
        <w:gridCol w:w="959"/>
        <w:gridCol w:w="3544"/>
        <w:gridCol w:w="2463"/>
        <w:gridCol w:w="2464"/>
      </w:tblGrid>
      <w:tr>
        <w:trPr/>
        <w:tc>
          <w:tcPr>
            <w:tcW w:w="95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w:t>
            </w:r>
          </w:p>
          <w:p>
            <w:pPr>
              <w:pStyle w:val="Normal"/>
              <w:widowControl w:val="false"/>
              <w:tabs>
                <w:tab w:val="clear" w:pos="708"/>
              </w:tabs>
              <w:bidi w:val="0"/>
              <w:ind w:start="0" w:end="0" w:hanging="0"/>
              <w:jc w:val="center"/>
              <w:rPr/>
            </w:pPr>
            <w:r>
              <w:rPr>
                <w:sz w:val="28"/>
                <w:szCs w:val="28"/>
              </w:rPr>
              <w:t>п/п</w:t>
            </w:r>
          </w:p>
        </w:tc>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Тип площадки</w:t>
            </w:r>
          </w:p>
        </w:tc>
        <w:tc>
          <w:tcPr>
            <w:tcW w:w="246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Расположение</w:t>
            </w:r>
          </w:p>
        </w:tc>
        <w:tc>
          <w:tcPr>
            <w:tcW w:w="246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Площадь,</w:t>
            </w:r>
          </w:p>
          <w:p>
            <w:pPr>
              <w:pStyle w:val="Normal"/>
              <w:widowControl w:val="false"/>
              <w:tabs>
                <w:tab w:val="clear" w:pos="708"/>
              </w:tabs>
              <w:bidi w:val="0"/>
              <w:ind w:start="0" w:end="0" w:hanging="0"/>
              <w:jc w:val="center"/>
              <w:rPr/>
            </w:pPr>
            <w:r>
              <w:rPr>
                <w:sz w:val="28"/>
                <w:szCs w:val="28"/>
              </w:rPr>
              <w:t>(га)</w:t>
            </w:r>
          </w:p>
        </w:tc>
      </w:tr>
      <w:tr>
        <w:trPr/>
        <w:tc>
          <w:tcPr>
            <w:tcW w:w="95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1.</w:t>
            </w:r>
          </w:p>
        </w:tc>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Производственная</w:t>
            </w:r>
          </w:p>
        </w:tc>
        <w:tc>
          <w:tcPr>
            <w:tcW w:w="246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п. Ага-Батыр</w:t>
            </w:r>
          </w:p>
        </w:tc>
        <w:tc>
          <w:tcPr>
            <w:tcW w:w="246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7,5</w:t>
            </w:r>
          </w:p>
        </w:tc>
      </w:tr>
      <w:tr>
        <w:trPr/>
        <w:tc>
          <w:tcPr>
            <w:tcW w:w="95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sz w:val="28"/>
                <w:szCs w:val="28"/>
              </w:rPr>
              <w:t>ИТОГО:</w:t>
            </w:r>
          </w:p>
        </w:tc>
        <w:tc>
          <w:tcPr>
            <w:tcW w:w="246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246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7,5</w:t>
            </w:r>
          </w:p>
        </w:tc>
      </w:tr>
    </w:tbl>
    <w:p>
      <w:pPr>
        <w:pStyle w:val="Normal"/>
        <w:widowControl w:val="false"/>
        <w:bidi w:val="0"/>
        <w:ind w:start="0" w:end="0" w:hanging="0"/>
        <w:jc w:val="center"/>
        <w:rPr>
          <w:rFonts w:ascii="Times New Roman" w:hAnsi="Times New Roman"/>
          <w:sz w:val="28"/>
          <w:szCs w:val="28"/>
        </w:rPr>
      </w:pPr>
      <w:r>
        <w:rPr>
          <w:sz w:val="28"/>
          <w:szCs w:val="28"/>
        </w:rPr>
      </w:r>
    </w:p>
    <w:p>
      <w:pPr>
        <w:pStyle w:val="Normal"/>
        <w:bidi w:val="0"/>
        <w:ind w:start="0" w:end="0" w:hanging="0"/>
        <w:jc w:val="center"/>
        <w:rPr/>
      </w:pPr>
      <w:r>
        <w:rPr>
          <w:sz w:val="28"/>
          <w:szCs w:val="28"/>
        </w:rPr>
        <w:t>ПЕРЕЧЕНЬ</w:t>
      </w:r>
    </w:p>
    <w:p>
      <w:pPr>
        <w:pStyle w:val="Normal"/>
        <w:suppressAutoHyphens w:val="true"/>
        <w:bidi w:val="0"/>
        <w:spacing w:lineRule="auto" w:line="360"/>
        <w:ind w:start="0" w:end="0" w:hanging="0"/>
        <w:jc w:val="center"/>
        <w:rPr/>
      </w:pPr>
      <w:r>
        <w:rPr>
          <w:sz w:val="28"/>
        </w:rPr>
        <w:t xml:space="preserve">инфраструктурных проектов, планируемых к реализации на территории муниципального образования </w:t>
      </w:r>
      <w:r>
        <w:rPr>
          <w:sz w:val="28"/>
          <w:szCs w:val="28"/>
        </w:rPr>
        <w:t>Полтавского</w:t>
      </w:r>
      <w:r>
        <w:rPr>
          <w:sz w:val="28"/>
        </w:rPr>
        <w:t xml:space="preserve"> сельсовета</w:t>
      </w:r>
    </w:p>
    <w:p>
      <w:pPr>
        <w:pStyle w:val="Normal"/>
        <w:suppressAutoHyphens w:val="true"/>
        <w:bidi w:val="0"/>
        <w:spacing w:lineRule="auto" w:line="360"/>
        <w:ind w:start="0" w:end="0" w:hanging="0"/>
        <w:jc w:val="center"/>
        <w:rPr/>
      </w:pPr>
      <w:r>
        <w:rPr>
          <w:sz w:val="28"/>
        </w:rPr>
        <w:t>Курского района Ставропольского края на 2011-2015 г.г.</w:t>
      </w:r>
    </w:p>
    <w:tbl>
      <w:tblPr>
        <w:tblW w:w="9464" w:type="dxa"/>
        <w:jc w:val="start"/>
        <w:tblInd w:w="-109" w:type="dxa"/>
        <w:tblLayout w:type="fixed"/>
        <w:tblCellMar>
          <w:top w:w="0" w:type="dxa"/>
          <w:start w:w="108" w:type="dxa"/>
          <w:bottom w:w="0" w:type="dxa"/>
          <w:end w:w="108" w:type="dxa"/>
        </w:tblCellMar>
      </w:tblPr>
      <w:tblGrid>
        <w:gridCol w:w="674"/>
        <w:gridCol w:w="8789"/>
      </w:tblGrid>
      <w:tr>
        <w:trPr>
          <w:trHeight w:val="322" w:hRule="atLeast"/>
        </w:trPr>
        <w:tc>
          <w:tcPr>
            <w:tcW w:w="674"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w:t>
            </w:r>
          </w:p>
          <w:p>
            <w:pPr>
              <w:pStyle w:val="Normal"/>
              <w:widowControl w:val="false"/>
              <w:tabs>
                <w:tab w:val="clear" w:pos="708"/>
              </w:tabs>
              <w:bidi w:val="0"/>
              <w:ind w:start="0" w:end="0" w:hanging="0"/>
              <w:jc w:val="center"/>
              <w:rPr/>
            </w:pPr>
            <w:r>
              <w:rPr>
                <w:sz w:val="28"/>
                <w:szCs w:val="28"/>
              </w:rPr>
              <w:t>п/п</w:t>
            </w:r>
          </w:p>
        </w:tc>
        <w:tc>
          <w:tcPr>
            <w:tcW w:w="8789"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Наименование программы</w:t>
            </w:r>
          </w:p>
        </w:tc>
      </w:tr>
      <w:tr>
        <w:trPr>
          <w:trHeight w:val="322" w:hRule="atLeast"/>
        </w:trPr>
        <w:tc>
          <w:tcPr>
            <w:tcW w:w="674"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tc>
        <w:tc>
          <w:tcPr>
            <w:tcW w:w="8789"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tc>
      </w:tr>
      <w:tr>
        <w:trPr/>
        <w:tc>
          <w:tcPr>
            <w:tcW w:w="67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1.</w:t>
            </w:r>
          </w:p>
        </w:tc>
        <w:tc>
          <w:tcPr>
            <w:tcW w:w="878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t>Строительство газовых разводящих сетей в п. Ага-Батыр, мощность объекта – 1,659 км с установкой шкафного газорегуляторного пункта типа ГРПШ-04-2У1</w:t>
            </w:r>
          </w:p>
        </w:tc>
      </w:tr>
      <w:tr>
        <w:trPr/>
        <w:tc>
          <w:tcPr>
            <w:tcW w:w="67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2.</w:t>
            </w:r>
          </w:p>
        </w:tc>
        <w:tc>
          <w:tcPr>
            <w:tcW w:w="878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35" w:hanging="0"/>
              <w:jc w:val="both"/>
              <w:rPr/>
            </w:pPr>
            <w:r>
              <w:rPr/>
              <w:t>Ремонт дорог по ул. Речная, ул. Южная в с. Полтавское</w:t>
            </w:r>
          </w:p>
        </w:tc>
      </w:tr>
      <w:tr>
        <w:trPr/>
        <w:tc>
          <w:tcPr>
            <w:tcW w:w="67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3.</w:t>
            </w:r>
          </w:p>
        </w:tc>
        <w:tc>
          <w:tcPr>
            <w:tcW w:w="878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35" w:hanging="0"/>
              <w:jc w:val="both"/>
              <w:rPr/>
            </w:pPr>
            <w:r>
              <w:rPr/>
              <w:t>Установка башен «Рожновского» с. Полтавское</w:t>
            </w:r>
          </w:p>
        </w:tc>
      </w:tr>
    </w:tbl>
    <w:p>
      <w:pPr>
        <w:pStyle w:val="Normal"/>
        <w:widowControl w:val="false"/>
        <w:bidi w:val="0"/>
        <w:ind w:start="0" w:end="0" w:hanging="0"/>
        <w:jc w:val="center"/>
        <w:rPr>
          <w:rFonts w:ascii="Times New Roman" w:hAnsi="Times New Roman"/>
          <w:sz w:val="28"/>
          <w:szCs w:val="28"/>
          <w:highlight w:val="lightGray"/>
        </w:rPr>
      </w:pPr>
      <w:r>
        <w:rPr>
          <w:sz w:val="28"/>
          <w:szCs w:val="28"/>
          <w:highlight w:val="lightGray"/>
        </w:rPr>
      </w:r>
    </w:p>
    <w:p>
      <w:pPr>
        <w:pStyle w:val="Normal"/>
        <w:bidi w:val="0"/>
        <w:ind w:start="0" w:end="0" w:hanging="0"/>
        <w:jc w:val="center"/>
        <w:rPr/>
      </w:pPr>
      <w:r>
        <w:rPr>
          <w:sz w:val="28"/>
          <w:szCs w:val="28"/>
        </w:rPr>
        <w:t>ПЕРЕЧЕНЬ</w:t>
      </w:r>
    </w:p>
    <w:p>
      <w:pPr>
        <w:pStyle w:val="Normal"/>
        <w:suppressAutoHyphens w:val="true"/>
        <w:bidi w:val="0"/>
        <w:spacing w:lineRule="auto" w:line="360"/>
        <w:ind w:start="0" w:end="0" w:hanging="0"/>
        <w:jc w:val="center"/>
        <w:rPr/>
      </w:pPr>
      <w:r>
        <w:rPr>
          <w:sz w:val="28"/>
        </w:rPr>
        <w:t xml:space="preserve">социальных проектов, планируемых к реализации на территории муниципального образования </w:t>
      </w:r>
      <w:r>
        <w:rPr>
          <w:sz w:val="28"/>
          <w:szCs w:val="28"/>
        </w:rPr>
        <w:t>Полтавского</w:t>
      </w:r>
      <w:r>
        <w:rPr>
          <w:sz w:val="28"/>
        </w:rPr>
        <w:t xml:space="preserve"> сельсовета</w:t>
      </w:r>
    </w:p>
    <w:p>
      <w:pPr>
        <w:pStyle w:val="Normal"/>
        <w:suppressAutoHyphens w:val="true"/>
        <w:bidi w:val="0"/>
        <w:spacing w:lineRule="auto" w:line="360"/>
        <w:ind w:start="0" w:end="0" w:hanging="0"/>
        <w:jc w:val="center"/>
        <w:rPr/>
      </w:pPr>
      <w:r>
        <w:rPr>
          <w:sz w:val="28"/>
        </w:rPr>
        <w:t>Курского района Ставропольского края на 2011-2015 г.г.</w:t>
      </w:r>
    </w:p>
    <w:tbl>
      <w:tblPr>
        <w:tblW w:w="9464" w:type="dxa"/>
        <w:jc w:val="start"/>
        <w:tblInd w:w="-109" w:type="dxa"/>
        <w:tblLayout w:type="fixed"/>
        <w:tblCellMar>
          <w:top w:w="0" w:type="dxa"/>
          <w:start w:w="108" w:type="dxa"/>
          <w:bottom w:w="0" w:type="dxa"/>
          <w:end w:w="108" w:type="dxa"/>
        </w:tblCellMar>
      </w:tblPr>
      <w:tblGrid>
        <w:gridCol w:w="631"/>
        <w:gridCol w:w="8832"/>
      </w:tblGrid>
      <w:tr>
        <w:trPr>
          <w:trHeight w:val="322" w:hRule="atLeast"/>
        </w:trPr>
        <w:tc>
          <w:tcPr>
            <w:tcW w:w="63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w:t>
            </w:r>
          </w:p>
          <w:p>
            <w:pPr>
              <w:pStyle w:val="Normal"/>
              <w:widowControl w:val="false"/>
              <w:tabs>
                <w:tab w:val="clear" w:pos="708"/>
              </w:tabs>
              <w:bidi w:val="0"/>
              <w:ind w:start="0" w:end="0" w:hanging="0"/>
              <w:jc w:val="center"/>
              <w:rPr/>
            </w:pPr>
            <w:r>
              <w:rPr>
                <w:sz w:val="28"/>
                <w:szCs w:val="28"/>
              </w:rPr>
              <w:t>п/п</w:t>
            </w:r>
          </w:p>
        </w:tc>
        <w:tc>
          <w:tcPr>
            <w:tcW w:w="8832"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Наименование программы</w:t>
            </w:r>
          </w:p>
        </w:tc>
      </w:tr>
      <w:tr>
        <w:trPr>
          <w:trHeight w:val="322" w:hRule="atLeast"/>
        </w:trPr>
        <w:tc>
          <w:tcPr>
            <w:tcW w:w="63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tc>
        <w:tc>
          <w:tcPr>
            <w:tcW w:w="883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sz w:val="28"/>
                <w:szCs w:val="28"/>
                <w:highlight w:val="lightGray"/>
              </w:rPr>
            </w:pPr>
            <w:r>
              <w:rPr>
                <w:sz w:val="28"/>
                <w:szCs w:val="28"/>
                <w:highlight w:val="lightGray"/>
              </w:rPr>
            </w:r>
          </w:p>
        </w:tc>
      </w:tr>
      <w:tr>
        <w:trPr/>
        <w:tc>
          <w:tcPr>
            <w:tcW w:w="6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sz w:val="28"/>
                <w:szCs w:val="28"/>
              </w:rPr>
              <w:t>1.</w:t>
            </w:r>
          </w:p>
        </w:tc>
        <w:tc>
          <w:tcPr>
            <w:tcW w:w="883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both"/>
              <w:rPr/>
            </w:pPr>
            <w:r>
              <w:rPr/>
              <w:t>Ремонт отопительной системы здания Культурного - Досугового центра в х. Дыдымкин</w:t>
            </w:r>
          </w:p>
        </w:tc>
      </w:tr>
      <w:tr>
        <w:trPr/>
        <w:tc>
          <w:tcPr>
            <w:tcW w:w="631"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2.</w:t>
            </w:r>
          </w:p>
        </w:tc>
        <w:tc>
          <w:tcPr>
            <w:tcW w:w="883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35" w:hanging="0"/>
              <w:jc w:val="both"/>
              <w:rPr/>
            </w:pPr>
            <w:r>
              <w:rPr/>
              <w:t>Строительство детских, спортивных игровых площадок в п. Ага-Батыр и х. Дыдымкин</w:t>
            </w:r>
          </w:p>
        </w:tc>
      </w:tr>
      <w:tr>
        <w:trPr/>
        <w:tc>
          <w:tcPr>
            <w:tcW w:w="631"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sz w:val="28"/>
                <w:szCs w:val="28"/>
              </w:rPr>
              <w:t>3.</w:t>
            </w:r>
          </w:p>
        </w:tc>
        <w:tc>
          <w:tcPr>
            <w:tcW w:w="883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35" w:hanging="0"/>
              <w:jc w:val="both"/>
              <w:rPr/>
            </w:pPr>
            <w:r>
              <w:rPr/>
              <w:t>Изготовление и установка ограды для прилегающей территории вблизи здания «Полтавского Культурно – Досугового центра» в х. Привольный.</w:t>
            </w:r>
          </w:p>
        </w:tc>
      </w:tr>
    </w:tbl>
    <w:p>
      <w:pPr>
        <w:pStyle w:val="Heading33333"/>
        <w:widowControl w:val="false"/>
        <w:suppressAutoHyphens w:val="true"/>
        <w:bidi w:val="0"/>
        <w:spacing w:lineRule="auto" w:line="360"/>
        <w:ind w:start="0" w:end="0" w:hanging="0"/>
        <w:jc w:val="center"/>
        <w:rPr/>
      </w:pPr>
      <w:bookmarkStart w:id="40" w:name="_Toc282593747"/>
      <w:bookmarkStart w:id="41" w:name="_Toc285108350"/>
      <w:bookmarkStart w:id="42" w:name="_Toc285019689"/>
      <w:bookmarkStart w:id="43" w:name="_Toc285014579"/>
      <w:r>
        <w:rPr>
          <w:sz w:val="28"/>
        </w:rPr>
        <w:t>2.2.2. Задачи по развитию и преобразованию функционально-планировочной структуры</w:t>
      </w:r>
      <w:bookmarkEnd w:id="40"/>
      <w:bookmarkEnd w:id="41"/>
      <w:bookmarkEnd w:id="42"/>
      <w:bookmarkEnd w:id="43"/>
    </w:p>
    <w:p>
      <w:pPr>
        <w:pStyle w:val="Normal"/>
        <w:suppressAutoHyphens w:val="true"/>
        <w:bidi w:val="0"/>
        <w:spacing w:lineRule="auto" w:line="360"/>
        <w:ind w:start="0" w:end="0" w:firstLine="708"/>
        <w:jc w:val="both"/>
        <w:rPr/>
      </w:pPr>
      <w:bookmarkStart w:id="44" w:name="_Toc285019690"/>
      <w:bookmarkStart w:id="45" w:name="_Toc285014580"/>
      <w:r>
        <w:rPr>
          <w:color w:val="000000"/>
          <w:sz w:val="28"/>
        </w:rPr>
        <w:t>1. Повышение эффективности использования территории поселения путем оптимизации функционального использования, упорядочивания существующей застройки, освоения незастроенных территорий.</w:t>
      </w:r>
    </w:p>
    <w:p>
      <w:pPr>
        <w:pStyle w:val="Normal"/>
        <w:suppressAutoHyphens w:val="true"/>
        <w:bidi w:val="0"/>
        <w:spacing w:lineRule="auto" w:line="360"/>
        <w:ind w:start="0" w:end="0" w:firstLine="708"/>
        <w:jc w:val="both"/>
        <w:rPr/>
      </w:pPr>
      <w:r>
        <w:rPr>
          <w:color w:val="000000"/>
          <w:sz w:val="28"/>
        </w:rPr>
        <w:t>2. Обеспечение размещения объектов капитального строительства в соответствии с прогнозируемыми параметрами социально-экономического развития.</w:t>
      </w:r>
    </w:p>
    <w:p>
      <w:pPr>
        <w:pStyle w:val="Normal"/>
        <w:suppressAutoHyphens w:val="true"/>
        <w:bidi w:val="0"/>
        <w:spacing w:lineRule="auto" w:line="360"/>
        <w:ind w:start="0" w:end="0" w:firstLine="708"/>
        <w:jc w:val="both"/>
        <w:rPr/>
      </w:pPr>
      <w:r>
        <w:rPr>
          <w:color w:val="000000"/>
          <w:sz w:val="28"/>
        </w:rPr>
        <w:t>3. Развитие и преобразование функциональной структуры поселения в соответствии с прогнозируемыми направлениями развития экономической базы поселения с учетом обеспечения необходимых территориальных ресурсов для развития отраслей экономики поселения – промышленного производства, аграрного сектора, транспортной логистики, строительства, туризма, коммерческо-деловой сферы (торговля, сервис, строительство административно-деловых учреждений).</w:t>
      </w:r>
    </w:p>
    <w:p>
      <w:pPr>
        <w:pStyle w:val="Normal"/>
        <w:suppressAutoHyphens w:val="true"/>
        <w:bidi w:val="0"/>
        <w:spacing w:lineRule="auto" w:line="360"/>
        <w:ind w:start="0" w:end="0" w:firstLine="708"/>
        <w:jc w:val="both"/>
        <w:rPr/>
      </w:pPr>
      <w:r>
        <w:rPr>
          <w:color w:val="000000"/>
          <w:sz w:val="28"/>
        </w:rPr>
        <w:t>4. Развитие туристско-рекреационной сферы обслуживания местного и районного значения на базе комплексного использования природно-рекреационного потенциала поселения.</w:t>
      </w:r>
    </w:p>
    <w:p>
      <w:pPr>
        <w:pStyle w:val="Normal"/>
        <w:suppressAutoHyphens w:val="true"/>
        <w:bidi w:val="0"/>
        <w:spacing w:lineRule="auto" w:line="360"/>
        <w:ind w:start="0" w:end="0" w:firstLine="708"/>
        <w:jc w:val="both"/>
        <w:rPr/>
      </w:pPr>
      <w:r>
        <w:rPr>
          <w:color w:val="000000"/>
          <w:sz w:val="28"/>
        </w:rPr>
        <w:t>5. Формирование и планировочное выделение на основе существующих и вновь осваиваемых территорий комплексного размещения объектов жилого, производственного, общественно-делового и иного назначения функциональных зон, обеспечивающих возможность эффективного функционирования и развития вновь размещаемых на их территории объектов капитального строительства.</w:t>
      </w:r>
    </w:p>
    <w:p>
      <w:pPr>
        <w:pStyle w:val="Normal"/>
        <w:suppressAutoHyphens w:val="true"/>
        <w:bidi w:val="0"/>
        <w:spacing w:lineRule="auto" w:line="360"/>
        <w:ind w:start="0" w:end="0" w:firstLine="708"/>
        <w:jc w:val="both"/>
        <w:rPr/>
      </w:pPr>
      <w:r>
        <w:rPr>
          <w:color w:val="000000"/>
          <w:sz w:val="28"/>
        </w:rPr>
        <w:t>6. Реализация принципов комплексного освоения территории, обеспечивающих формирование среды жизнедеятельности высокого качества, в которой в оптимальном соотношении находятся жилые зоны, зоны размещения объектов бытового и социально-культурного назначения, объектов транспортной инфраструктуры, зон зеленых насаждений общего пользования.</w:t>
      </w:r>
    </w:p>
    <w:p>
      <w:pPr>
        <w:pStyle w:val="Normal"/>
        <w:suppressAutoHyphens w:val="true"/>
        <w:bidi w:val="0"/>
        <w:spacing w:lineRule="auto" w:line="360"/>
        <w:ind w:start="0" w:end="0" w:firstLine="708"/>
        <w:jc w:val="both"/>
        <w:rPr/>
      </w:pPr>
      <w:r>
        <w:rPr>
          <w:color w:val="000000"/>
          <w:sz w:val="28"/>
        </w:rPr>
        <w:t>7. Формирование системы центров социального обслуживания, обеспечивающих потребности жителей поселения.</w:t>
      </w:r>
    </w:p>
    <w:p>
      <w:pPr>
        <w:pStyle w:val="Normal"/>
        <w:suppressAutoHyphens w:val="true"/>
        <w:bidi w:val="0"/>
        <w:spacing w:lineRule="auto" w:line="360"/>
        <w:ind w:start="0" w:end="0" w:firstLine="708"/>
        <w:jc w:val="both"/>
        <w:rPr>
          <w:rFonts w:ascii="Times New Roman" w:hAnsi="Times New Roman"/>
          <w:color w:val="000000"/>
          <w:sz w:val="28"/>
        </w:rPr>
      </w:pPr>
      <w:r>
        <w:rPr>
          <w:color w:val="000000"/>
          <w:sz w:val="28"/>
        </w:rPr>
      </w:r>
    </w:p>
    <w:p>
      <w:pPr>
        <w:pStyle w:val="Heading33333"/>
        <w:keepLines/>
        <w:numPr>
          <w:ilvl w:val="2"/>
          <w:numId w:val="9"/>
        </w:numPr>
        <w:tabs>
          <w:tab w:val="clear" w:pos="708"/>
          <w:tab w:val="left" w:pos="720" w:leader="none"/>
        </w:tabs>
        <w:suppressAutoHyphens w:val="true"/>
        <w:bidi w:val="0"/>
        <w:spacing w:lineRule="auto" w:line="360" w:before="200" w:after="0"/>
        <w:ind w:start="720" w:end="0" w:hanging="720"/>
        <w:jc w:val="center"/>
        <w:rPr/>
      </w:pPr>
      <w:bookmarkStart w:id="46" w:name="_Toc285019690"/>
      <w:bookmarkStart w:id="47" w:name="_Toc285014580"/>
      <w:bookmarkStart w:id="48" w:name="_Toc282593748"/>
      <w:bookmarkStart w:id="49" w:name="_Toc285108351"/>
      <w:r>
        <w:rPr>
          <w:sz w:val="28"/>
        </w:rPr>
        <w:t>Задачи по развитию и размещению объектов капитального строительства федерального, регионального и местного значения</w:t>
      </w:r>
      <w:bookmarkEnd w:id="46"/>
      <w:bookmarkEnd w:id="47"/>
      <w:bookmarkEnd w:id="48"/>
      <w:bookmarkEnd w:id="49"/>
    </w:p>
    <w:p>
      <w:pPr>
        <w:pStyle w:val="Normal"/>
        <w:suppressAutoHyphens w:val="true"/>
        <w:bidi w:val="0"/>
        <w:spacing w:lineRule="auto" w:line="360"/>
        <w:ind w:start="0" w:end="0" w:firstLine="708"/>
        <w:rPr>
          <w:rFonts w:ascii="Times New Roman" w:hAnsi="Times New Roman"/>
          <w:b/>
          <w:b/>
        </w:rPr>
      </w:pPr>
      <w:r>
        <w:rPr>
          <w:b/>
        </w:rPr>
      </w:r>
    </w:p>
    <w:p>
      <w:pPr>
        <w:pStyle w:val="Normal"/>
        <w:suppressAutoHyphens w:val="true"/>
        <w:bidi w:val="0"/>
        <w:spacing w:lineRule="auto" w:line="360"/>
        <w:ind w:start="0" w:end="0" w:firstLine="708"/>
        <w:rPr/>
      </w:pPr>
      <w:r>
        <w:rPr>
          <w:b/>
          <w:sz w:val="28"/>
          <w:szCs w:val="28"/>
        </w:rPr>
        <w:t>Внешний транспорт</w:t>
      </w:r>
    </w:p>
    <w:p>
      <w:pPr>
        <w:pStyle w:val="Normal"/>
        <w:suppressAutoHyphens w:val="true"/>
        <w:bidi w:val="0"/>
        <w:spacing w:lineRule="auto" w:line="360"/>
        <w:ind w:start="0" w:end="0" w:firstLine="708"/>
        <w:jc w:val="both"/>
        <w:rPr/>
      </w:pPr>
      <w:r>
        <w:rPr>
          <w:sz w:val="28"/>
        </w:rPr>
        <w:t>1. Формирование распространенной сети дорог поселения, связывающей между собой населенные пункты и обеспечивающей связанность с транспортной системой Ставропольского края.</w:t>
      </w:r>
    </w:p>
    <w:p>
      <w:pPr>
        <w:pStyle w:val="Normal"/>
        <w:suppressAutoHyphens w:val="true"/>
        <w:bidi w:val="0"/>
        <w:spacing w:lineRule="auto" w:line="360"/>
        <w:ind w:start="0" w:end="0" w:firstLine="708"/>
        <w:jc w:val="both"/>
        <w:rPr/>
      </w:pPr>
      <w:r>
        <w:rPr>
          <w:sz w:val="28"/>
        </w:rPr>
        <w:t xml:space="preserve">2. Обеспечение надежной связи населенных пунктов </w:t>
      </w:r>
      <w:r>
        <w:rPr>
          <w:sz w:val="28"/>
          <w:szCs w:val="28"/>
        </w:rPr>
        <w:t>МО Полтавского сельсовета</w:t>
      </w:r>
      <w:r>
        <w:rPr>
          <w:sz w:val="28"/>
        </w:rPr>
        <w:t xml:space="preserve"> между собой и с внешней сетью автодорог регионального значения путем формирования единой транспортной сети поселения в составе улично-дорожных сетей населенных пунктов и сети внешних дорог.</w:t>
      </w:r>
    </w:p>
    <w:p>
      <w:pPr>
        <w:pStyle w:val="Normal"/>
        <w:suppressAutoHyphens w:val="true"/>
        <w:bidi w:val="0"/>
        <w:spacing w:lineRule="auto" w:line="360"/>
        <w:ind w:start="0" w:end="0" w:firstLine="708"/>
        <w:jc w:val="both"/>
        <w:rPr/>
      </w:pPr>
      <w:r>
        <w:rPr>
          <w:sz w:val="28"/>
        </w:rPr>
        <w:t>3. Обеспечение выделения территории для развития сети автодорог местного значения, и соответствующей инфраструктуры.</w:t>
      </w:r>
    </w:p>
    <w:p>
      <w:pPr>
        <w:pStyle w:val="Normal"/>
        <w:suppressAutoHyphens w:val="true"/>
        <w:bidi w:val="0"/>
        <w:spacing w:lineRule="auto" w:line="360"/>
        <w:ind w:start="0" w:end="0" w:firstLine="708"/>
        <w:jc w:val="both"/>
        <w:rPr/>
      </w:pPr>
      <w:r>
        <w:rPr>
          <w:b/>
          <w:sz w:val="28"/>
        </w:rPr>
        <w:t>Пассажирский транспорт</w:t>
      </w:r>
    </w:p>
    <w:p>
      <w:pPr>
        <w:pStyle w:val="Normal"/>
        <w:suppressAutoHyphens w:val="true"/>
        <w:bidi w:val="0"/>
        <w:spacing w:lineRule="auto" w:line="360"/>
        <w:ind w:start="0" w:end="0" w:firstLine="708"/>
        <w:jc w:val="both"/>
        <w:rPr/>
      </w:pPr>
      <w:r>
        <w:rPr>
          <w:sz w:val="28"/>
        </w:rPr>
        <w:t>1. Организация качественного маршрутного сообщения для связи населенных пунктов поселения между собой и с г. Ставрополем,                     ст. Курская.</w:t>
      </w:r>
    </w:p>
    <w:p>
      <w:pPr>
        <w:pStyle w:val="Normal"/>
        <w:suppressAutoHyphens w:val="true"/>
        <w:bidi w:val="0"/>
        <w:spacing w:lineRule="auto" w:line="360"/>
        <w:ind w:start="0" w:end="0" w:firstLine="708"/>
        <w:jc w:val="both"/>
        <w:rPr/>
      </w:pPr>
      <w:r>
        <w:rPr>
          <w:b/>
          <w:sz w:val="28"/>
        </w:rPr>
        <w:t>Улично-дорожная сеть населенных пунктов</w:t>
      </w:r>
    </w:p>
    <w:p>
      <w:pPr>
        <w:pStyle w:val="Normal"/>
        <w:suppressAutoHyphens w:val="true"/>
        <w:bidi w:val="0"/>
        <w:spacing w:lineRule="auto" w:line="360"/>
        <w:ind w:start="0" w:end="0" w:firstLine="708"/>
        <w:jc w:val="both"/>
        <w:rPr/>
      </w:pPr>
      <w:r>
        <w:rPr>
          <w:sz w:val="28"/>
        </w:rPr>
        <w:t>- формирование улично-дорожной сети населенных пунктов с учетом существующей сети внешних дорог и увеличением уровня автомобилизации населения;</w:t>
      </w:r>
    </w:p>
    <w:p>
      <w:pPr>
        <w:pStyle w:val="Normal"/>
        <w:suppressAutoHyphens w:val="true"/>
        <w:bidi w:val="0"/>
        <w:spacing w:lineRule="auto" w:line="360"/>
        <w:ind w:start="0" w:end="0" w:firstLine="708"/>
        <w:jc w:val="both"/>
        <w:rPr/>
      </w:pPr>
      <w:r>
        <w:rPr>
          <w:sz w:val="28"/>
        </w:rPr>
        <w:t>- формирование рациональных и достаточных транспортных связей районов жилой застройки с общепоселковыми центрами, объектами приложения труда, социального обслуживания, рекреационными территориями.</w:t>
      </w:r>
    </w:p>
    <w:p>
      <w:pPr>
        <w:pStyle w:val="Normal"/>
        <w:suppressAutoHyphens w:val="true"/>
        <w:bidi w:val="0"/>
        <w:spacing w:lineRule="auto" w:line="360"/>
        <w:ind w:start="0" w:end="0" w:firstLine="708"/>
        <w:jc w:val="both"/>
        <w:rPr/>
      </w:pPr>
      <w:r>
        <w:rPr>
          <w:b/>
          <w:sz w:val="28"/>
        </w:rPr>
        <w:t>Инженерная инфраструктура</w:t>
      </w:r>
    </w:p>
    <w:p>
      <w:pPr>
        <w:pStyle w:val="Normal"/>
        <w:suppressAutoHyphens w:val="true"/>
        <w:bidi w:val="0"/>
        <w:spacing w:lineRule="auto" w:line="360"/>
        <w:ind w:start="0" w:end="0" w:firstLine="708"/>
        <w:jc w:val="both"/>
        <w:rPr/>
      </w:pPr>
      <w:r>
        <w:rPr>
          <w:b/>
          <w:sz w:val="28"/>
        </w:rPr>
        <w:t>Водоснабжение</w:t>
      </w:r>
    </w:p>
    <w:p>
      <w:pPr>
        <w:pStyle w:val="Normal"/>
        <w:suppressAutoHyphens w:val="true"/>
        <w:bidi w:val="0"/>
        <w:spacing w:lineRule="auto" w:line="360"/>
        <w:ind w:start="0" w:end="0" w:firstLine="708"/>
        <w:jc w:val="both"/>
        <w:rPr/>
      </w:pPr>
      <w:r>
        <w:rPr>
          <w:color w:val="000000"/>
          <w:sz w:val="28"/>
        </w:rPr>
        <w:t>1. Обеспечение качественного и бесперебойного водоснабжения населения и хозяйственных объектов на территории сельского поселения;</w:t>
      </w:r>
    </w:p>
    <w:p>
      <w:pPr>
        <w:pStyle w:val="Normal"/>
        <w:suppressAutoHyphens w:val="true"/>
        <w:bidi w:val="0"/>
        <w:spacing w:lineRule="auto" w:line="360"/>
        <w:ind w:start="0" w:end="0" w:firstLine="708"/>
        <w:jc w:val="both"/>
        <w:rPr/>
      </w:pPr>
      <w:r>
        <w:rPr>
          <w:color w:val="000000"/>
          <w:sz w:val="28"/>
        </w:rPr>
        <w:t>2. Реконструкция и развитие водопроводных сетей и системы подачи воды в целом, включая замену ветхих водопроводных сетей, устаревшего оборудования насосных станций и сооружение водоводов для подачи воды к районам нового строительства.</w:t>
      </w:r>
    </w:p>
    <w:p>
      <w:pPr>
        <w:pStyle w:val="Normal"/>
        <w:suppressAutoHyphens w:val="true"/>
        <w:bidi w:val="0"/>
        <w:spacing w:lineRule="auto" w:line="360"/>
        <w:ind w:start="0" w:end="0" w:firstLine="708"/>
        <w:jc w:val="both"/>
        <w:rPr/>
      </w:pPr>
      <w:r>
        <w:rPr>
          <w:color w:val="000000"/>
          <w:sz w:val="28"/>
        </w:rPr>
        <w:t>3. Сокращение потерь воды, как при транспортировке, так и за счет ее рационального использования, автоматизированный контроль на всех этапах производства, транспортировки и реализации воды.</w:t>
      </w:r>
    </w:p>
    <w:p>
      <w:pPr>
        <w:pStyle w:val="Normal"/>
        <w:suppressAutoHyphens w:val="true"/>
        <w:bidi w:val="0"/>
        <w:spacing w:lineRule="auto" w:line="360"/>
        <w:ind w:start="0" w:end="0" w:firstLine="708"/>
        <w:jc w:val="both"/>
        <w:rPr/>
      </w:pPr>
      <w:r>
        <w:rPr>
          <w:color w:val="000000"/>
          <w:sz w:val="28"/>
        </w:rPr>
        <w:t>4. Организация зон санитарной охраны системы водоснабжения с учетом действующих нормативных требований и сложившейся застройки.</w:t>
      </w:r>
    </w:p>
    <w:p>
      <w:pPr>
        <w:pStyle w:val="Normal"/>
        <w:suppressAutoHyphens w:val="true"/>
        <w:bidi w:val="0"/>
        <w:spacing w:lineRule="auto" w:line="360"/>
        <w:ind w:start="0" w:end="0" w:firstLine="708"/>
        <w:jc w:val="both"/>
        <w:rPr>
          <w:rStyle w:val="Strong"/>
          <w:rFonts w:ascii="Times New Roman" w:hAnsi="Times New Roman"/>
          <w:color w:val="000000"/>
          <w:sz w:val="28"/>
          <w:lang w:val="ru-RU" w:eastAsia="ru-RU" w:bidi="ar-SA"/>
        </w:rPr>
      </w:pPr>
      <w:r>
        <w:rPr>
          <w:color w:val="000000"/>
          <w:sz w:val="28"/>
          <w:lang w:val="ru-RU" w:eastAsia="ru-RU" w:bidi="ar-SA"/>
        </w:rPr>
      </w:r>
    </w:p>
    <w:p>
      <w:pPr>
        <w:pStyle w:val="Normal"/>
        <w:suppressAutoHyphens w:val="true"/>
        <w:bidi w:val="0"/>
        <w:spacing w:lineRule="auto" w:line="360"/>
        <w:ind w:start="0" w:end="0" w:firstLine="708"/>
        <w:jc w:val="both"/>
        <w:rPr/>
      </w:pPr>
      <w:r>
        <w:rPr>
          <w:rStyle w:val="Strong"/>
          <w:color w:val="000000"/>
          <w:sz w:val="28"/>
          <w:lang w:val="ru-RU" w:eastAsia="ru-RU" w:bidi="ar-SA"/>
        </w:rPr>
        <w:t>Водоотведение</w:t>
      </w:r>
    </w:p>
    <w:p>
      <w:pPr>
        <w:pStyle w:val="Normal"/>
        <w:suppressAutoHyphens w:val="true"/>
        <w:bidi w:val="0"/>
        <w:spacing w:lineRule="auto" w:line="360"/>
        <w:ind w:start="0" w:end="0" w:firstLine="708"/>
        <w:jc w:val="both"/>
        <w:rPr/>
      </w:pPr>
      <w:r>
        <w:rPr>
          <w:color w:val="000000"/>
          <w:sz w:val="28"/>
        </w:rPr>
        <w:t>1. Полное прекращение сброса неочищенных сточных вод, за счет строительства локальных канализационных очистных сооружений.</w:t>
      </w:r>
    </w:p>
    <w:p>
      <w:pPr>
        <w:pStyle w:val="Normal"/>
        <w:suppressAutoHyphens w:val="true"/>
        <w:bidi w:val="0"/>
        <w:spacing w:lineRule="auto" w:line="360"/>
        <w:ind w:start="0" w:end="0" w:firstLine="708"/>
        <w:jc w:val="both"/>
        <w:rPr/>
      </w:pPr>
      <w:r>
        <w:rPr>
          <w:color w:val="000000"/>
          <w:sz w:val="28"/>
        </w:rPr>
        <w:t>2. Строительство сетей канализации и очистных сооружений.</w:t>
      </w:r>
    </w:p>
    <w:p>
      <w:pPr>
        <w:pStyle w:val="Normal"/>
        <w:suppressAutoHyphens w:val="true"/>
        <w:bidi w:val="0"/>
        <w:spacing w:lineRule="auto" w:line="360"/>
        <w:ind w:start="0" w:end="0" w:firstLine="708"/>
        <w:jc w:val="both"/>
        <w:rPr/>
      </w:pPr>
      <w:r>
        <w:rPr>
          <w:color w:val="000000"/>
          <w:sz w:val="28"/>
        </w:rPr>
        <w:t>3. Обеспечение очистки поверхностного стока.</w:t>
      </w:r>
    </w:p>
    <w:p>
      <w:pPr>
        <w:pStyle w:val="Normal"/>
        <w:suppressAutoHyphens w:val="true"/>
        <w:bidi w:val="0"/>
        <w:spacing w:lineRule="auto" w:line="360"/>
        <w:ind w:start="0" w:end="0" w:firstLine="708"/>
        <w:jc w:val="both"/>
        <w:rPr/>
      </w:pPr>
      <w:r>
        <w:rPr>
          <w:b/>
          <w:sz w:val="28"/>
        </w:rPr>
        <w:t>Электроснабжение</w:t>
      </w:r>
    </w:p>
    <w:p>
      <w:pPr>
        <w:pStyle w:val="Normal"/>
        <w:suppressAutoHyphens w:val="true"/>
        <w:bidi w:val="0"/>
        <w:spacing w:lineRule="auto" w:line="360"/>
        <w:ind w:start="0" w:end="0" w:firstLine="708"/>
        <w:jc w:val="both"/>
        <w:rPr/>
      </w:pPr>
      <w:r>
        <w:rPr>
          <w:sz w:val="28"/>
        </w:rPr>
        <w:t>1. Дальнейшее развитие системы электроснабжения поселения с реконструкцией источников энергообеспечения.</w:t>
      </w:r>
    </w:p>
    <w:p>
      <w:pPr>
        <w:pStyle w:val="Normal"/>
        <w:suppressAutoHyphens w:val="true"/>
        <w:bidi w:val="0"/>
        <w:spacing w:lineRule="auto" w:line="360"/>
        <w:ind w:start="0" w:end="0" w:firstLine="708"/>
        <w:jc w:val="both"/>
        <w:rPr/>
      </w:pPr>
      <w:r>
        <w:rPr>
          <w:sz w:val="28"/>
        </w:rPr>
        <w:t>2. Повышение надежности работы системы электроснабжения поселения, с реконструкцией существующих и строительством новых электроподстанций и кабельных линий.</w:t>
      </w:r>
    </w:p>
    <w:p>
      <w:pPr>
        <w:pStyle w:val="Normal"/>
        <w:suppressAutoHyphens w:val="true"/>
        <w:bidi w:val="0"/>
        <w:spacing w:lineRule="auto" w:line="360"/>
        <w:ind w:start="0" w:end="0" w:firstLine="708"/>
        <w:jc w:val="both"/>
        <w:rPr/>
      </w:pPr>
      <w:r>
        <w:rPr>
          <w:sz w:val="28"/>
        </w:rPr>
        <w:t>3. Широкое внедрение энергосберегающих технологий с повышением эффективности выработки и транспортировки тепловой и электрической энергии.</w:t>
      </w:r>
    </w:p>
    <w:p>
      <w:pPr>
        <w:pStyle w:val="Normal"/>
        <w:suppressAutoHyphens w:val="true"/>
        <w:bidi w:val="0"/>
        <w:spacing w:lineRule="auto" w:line="360"/>
        <w:ind w:start="0" w:end="0" w:firstLine="708"/>
        <w:jc w:val="both"/>
        <w:rPr/>
      </w:pPr>
      <w:r>
        <w:rPr>
          <w:sz w:val="28"/>
        </w:rPr>
        <w:t>4. Использование локальных источников для теплоснабжения жилой застройки, а также объектов общественно-делового назначения.</w:t>
      </w:r>
    </w:p>
    <w:p>
      <w:pPr>
        <w:pStyle w:val="Normal"/>
        <w:suppressAutoHyphens w:val="true"/>
        <w:bidi w:val="0"/>
        <w:spacing w:lineRule="auto" w:line="360"/>
        <w:ind w:start="0" w:end="0" w:firstLine="708"/>
        <w:jc w:val="both"/>
        <w:rPr/>
      </w:pPr>
      <w:r>
        <w:rPr>
          <w:sz w:val="28"/>
        </w:rPr>
        <w:t>5. Поэтапное каблирование воздушных линий электропередачи, проходящих в зонах жилой застройки.</w:t>
      </w:r>
    </w:p>
    <w:p>
      <w:pPr>
        <w:pStyle w:val="Normal"/>
        <w:suppressAutoHyphens w:val="true"/>
        <w:bidi w:val="0"/>
        <w:spacing w:lineRule="auto" w:line="360"/>
        <w:ind w:start="0" w:end="0" w:firstLine="708"/>
        <w:jc w:val="both"/>
        <w:rPr/>
      </w:pPr>
      <w:r>
        <w:rPr>
          <w:b/>
          <w:sz w:val="28"/>
        </w:rPr>
        <w:t>Газоснабжение</w:t>
      </w:r>
    </w:p>
    <w:p>
      <w:pPr>
        <w:pStyle w:val="Normal"/>
        <w:suppressAutoHyphens w:val="true"/>
        <w:bidi w:val="0"/>
        <w:spacing w:lineRule="auto" w:line="360"/>
        <w:ind w:start="0" w:end="0" w:firstLine="708"/>
        <w:jc w:val="both"/>
        <w:rPr/>
      </w:pPr>
      <w:r>
        <w:rPr>
          <w:sz w:val="28"/>
        </w:rPr>
        <w:t>1. Развитие системы газоснабжения поселения со строительством газорегуляторных пунктов и новых газопроводов.</w:t>
      </w:r>
    </w:p>
    <w:p>
      <w:pPr>
        <w:pStyle w:val="Normal"/>
        <w:suppressAutoHyphens w:val="true"/>
        <w:bidi w:val="0"/>
        <w:spacing w:lineRule="auto" w:line="360"/>
        <w:ind w:start="0" w:end="0" w:firstLine="708"/>
        <w:jc w:val="both"/>
        <w:rPr/>
      </w:pPr>
      <w:r>
        <w:rPr>
          <w:sz w:val="28"/>
        </w:rPr>
        <w:t>2. Реконструкция существующих сетей и сооружений системы газоснабжения для обеспечения надежной подачи газа потребителям, в том числе к источникам теплоснабжения.</w:t>
      </w:r>
    </w:p>
    <w:p>
      <w:pPr>
        <w:pStyle w:val="Normal"/>
        <w:suppressAutoHyphens w:val="true"/>
        <w:bidi w:val="0"/>
        <w:spacing w:lineRule="auto" w:line="360"/>
        <w:ind w:start="0" w:end="0" w:firstLine="708"/>
        <w:jc w:val="both"/>
        <w:rPr/>
      </w:pPr>
      <w:r>
        <w:rPr>
          <w:sz w:val="28"/>
        </w:rPr>
        <w:t>3. Обеспечение устойчивого давления газа у потребителей с поэтапным переводом подачи газа от системы низкого давления на систему среднего давления.</w:t>
      </w:r>
    </w:p>
    <w:p>
      <w:pPr>
        <w:pStyle w:val="Normal"/>
        <w:suppressAutoHyphens w:val="true"/>
        <w:bidi w:val="0"/>
        <w:spacing w:lineRule="auto" w:line="360"/>
        <w:ind w:start="0" w:end="0" w:firstLine="708"/>
        <w:jc w:val="both"/>
        <w:rPr/>
      </w:pPr>
      <w:r>
        <w:rPr>
          <w:b/>
          <w:sz w:val="28"/>
        </w:rPr>
        <w:t>Связь и информатизация</w:t>
      </w:r>
    </w:p>
    <w:p>
      <w:pPr>
        <w:pStyle w:val="Normal"/>
        <w:suppressAutoHyphens w:val="true"/>
        <w:bidi w:val="0"/>
        <w:spacing w:lineRule="auto" w:line="360"/>
        <w:ind w:start="0" w:end="0" w:firstLine="708"/>
        <w:jc w:val="both"/>
        <w:rPr/>
      </w:pPr>
      <w:r>
        <w:rPr>
          <w:sz w:val="28"/>
        </w:rPr>
        <w:t>1. Ускоренное развитие рынка современных универсальных услуг отрасли (передача данных, телекоммуникационные услуги, сеть «Интернет», информатизация процессов делопроизводства, создание информационной базы систем образования, здравоохранения и др.).</w:t>
      </w:r>
    </w:p>
    <w:p>
      <w:pPr>
        <w:pStyle w:val="Normal"/>
        <w:suppressAutoHyphens w:val="true"/>
        <w:bidi w:val="0"/>
        <w:spacing w:lineRule="auto" w:line="360"/>
        <w:ind w:start="0" w:end="0" w:firstLine="708"/>
        <w:jc w:val="both"/>
        <w:rPr>
          <w:rFonts w:ascii="Times New Roman" w:hAnsi="Times New Roman"/>
          <w:sz w:val="28"/>
        </w:rPr>
      </w:pPr>
      <w:r>
        <w:rPr>
          <w:sz w:val="28"/>
        </w:rPr>
      </w:r>
    </w:p>
    <w:p>
      <w:pPr>
        <w:pStyle w:val="Normal"/>
        <w:suppressAutoHyphens w:val="true"/>
        <w:bidi w:val="0"/>
        <w:spacing w:lineRule="auto" w:line="360"/>
        <w:ind w:start="0" w:end="0" w:firstLine="708"/>
        <w:jc w:val="both"/>
        <w:rPr>
          <w:rFonts w:ascii="Times New Roman" w:hAnsi="Times New Roman"/>
          <w:sz w:val="28"/>
        </w:rPr>
      </w:pPr>
      <w:r>
        <w:rPr>
          <w:sz w:val="28"/>
        </w:rPr>
      </w:r>
    </w:p>
    <w:p>
      <w:pPr>
        <w:pStyle w:val="Heading33333"/>
        <w:keepLines/>
        <w:numPr>
          <w:ilvl w:val="2"/>
          <w:numId w:val="9"/>
        </w:numPr>
        <w:tabs>
          <w:tab w:val="clear" w:pos="708"/>
          <w:tab w:val="left" w:pos="720" w:leader="none"/>
        </w:tabs>
        <w:suppressAutoHyphens w:val="true"/>
        <w:bidi w:val="0"/>
        <w:spacing w:lineRule="auto" w:line="360" w:before="200" w:after="60"/>
        <w:ind w:start="720" w:end="0" w:hanging="720"/>
        <w:jc w:val="center"/>
        <w:rPr/>
      </w:pPr>
      <w:bookmarkStart w:id="50" w:name="_Toc285014581"/>
      <w:bookmarkStart w:id="51" w:name="_Toc285108352"/>
      <w:bookmarkStart w:id="52" w:name="_Toc285019691"/>
      <w:r>
        <w:rPr>
          <w:sz w:val="28"/>
        </w:rPr>
        <w:t>Задачи по развитию сферы социального обслуживания населения</w:t>
      </w:r>
      <w:bookmarkEnd w:id="50"/>
      <w:bookmarkEnd w:id="51"/>
      <w:bookmarkEnd w:id="52"/>
    </w:p>
    <w:p>
      <w:pPr>
        <w:pStyle w:val="Normal"/>
        <w:suppressAutoHyphens w:val="true"/>
        <w:bidi w:val="0"/>
        <w:ind w:start="0" w:end="0" w:firstLine="708"/>
        <w:jc w:val="both"/>
        <w:rPr>
          <w:rFonts w:ascii="Times New Roman" w:hAnsi="Times New Roman"/>
          <w:b/>
          <w:b/>
          <w:color w:val="000000"/>
          <w:sz w:val="28"/>
        </w:rPr>
      </w:pPr>
      <w:r>
        <w:rPr>
          <w:b/>
          <w:color w:val="000000"/>
          <w:sz w:val="28"/>
        </w:rPr>
      </w:r>
    </w:p>
    <w:p>
      <w:pPr>
        <w:pStyle w:val="Normal"/>
        <w:suppressAutoHyphens w:val="true"/>
        <w:bidi w:val="0"/>
        <w:spacing w:lineRule="auto" w:line="360"/>
        <w:ind w:start="0" w:end="0" w:firstLine="708"/>
        <w:jc w:val="both"/>
        <w:rPr/>
      </w:pPr>
      <w:r>
        <w:rPr>
          <w:color w:val="000000"/>
          <w:sz w:val="28"/>
        </w:rPr>
        <w:t xml:space="preserve">1. Удовлетворение потребности населения в учреждениях социального обслуживания с учетом прогнозируемых характеристик социально-экономического развития </w:t>
      </w:r>
      <w:r>
        <w:rPr>
          <w:sz w:val="28"/>
          <w:szCs w:val="28"/>
        </w:rPr>
        <w:t>МО Полтавского сельсовета</w:t>
      </w:r>
      <w:r>
        <w:rPr>
          <w:color w:val="000000"/>
          <w:sz w:val="28"/>
        </w:rPr>
        <w:t xml:space="preserve"> социальных нормативов, установленных Правительством Российской Федерации, других нормативных документов.</w:t>
      </w:r>
    </w:p>
    <w:p>
      <w:pPr>
        <w:pStyle w:val="Normal"/>
        <w:suppressAutoHyphens w:val="true"/>
        <w:bidi w:val="0"/>
        <w:spacing w:lineRule="auto" w:line="360"/>
        <w:ind w:start="0" w:end="0" w:firstLine="708"/>
        <w:jc w:val="both"/>
        <w:rPr/>
      </w:pPr>
      <w:r>
        <w:rPr>
          <w:color w:val="000000"/>
          <w:sz w:val="28"/>
        </w:rPr>
        <w:t xml:space="preserve">2. Достижение в </w:t>
      </w:r>
      <w:r>
        <w:rPr>
          <w:sz w:val="28"/>
          <w:szCs w:val="28"/>
        </w:rPr>
        <w:t>МО Полтавского сельсовета</w:t>
      </w:r>
      <w:r>
        <w:rPr>
          <w:color w:val="000000"/>
          <w:sz w:val="28"/>
        </w:rPr>
        <w:t xml:space="preserve"> уровня обеспеченности жителей объектами социального и культурно-бытового обслуживания нормируемого социально гарантированного уровня обслуживания по каждому виду.</w:t>
      </w:r>
    </w:p>
    <w:p>
      <w:pPr>
        <w:pStyle w:val="Normal"/>
        <w:suppressAutoHyphens w:val="true"/>
        <w:bidi w:val="0"/>
        <w:spacing w:lineRule="auto" w:line="360"/>
        <w:ind w:start="0" w:end="0" w:firstLine="708"/>
        <w:jc w:val="both"/>
        <w:rPr/>
      </w:pPr>
      <w:r>
        <w:rPr>
          <w:color w:val="000000"/>
          <w:sz w:val="28"/>
        </w:rPr>
        <w:t xml:space="preserve">3. Обеспечение равных условий доступности объектов обслуживания для всех жителей </w:t>
      </w:r>
      <w:r>
        <w:rPr>
          <w:sz w:val="28"/>
          <w:szCs w:val="28"/>
        </w:rPr>
        <w:t>МО Полтавского сельсовета.</w:t>
      </w:r>
      <w:r>
        <w:rPr>
          <w:color w:val="000000"/>
          <w:sz w:val="28"/>
        </w:rPr>
        <w:t xml:space="preserve"> </w:t>
      </w:r>
    </w:p>
    <w:p>
      <w:pPr>
        <w:pStyle w:val="Normal"/>
        <w:suppressAutoHyphens w:val="true"/>
        <w:bidi w:val="0"/>
        <w:spacing w:lineRule="auto" w:line="360"/>
        <w:ind w:start="0" w:end="0" w:firstLine="708"/>
        <w:jc w:val="both"/>
        <w:rPr/>
      </w:pPr>
      <w:r>
        <w:rPr>
          <w:color w:val="000000"/>
          <w:sz w:val="28"/>
        </w:rPr>
        <w:t>4. Оптимизация размещения сети учреждений обслуживания на территории поселения с учетом сложившихся функционально-планировочных условий.</w:t>
      </w:r>
    </w:p>
    <w:p>
      <w:pPr>
        <w:pStyle w:val="Normal"/>
        <w:suppressAutoHyphens w:val="true"/>
        <w:bidi w:val="0"/>
        <w:spacing w:lineRule="auto" w:line="360"/>
        <w:ind w:start="0" w:end="0" w:firstLine="708"/>
        <w:jc w:val="both"/>
        <w:rPr/>
      </w:pPr>
      <w:r>
        <w:rPr>
          <w:color w:val="000000"/>
          <w:sz w:val="28"/>
        </w:rPr>
        <w:t xml:space="preserve"> </w:t>
      </w:r>
      <w:r>
        <w:rPr>
          <w:color w:val="000000"/>
          <w:sz w:val="28"/>
        </w:rPr>
        <w:t xml:space="preserve">5. Модернизация существующей сети учреждений социального и культурно-бытового обслуживания с реструктуризацией и интенсификацией их работы в соответствии с потребностями населения МО </w:t>
      </w:r>
      <w:r>
        <w:rPr>
          <w:sz w:val="28"/>
          <w:szCs w:val="28"/>
        </w:rPr>
        <w:t>Полтавского</w:t>
      </w:r>
      <w:r>
        <w:rPr>
          <w:color w:val="000000"/>
          <w:sz w:val="28"/>
        </w:rPr>
        <w:t xml:space="preserve"> сельсовета с учетом новых технологий обслуживания и современного уровня развития общества.</w:t>
      </w:r>
    </w:p>
    <w:p>
      <w:pPr>
        <w:pStyle w:val="Normal"/>
        <w:suppressAutoHyphens w:val="true"/>
        <w:bidi w:val="0"/>
        <w:spacing w:lineRule="auto" w:line="360"/>
        <w:ind w:start="0" w:end="0" w:firstLine="708"/>
        <w:jc w:val="both"/>
        <w:rPr/>
      </w:pPr>
      <w:r>
        <w:rPr>
          <w:color w:val="000000"/>
          <w:sz w:val="28"/>
        </w:rPr>
        <w:t>6. Повышение эффективности использования территорий, занятых существующими учреждениями социального и культурно-бытового обслуживания.</w:t>
      </w:r>
    </w:p>
    <w:p>
      <w:pPr>
        <w:pStyle w:val="Normal"/>
        <w:suppressAutoHyphens w:val="true"/>
        <w:bidi w:val="0"/>
        <w:spacing w:lineRule="auto" w:line="360"/>
        <w:ind w:start="0" w:end="0" w:firstLine="708"/>
        <w:jc w:val="both"/>
        <w:rPr/>
      </w:pPr>
      <w:r>
        <w:rPr>
          <w:b/>
          <w:color w:val="000000"/>
          <w:sz w:val="28"/>
        </w:rPr>
        <w:t>Здравоохранение</w:t>
      </w:r>
    </w:p>
    <w:p>
      <w:pPr>
        <w:pStyle w:val="Normal"/>
        <w:suppressAutoHyphens w:val="true"/>
        <w:bidi w:val="0"/>
        <w:spacing w:lineRule="auto" w:line="360"/>
        <w:ind w:start="0" w:end="0" w:firstLine="708"/>
        <w:jc w:val="both"/>
        <w:rPr/>
      </w:pPr>
      <w:r>
        <w:rPr>
          <w:color w:val="000000"/>
          <w:sz w:val="28"/>
        </w:rPr>
        <w:t>1. Формирование сети учреждений здравоохранения, обеспечивающей потребности населения поселения и служащей целям улучшения демографической ситуации, сохранения и укрепления здоровья населения, поддержания активной долголетней жизни при повышении качества и количества предоставляемых медицинских услуг.</w:t>
      </w:r>
    </w:p>
    <w:p>
      <w:pPr>
        <w:pStyle w:val="Normal"/>
        <w:suppressAutoHyphens w:val="true"/>
        <w:bidi w:val="0"/>
        <w:spacing w:lineRule="auto" w:line="360"/>
        <w:ind w:start="0" w:end="0" w:firstLine="708"/>
        <w:jc w:val="both"/>
        <w:rPr/>
      </w:pPr>
      <w:r>
        <w:rPr>
          <w:color w:val="000000"/>
          <w:sz w:val="28"/>
        </w:rPr>
        <w:t xml:space="preserve">2. Размещение аптек на территории МО </w:t>
      </w:r>
      <w:r>
        <w:rPr>
          <w:sz w:val="28"/>
          <w:szCs w:val="28"/>
        </w:rPr>
        <w:t>Полтавского</w:t>
      </w:r>
      <w:r>
        <w:rPr>
          <w:color w:val="000000"/>
          <w:sz w:val="28"/>
        </w:rPr>
        <w:t xml:space="preserve"> сельсовета, удовлетворяющих спрос населения на медикаменты.</w:t>
      </w:r>
    </w:p>
    <w:p>
      <w:pPr>
        <w:pStyle w:val="NormalWeb"/>
        <w:suppressAutoHyphens w:val="true"/>
        <w:bidi w:val="0"/>
        <w:spacing w:lineRule="auto" w:line="360"/>
        <w:ind w:start="0" w:end="0" w:firstLine="708"/>
        <w:rPr/>
      </w:pPr>
      <w:r>
        <w:rPr>
          <w:rFonts w:cs="Times New Roman" w:ascii="Times New Roman" w:hAnsi="Times New Roman"/>
          <w:b/>
          <w:color w:val="2C2C2C"/>
          <w:sz w:val="28"/>
        </w:rPr>
        <w:t>Потребительский рынок</w:t>
      </w:r>
    </w:p>
    <w:p>
      <w:pPr>
        <w:pStyle w:val="NormalWeb"/>
        <w:suppressAutoHyphens w:val="true"/>
        <w:bidi w:val="0"/>
        <w:spacing w:lineRule="auto" w:line="360"/>
        <w:ind w:start="0" w:end="0" w:firstLine="708"/>
        <w:jc w:val="both"/>
        <w:rPr/>
      </w:pPr>
      <w:r>
        <w:rPr>
          <w:rFonts w:cs="Times New Roman" w:ascii="Times New Roman" w:hAnsi="Times New Roman"/>
          <w:color w:val="2C2C2C"/>
          <w:sz w:val="28"/>
        </w:rPr>
        <w:t>1. Обеспечение условий для развития и расширения сети предприятий потребительского рынка и повышения качества и количества предоставляемых услуг, путем проведения работ по реконструкции и модернизации существующих объектов. Повышение их технической оснащенности и строительства новых объектов в соответствии с международными стандартами, с учетом размещения предприятий потребительского рынка минимально гарантированного уровня в жилой застройке.</w:t>
      </w:r>
    </w:p>
    <w:p>
      <w:pPr>
        <w:pStyle w:val="Normal"/>
        <w:suppressAutoHyphens w:val="true"/>
        <w:bidi w:val="0"/>
        <w:spacing w:lineRule="auto" w:line="360"/>
        <w:ind w:start="0" w:end="0" w:firstLine="708"/>
        <w:jc w:val="both"/>
        <w:rPr/>
      </w:pPr>
      <w:r>
        <w:rPr>
          <w:color w:val="000000"/>
          <w:sz w:val="28"/>
        </w:rPr>
        <w:t>2. Формирование территориально приближенной к потребителям инфраструктуры услуг местного уровня.</w:t>
      </w:r>
    </w:p>
    <w:p>
      <w:pPr>
        <w:pStyle w:val="Normal"/>
        <w:suppressAutoHyphens w:val="true"/>
        <w:bidi w:val="0"/>
        <w:spacing w:lineRule="auto" w:line="360"/>
        <w:ind w:start="0" w:end="0" w:firstLine="708"/>
        <w:jc w:val="both"/>
        <w:rPr/>
      </w:pPr>
      <w:r>
        <w:rPr>
          <w:b/>
          <w:color w:val="000000"/>
          <w:sz w:val="28"/>
        </w:rPr>
        <w:t>Туризм, отдых, физкультура и спорт</w:t>
      </w:r>
    </w:p>
    <w:p>
      <w:pPr>
        <w:pStyle w:val="Normal"/>
        <w:suppressAutoHyphens w:val="true"/>
        <w:bidi w:val="0"/>
        <w:spacing w:lineRule="auto" w:line="360"/>
        <w:ind w:start="0" w:end="0" w:firstLine="708"/>
        <w:jc w:val="both"/>
        <w:rPr/>
      </w:pPr>
      <w:r>
        <w:rPr>
          <w:color w:val="000000"/>
          <w:sz w:val="28"/>
        </w:rPr>
        <w:t>1. Создание условий для занятий физической культурой и спортом, укрепления здоровья населения, приобщение к занятиям спортом детей за счет развития массовых видов спорта.</w:t>
      </w:r>
    </w:p>
    <w:p>
      <w:pPr>
        <w:pStyle w:val="Normal"/>
        <w:suppressAutoHyphens w:val="true"/>
        <w:bidi w:val="0"/>
        <w:spacing w:lineRule="auto" w:line="360"/>
        <w:ind w:start="0" w:end="0" w:firstLine="708"/>
        <w:jc w:val="both"/>
        <w:rPr/>
      </w:pPr>
      <w:r>
        <w:rPr>
          <w:color w:val="000000"/>
          <w:sz w:val="28"/>
        </w:rPr>
        <w:t>2. Размещение сети учреждений физической культуры и спорта в соответствии с принятыми уровнями обслуживания.</w:t>
      </w:r>
    </w:p>
    <w:p>
      <w:pPr>
        <w:pStyle w:val="Normal"/>
        <w:suppressAutoHyphens w:val="true"/>
        <w:bidi w:val="0"/>
        <w:spacing w:lineRule="auto" w:line="360"/>
        <w:ind w:start="0" w:end="0" w:firstLine="708"/>
        <w:jc w:val="both"/>
        <w:rPr/>
      </w:pPr>
      <w:r>
        <w:rPr>
          <w:color w:val="2C2C2C"/>
          <w:sz w:val="28"/>
        </w:rPr>
        <w:t>3.</w:t>
      </w:r>
      <w:r>
        <w:rPr>
          <w:color w:val="000000"/>
          <w:sz w:val="28"/>
        </w:rPr>
        <w:t xml:space="preserve"> Поддержка и развитие инфраструктуры спорта и активного отдыха на территории поселения, развитие инфраструктуры местного туризма, включающего развитие туристических и рыболовных баз, мест проведения массового досуга, предприятий общественного питания, стоянок, кемпингов и т.п.</w:t>
      </w:r>
    </w:p>
    <w:p>
      <w:pPr>
        <w:pStyle w:val="Normal"/>
        <w:suppressAutoHyphens w:val="true"/>
        <w:bidi w:val="0"/>
        <w:spacing w:lineRule="auto" w:line="360"/>
        <w:ind w:start="0" w:end="0" w:firstLine="708"/>
        <w:jc w:val="both"/>
        <w:rPr/>
      </w:pPr>
      <w:r>
        <w:rPr>
          <w:b/>
          <w:color w:val="000000"/>
          <w:sz w:val="28"/>
        </w:rPr>
        <w:t>Культура</w:t>
      </w:r>
    </w:p>
    <w:p>
      <w:pPr>
        <w:pStyle w:val="Normal"/>
        <w:suppressAutoHyphens w:val="true"/>
        <w:bidi w:val="0"/>
        <w:spacing w:lineRule="auto" w:line="360"/>
        <w:ind w:start="0" w:end="0" w:firstLine="708"/>
        <w:jc w:val="both"/>
        <w:rPr/>
      </w:pPr>
      <w:r>
        <w:rPr>
          <w:color w:val="000000"/>
          <w:sz w:val="28"/>
        </w:rPr>
        <w:t>1. Обеспечение условий для культурного и духовного развития населения сельского поселения.</w:t>
      </w:r>
    </w:p>
    <w:p>
      <w:pPr>
        <w:pStyle w:val="Normal"/>
        <w:suppressAutoHyphens w:val="true"/>
        <w:bidi w:val="0"/>
        <w:spacing w:lineRule="auto" w:line="360"/>
        <w:ind w:start="0" w:end="0" w:firstLine="708"/>
        <w:jc w:val="both"/>
        <w:rPr/>
      </w:pPr>
      <w:r>
        <w:rPr>
          <w:color w:val="000000"/>
          <w:sz w:val="28"/>
        </w:rPr>
        <w:t>2. Реконструкция с повышением технической оснащённости до уровня, соответствующего современным требованиям, существующих учреждений культуры.</w:t>
      </w:r>
    </w:p>
    <w:p>
      <w:pPr>
        <w:pStyle w:val="Normal"/>
        <w:suppressAutoHyphens w:val="true"/>
        <w:bidi w:val="0"/>
        <w:spacing w:lineRule="auto" w:line="360"/>
        <w:ind w:start="0" w:end="0" w:firstLine="708"/>
        <w:jc w:val="both"/>
        <w:rPr/>
      </w:pPr>
      <w:r>
        <w:rPr>
          <w:b/>
          <w:color w:val="000000"/>
          <w:sz w:val="28"/>
          <w:szCs w:val="28"/>
        </w:rPr>
        <w:t>Образование</w:t>
      </w:r>
    </w:p>
    <w:p>
      <w:pPr>
        <w:pStyle w:val="NormalWeb"/>
        <w:suppressAutoHyphens w:val="true"/>
        <w:bidi w:val="0"/>
        <w:spacing w:lineRule="auto" w:line="360"/>
        <w:ind w:start="0" w:end="0" w:firstLine="708"/>
        <w:jc w:val="both"/>
        <w:rPr/>
      </w:pPr>
      <w:r>
        <w:rPr>
          <w:rFonts w:cs="Times New Roman" w:ascii="Times New Roman" w:hAnsi="Times New Roman"/>
          <w:color w:val="000000"/>
          <w:sz w:val="28"/>
          <w:szCs w:val="28"/>
        </w:rPr>
        <w:t xml:space="preserve">1. </w:t>
      </w:r>
      <w:r>
        <w:rPr>
          <w:rFonts w:cs="Times New Roman" w:ascii="Times New Roman" w:hAnsi="Times New Roman"/>
          <w:color w:val="2C2C2C"/>
          <w:sz w:val="28"/>
          <w:szCs w:val="28"/>
        </w:rPr>
        <w:t xml:space="preserve">Обеспечение условий для повышения уровня образования и квалификации жителей </w:t>
      </w:r>
      <w:r>
        <w:rPr>
          <w:rFonts w:cs="Times New Roman" w:ascii="Times New Roman" w:hAnsi="Times New Roman"/>
          <w:color w:val="000000"/>
          <w:sz w:val="28"/>
        </w:rPr>
        <w:t xml:space="preserve">МО </w:t>
      </w:r>
      <w:r>
        <w:rPr>
          <w:rFonts w:cs="Times New Roman" w:ascii="Times New Roman" w:hAnsi="Times New Roman"/>
          <w:sz w:val="28"/>
          <w:szCs w:val="28"/>
        </w:rPr>
        <w:t>Полтавского</w:t>
      </w:r>
      <w:r>
        <w:rPr>
          <w:rFonts w:cs="Times New Roman" w:ascii="Times New Roman" w:hAnsi="Times New Roman"/>
          <w:color w:val="000000"/>
          <w:sz w:val="28"/>
        </w:rPr>
        <w:t xml:space="preserve"> сельсовета </w:t>
      </w:r>
      <w:r>
        <w:rPr>
          <w:rFonts w:cs="Times New Roman" w:ascii="Times New Roman" w:hAnsi="Times New Roman"/>
          <w:color w:val="2C2C2C"/>
          <w:sz w:val="28"/>
          <w:szCs w:val="28"/>
        </w:rPr>
        <w:t xml:space="preserve">путем развития и расширения сети учреждений образования, проведения работ по реконструкции и модернизации существующих объектов с повышением их технической оснащенности и строительства новых объектов в объемах, соответствующих действующим нормативам с учетом особенностей демографической структуры населения </w:t>
      </w:r>
      <w:r>
        <w:rPr>
          <w:rFonts w:cs="Times New Roman" w:ascii="Times New Roman" w:hAnsi="Times New Roman"/>
          <w:color w:val="000000"/>
          <w:sz w:val="28"/>
        </w:rPr>
        <w:t xml:space="preserve">МО </w:t>
      </w:r>
      <w:r>
        <w:rPr>
          <w:rFonts w:cs="Times New Roman" w:ascii="Times New Roman" w:hAnsi="Times New Roman"/>
          <w:sz w:val="28"/>
          <w:szCs w:val="28"/>
        </w:rPr>
        <w:t>Полтавского</w:t>
      </w:r>
      <w:r>
        <w:rPr>
          <w:rFonts w:cs="Times New Roman" w:ascii="Times New Roman" w:hAnsi="Times New Roman"/>
          <w:color w:val="000000"/>
          <w:sz w:val="28"/>
        </w:rPr>
        <w:t xml:space="preserve"> сельсовета</w:t>
      </w:r>
      <w:r>
        <w:rPr>
          <w:rFonts w:cs="Times New Roman" w:ascii="Times New Roman" w:hAnsi="Times New Roman"/>
          <w:color w:val="2C2C2C"/>
          <w:sz w:val="28"/>
          <w:szCs w:val="28"/>
        </w:rPr>
        <w:t>.</w:t>
      </w:r>
    </w:p>
    <w:p>
      <w:pPr>
        <w:pStyle w:val="Normal"/>
        <w:suppressAutoHyphens w:val="true"/>
        <w:bidi w:val="0"/>
        <w:spacing w:lineRule="auto" w:line="360"/>
        <w:ind w:start="0" w:end="0" w:firstLine="708"/>
        <w:jc w:val="both"/>
        <w:rPr>
          <w:rFonts w:ascii="Times New Roman" w:hAnsi="Times New Roman"/>
          <w:b/>
          <w:b/>
          <w:sz w:val="28"/>
        </w:rPr>
      </w:pPr>
      <w:r>
        <w:rPr>
          <w:b/>
          <w:sz w:val="28"/>
        </w:rPr>
      </w:r>
    </w:p>
    <w:p>
      <w:pPr>
        <w:pStyle w:val="Normal"/>
        <w:suppressAutoHyphens w:val="true"/>
        <w:bidi w:val="0"/>
        <w:spacing w:lineRule="auto" w:line="360"/>
        <w:ind w:start="0" w:end="0" w:firstLine="708"/>
        <w:jc w:val="both"/>
        <w:rPr/>
      </w:pPr>
      <w:r>
        <w:rPr>
          <w:b/>
          <w:sz w:val="28"/>
        </w:rPr>
        <w:t>Социальная защита населения</w:t>
      </w:r>
    </w:p>
    <w:p>
      <w:pPr>
        <w:pStyle w:val="Normal"/>
        <w:suppressAutoHyphens w:val="true"/>
        <w:bidi w:val="0"/>
        <w:spacing w:lineRule="auto" w:line="360"/>
        <w:ind w:start="0" w:end="0" w:firstLine="708"/>
        <w:jc w:val="both"/>
        <w:rPr/>
      </w:pPr>
      <w:r>
        <w:rPr>
          <w:sz w:val="28"/>
        </w:rPr>
        <w:t>1. Обеспечение условий для развития сети учреждений социальной защиты, повышения качества и количества предоставляемых ими услуг.</w:t>
      </w:r>
    </w:p>
    <w:p>
      <w:pPr>
        <w:pStyle w:val="Heading33333"/>
        <w:suppressAutoHyphens w:val="true"/>
        <w:bidi w:val="0"/>
        <w:ind w:start="0" w:end="0" w:hanging="0"/>
        <w:jc w:val="center"/>
        <w:rPr/>
      </w:pPr>
      <w:bookmarkStart w:id="53" w:name="_Toc282593750"/>
      <w:bookmarkStart w:id="54" w:name="_Toc285108353"/>
      <w:bookmarkStart w:id="55" w:name="_Toc285019692"/>
      <w:bookmarkStart w:id="56" w:name="_Toc285014582"/>
      <w:r>
        <w:rPr>
          <w:sz w:val="28"/>
        </w:rPr>
        <w:t>2.2.5.  Задачи по развитию и размещению объектов  жилищного фонда</w:t>
      </w:r>
      <w:bookmarkEnd w:id="53"/>
      <w:bookmarkEnd w:id="54"/>
      <w:bookmarkEnd w:id="55"/>
      <w:bookmarkEnd w:id="56"/>
    </w:p>
    <w:p>
      <w:pPr>
        <w:pStyle w:val="Normal"/>
        <w:suppressAutoHyphens w:val="true"/>
        <w:bidi w:val="0"/>
        <w:ind w:start="0" w:end="0" w:hanging="0"/>
        <w:rPr>
          <w:rFonts w:ascii="Times New Roman" w:hAnsi="Times New Roman"/>
        </w:rPr>
      </w:pPr>
      <w:r>
        <w:rPr/>
      </w:r>
    </w:p>
    <w:p>
      <w:pPr>
        <w:pStyle w:val="Normal"/>
        <w:suppressAutoHyphens w:val="true"/>
        <w:bidi w:val="0"/>
        <w:spacing w:lineRule="auto" w:line="360"/>
        <w:ind w:start="0" w:end="0" w:firstLine="708"/>
        <w:jc w:val="both"/>
        <w:rPr/>
      </w:pPr>
      <w:r>
        <w:rPr>
          <w:color w:val="000000"/>
          <w:sz w:val="28"/>
        </w:rPr>
        <w:t>1. Обеспечение условий для увеличения объемов и повышения качества жилищного фонда поселения при условии выполнения градостроительных требований и сохранения многообразия ландшафтов на территории поселения.</w:t>
      </w:r>
    </w:p>
    <w:p>
      <w:pPr>
        <w:pStyle w:val="NormalWeb"/>
        <w:suppressAutoHyphens w:val="true"/>
        <w:bidi w:val="0"/>
        <w:spacing w:lineRule="auto" w:line="360"/>
        <w:ind w:start="0" w:end="0" w:firstLine="708"/>
        <w:jc w:val="both"/>
        <w:rPr/>
      </w:pPr>
      <w:r>
        <w:rPr>
          <w:rFonts w:cs="Times New Roman" w:ascii="Times New Roman" w:hAnsi="Times New Roman"/>
          <w:color w:val="2C2C2C"/>
          <w:sz w:val="28"/>
        </w:rPr>
        <w:t>2. Сокращение и ликвидация физически и морально устаревшего жилищного фонда, в том числе расселение жителей из подтопляемых территорий, ветхого и аварийного фонда.</w:t>
      </w:r>
    </w:p>
    <w:p>
      <w:pPr>
        <w:pStyle w:val="Normal"/>
        <w:suppressAutoHyphens w:val="true"/>
        <w:bidi w:val="0"/>
        <w:spacing w:lineRule="auto" w:line="360"/>
        <w:ind w:start="0" w:end="0" w:firstLine="708"/>
        <w:jc w:val="both"/>
        <w:rPr/>
      </w:pPr>
      <w:r>
        <w:rPr>
          <w:color w:val="000000"/>
          <w:sz w:val="28"/>
        </w:rPr>
        <w:t>3. Развитие индивидуальной жилой застройки, как вида жилищного строительства, обеспечивающего наиболее комфортную жилую среду.</w:t>
      </w:r>
    </w:p>
    <w:p>
      <w:pPr>
        <w:pStyle w:val="Heading33333"/>
        <w:keepLines/>
        <w:numPr>
          <w:ilvl w:val="2"/>
          <w:numId w:val="10"/>
        </w:numPr>
        <w:tabs>
          <w:tab w:val="clear" w:pos="708"/>
          <w:tab w:val="left" w:pos="720" w:leader="none"/>
        </w:tabs>
        <w:suppressAutoHyphens w:val="true"/>
        <w:bidi w:val="0"/>
        <w:spacing w:lineRule="auto" w:line="360" w:before="200" w:after="0"/>
        <w:ind w:start="720" w:end="0" w:hanging="720"/>
        <w:jc w:val="center"/>
        <w:rPr/>
      </w:pPr>
      <w:bookmarkStart w:id="57" w:name="_Toc282593751"/>
      <w:bookmarkStart w:id="58" w:name="_Toc285108354"/>
      <w:bookmarkStart w:id="59" w:name="_Toc285019693"/>
      <w:bookmarkStart w:id="60" w:name="_Toc285014583"/>
      <w:r>
        <w:rPr>
          <w:sz w:val="28"/>
        </w:rPr>
        <w:t>Задачи по сохранению и регенерации объектов культурного наследия</w:t>
      </w:r>
      <w:bookmarkEnd w:id="57"/>
      <w:bookmarkEnd w:id="58"/>
      <w:bookmarkEnd w:id="59"/>
      <w:bookmarkEnd w:id="60"/>
    </w:p>
    <w:p>
      <w:pPr>
        <w:pStyle w:val="Normal"/>
        <w:bidi w:val="0"/>
        <w:ind w:start="0" w:end="0" w:hanging="0"/>
        <w:rPr>
          <w:rFonts w:ascii="Times New Roman" w:hAnsi="Times New Roman"/>
        </w:rPr>
      </w:pPr>
      <w:r>
        <w:rPr/>
      </w:r>
    </w:p>
    <w:p>
      <w:pPr>
        <w:pStyle w:val="Normal"/>
        <w:suppressAutoHyphens w:val="true"/>
        <w:bidi w:val="0"/>
        <w:spacing w:lineRule="auto" w:line="360"/>
        <w:ind w:start="0" w:end="0" w:firstLine="708"/>
        <w:jc w:val="both"/>
        <w:rPr/>
      </w:pPr>
      <w:r>
        <w:rPr>
          <w:sz w:val="28"/>
        </w:rPr>
        <w:t>1. Сохранение и благоустройство территории имеющихся на территории поселения объектов культурного наследия.</w:t>
      </w:r>
    </w:p>
    <w:p>
      <w:pPr>
        <w:pStyle w:val="Normal"/>
        <w:suppressAutoHyphens w:val="true"/>
        <w:bidi w:val="0"/>
        <w:spacing w:lineRule="auto" w:line="360"/>
        <w:ind w:start="0" w:end="0" w:firstLine="708"/>
        <w:jc w:val="both"/>
        <w:rPr>
          <w:rFonts w:ascii="Times New Roman" w:hAnsi="Times New Roman"/>
        </w:rPr>
      </w:pPr>
      <w:r>
        <w:rPr/>
      </w:r>
    </w:p>
    <w:p>
      <w:pPr>
        <w:pStyle w:val="Heading33333"/>
        <w:keepLines/>
        <w:numPr>
          <w:ilvl w:val="2"/>
          <w:numId w:val="10"/>
        </w:numPr>
        <w:tabs>
          <w:tab w:val="clear" w:pos="708"/>
          <w:tab w:val="left" w:pos="720" w:leader="none"/>
        </w:tabs>
        <w:suppressAutoHyphens w:val="true"/>
        <w:bidi w:val="0"/>
        <w:spacing w:lineRule="auto" w:line="360" w:before="200" w:after="0"/>
        <w:ind w:start="720" w:end="0" w:hanging="720"/>
        <w:jc w:val="center"/>
        <w:rPr/>
      </w:pPr>
      <w:bookmarkStart w:id="61" w:name="_Toc282593752"/>
      <w:bookmarkStart w:id="62" w:name="_Toc285108355"/>
      <w:bookmarkStart w:id="63" w:name="_Toc285019694"/>
      <w:bookmarkStart w:id="64" w:name="_Toc285014584"/>
      <w:r>
        <w:rPr>
          <w:sz w:val="28"/>
        </w:rPr>
        <w:t>Задачи по улучшению экологической обстановки и охране окружающей среды</w:t>
      </w:r>
      <w:bookmarkEnd w:id="61"/>
      <w:bookmarkEnd w:id="62"/>
      <w:bookmarkEnd w:id="63"/>
      <w:bookmarkEnd w:id="64"/>
    </w:p>
    <w:p>
      <w:pPr>
        <w:pStyle w:val="Normal"/>
        <w:suppressAutoHyphens w:val="true"/>
        <w:bidi w:val="0"/>
        <w:ind w:start="0" w:end="0" w:hanging="0"/>
        <w:rPr>
          <w:rFonts w:ascii="Times New Roman" w:hAnsi="Times New Roman"/>
        </w:rPr>
      </w:pPr>
      <w:r>
        <w:rPr/>
      </w:r>
    </w:p>
    <w:p>
      <w:pPr>
        <w:pStyle w:val="Normal"/>
        <w:suppressAutoHyphens w:val="true"/>
        <w:bidi w:val="0"/>
        <w:spacing w:lineRule="auto" w:line="360"/>
        <w:ind w:start="0" w:end="0" w:firstLine="708"/>
        <w:jc w:val="both"/>
        <w:rPr/>
      </w:pPr>
      <w:r>
        <w:rPr>
          <w:sz w:val="28"/>
        </w:rPr>
        <w:t>1.</w:t>
      </w:r>
      <w:r>
        <w:rPr>
          <w:color w:val="000000"/>
          <w:sz w:val="28"/>
        </w:rPr>
        <w:t xml:space="preserve"> Обеспечение благоприятных условий жизнедеятельности настоящих и будущих поколений жителей поселения, воспроизводства природных ресурсов, сохранение биосферы.</w:t>
      </w:r>
    </w:p>
    <w:p>
      <w:pPr>
        <w:pStyle w:val="Normal"/>
        <w:suppressAutoHyphens w:val="true"/>
        <w:bidi w:val="0"/>
        <w:spacing w:lineRule="auto" w:line="360"/>
        <w:ind w:start="0" w:end="0" w:firstLine="708"/>
        <w:jc w:val="both"/>
        <w:rPr/>
      </w:pPr>
      <w:r>
        <w:rPr>
          <w:color w:val="000000"/>
          <w:sz w:val="28"/>
        </w:rPr>
        <w:t>2. Сохранение природных условий и особенностей поселения.</w:t>
      </w:r>
    </w:p>
    <w:p>
      <w:pPr>
        <w:pStyle w:val="Normal"/>
        <w:suppressAutoHyphens w:val="true"/>
        <w:bidi w:val="0"/>
        <w:spacing w:lineRule="auto" w:line="360"/>
        <w:ind w:start="0" w:end="0" w:firstLine="708"/>
        <w:jc w:val="both"/>
        <w:rPr/>
      </w:pPr>
      <w:r>
        <w:rPr>
          <w:color w:val="000000"/>
          <w:sz w:val="28"/>
        </w:rPr>
        <w:t>3. Охрана рекреационных ресурсов.</w:t>
      </w:r>
    </w:p>
    <w:p>
      <w:pPr>
        <w:pStyle w:val="Normal"/>
        <w:suppressAutoHyphens w:val="true"/>
        <w:bidi w:val="0"/>
        <w:spacing w:lineRule="auto" w:line="360"/>
        <w:ind w:start="0" w:end="0" w:firstLine="708"/>
        <w:jc w:val="both"/>
        <w:rPr/>
      </w:pPr>
      <w:r>
        <w:rPr>
          <w:color w:val="000000"/>
          <w:sz w:val="28"/>
        </w:rPr>
        <w:t>4. Обеспечение сохранности лесов на землях лесного фонда поселения.</w:t>
      </w:r>
    </w:p>
    <w:p>
      <w:pPr>
        <w:pStyle w:val="Normal"/>
        <w:suppressAutoHyphens w:val="true"/>
        <w:bidi w:val="0"/>
        <w:spacing w:lineRule="auto" w:line="360"/>
        <w:ind w:start="0" w:end="0" w:firstLine="708"/>
        <w:jc w:val="both"/>
        <w:rPr/>
      </w:pPr>
      <w:r>
        <w:rPr>
          <w:color w:val="000000"/>
          <w:sz w:val="28"/>
        </w:rPr>
        <w:t>5. Максимально возможное сохранение зеленых насаждений всех видов использования.</w:t>
      </w:r>
    </w:p>
    <w:p>
      <w:pPr>
        <w:pStyle w:val="Normal"/>
        <w:suppressAutoHyphens w:val="true"/>
        <w:bidi w:val="0"/>
        <w:spacing w:lineRule="auto" w:line="360"/>
        <w:ind w:start="0" w:end="0" w:firstLine="708"/>
        <w:jc w:val="both"/>
        <w:rPr/>
      </w:pPr>
      <w:r>
        <w:rPr>
          <w:color w:val="000000"/>
          <w:sz w:val="28"/>
        </w:rPr>
        <w:t>6. Сохранение и улучшение существующих показателей качества атмосферного воздуха.</w:t>
      </w:r>
    </w:p>
    <w:p>
      <w:pPr>
        <w:pStyle w:val="Normal"/>
        <w:suppressAutoHyphens w:val="true"/>
        <w:bidi w:val="0"/>
        <w:spacing w:lineRule="auto" w:line="360"/>
        <w:ind w:start="708" w:end="0" w:hanging="0"/>
        <w:jc w:val="both"/>
        <w:rPr/>
      </w:pPr>
      <w:r>
        <w:rPr>
          <w:sz w:val="28"/>
        </w:rPr>
        <w:t>7. Обеспечение нормативного качества воды поверхностных водных объектов</w:t>
      </w:r>
      <w:r>
        <w:rPr>
          <w:color w:val="000000"/>
          <w:sz w:val="28"/>
        </w:rPr>
        <w:t>.</w:t>
      </w:r>
    </w:p>
    <w:p>
      <w:pPr>
        <w:pStyle w:val="Normal"/>
        <w:suppressAutoHyphens w:val="true"/>
        <w:bidi w:val="0"/>
        <w:spacing w:lineRule="auto" w:line="360"/>
        <w:ind w:start="708" w:end="0" w:hanging="0"/>
        <w:jc w:val="both"/>
        <w:rPr/>
      </w:pPr>
      <w:r>
        <w:rPr>
          <w:color w:val="000000"/>
          <w:sz w:val="28"/>
        </w:rPr>
        <w:t>8. Обеспечение безопасных уровней шума, электромагнитных излучений, радиации, радона.</w:t>
      </w:r>
    </w:p>
    <w:p>
      <w:pPr>
        <w:pStyle w:val="Normal"/>
        <w:suppressAutoHyphens w:val="true"/>
        <w:bidi w:val="0"/>
        <w:spacing w:lineRule="auto" w:line="360"/>
        <w:ind w:start="0" w:end="0" w:firstLine="708"/>
        <w:jc w:val="both"/>
        <w:rPr/>
      </w:pPr>
      <w:r>
        <w:rPr>
          <w:color w:val="000000"/>
          <w:sz w:val="28"/>
        </w:rPr>
        <w:t>8. Учет инженерно-геологических и геоморфологических условий территории в градостроительном проектировании.</w:t>
      </w:r>
    </w:p>
    <w:p>
      <w:pPr>
        <w:pStyle w:val="Normal"/>
        <w:suppressAutoHyphens w:val="true"/>
        <w:bidi w:val="0"/>
        <w:spacing w:lineRule="auto" w:line="360"/>
        <w:ind w:start="0" w:end="0" w:firstLine="708"/>
        <w:jc w:val="both"/>
        <w:rPr/>
      </w:pPr>
      <w:r>
        <w:rPr>
          <w:sz w:val="28"/>
        </w:rPr>
        <w:t>9. Обеспечение экологической безопасности и снижение уровня негативного влияния хозяйственной деятельности на окружающую среду.</w:t>
      </w:r>
    </w:p>
    <w:p>
      <w:pPr>
        <w:pStyle w:val="Normal"/>
        <w:suppressAutoHyphens w:val="true"/>
        <w:bidi w:val="0"/>
        <w:spacing w:lineRule="auto" w:line="360"/>
        <w:ind w:start="0" w:end="0" w:firstLine="708"/>
        <w:jc w:val="both"/>
        <w:rPr/>
      </w:pPr>
      <w:r>
        <w:rPr>
          <w:sz w:val="28"/>
        </w:rPr>
        <w:t>10. Обеспечение гарантий для всех категорий жителей в области экологической безопасности.</w:t>
      </w:r>
    </w:p>
    <w:p>
      <w:pPr>
        <w:pStyle w:val="Normal"/>
        <w:numPr>
          <w:ilvl w:val="0"/>
          <w:numId w:val="7"/>
        </w:numPr>
        <w:tabs>
          <w:tab w:val="clear" w:pos="708"/>
          <w:tab w:val="left" w:pos="1068" w:leader="none"/>
        </w:tabs>
        <w:suppressAutoHyphens w:val="true"/>
        <w:bidi w:val="0"/>
        <w:spacing w:lineRule="auto" w:line="360"/>
        <w:ind w:start="1068" w:end="0" w:hanging="360"/>
        <w:jc w:val="both"/>
        <w:rPr/>
      </w:pPr>
      <w:r>
        <w:rPr>
          <w:sz w:val="28"/>
        </w:rPr>
        <w:t>Создание и развитие системы мониторинга за состоянием основных компонентов окружающей среды (атмосферного воздуха, почвы);</w:t>
      </w:r>
    </w:p>
    <w:p>
      <w:pPr>
        <w:pStyle w:val="Heading33333"/>
        <w:keepLines/>
        <w:numPr>
          <w:ilvl w:val="2"/>
          <w:numId w:val="10"/>
        </w:numPr>
        <w:tabs>
          <w:tab w:val="clear" w:pos="708"/>
          <w:tab w:val="left" w:pos="720" w:leader="none"/>
        </w:tabs>
        <w:suppressAutoHyphens w:val="true"/>
        <w:bidi w:val="0"/>
        <w:spacing w:lineRule="auto" w:line="360" w:before="200" w:after="0"/>
        <w:ind w:start="720" w:end="0" w:hanging="720"/>
        <w:jc w:val="center"/>
        <w:rPr/>
      </w:pPr>
      <w:bookmarkStart w:id="65" w:name="_Toc282593753"/>
      <w:bookmarkStart w:id="66" w:name="_Toc285108356"/>
      <w:bookmarkStart w:id="67" w:name="_Toc285019695"/>
      <w:bookmarkStart w:id="68" w:name="_Toc285014585"/>
      <w:r>
        <w:rPr>
          <w:sz w:val="28"/>
        </w:rPr>
        <w:t>Задачи по развитию зеленых насаждений</w:t>
      </w:r>
      <w:bookmarkEnd w:id="65"/>
      <w:bookmarkEnd w:id="66"/>
      <w:bookmarkEnd w:id="67"/>
      <w:bookmarkEnd w:id="68"/>
    </w:p>
    <w:p>
      <w:pPr>
        <w:pStyle w:val="Normal"/>
        <w:suppressAutoHyphens w:val="true"/>
        <w:bidi w:val="0"/>
        <w:spacing w:lineRule="auto" w:line="360"/>
        <w:ind w:start="0" w:end="0" w:firstLine="708"/>
        <w:jc w:val="both"/>
        <w:rPr/>
      </w:pPr>
      <w:r>
        <w:rPr>
          <w:sz w:val="28"/>
        </w:rPr>
        <w:t>1. Повышение уровня обеспечения населения озелененными территориями общего пользования за счет озеленения территорий нового освоения, неиспользуемых территорий;</w:t>
      </w:r>
    </w:p>
    <w:p>
      <w:pPr>
        <w:pStyle w:val="Normal"/>
        <w:suppressAutoHyphens w:val="true"/>
        <w:bidi w:val="0"/>
        <w:spacing w:lineRule="auto" w:line="360"/>
        <w:ind w:start="0" w:end="0" w:firstLine="708"/>
        <w:jc w:val="both"/>
        <w:rPr/>
      </w:pPr>
      <w:r>
        <w:rPr>
          <w:sz w:val="28"/>
        </w:rPr>
        <w:t>2. Увеличение площади зеленых насаждений общего пользования – парков, скверов, бульваров, уличного озеленения;</w:t>
      </w:r>
    </w:p>
    <w:p>
      <w:pPr>
        <w:pStyle w:val="Normal"/>
        <w:suppressAutoHyphens w:val="true"/>
        <w:bidi w:val="0"/>
        <w:spacing w:lineRule="auto" w:line="360"/>
        <w:ind w:start="0" w:end="0" w:firstLine="708"/>
        <w:jc w:val="both"/>
        <w:rPr/>
      </w:pPr>
      <w:r>
        <w:rPr>
          <w:sz w:val="28"/>
        </w:rPr>
        <w:t>3. Формирование системы озелененных территорий на основе озеленения территорий общего пользования, спортивно-рекреационных территорий, озеленение территорий специального назначения – санитарно-защитных озелененных полос, озеленение прибрежных территорий.</w:t>
      </w:r>
    </w:p>
    <w:p>
      <w:pPr>
        <w:pStyle w:val="Heading33333"/>
        <w:keepLines/>
        <w:numPr>
          <w:ilvl w:val="2"/>
          <w:numId w:val="10"/>
        </w:numPr>
        <w:tabs>
          <w:tab w:val="clear" w:pos="708"/>
          <w:tab w:val="left" w:pos="720" w:leader="none"/>
        </w:tabs>
        <w:suppressAutoHyphens w:val="true"/>
        <w:bidi w:val="0"/>
        <w:spacing w:lineRule="auto" w:line="360" w:before="200" w:after="0"/>
        <w:ind w:start="720" w:end="0" w:hanging="720"/>
        <w:jc w:val="center"/>
        <w:rPr/>
      </w:pPr>
      <w:bookmarkStart w:id="69" w:name="_Toc282593754"/>
      <w:bookmarkStart w:id="70" w:name="_Toc285108357"/>
      <w:bookmarkStart w:id="71" w:name="_Toc285019696"/>
      <w:bookmarkStart w:id="72" w:name="_Toc285014586"/>
      <w:r>
        <w:rPr>
          <w:sz w:val="28"/>
        </w:rPr>
        <w:t>Задачи по инженерной подготовке территории</w:t>
      </w:r>
      <w:bookmarkEnd w:id="69"/>
      <w:bookmarkEnd w:id="70"/>
      <w:bookmarkEnd w:id="71"/>
      <w:bookmarkEnd w:id="72"/>
    </w:p>
    <w:p>
      <w:pPr>
        <w:pStyle w:val="Normal"/>
        <w:suppressAutoHyphens w:val="true"/>
        <w:bidi w:val="0"/>
        <w:spacing w:lineRule="auto" w:line="360"/>
        <w:ind w:start="0" w:end="0" w:firstLine="708"/>
        <w:jc w:val="both"/>
        <w:rPr/>
      </w:pPr>
      <w:r>
        <w:rPr>
          <w:sz w:val="28"/>
        </w:rPr>
        <w:t>1. Защита от затопления и подтопления территории населенных пунктов поселения и территории муниципального образования.</w:t>
      </w:r>
    </w:p>
    <w:p>
      <w:pPr>
        <w:pStyle w:val="Normal"/>
        <w:suppressAutoHyphens w:val="true"/>
        <w:bidi w:val="0"/>
        <w:spacing w:lineRule="auto" w:line="360"/>
        <w:ind w:start="0" w:end="0" w:firstLine="708"/>
        <w:jc w:val="both"/>
        <w:rPr/>
      </w:pPr>
      <w:r>
        <w:rPr>
          <w:sz w:val="28"/>
        </w:rPr>
        <w:t>2. Защита от разрушения берегов, ветровой и водной эррозии.</w:t>
      </w:r>
    </w:p>
    <w:p>
      <w:pPr>
        <w:pStyle w:val="Normal"/>
        <w:suppressAutoHyphens w:val="true"/>
        <w:bidi w:val="0"/>
        <w:spacing w:lineRule="auto" w:line="360"/>
        <w:ind w:start="0" w:end="0" w:firstLine="708"/>
        <w:jc w:val="both"/>
        <w:rPr/>
      </w:pPr>
      <w:r>
        <w:rPr>
          <w:sz w:val="28"/>
        </w:rPr>
        <w:t>3. Организация рельефа и отвод поверхностного стока.</w:t>
      </w:r>
    </w:p>
    <w:p>
      <w:pPr>
        <w:pStyle w:val="Normal"/>
        <w:suppressAutoHyphens w:val="true"/>
        <w:bidi w:val="0"/>
        <w:spacing w:lineRule="auto" w:line="360"/>
        <w:ind w:start="0" w:end="0" w:firstLine="708"/>
        <w:jc w:val="both"/>
        <w:rPr/>
      </w:pPr>
      <w:r>
        <w:rPr>
          <w:sz w:val="28"/>
        </w:rPr>
        <w:t>4. Благоустройство прилегающей территории населенных пунктов поселения.</w:t>
      </w:r>
    </w:p>
    <w:p>
      <w:pPr>
        <w:pStyle w:val="Heading33333"/>
        <w:keepLines/>
        <w:numPr>
          <w:ilvl w:val="2"/>
          <w:numId w:val="10"/>
        </w:numPr>
        <w:tabs>
          <w:tab w:val="clear" w:pos="708"/>
          <w:tab w:val="left" w:pos="720" w:leader="none"/>
        </w:tabs>
        <w:suppressAutoHyphens w:val="true"/>
        <w:bidi w:val="0"/>
        <w:spacing w:lineRule="auto" w:line="360" w:before="200" w:after="0"/>
        <w:ind w:start="720" w:end="0" w:hanging="720"/>
        <w:jc w:val="center"/>
        <w:rPr/>
      </w:pPr>
      <w:bookmarkStart w:id="73" w:name="_Toc282593755"/>
      <w:bookmarkStart w:id="74" w:name="_Toc285108358"/>
      <w:bookmarkStart w:id="75" w:name="_Toc285019697"/>
      <w:bookmarkStart w:id="76" w:name="_Toc285014587"/>
      <w:r>
        <w:rPr>
          <w:sz w:val="28"/>
        </w:rPr>
        <w:t>Задачи по санитарной очистке территории</w:t>
      </w:r>
      <w:bookmarkEnd w:id="73"/>
      <w:bookmarkEnd w:id="74"/>
      <w:bookmarkEnd w:id="75"/>
      <w:bookmarkEnd w:id="76"/>
    </w:p>
    <w:p>
      <w:pPr>
        <w:pStyle w:val="Normal"/>
        <w:numPr>
          <w:ilvl w:val="0"/>
          <w:numId w:val="8"/>
        </w:numPr>
        <w:tabs>
          <w:tab w:val="clear" w:pos="708"/>
          <w:tab w:val="left" w:pos="1068" w:leader="none"/>
        </w:tabs>
        <w:suppressAutoHyphens w:val="true"/>
        <w:bidi w:val="0"/>
        <w:spacing w:lineRule="auto" w:line="360"/>
        <w:ind w:start="1068" w:end="0" w:hanging="360"/>
        <w:rPr/>
      </w:pPr>
      <w:r>
        <w:rPr>
          <w:sz w:val="28"/>
        </w:rPr>
        <w:t>Ликвидация несанкционированных свалок;</w:t>
      </w:r>
    </w:p>
    <w:p>
      <w:pPr>
        <w:pStyle w:val="Normal"/>
        <w:suppressAutoHyphens w:val="true"/>
        <w:bidi w:val="0"/>
        <w:spacing w:lineRule="auto" w:line="360"/>
        <w:ind w:start="0" w:end="0" w:firstLine="708"/>
        <w:jc w:val="both"/>
        <w:rPr/>
      </w:pPr>
      <w:r>
        <w:rPr>
          <w:sz w:val="28"/>
        </w:rPr>
        <w:t>2. Организация сбора и вывоза ТБО в населенных пунктах и садоводческих и дачных объединениях поселения.</w:t>
      </w:r>
    </w:p>
    <w:p>
      <w:pPr>
        <w:pStyle w:val="Heading33333"/>
        <w:keepLines/>
        <w:numPr>
          <w:ilvl w:val="2"/>
          <w:numId w:val="10"/>
        </w:numPr>
        <w:tabs>
          <w:tab w:val="clear" w:pos="708"/>
          <w:tab w:val="left" w:pos="720" w:leader="none"/>
        </w:tabs>
        <w:suppressAutoHyphens w:val="true"/>
        <w:bidi w:val="0"/>
        <w:spacing w:lineRule="auto" w:line="360" w:before="200" w:after="0"/>
        <w:ind w:start="720" w:end="0" w:hanging="720"/>
        <w:jc w:val="center"/>
        <w:rPr/>
      </w:pPr>
      <w:bookmarkStart w:id="77" w:name="_Toc282593756"/>
      <w:bookmarkStart w:id="78" w:name="_Toc285108359"/>
      <w:bookmarkStart w:id="79" w:name="_Toc285019698"/>
      <w:bookmarkStart w:id="80" w:name="_Toc285014588"/>
      <w:r>
        <w:rPr>
          <w:sz w:val="28"/>
        </w:rPr>
        <w:t>Задачи по предотвращению чрезвычайных ситуаций природного и техногенного характера</w:t>
      </w:r>
      <w:bookmarkEnd w:id="77"/>
      <w:bookmarkEnd w:id="78"/>
      <w:bookmarkEnd w:id="79"/>
      <w:bookmarkEnd w:id="80"/>
    </w:p>
    <w:p>
      <w:pPr>
        <w:pStyle w:val="Normal"/>
        <w:suppressAutoHyphens w:val="true"/>
        <w:bidi w:val="0"/>
        <w:ind w:start="0" w:end="0" w:hanging="0"/>
        <w:rPr>
          <w:rFonts w:ascii="Times New Roman" w:hAnsi="Times New Roman"/>
        </w:rPr>
      </w:pPr>
      <w:r>
        <w:rPr/>
      </w:r>
    </w:p>
    <w:p>
      <w:pPr>
        <w:pStyle w:val="Normal"/>
        <w:suppressAutoHyphens w:val="true"/>
        <w:bidi w:val="0"/>
        <w:spacing w:lineRule="auto" w:line="360"/>
        <w:ind w:start="0" w:end="0" w:firstLine="708"/>
        <w:jc w:val="both"/>
        <w:rPr/>
      </w:pPr>
      <w:r>
        <w:rPr>
          <w:sz w:val="28"/>
        </w:rPr>
        <w:t>1. Снижение риска возможных негативных последствий чрезвычайных ситуаций на объекты производственного, жилого и социального назначения, а также окружающую среду.</w:t>
      </w:r>
    </w:p>
    <w:p>
      <w:pPr>
        <w:pStyle w:val="Normal"/>
        <w:suppressAutoHyphens w:val="true"/>
        <w:bidi w:val="0"/>
        <w:spacing w:lineRule="auto" w:line="360"/>
        <w:ind w:start="0" w:end="0" w:firstLine="708"/>
        <w:jc w:val="both"/>
        <w:rPr/>
      </w:pPr>
      <w:r>
        <w:rPr>
          <w:sz w:val="28"/>
        </w:rPr>
        <w:t>2. Обеспечение жителей поселения средствами оповещения населения в случае возникновения ЧС.</w:t>
      </w:r>
    </w:p>
    <w:p>
      <w:pPr>
        <w:pStyle w:val="Normal"/>
        <w:suppressAutoHyphens w:val="true"/>
        <w:bidi w:val="0"/>
        <w:spacing w:lineRule="auto" w:line="360"/>
        <w:ind w:start="0" w:end="0" w:firstLine="708"/>
        <w:jc w:val="both"/>
        <w:rPr/>
      </w:pPr>
      <w:r>
        <w:rPr>
          <w:sz w:val="28"/>
        </w:rPr>
        <w:t>3. Применение сейсмостойкого строительства в соответствии с действующими нормами, повышение сейсмической устойчивости зданий при реконструкции.</w:t>
      </w:r>
    </w:p>
    <w:p>
      <w:pPr>
        <w:pStyle w:val="Heading33333"/>
        <w:keepLines/>
        <w:numPr>
          <w:ilvl w:val="2"/>
          <w:numId w:val="10"/>
        </w:numPr>
        <w:tabs>
          <w:tab w:val="clear" w:pos="708"/>
          <w:tab w:val="left" w:pos="720" w:leader="none"/>
        </w:tabs>
        <w:suppressAutoHyphens w:val="true"/>
        <w:bidi w:val="0"/>
        <w:spacing w:lineRule="auto" w:line="360" w:before="200" w:after="0"/>
        <w:ind w:start="720" w:end="0" w:hanging="720"/>
        <w:jc w:val="center"/>
        <w:rPr/>
      </w:pPr>
      <w:bookmarkStart w:id="81" w:name="_Toc282593757"/>
      <w:bookmarkStart w:id="82" w:name="_Toc285108360"/>
      <w:bookmarkStart w:id="83" w:name="_Toc285019699"/>
      <w:bookmarkStart w:id="84" w:name="_Toc285014589"/>
      <w:r>
        <w:rPr>
          <w:sz w:val="28"/>
        </w:rPr>
        <w:t xml:space="preserve">Задачи по нормативному правовому обеспечению реализации генерального плана МО </w:t>
      </w:r>
      <w:r>
        <w:rPr>
          <w:sz w:val="28"/>
          <w:szCs w:val="28"/>
        </w:rPr>
        <w:t>Полтавского</w:t>
      </w:r>
      <w:r>
        <w:rPr>
          <w:sz w:val="28"/>
        </w:rPr>
        <w:t xml:space="preserve"> сельсовета</w:t>
      </w:r>
      <w:bookmarkEnd w:id="81"/>
      <w:bookmarkEnd w:id="82"/>
      <w:bookmarkEnd w:id="83"/>
      <w:bookmarkEnd w:id="84"/>
    </w:p>
    <w:p>
      <w:pPr>
        <w:pStyle w:val="Normal"/>
        <w:suppressAutoHyphens w:val="true"/>
        <w:bidi w:val="0"/>
        <w:ind w:start="0" w:end="0" w:hanging="0"/>
        <w:rPr>
          <w:rFonts w:ascii="Times New Roman" w:hAnsi="Times New Roman"/>
        </w:rPr>
      </w:pPr>
      <w:r>
        <w:rPr/>
      </w:r>
    </w:p>
    <w:p>
      <w:pPr>
        <w:pStyle w:val="Normal"/>
        <w:suppressAutoHyphens w:val="true"/>
        <w:bidi w:val="0"/>
        <w:spacing w:lineRule="auto" w:line="360"/>
        <w:ind w:start="0" w:end="0" w:firstLine="708"/>
        <w:jc w:val="both"/>
        <w:rPr/>
      </w:pPr>
      <w:r>
        <w:rPr>
          <w:sz w:val="28"/>
        </w:rPr>
        <w:t>1. Обеспечение соблюдения социальных и градостроительных норм в проекте генерального плана.</w:t>
      </w:r>
    </w:p>
    <w:p>
      <w:pPr>
        <w:pStyle w:val="Normal"/>
        <w:suppressAutoHyphens w:val="true"/>
        <w:bidi w:val="0"/>
        <w:spacing w:lineRule="auto" w:line="360"/>
        <w:ind w:start="0" w:end="0" w:firstLine="708"/>
        <w:jc w:val="both"/>
        <w:rPr/>
      </w:pPr>
      <w:r>
        <w:rPr>
          <w:sz w:val="28"/>
        </w:rPr>
        <w:t xml:space="preserve">2. Уточнение границ населенных пунктов </w:t>
      </w:r>
      <w:r>
        <w:rPr>
          <w:color w:val="000000"/>
          <w:sz w:val="28"/>
          <w:szCs w:val="28"/>
        </w:rPr>
        <w:t xml:space="preserve">МО </w:t>
      </w:r>
      <w:r>
        <w:rPr>
          <w:sz w:val="28"/>
          <w:szCs w:val="28"/>
        </w:rPr>
        <w:t>Полтавского</w:t>
      </w:r>
      <w:r>
        <w:rPr>
          <w:color w:val="000000"/>
          <w:sz w:val="28"/>
        </w:rPr>
        <w:t xml:space="preserve"> </w:t>
      </w:r>
      <w:r>
        <w:rPr>
          <w:color w:val="000000"/>
          <w:sz w:val="28"/>
          <w:szCs w:val="28"/>
        </w:rPr>
        <w:t xml:space="preserve">сельсовета,  </w:t>
      </w:r>
      <w:r>
        <w:rPr>
          <w:sz w:val="28"/>
        </w:rPr>
        <w:t>границ земель иных категорий, межевание, закрепление их на местности.</w:t>
      </w:r>
    </w:p>
    <w:p>
      <w:pPr>
        <w:pStyle w:val="Normal"/>
        <w:suppressAutoHyphens w:val="true"/>
        <w:bidi w:val="0"/>
        <w:spacing w:lineRule="auto" w:line="360"/>
        <w:ind w:start="0" w:end="0" w:firstLine="708"/>
        <w:jc w:val="both"/>
        <w:rPr/>
      </w:pPr>
      <w:r>
        <w:rPr>
          <w:sz w:val="28"/>
        </w:rPr>
        <w:t xml:space="preserve">3. Обеспечение контроля реализации генерального плана </w:t>
      </w:r>
      <w:r>
        <w:rPr>
          <w:color w:val="000000"/>
          <w:sz w:val="28"/>
          <w:szCs w:val="28"/>
        </w:rPr>
        <w:t xml:space="preserve">МО </w:t>
      </w:r>
      <w:r>
        <w:rPr>
          <w:sz w:val="28"/>
          <w:szCs w:val="28"/>
        </w:rPr>
        <w:t>Полтавского</w:t>
      </w:r>
      <w:r>
        <w:rPr>
          <w:color w:val="000000"/>
          <w:sz w:val="28"/>
        </w:rPr>
        <w:t xml:space="preserve"> </w:t>
      </w:r>
      <w:r>
        <w:rPr>
          <w:color w:val="000000"/>
          <w:sz w:val="28"/>
          <w:szCs w:val="28"/>
        </w:rPr>
        <w:t>сельсовета.</w:t>
      </w:r>
    </w:p>
    <w:p>
      <w:pPr>
        <w:pStyle w:val="Heading1Heading1CharH11"/>
        <w:keepLines/>
        <w:numPr>
          <w:ilvl w:val="0"/>
          <w:numId w:val="10"/>
        </w:numPr>
        <w:tabs>
          <w:tab w:val="clear" w:pos="708"/>
          <w:tab w:val="left" w:pos="645" w:leader="none"/>
        </w:tabs>
        <w:suppressAutoHyphens w:val="true"/>
        <w:bidi w:val="0"/>
        <w:spacing w:lineRule="auto" w:line="360" w:before="480" w:after="0"/>
        <w:ind w:start="645" w:end="0" w:hanging="645"/>
        <w:jc w:val="both"/>
        <w:rPr/>
      </w:pPr>
      <w:bookmarkStart w:id="85" w:name="_Toc282593758"/>
      <w:bookmarkStart w:id="86" w:name="_Toc285108361"/>
      <w:bookmarkStart w:id="87" w:name="_Toc285019700"/>
      <w:bookmarkStart w:id="88" w:name="_Toc285014590"/>
      <w:r>
        <w:rPr>
          <w:sz w:val="28"/>
          <w:szCs w:val="24"/>
        </w:rPr>
        <w:t xml:space="preserve">Перечень основных мероприятий по территориальному планированию </w:t>
      </w:r>
      <w:r>
        <w:rPr>
          <w:color w:val="000000"/>
          <w:sz w:val="28"/>
        </w:rPr>
        <w:t xml:space="preserve">МО </w:t>
      </w:r>
      <w:r>
        <w:rPr>
          <w:sz w:val="28"/>
          <w:szCs w:val="28"/>
        </w:rPr>
        <w:t>Полтавского</w:t>
      </w:r>
      <w:r>
        <w:rPr>
          <w:color w:val="000000"/>
          <w:sz w:val="28"/>
        </w:rPr>
        <w:t xml:space="preserve"> сельсовета</w:t>
      </w:r>
      <w:bookmarkEnd w:id="85"/>
      <w:bookmarkEnd w:id="86"/>
      <w:bookmarkEnd w:id="87"/>
      <w:bookmarkEnd w:id="88"/>
      <w:r>
        <w:rPr>
          <w:color w:val="000000"/>
          <w:sz w:val="28"/>
        </w:rPr>
        <w:t xml:space="preserve"> и последовательность их выполнения</w:t>
      </w:r>
    </w:p>
    <w:p>
      <w:pPr>
        <w:pStyle w:val="Normal"/>
        <w:bidi w:val="0"/>
        <w:ind w:start="0" w:end="0" w:hanging="0"/>
        <w:rPr>
          <w:rFonts w:ascii="Times New Roman" w:hAnsi="Times New Roman"/>
          <w:sz w:val="28"/>
          <w:szCs w:val="28"/>
        </w:rPr>
      </w:pPr>
      <w:r>
        <w:rPr>
          <w:sz w:val="28"/>
          <w:szCs w:val="28"/>
        </w:rPr>
      </w:r>
    </w:p>
    <w:p>
      <w:pPr>
        <w:pStyle w:val="Normal"/>
        <w:bidi w:val="0"/>
        <w:ind w:start="360" w:end="0" w:hanging="0"/>
        <w:jc w:val="center"/>
        <w:rPr/>
      </w:pPr>
      <w:r>
        <w:rPr>
          <w:b/>
          <w:sz w:val="28"/>
          <w:szCs w:val="28"/>
        </w:rPr>
        <w:t>Социально-экономические предпосылки градостроительного развития</w:t>
      </w:r>
    </w:p>
    <w:p>
      <w:pPr>
        <w:pStyle w:val="Normal"/>
        <w:bidi w:val="0"/>
        <w:ind w:start="360" w:end="0" w:hanging="0"/>
        <w:rPr>
          <w:rFonts w:ascii="Times New Roman" w:hAnsi="Times New Roman"/>
          <w:sz w:val="28"/>
          <w:szCs w:val="28"/>
        </w:rPr>
      </w:pPr>
      <w:r>
        <w:rPr>
          <w:sz w:val="28"/>
          <w:szCs w:val="28"/>
        </w:rPr>
      </w:r>
    </w:p>
    <w:p>
      <w:pPr>
        <w:pStyle w:val="Normal"/>
        <w:bidi w:val="0"/>
        <w:spacing w:lineRule="auto" w:line="360"/>
        <w:ind w:start="510" w:end="0" w:hanging="0"/>
        <w:jc w:val="both"/>
        <w:rPr/>
      </w:pPr>
      <w:r>
        <w:rPr>
          <w:sz w:val="28"/>
          <w:szCs w:val="28"/>
        </w:rPr>
        <w:t>1.  Развитие материально – технической базы учреждений культуры, увеличение количества и качества культурно – массовых мероприятий.</w:t>
      </w:r>
      <w:r>
        <w:rPr>
          <w:b/>
          <w:sz w:val="28"/>
          <w:szCs w:val="28"/>
        </w:rPr>
        <w:t xml:space="preserve"> </w:t>
      </w:r>
    </w:p>
    <w:p>
      <w:pPr>
        <w:pStyle w:val="Normal"/>
        <w:bidi w:val="0"/>
        <w:spacing w:lineRule="auto" w:line="360"/>
        <w:ind w:start="510" w:end="0" w:hanging="0"/>
        <w:jc w:val="both"/>
        <w:rPr/>
      </w:pPr>
      <w:r>
        <w:rPr>
          <w:sz w:val="28"/>
          <w:szCs w:val="28"/>
        </w:rPr>
        <w:t xml:space="preserve">2.    Развитие туристко-рекреационной деятельности. </w:t>
      </w:r>
    </w:p>
    <w:p>
      <w:pPr>
        <w:pStyle w:val="Normal"/>
        <w:bidi w:val="0"/>
        <w:spacing w:lineRule="auto" w:line="360"/>
        <w:ind w:start="510" w:end="0" w:hanging="0"/>
        <w:jc w:val="both"/>
        <w:rPr/>
      </w:pPr>
      <w:r>
        <w:rPr>
          <w:bCs/>
          <w:color w:val="000000"/>
          <w:sz w:val="28"/>
          <w:szCs w:val="28"/>
        </w:rPr>
        <w:t>3. Обеспечение снижения уровня негативного воздействия на окружающую среду.</w:t>
      </w:r>
      <w:r>
        <w:rPr>
          <w:sz w:val="28"/>
          <w:szCs w:val="28"/>
        </w:rPr>
        <w:t xml:space="preserve"> </w:t>
      </w:r>
    </w:p>
    <w:p>
      <w:pPr>
        <w:pStyle w:val="Normal"/>
        <w:bidi w:val="0"/>
        <w:spacing w:lineRule="auto" w:line="360"/>
        <w:ind w:start="510" w:end="0" w:hanging="0"/>
        <w:jc w:val="both"/>
        <w:rPr/>
      </w:pPr>
      <w:r>
        <w:rPr>
          <w:sz w:val="28"/>
          <w:szCs w:val="28"/>
        </w:rPr>
        <w:t>4.</w:t>
      </w:r>
      <w:r>
        <w:rPr>
          <w:b/>
          <w:sz w:val="28"/>
          <w:szCs w:val="28"/>
        </w:rPr>
        <w:t xml:space="preserve">   </w:t>
      </w:r>
      <w:r>
        <w:rPr>
          <w:sz w:val="28"/>
          <w:szCs w:val="28"/>
        </w:rPr>
        <w:t>Реализация мероприятий генеральной схемы очистки территорий населенных пунктов района.</w:t>
      </w:r>
    </w:p>
    <w:p>
      <w:pPr>
        <w:pStyle w:val="Normal"/>
        <w:bidi w:val="0"/>
        <w:spacing w:lineRule="auto" w:line="360"/>
        <w:ind w:start="0" w:end="0" w:hanging="0"/>
        <w:jc w:val="both"/>
        <w:rPr/>
      </w:pPr>
      <w:r>
        <w:rPr>
          <w:sz w:val="28"/>
          <w:szCs w:val="28"/>
        </w:rPr>
        <w:t xml:space="preserve">        </w:t>
      </w:r>
      <w:r>
        <w:rPr>
          <w:sz w:val="28"/>
          <w:szCs w:val="28"/>
        </w:rPr>
        <w:t>5.    Повышение надежности и качества коммунальной инфраструктуры, обеспечение населения жильем.</w:t>
      </w:r>
    </w:p>
    <w:p>
      <w:pPr>
        <w:pStyle w:val="Normal"/>
        <w:bidi w:val="0"/>
        <w:spacing w:lineRule="auto" w:line="360"/>
        <w:ind w:start="0" w:end="0" w:hanging="0"/>
        <w:jc w:val="both"/>
        <w:rPr/>
      </w:pPr>
      <w:r>
        <w:rPr>
          <w:sz w:val="28"/>
          <w:szCs w:val="28"/>
        </w:rPr>
        <w:t xml:space="preserve">        </w:t>
      </w:r>
      <w:r>
        <w:rPr>
          <w:sz w:val="28"/>
          <w:szCs w:val="28"/>
        </w:rPr>
        <w:t>6.   Капитальный и текущий ремонт водопроводных сетей, водозаборных сооружений.</w:t>
      </w:r>
    </w:p>
    <w:p>
      <w:pPr>
        <w:pStyle w:val="Normal"/>
        <w:bidi w:val="0"/>
        <w:spacing w:lineRule="auto" w:line="360"/>
        <w:ind w:start="0" w:end="0" w:hanging="0"/>
        <w:jc w:val="both"/>
        <w:rPr/>
      </w:pPr>
      <w:r>
        <w:rPr>
          <w:sz w:val="28"/>
          <w:szCs w:val="28"/>
        </w:rPr>
        <w:t xml:space="preserve">        </w:t>
      </w:r>
      <w:r>
        <w:rPr>
          <w:sz w:val="28"/>
          <w:szCs w:val="28"/>
        </w:rPr>
        <w:t>7. Улучшение состояния и пропускной способности транспортной инфраструктуры</w:t>
      </w:r>
    </w:p>
    <w:p>
      <w:pPr>
        <w:pStyle w:val="Normal"/>
        <w:bidi w:val="0"/>
        <w:spacing w:lineRule="auto" w:line="360"/>
        <w:ind w:start="0" w:end="0" w:hanging="0"/>
        <w:jc w:val="both"/>
        <w:rPr>
          <w:rFonts w:ascii="Times New Roman" w:hAnsi="Times New Roman"/>
          <w:sz w:val="28"/>
          <w:szCs w:val="28"/>
        </w:rPr>
      </w:pPr>
      <w:r>
        <w:rPr>
          <w:sz w:val="28"/>
          <w:szCs w:val="28"/>
        </w:rPr>
      </w:r>
    </w:p>
    <w:p>
      <w:pPr>
        <w:pStyle w:val="Normal"/>
        <w:numPr>
          <w:ilvl w:val="0"/>
          <w:numId w:val="0"/>
        </w:numPr>
        <w:bidi w:val="0"/>
        <w:ind w:start="0" w:end="0" w:hanging="0"/>
        <w:jc w:val="center"/>
        <w:outlineLvl w:val="1"/>
        <w:rPr/>
      </w:pPr>
      <w:r>
        <w:rPr/>
      </w:r>
      <w:bookmarkStart w:id="89" w:name="_Toc285014591"/>
      <w:bookmarkStart w:id="90" w:name="_Toc285108362"/>
      <w:bookmarkStart w:id="91" w:name="_Toc285019701"/>
      <w:bookmarkStart w:id="92" w:name="_Toc285014591"/>
      <w:bookmarkStart w:id="93" w:name="_Toc285108362"/>
      <w:bookmarkStart w:id="94" w:name="_Toc285019701"/>
    </w:p>
    <w:p>
      <w:pPr>
        <w:pStyle w:val="Normal"/>
        <w:numPr>
          <w:ilvl w:val="0"/>
          <w:numId w:val="0"/>
        </w:numPr>
        <w:bidi w:val="0"/>
        <w:ind w:start="0" w:end="0" w:hanging="0"/>
        <w:jc w:val="center"/>
        <w:outlineLvl w:val="1"/>
        <w:rPr/>
      </w:pPr>
      <w:bookmarkStart w:id="95" w:name="_Toc285014591"/>
      <w:bookmarkStart w:id="96" w:name="_Toc285108362"/>
      <w:bookmarkStart w:id="97" w:name="_Toc285019701"/>
      <w:r>
        <w:rPr>
          <w:b/>
          <w:sz w:val="28"/>
          <w:szCs w:val="28"/>
        </w:rPr>
        <w:t>3.1. Развитие функционально-планировочной структуры</w:t>
      </w:r>
      <w:bookmarkEnd w:id="95"/>
      <w:bookmarkEnd w:id="96"/>
      <w:bookmarkEnd w:id="97"/>
    </w:p>
    <w:p>
      <w:pPr>
        <w:pStyle w:val="Normal"/>
        <w:bidi w:val="0"/>
        <w:ind w:start="0" w:end="0" w:hanging="0"/>
        <w:jc w:val="center"/>
        <w:rPr>
          <w:rFonts w:ascii="Times New Roman" w:hAnsi="Times New Roman"/>
          <w:b/>
          <w:b/>
          <w:sz w:val="28"/>
          <w:szCs w:val="28"/>
          <w:highlight w:val="magenta"/>
        </w:rPr>
      </w:pPr>
      <w:r>
        <w:rPr>
          <w:b/>
          <w:sz w:val="28"/>
          <w:szCs w:val="28"/>
          <w:highlight w:val="magenta"/>
        </w:rPr>
      </w:r>
    </w:p>
    <w:p>
      <w:pPr>
        <w:pStyle w:val="Normal"/>
        <w:bidi w:val="0"/>
        <w:spacing w:lineRule="auto" w:line="360"/>
        <w:ind w:start="0" w:end="0" w:firstLine="840"/>
        <w:jc w:val="both"/>
        <w:rPr/>
      </w:pPr>
      <w:r>
        <w:rPr>
          <w:sz w:val="28"/>
          <w:szCs w:val="28"/>
        </w:rPr>
        <w:t xml:space="preserve">Развитие функционально-планировочной структуры МО Полтавского сельсовета направлено на реализацию природного и антропогенного потенциала территории. </w:t>
      </w:r>
    </w:p>
    <w:p>
      <w:pPr>
        <w:pStyle w:val="Normal"/>
        <w:bidi w:val="0"/>
        <w:spacing w:lineRule="auto" w:line="360"/>
        <w:ind w:start="0" w:end="0" w:hanging="0"/>
        <w:jc w:val="both"/>
        <w:rPr>
          <w:rFonts w:ascii="Times New Roman" w:hAnsi="Times New Roman"/>
        </w:rPr>
      </w:pPr>
      <w:r>
        <w:rPr/>
      </w:r>
    </w:p>
    <w:p>
      <w:pPr>
        <w:pStyle w:val="Normal"/>
        <w:numPr>
          <w:ilvl w:val="0"/>
          <w:numId w:val="0"/>
        </w:numPr>
        <w:bidi w:val="0"/>
        <w:ind w:start="0" w:end="0" w:hanging="0"/>
        <w:jc w:val="center"/>
        <w:outlineLvl w:val="1"/>
        <w:rPr/>
      </w:pPr>
      <w:r>
        <w:rPr>
          <w:b/>
          <w:sz w:val="28"/>
          <w:szCs w:val="28"/>
        </w:rPr>
        <w:t>3.2. Мероприятия по охране и сохранению объектов культурного наследия (памятников истории и культуры) местного (муниципального) значения, расположенных в границах поселения</w:t>
      </w:r>
    </w:p>
    <w:p>
      <w:pPr>
        <w:pStyle w:val="Normal"/>
        <w:numPr>
          <w:ilvl w:val="0"/>
          <w:numId w:val="0"/>
        </w:numPr>
        <w:bidi w:val="0"/>
        <w:ind w:start="0" w:end="0" w:hanging="0"/>
        <w:jc w:val="center"/>
        <w:outlineLvl w:val="1"/>
        <w:rPr>
          <w:rFonts w:ascii="Times New Roman" w:hAnsi="Times New Roman"/>
          <w:b/>
          <w:b/>
          <w:sz w:val="28"/>
          <w:szCs w:val="28"/>
        </w:rPr>
      </w:pPr>
      <w:r>
        <w:rPr>
          <w:b/>
          <w:sz w:val="28"/>
          <w:szCs w:val="28"/>
        </w:rPr>
      </w:r>
    </w:p>
    <w:p>
      <w:pPr>
        <w:pStyle w:val="Normal"/>
        <w:bidi w:val="0"/>
        <w:ind w:start="0" w:end="0" w:hanging="0"/>
        <w:jc w:val="center"/>
        <w:rPr>
          <w:rFonts w:ascii="Times New Roman" w:hAnsi="Times New Roman"/>
          <w:b/>
          <w:b/>
          <w:sz w:val="28"/>
          <w:szCs w:val="28"/>
        </w:rPr>
      </w:pPr>
      <w:r>
        <w:rPr>
          <w:b/>
          <w:sz w:val="28"/>
          <w:szCs w:val="28"/>
        </w:rPr>
      </w:r>
    </w:p>
    <w:p>
      <w:pPr>
        <w:pStyle w:val="Normal"/>
        <w:suppressAutoHyphens w:val="true"/>
        <w:bidi w:val="0"/>
        <w:spacing w:lineRule="auto" w:line="360"/>
        <w:ind w:start="0" w:end="0" w:firstLine="840"/>
        <w:jc w:val="both"/>
        <w:rPr/>
      </w:pPr>
      <w:r>
        <w:rPr>
          <w:sz w:val="28"/>
          <w:szCs w:val="28"/>
        </w:rPr>
        <w:t>- Разработка концепции сохранения и развития объектов культурного наследия и прилегающих территорий.</w:t>
      </w:r>
    </w:p>
    <w:p>
      <w:pPr>
        <w:pStyle w:val="Normal"/>
        <w:suppressAutoHyphens w:val="true"/>
        <w:bidi w:val="0"/>
        <w:spacing w:lineRule="auto" w:line="360"/>
        <w:ind w:start="0" w:end="0" w:firstLine="840"/>
        <w:jc w:val="both"/>
        <w:rPr/>
      </w:pPr>
      <w:r>
        <w:rPr>
          <w:sz w:val="28"/>
          <w:szCs w:val="28"/>
        </w:rPr>
        <w:t>- Определение у отдельных объектов культурного наследия четких границ их территории, с введением предмета охраны в документах на  объекты.</w:t>
      </w:r>
    </w:p>
    <w:p>
      <w:pPr>
        <w:pStyle w:val="Normal"/>
        <w:suppressAutoHyphens w:val="true"/>
        <w:bidi w:val="0"/>
        <w:spacing w:lineRule="auto" w:line="360"/>
        <w:ind w:start="0" w:end="0" w:firstLine="840"/>
        <w:jc w:val="both"/>
        <w:rPr/>
      </w:pPr>
      <w:r>
        <w:rPr>
          <w:sz w:val="28"/>
          <w:szCs w:val="28"/>
        </w:rPr>
        <w:t>- Разработка зон охраны и режимов в связи с их отсутствием у всех объектов культурного наследия, устанавливаемых в соответствии с законом об объектах культурного наследия РФ.</w:t>
      </w:r>
    </w:p>
    <w:p>
      <w:pPr>
        <w:pStyle w:val="Normal"/>
        <w:suppressAutoHyphens w:val="true"/>
        <w:bidi w:val="0"/>
        <w:spacing w:lineRule="auto" w:line="360"/>
        <w:ind w:start="0" w:end="0" w:firstLine="840"/>
        <w:jc w:val="both"/>
        <w:rPr/>
      </w:pPr>
      <w:r>
        <w:rPr>
          <w:sz w:val="28"/>
          <w:szCs w:val="28"/>
        </w:rPr>
        <w:t>- Составление структурированной информации о пользователях и собственниках объектов культурного наследия, о наличии охранных договоров, заключенных с ними.</w:t>
      </w:r>
    </w:p>
    <w:p>
      <w:pPr>
        <w:pStyle w:val="Normal"/>
        <w:suppressAutoHyphens w:val="true"/>
        <w:bidi w:val="0"/>
        <w:spacing w:lineRule="auto" w:line="360"/>
        <w:ind w:start="0" w:end="0" w:firstLine="840"/>
        <w:jc w:val="both"/>
        <w:rPr/>
      </w:pPr>
      <w:r>
        <w:rPr>
          <w:sz w:val="28"/>
          <w:szCs w:val="28"/>
        </w:rPr>
        <w:t>- Введение мониторинга эффективного контроля за состоянием памятников со стороны соответствующих органов охраны памятников.</w:t>
      </w:r>
    </w:p>
    <w:p>
      <w:pPr>
        <w:pStyle w:val="Normal"/>
        <w:bidi w:val="0"/>
        <w:spacing w:lineRule="auto" w:line="360"/>
        <w:ind w:start="0" w:end="0" w:firstLine="840"/>
        <w:jc w:val="both"/>
        <w:rPr/>
      </w:pPr>
      <w:r>
        <w:rPr>
          <w:sz w:val="28"/>
          <w:szCs w:val="28"/>
        </w:rPr>
        <w:t>- Введение практики археологического надзора на территориях предполагаемых в наличии артефактов.</w:t>
      </w:r>
    </w:p>
    <w:p>
      <w:pPr>
        <w:pStyle w:val="Normal"/>
        <w:bidi w:val="0"/>
        <w:spacing w:lineRule="auto" w:line="360"/>
        <w:ind w:start="0" w:end="0" w:firstLine="709"/>
        <w:jc w:val="both"/>
        <w:rPr/>
      </w:pPr>
      <w:r>
        <w:rPr>
          <w:sz w:val="28"/>
          <w:szCs w:val="28"/>
        </w:rPr>
        <w:t>Зоны охраны объектов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 в соответствии со статьей 34 закона «Об объектах культурного наследия (памятниках истории и культуры) народов Российской Федерации».</w:t>
      </w:r>
    </w:p>
    <w:p>
      <w:pPr>
        <w:pStyle w:val="Normal"/>
        <w:tabs>
          <w:tab w:val="clear" w:pos="708"/>
          <w:tab w:val="left" w:pos="9072" w:leader="dot"/>
        </w:tabs>
        <w:bidi w:val="0"/>
        <w:spacing w:lineRule="auto" w:line="360"/>
        <w:ind w:start="0" w:end="0" w:hanging="0"/>
        <w:rPr/>
      </w:pPr>
      <w:r>
        <w:rPr>
          <w:sz w:val="28"/>
          <w:szCs w:val="28"/>
        </w:rPr>
        <w:t xml:space="preserve">          </w:t>
      </w:r>
      <w:r>
        <w:rPr>
          <w:sz w:val="28"/>
          <w:szCs w:val="28"/>
        </w:rPr>
        <w:t>На территории МО Полтавского сельсовета имеются памятники истории  и культуры местного значения:</w:t>
      </w:r>
    </w:p>
    <w:p>
      <w:pPr>
        <w:pStyle w:val="Normal"/>
        <w:tabs>
          <w:tab w:val="clear" w:pos="708"/>
          <w:tab w:val="left" w:pos="9072" w:leader="dot"/>
        </w:tabs>
        <w:bidi w:val="0"/>
        <w:spacing w:lineRule="auto" w:line="360"/>
        <w:ind w:start="0" w:end="0" w:hanging="0"/>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rPr>
          <w:rFonts w:ascii="Times New Roman" w:hAnsi="Times New Roman"/>
          <w:sz w:val="28"/>
          <w:szCs w:val="28"/>
        </w:rPr>
      </w:pPr>
      <w:r>
        <w:rPr>
          <w:sz w:val="28"/>
          <w:szCs w:val="28"/>
        </w:rPr>
      </w:r>
    </w:p>
    <w:tbl>
      <w:tblPr>
        <w:tblW w:w="9356" w:type="dxa"/>
        <w:jc w:val="start"/>
        <w:tblInd w:w="-81" w:type="dxa"/>
        <w:tblLayout w:type="fixed"/>
        <w:tblCellMar>
          <w:top w:w="0" w:type="dxa"/>
          <w:start w:w="108" w:type="dxa"/>
          <w:bottom w:w="0" w:type="dxa"/>
          <w:end w:w="108" w:type="dxa"/>
        </w:tblCellMar>
      </w:tblPr>
      <w:tblGrid>
        <w:gridCol w:w="3399"/>
        <w:gridCol w:w="2020"/>
        <w:gridCol w:w="1830"/>
        <w:gridCol w:w="2106"/>
      </w:tblGrid>
      <w:tr>
        <w:trPr>
          <w:trHeight w:val="700" w:hRule="atLeast"/>
        </w:trPr>
        <w:tc>
          <w:tcPr>
            <w:tcW w:w="339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p>
            <w:pPr>
              <w:pStyle w:val="Normal"/>
              <w:widowControl w:val="false"/>
              <w:tabs>
                <w:tab w:val="clear" w:pos="708"/>
                <w:tab w:val="left" w:pos="9072" w:leader="dot"/>
              </w:tabs>
              <w:bidi w:val="0"/>
              <w:spacing w:lineRule="auto" w:line="360"/>
              <w:ind w:start="0" w:end="0" w:hanging="0"/>
              <w:jc w:val="center"/>
              <w:rPr/>
            </w:pPr>
            <w:r>
              <w:rPr/>
              <w:t>Наименование объекта культурного наследия (памятника истории и культуры)</w:t>
            </w:r>
          </w:p>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tc>
        <w:tc>
          <w:tcPr>
            <w:tcW w:w="202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p>
            <w:pPr>
              <w:pStyle w:val="Normal"/>
              <w:widowControl w:val="false"/>
              <w:tabs>
                <w:tab w:val="clear" w:pos="708"/>
                <w:tab w:val="left" w:pos="9072" w:leader="dot"/>
              </w:tabs>
              <w:bidi w:val="0"/>
              <w:spacing w:lineRule="auto" w:line="360"/>
              <w:ind w:start="0" w:end="0" w:hanging="0"/>
              <w:jc w:val="center"/>
              <w:rPr/>
            </w:pPr>
            <w:r>
              <w:rPr/>
              <w:t>Дата создания</w:t>
            </w:r>
          </w:p>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tc>
        <w:tc>
          <w:tcPr>
            <w:tcW w:w="183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p>
            <w:pPr>
              <w:pStyle w:val="Normal"/>
              <w:widowControl w:val="false"/>
              <w:tabs>
                <w:tab w:val="clear" w:pos="708"/>
                <w:tab w:val="left" w:pos="9072" w:leader="dot"/>
              </w:tabs>
              <w:bidi w:val="0"/>
              <w:spacing w:lineRule="auto" w:line="360"/>
              <w:ind w:start="0" w:end="0" w:hanging="0"/>
              <w:jc w:val="center"/>
              <w:rPr/>
            </w:pPr>
            <w:r>
              <w:rPr/>
              <w:t>Документ, на основании которого подлежат  госохране</w:t>
            </w:r>
          </w:p>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tc>
        <w:tc>
          <w:tcPr>
            <w:tcW w:w="210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p>
            <w:pPr>
              <w:pStyle w:val="Normal"/>
              <w:widowControl w:val="false"/>
              <w:tabs>
                <w:tab w:val="clear" w:pos="708"/>
                <w:tab w:val="left" w:pos="9072" w:leader="dot"/>
              </w:tabs>
              <w:bidi w:val="0"/>
              <w:spacing w:lineRule="auto" w:line="360"/>
              <w:ind w:start="0" w:end="0" w:hanging="0"/>
              <w:jc w:val="center"/>
              <w:rPr/>
            </w:pPr>
            <w:r>
              <w:rPr/>
              <w:t>Местонахождение</w:t>
            </w:r>
          </w:p>
          <w:p>
            <w:pPr>
              <w:pStyle w:val="Normal"/>
              <w:widowControl w:val="false"/>
              <w:tabs>
                <w:tab w:val="clear" w:pos="708"/>
                <w:tab w:val="left" w:pos="9072" w:leader="dot"/>
              </w:tabs>
              <w:bidi w:val="0"/>
              <w:spacing w:lineRule="auto" w:line="360"/>
              <w:ind w:start="0" w:end="0" w:hanging="0"/>
              <w:jc w:val="center"/>
              <w:rPr>
                <w:rFonts w:ascii="Times New Roman" w:hAnsi="Times New Roman"/>
              </w:rPr>
            </w:pPr>
            <w:r>
              <w:rPr/>
            </w:r>
          </w:p>
        </w:tc>
      </w:tr>
      <w:tr>
        <w:trPr>
          <w:trHeight w:val="735" w:hRule="atLeast"/>
        </w:trPr>
        <w:tc>
          <w:tcPr>
            <w:tcW w:w="3399"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s>
              <w:bidi w:val="0"/>
              <w:spacing w:before="240" w:after="60"/>
              <w:ind w:start="0" w:end="0" w:hanging="0"/>
              <w:rPr>
                <w:b w:val="false"/>
                <w:b w:val="false"/>
              </w:rPr>
            </w:pPr>
            <w:r>
              <w:rPr>
                <w:b w:val="false"/>
              </w:rPr>
              <w:t>Братская могила 8500 воинов, погибших в 1942-43 гг. при обороне Северного Кавказа</w:t>
            </w:r>
          </w:p>
        </w:tc>
        <w:tc>
          <w:tcPr>
            <w:tcW w:w="2020"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s>
              <w:bidi w:val="0"/>
              <w:spacing w:lineRule="auto" w:line="360" w:before="0" w:after="0"/>
              <w:ind w:start="0" w:end="0" w:hanging="0"/>
              <w:jc w:val="center"/>
              <w:rPr>
                <w:rFonts w:ascii="Times New Roman" w:hAnsi="Times New Roman" w:cs="Times New Roman"/>
                <w:b w:val="false"/>
                <w:b w:val="false"/>
                <w:szCs w:val="24"/>
                <w:highlight w:val="lightGray"/>
              </w:rPr>
            </w:pPr>
            <w:r>
              <w:rPr>
                <w:rFonts w:cs="Times New Roman"/>
                <w:b w:val="false"/>
                <w:szCs w:val="24"/>
                <w:highlight w:val="lightGray"/>
              </w:rPr>
            </w:r>
          </w:p>
          <w:p>
            <w:pPr>
              <w:pStyle w:val="Heading33333"/>
              <w:widowControl w:val="false"/>
              <w:tabs>
                <w:tab w:val="clear" w:pos="708"/>
              </w:tabs>
              <w:bidi w:val="0"/>
              <w:spacing w:lineRule="auto" w:line="360" w:before="0" w:after="0"/>
              <w:ind w:start="0" w:end="0" w:hanging="0"/>
              <w:jc w:val="center"/>
              <w:rPr>
                <w:b w:val="false"/>
                <w:b w:val="false"/>
              </w:rPr>
            </w:pPr>
            <w:r>
              <w:rPr>
                <w:rFonts w:cs="Times New Roman"/>
                <w:sz w:val="32"/>
                <w:szCs w:val="32"/>
              </w:rPr>
              <w:t>-</w:t>
            </w:r>
          </w:p>
        </w:tc>
        <w:tc>
          <w:tcPr>
            <w:tcW w:w="1830"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s>
              <w:bidi w:val="0"/>
              <w:spacing w:lineRule="exact" w:line="240" w:before="0" w:after="0"/>
              <w:ind w:start="0" w:end="0" w:hanging="0"/>
              <w:jc w:val="center"/>
              <w:rPr>
                <w:b w:val="false"/>
                <w:b w:val="false"/>
              </w:rPr>
            </w:pPr>
            <w:r>
              <w:rPr>
                <w:rFonts w:cs="Times New Roman"/>
                <w:b w:val="false"/>
                <w:sz w:val="22"/>
                <w:szCs w:val="24"/>
              </w:rPr>
              <w:t>пост.</w:t>
            </w:r>
          </w:p>
          <w:p>
            <w:pPr>
              <w:pStyle w:val="Heading33333"/>
              <w:widowControl w:val="false"/>
              <w:tabs>
                <w:tab w:val="clear" w:pos="708"/>
              </w:tabs>
              <w:bidi w:val="0"/>
              <w:spacing w:lineRule="exact" w:line="240" w:before="0" w:after="0"/>
              <w:ind w:start="0" w:end="0" w:hanging="0"/>
              <w:jc w:val="center"/>
              <w:rPr>
                <w:b w:val="false"/>
                <w:b w:val="false"/>
              </w:rPr>
            </w:pPr>
            <w:r>
              <w:rPr>
                <w:rFonts w:cs="Times New Roman"/>
                <w:b w:val="false"/>
                <w:sz w:val="22"/>
                <w:szCs w:val="24"/>
              </w:rPr>
              <w:t>Совмина РСФСР № 624</w:t>
            </w:r>
          </w:p>
          <w:p>
            <w:pPr>
              <w:pStyle w:val="Heading33333"/>
              <w:widowControl w:val="false"/>
              <w:tabs>
                <w:tab w:val="clear" w:pos="708"/>
              </w:tabs>
              <w:bidi w:val="0"/>
              <w:spacing w:lineRule="auto" w:line="360" w:before="0" w:after="0"/>
              <w:ind w:start="0" w:end="0" w:hanging="0"/>
              <w:jc w:val="center"/>
              <w:rPr>
                <w:rFonts w:ascii="Times New Roman" w:hAnsi="Times New Roman" w:cs="Times New Roman"/>
                <w:b w:val="false"/>
                <w:b w:val="false"/>
                <w:szCs w:val="24"/>
                <w:highlight w:val="lightGray"/>
              </w:rPr>
            </w:pPr>
            <w:r>
              <w:rPr>
                <w:rFonts w:cs="Times New Roman"/>
                <w:b w:val="false"/>
                <w:szCs w:val="24"/>
                <w:highlight w:val="lightGray"/>
              </w:rPr>
            </w:r>
          </w:p>
        </w:tc>
        <w:tc>
          <w:tcPr>
            <w:tcW w:w="2106"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s>
              <w:bidi w:val="0"/>
              <w:spacing w:lineRule="auto" w:line="360" w:before="0" w:after="0"/>
              <w:ind w:start="0" w:end="0" w:hanging="0"/>
              <w:jc w:val="center"/>
              <w:rPr>
                <w:rFonts w:ascii="Times New Roman" w:hAnsi="Times New Roman" w:cs="Times New Roman"/>
                <w:b w:val="false"/>
                <w:b w:val="false"/>
                <w:sz w:val="22"/>
                <w:szCs w:val="24"/>
              </w:rPr>
            </w:pPr>
            <w:r>
              <w:rPr>
                <w:rFonts w:cs="Times New Roman"/>
                <w:b w:val="false"/>
                <w:sz w:val="22"/>
                <w:szCs w:val="24"/>
              </w:rPr>
            </w:r>
          </w:p>
          <w:p>
            <w:pPr>
              <w:pStyle w:val="Heading33333"/>
              <w:widowControl w:val="false"/>
              <w:tabs>
                <w:tab w:val="clear" w:pos="708"/>
              </w:tabs>
              <w:bidi w:val="0"/>
              <w:spacing w:lineRule="auto" w:line="360" w:before="0" w:after="0"/>
              <w:ind w:start="0" w:end="0" w:hanging="0"/>
              <w:jc w:val="center"/>
              <w:rPr>
                <w:b w:val="false"/>
                <w:b w:val="false"/>
              </w:rPr>
            </w:pPr>
            <w:r>
              <w:rPr>
                <w:rFonts w:cs="Times New Roman"/>
                <w:b w:val="false"/>
                <w:sz w:val="22"/>
                <w:szCs w:val="24"/>
              </w:rPr>
              <w:t>х.Дыдымкин</w:t>
            </w:r>
          </w:p>
        </w:tc>
      </w:tr>
      <w:tr>
        <w:trPr>
          <w:trHeight w:val="255" w:hRule="atLeast"/>
        </w:trPr>
        <w:tc>
          <w:tcPr>
            <w:tcW w:w="3399"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s>
              <w:bidi w:val="0"/>
              <w:spacing w:before="240" w:after="60"/>
              <w:ind w:start="0" w:end="0" w:hanging="0"/>
              <w:rPr>
                <w:b w:val="false"/>
                <w:b w:val="false"/>
              </w:rPr>
            </w:pPr>
            <w:r>
              <w:rPr>
                <w:b w:val="false"/>
              </w:rPr>
              <w:t>Братская могила воинов Советской Армии, погибших в 1942-43 гг. в боях с немецко-фашистскими захватчиками</w:t>
            </w:r>
          </w:p>
        </w:tc>
        <w:tc>
          <w:tcPr>
            <w:tcW w:w="2020"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 w:val="left" w:pos="9072" w:leader="dot"/>
              </w:tabs>
              <w:bidi w:val="0"/>
              <w:spacing w:lineRule="auto" w:line="360" w:before="0" w:after="0"/>
              <w:ind w:start="0" w:end="0" w:hanging="0"/>
              <w:jc w:val="center"/>
              <w:rPr>
                <w:rFonts w:ascii="Times New Roman" w:hAnsi="Times New Roman" w:cs="Times New Roman"/>
                <w:b w:val="false"/>
                <w:b w:val="false"/>
                <w:szCs w:val="24"/>
              </w:rPr>
            </w:pPr>
            <w:r>
              <w:rPr>
                <w:rFonts w:cs="Times New Roman"/>
                <w:b w:val="false"/>
                <w:szCs w:val="24"/>
              </w:rPr>
            </w:r>
          </w:p>
          <w:p>
            <w:pPr>
              <w:pStyle w:val="Heading33333"/>
              <w:widowControl w:val="false"/>
              <w:tabs>
                <w:tab w:val="clear" w:pos="708"/>
                <w:tab w:val="left" w:pos="9072" w:leader="dot"/>
              </w:tabs>
              <w:bidi w:val="0"/>
              <w:spacing w:lineRule="auto" w:line="360" w:before="0" w:after="0"/>
              <w:ind w:start="0" w:end="0" w:hanging="0"/>
              <w:jc w:val="center"/>
              <w:rPr>
                <w:b w:val="false"/>
                <w:b w:val="false"/>
              </w:rPr>
            </w:pPr>
            <w:r>
              <w:rPr>
                <w:rFonts w:cs="Times New Roman"/>
                <w:b w:val="false"/>
                <w:szCs w:val="24"/>
              </w:rPr>
              <w:t>1943</w:t>
            </w:r>
          </w:p>
        </w:tc>
        <w:tc>
          <w:tcPr>
            <w:tcW w:w="1830"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 w:val="left" w:pos="9072" w:leader="dot"/>
              </w:tabs>
              <w:bidi w:val="0"/>
              <w:spacing w:lineRule="auto" w:line="360" w:before="0" w:after="0"/>
              <w:ind w:start="0" w:end="0" w:hanging="0"/>
              <w:jc w:val="center"/>
              <w:rPr>
                <w:b w:val="false"/>
                <w:b w:val="false"/>
              </w:rPr>
            </w:pPr>
            <w:r>
              <w:rPr>
                <w:rFonts w:cs="Times New Roman"/>
                <w:b w:val="false"/>
                <w:sz w:val="22"/>
                <w:szCs w:val="24"/>
              </w:rPr>
              <w:t>пост. Совмина  РСФСР № 624</w:t>
            </w:r>
          </w:p>
        </w:tc>
        <w:tc>
          <w:tcPr>
            <w:tcW w:w="2106" w:type="dxa"/>
            <w:tcBorders>
              <w:top w:val="single" w:sz="4" w:space="0" w:color="000000"/>
              <w:start w:val="single" w:sz="4" w:space="0" w:color="000000"/>
              <w:bottom w:val="single" w:sz="4" w:space="0" w:color="000000"/>
              <w:end w:val="single" w:sz="4" w:space="0" w:color="000000"/>
            </w:tcBorders>
          </w:tcPr>
          <w:p>
            <w:pPr>
              <w:pStyle w:val="Heading33333"/>
              <w:widowControl w:val="false"/>
              <w:tabs>
                <w:tab w:val="clear" w:pos="708"/>
                <w:tab w:val="left" w:pos="9072" w:leader="dot"/>
              </w:tabs>
              <w:bidi w:val="0"/>
              <w:spacing w:lineRule="auto" w:line="360" w:before="0" w:after="0"/>
              <w:ind w:start="0" w:end="0" w:hanging="0"/>
              <w:jc w:val="center"/>
              <w:rPr>
                <w:rFonts w:ascii="Times New Roman" w:hAnsi="Times New Roman" w:cs="Times New Roman"/>
                <w:b w:val="false"/>
                <w:b w:val="false"/>
                <w:szCs w:val="24"/>
              </w:rPr>
            </w:pPr>
            <w:r>
              <w:rPr>
                <w:rFonts w:cs="Times New Roman"/>
                <w:b w:val="false"/>
                <w:szCs w:val="24"/>
              </w:rPr>
            </w:r>
          </w:p>
          <w:p>
            <w:pPr>
              <w:pStyle w:val="Heading33333"/>
              <w:widowControl w:val="false"/>
              <w:tabs>
                <w:tab w:val="clear" w:pos="708"/>
                <w:tab w:val="left" w:pos="9072" w:leader="dot"/>
              </w:tabs>
              <w:bidi w:val="0"/>
              <w:spacing w:lineRule="auto" w:line="360" w:before="0" w:after="0"/>
              <w:ind w:start="0" w:end="0" w:hanging="0"/>
              <w:jc w:val="center"/>
              <w:rPr>
                <w:b w:val="false"/>
                <w:b w:val="false"/>
              </w:rPr>
            </w:pPr>
            <w:r>
              <w:rPr>
                <w:rFonts w:cs="Times New Roman"/>
                <w:b w:val="false"/>
                <w:szCs w:val="24"/>
              </w:rPr>
              <w:t>х. Кировский</w:t>
            </w:r>
          </w:p>
        </w:tc>
      </w:tr>
      <w:tr>
        <w:trPr>
          <w:trHeight w:val="255" w:hRule="atLeast"/>
        </w:trPr>
        <w:tc>
          <w:tcPr>
            <w:tcW w:w="339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rPr/>
            </w:pPr>
            <w:r>
              <w:rPr/>
              <w:t>Могила неизвестного офицера, погибшего в Великой Отечественной войне</w:t>
            </w:r>
          </w:p>
        </w:tc>
        <w:tc>
          <w:tcPr>
            <w:tcW w:w="202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rFonts w:ascii="Times New Roman" w:hAnsi="Times New Roman"/>
              </w:rPr>
            </w:pPr>
            <w:r>
              <w:rPr/>
            </w:r>
          </w:p>
          <w:p>
            <w:pPr>
              <w:pStyle w:val="Normal"/>
              <w:widowControl w:val="false"/>
              <w:bidi w:val="0"/>
              <w:spacing w:lineRule="auto" w:line="360"/>
              <w:ind w:start="0" w:end="0" w:hanging="0"/>
              <w:jc w:val="center"/>
              <w:rPr/>
            </w:pPr>
            <w:r>
              <w:rPr/>
              <w:t>1943</w:t>
            </w:r>
          </w:p>
        </w:tc>
        <w:tc>
          <w:tcPr>
            <w:tcW w:w="183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rFonts w:ascii="Times New Roman" w:hAnsi="Times New Roman"/>
              </w:rPr>
            </w:pPr>
            <w:r>
              <w:rPr/>
            </w:r>
          </w:p>
          <w:p>
            <w:pPr>
              <w:pStyle w:val="Normal"/>
              <w:widowControl w:val="false"/>
              <w:bidi w:val="0"/>
              <w:spacing w:lineRule="auto" w:line="360"/>
              <w:ind w:start="0" w:end="0" w:hanging="0"/>
              <w:jc w:val="center"/>
              <w:rPr/>
            </w:pPr>
            <w:r>
              <w:rPr/>
              <w:t>-</w:t>
            </w:r>
          </w:p>
        </w:tc>
        <w:tc>
          <w:tcPr>
            <w:tcW w:w="210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exact" w:line="240"/>
              <w:ind w:start="0" w:end="0" w:hanging="0"/>
              <w:rPr>
                <w:rFonts w:ascii="Times New Roman" w:hAnsi="Times New Roman"/>
                <w:sz w:val="22"/>
              </w:rPr>
            </w:pPr>
            <w:r>
              <w:rPr>
                <w:sz w:val="22"/>
              </w:rPr>
            </w:r>
          </w:p>
          <w:p>
            <w:pPr>
              <w:pStyle w:val="Normal"/>
              <w:widowControl w:val="false"/>
              <w:bidi w:val="0"/>
              <w:spacing w:lineRule="exact" w:line="240"/>
              <w:ind w:start="0" w:end="0" w:hanging="0"/>
              <w:rPr/>
            </w:pPr>
            <w:r>
              <w:rPr>
                <w:sz w:val="22"/>
              </w:rPr>
              <w:t>х.Моздокский</w:t>
            </w:r>
          </w:p>
          <w:p>
            <w:pPr>
              <w:pStyle w:val="Normal"/>
              <w:widowControl w:val="false"/>
              <w:bidi w:val="0"/>
              <w:spacing w:lineRule="auto" w:line="360"/>
              <w:ind w:start="0" w:end="0" w:hanging="0"/>
              <w:rPr/>
            </w:pPr>
            <w:r>
              <w:rPr>
                <w:sz w:val="22"/>
              </w:rPr>
              <w:t>восточная окраина</w:t>
            </w:r>
          </w:p>
        </w:tc>
      </w:tr>
      <w:tr>
        <w:trPr>
          <w:trHeight w:val="210" w:hRule="atLeast"/>
        </w:trPr>
        <w:tc>
          <w:tcPr>
            <w:tcW w:w="339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rPr/>
            </w:pPr>
            <w:r>
              <w:rPr/>
              <w:t>Братская могила 35 воинов Советской Армии, погибших в 1943 году при освобождении хутора от немецко-фашистских захватчиков</w:t>
            </w:r>
          </w:p>
        </w:tc>
        <w:tc>
          <w:tcPr>
            <w:tcW w:w="202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rFonts w:ascii="Times New Roman" w:hAnsi="Times New Roman"/>
                <w:highlight w:val="lightGray"/>
              </w:rPr>
            </w:pPr>
            <w:r>
              <w:rPr>
                <w:highlight w:val="lightGray"/>
              </w:rPr>
            </w:r>
          </w:p>
          <w:p>
            <w:pPr>
              <w:pStyle w:val="Normal"/>
              <w:widowControl w:val="false"/>
              <w:tabs>
                <w:tab w:val="clear" w:pos="708"/>
              </w:tabs>
              <w:bidi w:val="0"/>
              <w:spacing w:lineRule="auto" w:line="360"/>
              <w:ind w:start="0" w:end="0" w:hanging="0"/>
              <w:jc w:val="center"/>
              <w:rPr/>
            </w:pPr>
            <w:r>
              <w:rPr/>
              <w:t>1943</w:t>
            </w:r>
          </w:p>
        </w:tc>
        <w:tc>
          <w:tcPr>
            <w:tcW w:w="183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rFonts w:ascii="Times New Roman" w:hAnsi="Times New Roman"/>
              </w:rPr>
            </w:pPr>
            <w:r>
              <w:rPr/>
            </w:r>
          </w:p>
          <w:p>
            <w:pPr>
              <w:pStyle w:val="Normal"/>
              <w:widowControl w:val="false"/>
              <w:tabs>
                <w:tab w:val="clear" w:pos="708"/>
              </w:tabs>
              <w:bidi w:val="0"/>
              <w:spacing w:lineRule="exact" w:line="240"/>
              <w:ind w:start="0" w:end="0" w:hanging="0"/>
              <w:rPr/>
            </w:pPr>
            <w:r>
              <w:rPr>
                <w:sz w:val="22"/>
              </w:rPr>
              <w:t>реш.</w:t>
            </w:r>
          </w:p>
          <w:p>
            <w:pPr>
              <w:pStyle w:val="Normal"/>
              <w:widowControl w:val="false"/>
              <w:tabs>
                <w:tab w:val="clear" w:pos="708"/>
              </w:tabs>
              <w:bidi w:val="0"/>
              <w:spacing w:lineRule="auto" w:line="360"/>
              <w:ind w:start="0" w:end="0" w:hanging="0"/>
              <w:jc w:val="center"/>
              <w:rPr/>
            </w:pPr>
            <w:r>
              <w:rPr>
                <w:sz w:val="22"/>
              </w:rPr>
              <w:t>крайис-полкома № 702 от 01.10.81</w:t>
            </w:r>
          </w:p>
        </w:tc>
        <w:tc>
          <w:tcPr>
            <w:tcW w:w="210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exact" w:line="240"/>
              <w:ind w:start="0" w:end="0" w:hanging="0"/>
              <w:rPr>
                <w:rFonts w:ascii="Times New Roman" w:hAnsi="Times New Roman"/>
                <w:sz w:val="22"/>
              </w:rPr>
            </w:pPr>
            <w:r>
              <w:rPr>
                <w:sz w:val="22"/>
              </w:rPr>
            </w:r>
          </w:p>
          <w:p>
            <w:pPr>
              <w:pStyle w:val="Normal"/>
              <w:widowControl w:val="false"/>
              <w:tabs>
                <w:tab w:val="clear" w:pos="708"/>
              </w:tabs>
              <w:bidi w:val="0"/>
              <w:spacing w:lineRule="exact" w:line="240"/>
              <w:ind w:start="0" w:end="0" w:hanging="0"/>
              <w:rPr>
                <w:rFonts w:ascii="Times New Roman" w:hAnsi="Times New Roman"/>
                <w:sz w:val="22"/>
              </w:rPr>
            </w:pPr>
            <w:r>
              <w:rPr>
                <w:sz w:val="22"/>
              </w:rPr>
            </w:r>
          </w:p>
          <w:p>
            <w:pPr>
              <w:pStyle w:val="Normal"/>
              <w:widowControl w:val="false"/>
              <w:tabs>
                <w:tab w:val="clear" w:pos="708"/>
              </w:tabs>
              <w:bidi w:val="0"/>
              <w:spacing w:lineRule="exact" w:line="240"/>
              <w:ind w:start="0" w:end="0" w:hanging="0"/>
              <w:rPr/>
            </w:pPr>
            <w:r>
              <w:rPr>
                <w:sz w:val="22"/>
              </w:rPr>
              <w:t xml:space="preserve">х.Ново-Ивановский </w:t>
            </w:r>
          </w:p>
          <w:p>
            <w:pPr>
              <w:pStyle w:val="Normal"/>
              <w:widowControl w:val="false"/>
              <w:tabs>
                <w:tab w:val="clear" w:pos="708"/>
              </w:tabs>
              <w:bidi w:val="0"/>
              <w:spacing w:lineRule="auto" w:line="360"/>
              <w:ind w:start="0" w:end="0" w:hanging="0"/>
              <w:rPr/>
            </w:pPr>
            <w:r>
              <w:rPr>
                <w:sz w:val="22"/>
              </w:rPr>
              <w:t>(у школы)</w:t>
            </w:r>
          </w:p>
        </w:tc>
      </w:tr>
      <w:tr>
        <w:trPr>
          <w:trHeight w:val="210" w:hRule="atLeast"/>
        </w:trPr>
        <w:tc>
          <w:tcPr>
            <w:tcW w:w="3399" w:type="dxa"/>
            <w:tcBorders>
              <w:top w:val="single" w:sz="4" w:space="0" w:color="000000"/>
              <w:start w:val="single" w:sz="4" w:space="0" w:color="000000"/>
              <w:bottom w:val="single" w:sz="4" w:space="0" w:color="000000"/>
              <w:end w:val="single" w:sz="4" w:space="0" w:color="000000"/>
            </w:tcBorders>
          </w:tcPr>
          <w:p>
            <w:pPr>
              <w:pStyle w:val="Heading33333"/>
              <w:widowControl w:val="false"/>
              <w:bidi w:val="0"/>
              <w:spacing w:before="240" w:after="60"/>
              <w:ind w:start="0" w:end="0" w:hanging="0"/>
              <w:rPr>
                <w:b w:val="false"/>
                <w:b w:val="false"/>
              </w:rPr>
            </w:pPr>
            <w:r>
              <w:rPr>
                <w:b w:val="false"/>
              </w:rPr>
              <w:t>Братская могила 2500 воинов Советской Армии, погибших в 1942-43 гг. в боях с немецко-фашистскими захватчиками</w:t>
            </w:r>
          </w:p>
        </w:tc>
        <w:tc>
          <w:tcPr>
            <w:tcW w:w="202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0"/>
              <w:ind w:start="0" w:end="0" w:hanging="0"/>
              <w:jc w:val="center"/>
              <w:rPr>
                <w:rFonts w:ascii="Times New Roman" w:hAnsi="Times New Roman" w:cs="Times New Roman"/>
                <w:b w:val="false"/>
                <w:b w:val="false"/>
                <w:szCs w:val="24"/>
              </w:rPr>
            </w:pPr>
            <w:r>
              <w:rPr>
                <w:rFonts w:cs="Times New Roman"/>
                <w:b w:val="false"/>
                <w:szCs w:val="24"/>
              </w:rPr>
            </w:r>
          </w:p>
          <w:p>
            <w:pPr>
              <w:pStyle w:val="Normal"/>
              <w:widowControl w:val="false"/>
              <w:bidi w:val="0"/>
              <w:spacing w:lineRule="auto" w:line="360" w:before="0" w:after="0"/>
              <w:ind w:start="0" w:end="0" w:hanging="0"/>
              <w:jc w:val="center"/>
              <w:rPr>
                <w:b w:val="false"/>
                <w:b w:val="false"/>
              </w:rPr>
            </w:pPr>
            <w:r>
              <w:rPr>
                <w:rFonts w:cs="Times New Roman"/>
                <w:b w:val="false"/>
                <w:szCs w:val="24"/>
              </w:rPr>
              <w:t>1943</w:t>
            </w:r>
          </w:p>
        </w:tc>
        <w:tc>
          <w:tcPr>
            <w:tcW w:w="183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0"/>
              <w:ind w:start="0" w:end="0" w:hanging="0"/>
              <w:rPr>
                <w:rFonts w:ascii="Times New Roman" w:hAnsi="Times New Roman" w:cs="Times New Roman"/>
                <w:b w:val="false"/>
                <w:b w:val="false"/>
                <w:szCs w:val="24"/>
                <w:highlight w:val="lightGray"/>
              </w:rPr>
            </w:pPr>
            <w:r>
              <w:rPr>
                <w:rFonts w:cs="Times New Roman"/>
                <w:b w:val="false"/>
                <w:szCs w:val="24"/>
                <w:highlight w:val="lightGray"/>
              </w:rPr>
            </w:r>
          </w:p>
          <w:p>
            <w:pPr>
              <w:pStyle w:val="Normal"/>
              <w:widowControl w:val="false"/>
              <w:tabs>
                <w:tab w:val="clear" w:pos="708"/>
                <w:tab w:val="center" w:pos="807" w:leader="none"/>
              </w:tabs>
              <w:bidi w:val="0"/>
              <w:spacing w:lineRule="auto" w:line="360" w:before="0" w:after="0"/>
              <w:ind w:start="0" w:end="0" w:hanging="0"/>
              <w:jc w:val="center"/>
              <w:rPr>
                <w:b w:val="false"/>
                <w:b w:val="false"/>
              </w:rPr>
            </w:pPr>
            <w:r>
              <w:rPr>
                <w:rFonts w:cs="Times New Roman"/>
                <w:b w:val="false"/>
                <w:szCs w:val="24"/>
              </w:rPr>
              <w:t>-</w:t>
            </w:r>
          </w:p>
        </w:tc>
        <w:tc>
          <w:tcPr>
            <w:tcW w:w="210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exact" w:line="240" w:before="0" w:after="0"/>
              <w:ind w:start="0" w:end="0" w:hanging="0"/>
              <w:jc w:val="center"/>
              <w:rPr>
                <w:rFonts w:ascii="Times New Roman" w:hAnsi="Times New Roman" w:cs="Times New Roman"/>
                <w:b w:val="false"/>
                <w:b w:val="false"/>
                <w:sz w:val="22"/>
                <w:szCs w:val="24"/>
              </w:rPr>
            </w:pPr>
            <w:r>
              <w:rPr>
                <w:rFonts w:cs="Times New Roman"/>
                <w:b w:val="false"/>
                <w:sz w:val="22"/>
                <w:szCs w:val="24"/>
              </w:rPr>
            </w:r>
          </w:p>
          <w:p>
            <w:pPr>
              <w:pStyle w:val="Normal"/>
              <w:widowControl w:val="false"/>
              <w:bidi w:val="0"/>
              <w:spacing w:lineRule="exact" w:line="240" w:before="0" w:after="0"/>
              <w:ind w:start="0" w:end="0" w:hanging="0"/>
              <w:jc w:val="center"/>
              <w:rPr>
                <w:rFonts w:ascii="Times New Roman" w:hAnsi="Times New Roman" w:cs="Times New Roman"/>
                <w:b w:val="false"/>
                <w:b w:val="false"/>
                <w:sz w:val="22"/>
                <w:szCs w:val="24"/>
              </w:rPr>
            </w:pPr>
            <w:r>
              <w:rPr>
                <w:rFonts w:cs="Times New Roman"/>
                <w:b w:val="false"/>
                <w:sz w:val="22"/>
                <w:szCs w:val="24"/>
              </w:rPr>
            </w:r>
          </w:p>
          <w:p>
            <w:pPr>
              <w:pStyle w:val="Normal"/>
              <w:widowControl w:val="false"/>
              <w:bidi w:val="0"/>
              <w:spacing w:lineRule="exact" w:line="240" w:before="0" w:after="0"/>
              <w:ind w:start="0" w:end="0" w:hanging="0"/>
              <w:jc w:val="center"/>
              <w:rPr>
                <w:b w:val="false"/>
                <w:b w:val="false"/>
              </w:rPr>
            </w:pPr>
            <w:r>
              <w:rPr>
                <w:rFonts w:cs="Times New Roman"/>
                <w:b w:val="false"/>
                <w:sz w:val="22"/>
                <w:szCs w:val="24"/>
              </w:rPr>
              <w:t>с.Полтавское</w:t>
            </w:r>
          </w:p>
          <w:p>
            <w:pPr>
              <w:pStyle w:val="Normal"/>
              <w:widowControl w:val="false"/>
              <w:bidi w:val="0"/>
              <w:spacing w:lineRule="auto" w:line="360" w:before="0" w:after="0"/>
              <w:ind w:start="0" w:end="0" w:hanging="0"/>
              <w:jc w:val="center"/>
              <w:rPr>
                <w:b w:val="false"/>
                <w:b w:val="false"/>
              </w:rPr>
            </w:pPr>
            <w:r>
              <w:rPr>
                <w:rFonts w:cs="Times New Roman"/>
                <w:b w:val="false"/>
                <w:sz w:val="22"/>
                <w:szCs w:val="24"/>
              </w:rPr>
              <w:t>(парк)</w:t>
            </w:r>
          </w:p>
          <w:p>
            <w:pPr>
              <w:pStyle w:val="Normal"/>
              <w:widowControl w:val="false"/>
              <w:bidi w:val="0"/>
              <w:spacing w:lineRule="auto" w:line="360" w:before="0" w:after="0"/>
              <w:ind w:start="0" w:end="0" w:hanging="0"/>
              <w:jc w:val="center"/>
              <w:rPr>
                <w:rFonts w:ascii="Times New Roman" w:hAnsi="Times New Roman" w:cs="Times New Roman"/>
                <w:b w:val="false"/>
                <w:b w:val="false"/>
                <w:szCs w:val="24"/>
                <w:highlight w:val="lightGray"/>
              </w:rPr>
            </w:pPr>
            <w:r>
              <w:rPr>
                <w:rFonts w:cs="Times New Roman"/>
                <w:b w:val="false"/>
                <w:szCs w:val="24"/>
                <w:highlight w:val="lightGray"/>
              </w:rPr>
            </w:r>
          </w:p>
        </w:tc>
      </w:tr>
      <w:tr>
        <w:trPr>
          <w:trHeight w:val="210" w:hRule="atLeast"/>
        </w:trPr>
        <w:tc>
          <w:tcPr>
            <w:tcW w:w="339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rPr/>
            </w:pPr>
            <w:r>
              <w:rPr/>
              <w:t>Братская могила 5500 воинов Советской Армии, погибших в 1942-43 гг. в боях с немецко-фашистскими захватчиками</w:t>
            </w:r>
          </w:p>
        </w:tc>
        <w:tc>
          <w:tcPr>
            <w:tcW w:w="202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rFonts w:ascii="Times New Roman" w:hAnsi="Times New Roman"/>
              </w:rPr>
            </w:pPr>
            <w:r>
              <w:rPr/>
            </w:r>
          </w:p>
          <w:p>
            <w:pPr>
              <w:pStyle w:val="Normal"/>
              <w:widowControl w:val="false"/>
              <w:bidi w:val="0"/>
              <w:spacing w:lineRule="auto" w:line="360"/>
              <w:ind w:start="0" w:end="0" w:hanging="0"/>
              <w:jc w:val="center"/>
              <w:rPr/>
            </w:pPr>
            <w:r>
              <w:rPr/>
              <w:t>1943</w:t>
            </w:r>
          </w:p>
        </w:tc>
        <w:tc>
          <w:tcPr>
            <w:tcW w:w="183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rFonts w:ascii="Times New Roman" w:hAnsi="Times New Roman"/>
                <w:highlight w:val="lightGray"/>
              </w:rPr>
            </w:pPr>
            <w:r>
              <w:rPr>
                <w:highlight w:val="lightGray"/>
              </w:rPr>
            </w:r>
          </w:p>
          <w:p>
            <w:pPr>
              <w:pStyle w:val="Normal"/>
              <w:widowControl w:val="false"/>
              <w:bidi w:val="0"/>
              <w:spacing w:lineRule="auto" w:line="360"/>
              <w:ind w:start="0" w:end="0" w:hanging="0"/>
              <w:jc w:val="center"/>
              <w:rPr/>
            </w:pPr>
            <w:r>
              <w:rPr/>
              <w:t>-</w:t>
            </w:r>
          </w:p>
        </w:tc>
        <w:tc>
          <w:tcPr>
            <w:tcW w:w="210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rFonts w:ascii="Times New Roman" w:hAnsi="Times New Roman"/>
                <w:highlight w:val="lightGray"/>
              </w:rPr>
            </w:pPr>
            <w:r>
              <w:rPr>
                <w:highlight w:val="lightGray"/>
              </w:rPr>
            </w:r>
          </w:p>
          <w:p>
            <w:pPr>
              <w:pStyle w:val="Normal"/>
              <w:widowControl w:val="false"/>
              <w:bidi w:val="0"/>
              <w:spacing w:lineRule="auto" w:line="360"/>
              <w:ind w:start="0" w:end="0" w:hanging="0"/>
              <w:rPr/>
            </w:pPr>
            <w:r>
              <w:rPr>
                <w:sz w:val="22"/>
              </w:rPr>
              <w:t>в 3 км восточнее с.Полтавского</w:t>
            </w:r>
          </w:p>
        </w:tc>
      </w:tr>
      <w:tr>
        <w:trPr>
          <w:trHeight w:val="210" w:hRule="atLeast"/>
        </w:trPr>
        <w:tc>
          <w:tcPr>
            <w:tcW w:w="339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rPr/>
            </w:pPr>
            <w:r>
              <w:rPr/>
              <w:t>Памятник воинам, погибшим в годы Великой Отечественной войны</w:t>
            </w:r>
            <w:r>
              <w:rPr>
                <w:highlight w:val="lightGray"/>
              </w:rPr>
              <w:t xml:space="preserve"> </w:t>
            </w:r>
          </w:p>
        </w:tc>
        <w:tc>
          <w:tcPr>
            <w:tcW w:w="202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rFonts w:ascii="Times New Roman" w:hAnsi="Times New Roman"/>
                <w:highlight w:val="lightGray"/>
              </w:rPr>
            </w:pPr>
            <w:r>
              <w:rPr>
                <w:highlight w:val="lightGray"/>
              </w:rPr>
            </w:r>
          </w:p>
          <w:p>
            <w:pPr>
              <w:pStyle w:val="Normal"/>
              <w:widowControl w:val="false"/>
              <w:bidi w:val="0"/>
              <w:spacing w:lineRule="auto" w:line="360"/>
              <w:ind w:start="0" w:end="0" w:hanging="0"/>
              <w:jc w:val="center"/>
              <w:rPr/>
            </w:pPr>
            <w:r>
              <w:rPr>
                <w:sz w:val="22"/>
              </w:rPr>
              <w:t>1949</w:t>
            </w:r>
          </w:p>
        </w:tc>
        <w:tc>
          <w:tcPr>
            <w:tcW w:w="183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exact" w:line="240"/>
              <w:ind w:start="0" w:end="0" w:hanging="0"/>
              <w:rPr/>
            </w:pPr>
            <w:r>
              <w:rPr>
                <w:sz w:val="22"/>
              </w:rPr>
              <w:t xml:space="preserve">реш.Курского РИК </w:t>
            </w:r>
          </w:p>
          <w:p>
            <w:pPr>
              <w:pStyle w:val="Normal"/>
              <w:widowControl w:val="false"/>
              <w:bidi w:val="0"/>
              <w:spacing w:lineRule="auto" w:line="360"/>
              <w:ind w:start="0" w:end="0" w:hanging="0"/>
              <w:jc w:val="center"/>
              <w:rPr/>
            </w:pPr>
            <w:r>
              <w:rPr>
                <w:sz w:val="22"/>
              </w:rPr>
              <w:t xml:space="preserve">№ </w:t>
            </w:r>
            <w:r>
              <w:rPr>
                <w:sz w:val="22"/>
              </w:rPr>
              <w:t>255 от 14.06.81</w:t>
            </w:r>
          </w:p>
        </w:tc>
        <w:tc>
          <w:tcPr>
            <w:tcW w:w="210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rFonts w:ascii="Times New Roman" w:hAnsi="Times New Roman"/>
                <w:highlight w:val="lightGray"/>
              </w:rPr>
            </w:pPr>
            <w:r>
              <w:rPr>
                <w:highlight w:val="lightGray"/>
              </w:rPr>
            </w:r>
          </w:p>
          <w:p>
            <w:pPr>
              <w:pStyle w:val="Normal"/>
              <w:widowControl w:val="false"/>
              <w:bidi w:val="0"/>
              <w:spacing w:lineRule="auto" w:line="360"/>
              <w:ind w:start="0" w:end="0" w:hanging="0"/>
              <w:jc w:val="center"/>
              <w:rPr/>
            </w:pPr>
            <w:r>
              <w:rPr>
                <w:sz w:val="22"/>
              </w:rPr>
              <w:t>х.Ага-Батыр</w:t>
            </w:r>
          </w:p>
        </w:tc>
      </w:tr>
      <w:tr>
        <w:trPr>
          <w:trHeight w:val="210" w:hRule="atLeast"/>
        </w:trPr>
        <w:tc>
          <w:tcPr>
            <w:tcW w:w="339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9072" w:leader="dot"/>
              </w:tabs>
              <w:bidi w:val="0"/>
              <w:spacing w:lineRule="auto" w:line="360"/>
              <w:ind w:start="0" w:end="0" w:hanging="0"/>
              <w:rPr/>
            </w:pPr>
            <w:r>
              <w:rPr/>
              <w:t>Памятник В.И.Ленину</w:t>
            </w:r>
          </w:p>
        </w:tc>
        <w:tc>
          <w:tcPr>
            <w:tcW w:w="202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t>-</w:t>
            </w:r>
          </w:p>
        </w:tc>
        <w:tc>
          <w:tcPr>
            <w:tcW w:w="183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exact" w:line="240"/>
              <w:ind w:start="0" w:end="0" w:hanging="0"/>
              <w:jc w:val="center"/>
              <w:rPr/>
            </w:pPr>
            <w:r>
              <w:rPr>
                <w:sz w:val="22"/>
              </w:rPr>
              <w:t>-</w:t>
            </w:r>
          </w:p>
        </w:tc>
        <w:tc>
          <w:tcPr>
            <w:tcW w:w="210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sz w:val="22"/>
              </w:rPr>
              <w:t>с.Полтавское, школа</w:t>
            </w:r>
          </w:p>
        </w:tc>
      </w:tr>
    </w:tbl>
    <w:p>
      <w:pPr>
        <w:pStyle w:val="Normal"/>
        <w:widowControl w:val="false"/>
        <w:bidi w:val="0"/>
        <w:ind w:start="0" w:end="0" w:firstLine="709"/>
        <w:jc w:val="both"/>
        <w:rPr/>
      </w:pPr>
      <w:r>
        <w:rPr>
          <w:bCs/>
          <w:sz w:val="28"/>
          <w:szCs w:val="28"/>
        </w:rPr>
        <w:t xml:space="preserve">                                                                                                                                                                                                               </w:t>
      </w:r>
    </w:p>
    <w:p>
      <w:pPr>
        <w:pStyle w:val="Normal"/>
        <w:tabs>
          <w:tab w:val="clear" w:pos="708"/>
          <w:tab w:val="left" w:pos="9072" w:leader="dot"/>
        </w:tabs>
        <w:bidi w:val="0"/>
        <w:spacing w:lineRule="auto" w:line="360"/>
        <w:ind w:start="0" w:end="0" w:firstLine="851"/>
        <w:rPr/>
      </w:pPr>
      <w:r>
        <w:rPr>
          <w:sz w:val="28"/>
          <w:szCs w:val="28"/>
        </w:rPr>
        <w:t xml:space="preserve">  </w:t>
      </w:r>
      <w:r>
        <w:rPr>
          <w:sz w:val="28"/>
          <w:szCs w:val="28"/>
        </w:rPr>
        <w:t>В связи с возможным наличием на территории муниципального образования не выявленных в настоящее время памятников археологии, необходимо осуществлять обязательное согласование отводов земельных участков с государственным органом охраны памятников истории и культуры – министерством культуры Ставропольского края.</w:t>
      </w:r>
    </w:p>
    <w:p>
      <w:pPr>
        <w:pStyle w:val="Normal"/>
        <w:tabs>
          <w:tab w:val="clear" w:pos="708"/>
          <w:tab w:val="left" w:pos="9072" w:leader="dot"/>
        </w:tabs>
        <w:bidi w:val="0"/>
        <w:spacing w:lineRule="auto" w:line="360"/>
        <w:ind w:start="0" w:end="0" w:hanging="0"/>
        <w:rPr>
          <w:rFonts w:ascii="Times New Roman" w:hAnsi="Times New Roman"/>
          <w:bCs/>
          <w:sz w:val="28"/>
          <w:szCs w:val="28"/>
        </w:rPr>
      </w:pPr>
      <w:r>
        <w:rPr>
          <w:bCs/>
          <w:sz w:val="28"/>
          <w:szCs w:val="28"/>
        </w:rPr>
      </w:r>
    </w:p>
    <w:p>
      <w:pPr>
        <w:pStyle w:val="Normal"/>
        <w:bidi w:val="0"/>
        <w:spacing w:lineRule="auto" w:line="360"/>
        <w:ind w:start="0" w:end="0" w:firstLine="840"/>
        <w:jc w:val="both"/>
        <w:rPr>
          <w:rFonts w:ascii="Times New Roman" w:hAnsi="Times New Roman"/>
          <w:sz w:val="28"/>
          <w:szCs w:val="28"/>
        </w:rPr>
      </w:pPr>
      <w:r>
        <w:rPr>
          <w:sz w:val="28"/>
          <w:szCs w:val="28"/>
        </w:rPr>
      </w:r>
    </w:p>
    <w:p>
      <w:pPr>
        <w:pStyle w:val="Normal"/>
        <w:numPr>
          <w:ilvl w:val="0"/>
          <w:numId w:val="0"/>
        </w:numPr>
        <w:bidi w:val="0"/>
        <w:ind w:start="0" w:end="0" w:hanging="0"/>
        <w:jc w:val="center"/>
        <w:outlineLvl w:val="1"/>
        <w:rPr/>
      </w:pPr>
      <w:bookmarkStart w:id="98" w:name="_Toc285107291"/>
      <w:bookmarkStart w:id="99" w:name="_Toc285108368"/>
      <w:r>
        <w:rPr>
          <w:b/>
          <w:sz w:val="28"/>
          <w:szCs w:val="28"/>
        </w:rPr>
        <w:t>3.3. Мероприятия по обеспечению условий для развития на территории поселения массовой физической культуры и спорта</w:t>
      </w:r>
      <w:bookmarkEnd w:id="98"/>
      <w:bookmarkEnd w:id="99"/>
    </w:p>
    <w:p>
      <w:pPr>
        <w:pStyle w:val="Normal"/>
        <w:bidi w:val="0"/>
        <w:ind w:start="757" w:end="0" w:hanging="0"/>
        <w:rPr>
          <w:rFonts w:ascii="Times New Roman" w:hAnsi="Times New Roman"/>
          <w:b/>
          <w:b/>
          <w:sz w:val="28"/>
          <w:szCs w:val="28"/>
          <w:highlight w:val="yellow"/>
        </w:rPr>
      </w:pPr>
      <w:r>
        <w:rPr>
          <w:b/>
          <w:sz w:val="28"/>
          <w:szCs w:val="28"/>
          <w:highlight w:val="yellow"/>
        </w:rPr>
      </w:r>
    </w:p>
    <w:p>
      <w:pPr>
        <w:pStyle w:val="12"/>
        <w:bidi w:val="0"/>
        <w:spacing w:lineRule="auto" w:line="360" w:before="0" w:after="0"/>
        <w:ind w:start="0" w:end="0" w:firstLine="839"/>
        <w:jc w:val="both"/>
        <w:rPr>
          <w:lang w:val="ru-RU"/>
        </w:rPr>
      </w:pPr>
      <w:r>
        <w:rPr>
          <w:rFonts w:ascii="Times New Roman" w:hAnsi="Times New Roman"/>
          <w:sz w:val="28"/>
          <w:szCs w:val="28"/>
          <w:lang w:val="ru-RU"/>
        </w:rPr>
        <w:t xml:space="preserve">Правительством Российской Федерации разработана Федеральная целевая программа «Развитие физической культуры и спорта в Российской Федерации на 2006 – 2015 годы». Программа предусматривает создание условий для укрепления здоровья населения путем развития инфраструктуры спорта, популяризация массового и профессионального спорта (включая спорт высших достижений) и приобщение различных слоев общества к регулярным занятиям физической культурой и спортом. </w:t>
      </w:r>
    </w:p>
    <w:p>
      <w:pPr>
        <w:pStyle w:val="Normal"/>
        <w:bidi w:val="0"/>
        <w:spacing w:lineRule="auto" w:line="360"/>
        <w:ind w:start="0" w:end="0" w:firstLine="840"/>
        <w:jc w:val="both"/>
        <w:rPr/>
      </w:pPr>
      <w:r>
        <w:rPr>
          <w:sz w:val="28"/>
          <w:szCs w:val="28"/>
        </w:rPr>
        <w:t>Дальнейшее развитие физической культуры и массового спорта предполагает:</w:t>
      </w:r>
    </w:p>
    <w:p>
      <w:pPr>
        <w:pStyle w:val="Normal"/>
        <w:bidi w:val="0"/>
        <w:spacing w:lineRule="auto" w:line="360"/>
        <w:ind w:start="0" w:end="0" w:firstLine="840"/>
        <w:jc w:val="both"/>
        <w:rPr/>
      </w:pPr>
      <w:r>
        <w:rPr>
          <w:sz w:val="28"/>
          <w:szCs w:val="28"/>
        </w:rPr>
        <w:t>- размещение сети учреждений физкультуры и спорта на территории муниципального образования в соответствии с принятыми уровнями обслуживания: муниципальное образование, населённый пункт, жилой район и  микрорайон;</w:t>
      </w:r>
    </w:p>
    <w:p>
      <w:pPr>
        <w:pStyle w:val="Normal"/>
        <w:bidi w:val="0"/>
        <w:spacing w:lineRule="auto" w:line="360"/>
        <w:ind w:start="0" w:end="0" w:firstLine="840"/>
        <w:jc w:val="both"/>
        <w:rPr/>
      </w:pPr>
      <w:r>
        <w:rPr>
          <w:sz w:val="28"/>
          <w:szCs w:val="28"/>
        </w:rPr>
        <w:t>- развитие физической культуры и массового спорта в учреждениях образования поселения (строительство спортивных залов и спортивных площадок, бассейнов при общеобразовательных школах и детских садах);</w:t>
      </w:r>
    </w:p>
    <w:p>
      <w:pPr>
        <w:pStyle w:val="Normal"/>
        <w:bidi w:val="0"/>
        <w:spacing w:lineRule="auto" w:line="360"/>
        <w:ind w:start="0" w:end="0" w:firstLine="840"/>
        <w:jc w:val="both"/>
        <w:rPr/>
      </w:pPr>
      <w:r>
        <w:rPr>
          <w:sz w:val="28"/>
          <w:szCs w:val="28"/>
        </w:rPr>
        <w:t>- обеспечение условий для развития специализированных спортивных сооружений для проведения соревнований;</w:t>
      </w:r>
    </w:p>
    <w:p>
      <w:pPr>
        <w:pStyle w:val="Normal"/>
        <w:bidi w:val="0"/>
        <w:spacing w:lineRule="auto" w:line="360"/>
        <w:ind w:start="0" w:end="0" w:firstLine="840"/>
        <w:jc w:val="both"/>
        <w:rPr/>
      </w:pPr>
      <w:r>
        <w:rPr>
          <w:sz w:val="28"/>
          <w:szCs w:val="28"/>
        </w:rPr>
        <w:t>- организация условий для развития объектов физкультуры и спорта для людей с ограниченными возможностями с учётом индивидуальных возможностей  и достижения максимальной обеспеченности.</w:t>
      </w:r>
    </w:p>
    <w:p>
      <w:pPr>
        <w:pStyle w:val="Normal"/>
        <w:numPr>
          <w:ilvl w:val="0"/>
          <w:numId w:val="0"/>
        </w:numPr>
        <w:bidi w:val="0"/>
        <w:ind w:start="0" w:end="0" w:hanging="0"/>
        <w:jc w:val="center"/>
        <w:outlineLvl w:val="1"/>
        <w:rPr/>
      </w:pPr>
      <w:bookmarkStart w:id="100" w:name="_Toc285014598"/>
      <w:bookmarkStart w:id="101" w:name="_Toc285108369"/>
      <w:bookmarkStart w:id="102" w:name="_Toc285107292"/>
      <w:r>
        <w:rPr>
          <w:b/>
          <w:sz w:val="28"/>
          <w:szCs w:val="28"/>
        </w:rPr>
        <w:t>3.4. Мероприятия по созданию условий для массового отдыха жителей поселения и организации обустройства мест массового отдыха населения</w:t>
      </w:r>
      <w:bookmarkEnd w:id="100"/>
      <w:bookmarkEnd w:id="101"/>
      <w:bookmarkEnd w:id="102"/>
    </w:p>
    <w:p>
      <w:pPr>
        <w:pStyle w:val="Normal"/>
        <w:bidi w:val="0"/>
        <w:ind w:start="0" w:end="0" w:hanging="0"/>
        <w:jc w:val="center"/>
        <w:rPr>
          <w:rFonts w:ascii="Times New Roman" w:hAnsi="Times New Roman"/>
          <w:b/>
          <w:b/>
          <w:sz w:val="28"/>
          <w:szCs w:val="28"/>
        </w:rPr>
      </w:pPr>
      <w:r>
        <w:rPr>
          <w:b/>
          <w:sz w:val="28"/>
          <w:szCs w:val="28"/>
        </w:rPr>
      </w:r>
    </w:p>
    <w:p>
      <w:pPr>
        <w:pStyle w:val="Normal"/>
        <w:bidi w:val="0"/>
        <w:spacing w:lineRule="auto" w:line="360"/>
        <w:ind w:start="0" w:end="0" w:firstLine="840"/>
        <w:jc w:val="both"/>
        <w:rPr/>
      </w:pPr>
      <w:r>
        <w:rPr>
          <w:sz w:val="28"/>
          <w:szCs w:val="28"/>
        </w:rPr>
        <w:t xml:space="preserve">При определении оптимальных вариантов организации  мероприятий по организации массового отдыха населения во внимание принимаются следующие факторы: </w:t>
      </w:r>
    </w:p>
    <w:p>
      <w:pPr>
        <w:pStyle w:val="Normal"/>
        <w:bidi w:val="0"/>
        <w:spacing w:lineRule="auto" w:line="360"/>
        <w:ind w:start="0" w:end="0" w:firstLine="840"/>
        <w:jc w:val="both"/>
        <w:rPr/>
      </w:pPr>
      <w:r>
        <w:rPr>
          <w:sz w:val="28"/>
          <w:szCs w:val="28"/>
        </w:rPr>
        <w:t xml:space="preserve">- наличие объектов культуры и их характеристики, </w:t>
      </w:r>
    </w:p>
    <w:p>
      <w:pPr>
        <w:pStyle w:val="Normal"/>
        <w:bidi w:val="0"/>
        <w:spacing w:lineRule="auto" w:line="360"/>
        <w:ind w:start="0" w:end="0" w:firstLine="840"/>
        <w:jc w:val="both"/>
        <w:rPr/>
      </w:pPr>
      <w:r>
        <w:rPr>
          <w:sz w:val="28"/>
          <w:szCs w:val="28"/>
        </w:rPr>
        <w:t>- наличие объектов спорта,</w:t>
      </w:r>
    </w:p>
    <w:p>
      <w:pPr>
        <w:pStyle w:val="Normal"/>
        <w:bidi w:val="0"/>
        <w:spacing w:lineRule="auto" w:line="360"/>
        <w:ind w:start="0" w:end="0" w:firstLine="840"/>
        <w:jc w:val="both"/>
        <w:rPr/>
      </w:pPr>
      <w:r>
        <w:rPr>
          <w:sz w:val="28"/>
          <w:szCs w:val="28"/>
        </w:rPr>
        <w:t>- наличие благоустроенных территорий, пригодных для проведения массовых мероприятий.</w:t>
      </w:r>
    </w:p>
    <w:p>
      <w:pPr>
        <w:pStyle w:val="Normal"/>
        <w:numPr>
          <w:ilvl w:val="0"/>
          <w:numId w:val="0"/>
        </w:numPr>
        <w:tabs>
          <w:tab w:val="clear" w:pos="708"/>
          <w:tab w:val="left" w:pos="360" w:leader="none"/>
        </w:tabs>
        <w:bidi w:val="0"/>
        <w:ind w:start="1477" w:end="0" w:hanging="0"/>
        <w:jc w:val="center"/>
        <w:outlineLvl w:val="1"/>
        <w:rPr>
          <w:rFonts w:ascii="Times New Roman" w:hAnsi="Times New Roman"/>
          <w:b/>
          <w:b/>
          <w:sz w:val="28"/>
          <w:szCs w:val="28"/>
        </w:rPr>
      </w:pPr>
      <w:r>
        <w:rPr>
          <w:b/>
          <w:sz w:val="28"/>
          <w:szCs w:val="28"/>
        </w:rPr>
      </w:r>
    </w:p>
    <w:p>
      <w:pPr>
        <w:pStyle w:val="Normal"/>
        <w:numPr>
          <w:ilvl w:val="0"/>
          <w:numId w:val="0"/>
        </w:numPr>
        <w:tabs>
          <w:tab w:val="clear" w:pos="708"/>
          <w:tab w:val="left" w:pos="360" w:leader="none"/>
        </w:tabs>
        <w:bidi w:val="0"/>
        <w:ind w:start="1477" w:end="0" w:hanging="0"/>
        <w:jc w:val="center"/>
        <w:outlineLvl w:val="1"/>
        <w:rPr>
          <w:rFonts w:ascii="Times New Roman" w:hAnsi="Times New Roman"/>
          <w:b/>
          <w:b/>
          <w:sz w:val="28"/>
          <w:szCs w:val="28"/>
        </w:rPr>
      </w:pPr>
      <w:r>
        <w:rPr>
          <w:b/>
          <w:sz w:val="28"/>
          <w:szCs w:val="28"/>
        </w:rPr>
      </w:r>
    </w:p>
    <w:p>
      <w:pPr>
        <w:pStyle w:val="Normal"/>
        <w:numPr>
          <w:ilvl w:val="0"/>
          <w:numId w:val="0"/>
        </w:numPr>
        <w:tabs>
          <w:tab w:val="clear" w:pos="708"/>
          <w:tab w:val="left" w:pos="360" w:leader="none"/>
        </w:tabs>
        <w:bidi w:val="0"/>
        <w:ind w:start="1477" w:end="0" w:hanging="0"/>
        <w:jc w:val="center"/>
        <w:outlineLvl w:val="1"/>
        <w:rPr/>
      </w:pPr>
      <w:r>
        <w:rPr>
          <w:b/>
          <w:sz w:val="28"/>
          <w:szCs w:val="28"/>
        </w:rPr>
        <w:t>Мероприятия  по организации досуга и  обеспечения жителей поселения услугами организаций культуры</w:t>
      </w:r>
    </w:p>
    <w:p>
      <w:pPr>
        <w:pStyle w:val="Normal"/>
        <w:bidi w:val="0"/>
        <w:ind w:start="757" w:end="0" w:hanging="0"/>
        <w:rPr>
          <w:rFonts w:ascii="Times New Roman" w:hAnsi="Times New Roman"/>
          <w:sz w:val="28"/>
          <w:szCs w:val="28"/>
        </w:rPr>
      </w:pPr>
      <w:r>
        <w:rPr>
          <w:sz w:val="28"/>
          <w:szCs w:val="28"/>
        </w:rPr>
      </w:r>
    </w:p>
    <w:p>
      <w:pPr>
        <w:pStyle w:val="Normal"/>
        <w:bidi w:val="0"/>
        <w:spacing w:lineRule="auto" w:line="360"/>
        <w:ind w:start="0" w:end="0" w:firstLine="839"/>
        <w:jc w:val="both"/>
        <w:rPr/>
      </w:pPr>
      <w:r>
        <w:rPr>
          <w:bCs/>
          <w:sz w:val="28"/>
          <w:szCs w:val="28"/>
        </w:rPr>
        <w:t xml:space="preserve">Развитие организаций досуга и обеспечение жителей поселения услугами организаций культуры должно проходить по пути </w:t>
      </w:r>
      <w:r>
        <w:rPr>
          <w:sz w:val="28"/>
          <w:szCs w:val="28"/>
        </w:rPr>
        <w:t xml:space="preserve">развития и расширения сети учреждений культуры и искусства, повышения качества и количества предоставляемых услуг, сохранения культурно-исторического наследия. </w:t>
      </w:r>
    </w:p>
    <w:p>
      <w:pPr>
        <w:pStyle w:val="Normal"/>
        <w:bidi w:val="0"/>
        <w:spacing w:lineRule="auto" w:line="360"/>
        <w:ind w:start="0" w:end="0" w:firstLine="839"/>
        <w:jc w:val="both"/>
        <w:rPr/>
      </w:pPr>
      <w:r>
        <w:rPr>
          <w:bCs/>
          <w:sz w:val="28"/>
          <w:szCs w:val="28"/>
        </w:rPr>
        <w:t>Улучшение материально-технического обеспечения и финансирования деятельности организаций и учреждений культуры может проходить, в том числе, и за счет широкого использования эффективных форм муниципально-частного партнерства.</w:t>
      </w:r>
    </w:p>
    <w:p>
      <w:pPr>
        <w:pStyle w:val="Normal"/>
        <w:bidi w:val="0"/>
        <w:spacing w:lineRule="auto" w:line="360"/>
        <w:ind w:start="0" w:end="0" w:firstLine="840"/>
        <w:jc w:val="both"/>
        <w:rPr/>
      </w:pPr>
      <w:r>
        <w:rPr>
          <w:bCs/>
          <w:sz w:val="28"/>
          <w:szCs w:val="28"/>
        </w:rPr>
        <w:t>Проектом генерального плана предусматривается:</w:t>
      </w:r>
    </w:p>
    <w:p>
      <w:pPr>
        <w:pStyle w:val="Normal"/>
        <w:bidi w:val="0"/>
        <w:spacing w:lineRule="auto" w:line="360"/>
        <w:ind w:start="0" w:end="0" w:firstLine="840"/>
        <w:jc w:val="both"/>
        <w:rPr/>
      </w:pPr>
      <w:r>
        <w:rPr>
          <w:sz w:val="28"/>
          <w:szCs w:val="28"/>
        </w:rPr>
        <w:t xml:space="preserve">- проведение мероприятий по качественному совершенствованию уровня информатизации, оснащению учреждений культуры мультимедийными устройствами и обеспечению доступа к сети «интернет». </w:t>
      </w:r>
    </w:p>
    <w:p>
      <w:pPr>
        <w:pStyle w:val="Normal"/>
        <w:bidi w:val="0"/>
        <w:spacing w:lineRule="auto" w:line="360"/>
        <w:ind w:start="0" w:end="0" w:firstLine="840"/>
        <w:jc w:val="both"/>
        <w:rPr/>
      </w:pPr>
      <w:r>
        <w:rPr>
          <w:sz w:val="28"/>
          <w:szCs w:val="28"/>
        </w:rPr>
        <w:t>Проектом рекомендуется:</w:t>
      </w:r>
    </w:p>
    <w:p>
      <w:pPr>
        <w:pStyle w:val="Normal"/>
        <w:bidi w:val="0"/>
        <w:spacing w:lineRule="auto" w:line="360"/>
        <w:ind w:start="0" w:end="0" w:firstLine="840"/>
        <w:jc w:val="both"/>
        <w:rPr/>
      </w:pPr>
      <w:r>
        <w:rPr>
          <w:sz w:val="28"/>
          <w:szCs w:val="28"/>
        </w:rPr>
        <w:t xml:space="preserve">- </w:t>
      </w:r>
      <w:r>
        <w:rPr>
          <w:bCs/>
          <w:sz w:val="28"/>
          <w:szCs w:val="28"/>
        </w:rPr>
        <w:t xml:space="preserve">организация </w:t>
      </w:r>
      <w:r>
        <w:rPr>
          <w:sz w:val="28"/>
          <w:szCs w:val="28"/>
        </w:rPr>
        <w:t xml:space="preserve">новых типов учреждений: многопрофильные центры культурно - досугового назначения, клубы по интересам, семейные, детские развлекательные комплексы и др; </w:t>
      </w:r>
    </w:p>
    <w:p>
      <w:pPr>
        <w:pStyle w:val="Normal"/>
        <w:bidi w:val="0"/>
        <w:spacing w:lineRule="auto" w:line="360"/>
        <w:ind w:start="0" w:end="0" w:firstLine="840"/>
        <w:jc w:val="both"/>
        <w:rPr/>
      </w:pPr>
      <w:r>
        <w:rPr>
          <w:bCs/>
          <w:sz w:val="28"/>
          <w:szCs w:val="28"/>
        </w:rPr>
        <w:t>- организация ансамблей народного, в том числе, фольклорного музыкального творчества; устройство конкурсов;</w:t>
      </w:r>
    </w:p>
    <w:p>
      <w:pPr>
        <w:pStyle w:val="Normal"/>
        <w:bidi w:val="0"/>
        <w:spacing w:lineRule="auto" w:line="360"/>
        <w:ind w:start="0" w:end="0" w:firstLine="840"/>
        <w:jc w:val="both"/>
        <w:rPr/>
      </w:pPr>
      <w:r>
        <w:rPr>
          <w:bCs/>
          <w:sz w:val="28"/>
          <w:szCs w:val="28"/>
        </w:rPr>
        <w:t xml:space="preserve">- </w:t>
      </w:r>
      <w:r>
        <w:rPr>
          <w:sz w:val="28"/>
          <w:szCs w:val="28"/>
        </w:rPr>
        <w:t xml:space="preserve">совершенствование системы детского эстетического и культурологического образования. </w:t>
      </w:r>
    </w:p>
    <w:p>
      <w:pPr>
        <w:pStyle w:val="Normal"/>
        <w:numPr>
          <w:ilvl w:val="0"/>
          <w:numId w:val="0"/>
        </w:numPr>
        <w:tabs>
          <w:tab w:val="clear" w:pos="708"/>
          <w:tab w:val="left" w:pos="360" w:leader="none"/>
        </w:tabs>
        <w:bidi w:val="0"/>
        <w:ind w:start="0" w:end="0" w:hanging="0"/>
        <w:jc w:val="center"/>
        <w:outlineLvl w:val="1"/>
        <w:rPr/>
      </w:pPr>
      <w:r>
        <w:rPr/>
      </w:r>
      <w:bookmarkStart w:id="103" w:name="_Toc285014593"/>
      <w:bookmarkStart w:id="104" w:name="_Toc285108364"/>
      <w:bookmarkStart w:id="105" w:name="_Toc285107287"/>
      <w:bookmarkStart w:id="106" w:name="_Toc285014593"/>
      <w:bookmarkStart w:id="107" w:name="_Toc285108364"/>
      <w:bookmarkStart w:id="108" w:name="_Toc285107287"/>
    </w:p>
    <w:p>
      <w:pPr>
        <w:pStyle w:val="Normal"/>
        <w:numPr>
          <w:ilvl w:val="0"/>
          <w:numId w:val="0"/>
        </w:numPr>
        <w:tabs>
          <w:tab w:val="clear" w:pos="708"/>
          <w:tab w:val="left" w:pos="360" w:leader="none"/>
        </w:tabs>
        <w:bidi w:val="0"/>
        <w:ind w:start="0" w:end="0" w:hanging="0"/>
        <w:jc w:val="center"/>
        <w:outlineLvl w:val="1"/>
        <w:rPr/>
      </w:pPr>
      <w:bookmarkStart w:id="109" w:name="_Toc285014593"/>
      <w:bookmarkStart w:id="110" w:name="_Toc285108364"/>
      <w:bookmarkStart w:id="111" w:name="_Toc285107287"/>
      <w:r>
        <w:rPr>
          <w:b/>
          <w:sz w:val="28"/>
          <w:szCs w:val="28"/>
        </w:rPr>
        <w:t>Мероприятия по созданию условий для обеспечения жителей поселения услугами связи, общественного питания, торговли и бытового обслуживания</w:t>
      </w:r>
      <w:bookmarkEnd w:id="109"/>
      <w:bookmarkEnd w:id="110"/>
      <w:bookmarkEnd w:id="111"/>
    </w:p>
    <w:p>
      <w:pPr>
        <w:pStyle w:val="Normal"/>
        <w:bidi w:val="0"/>
        <w:ind w:start="757" w:end="0" w:hanging="0"/>
        <w:jc w:val="center"/>
        <w:rPr>
          <w:rFonts w:ascii="Times New Roman" w:hAnsi="Times New Roman"/>
          <w:sz w:val="28"/>
          <w:szCs w:val="28"/>
        </w:rPr>
      </w:pPr>
      <w:r>
        <w:rPr>
          <w:sz w:val="28"/>
          <w:szCs w:val="28"/>
        </w:rPr>
      </w:r>
    </w:p>
    <w:p>
      <w:pPr>
        <w:pStyle w:val="Normal"/>
        <w:bidi w:val="0"/>
        <w:spacing w:lineRule="auto" w:line="360"/>
        <w:ind w:start="0" w:end="0" w:firstLine="840"/>
        <w:jc w:val="both"/>
        <w:rPr/>
      </w:pPr>
      <w:r>
        <w:rPr>
          <w:sz w:val="28"/>
          <w:szCs w:val="28"/>
        </w:rPr>
        <w:t>Сегодня и в перспективе  вопросы рациональной организации системы культурно-бытового обслуживания населения должны иметь гибкие пути решения. Сельское поселение может иметь необходимый состав обслуживающих учреждений независимо от количества жителей, реально оправданный уровнем жизни населения и необходимой потребностью.</w:t>
      </w:r>
    </w:p>
    <w:p>
      <w:pPr>
        <w:pStyle w:val="BodyText11"/>
        <w:bidi w:val="0"/>
        <w:spacing w:lineRule="auto" w:line="360"/>
        <w:ind w:start="0" w:end="0" w:firstLine="840"/>
        <w:rPr/>
      </w:pPr>
      <w:r>
        <w:rPr>
          <w:sz w:val="28"/>
          <w:szCs w:val="28"/>
        </w:rPr>
        <w:t>Помимо традиционных форм торговли возможно появление новых форм, например: мастерские детского и взрослого творчества с продажей изделий, лавки-мастерские, небольшие предприятия торговли. Что касается предприятий питания, здесь могут быть также найдены новые типы обслуживания: кафе-клубы для детей, молодежи, «по интересам», «бистро» и др.</w:t>
      </w:r>
    </w:p>
    <w:p>
      <w:pPr>
        <w:pStyle w:val="Normal"/>
        <w:numPr>
          <w:ilvl w:val="0"/>
          <w:numId w:val="0"/>
        </w:numPr>
        <w:tabs>
          <w:tab w:val="clear" w:pos="708"/>
          <w:tab w:val="left" w:pos="9072" w:leader="dot"/>
        </w:tabs>
        <w:bidi w:val="0"/>
        <w:ind w:start="0" w:end="0" w:hanging="0"/>
        <w:jc w:val="center"/>
        <w:outlineLvl w:val="0"/>
        <w:rPr>
          <w:rFonts w:ascii="Times New Roman" w:hAnsi="Times New Roman"/>
          <w:b/>
          <w:b/>
          <w:sz w:val="28"/>
          <w:szCs w:val="28"/>
        </w:rPr>
      </w:pPr>
      <w:r>
        <w:rPr>
          <w:b/>
          <w:sz w:val="28"/>
          <w:szCs w:val="28"/>
        </w:rPr>
      </w:r>
    </w:p>
    <w:p>
      <w:pPr>
        <w:pStyle w:val="Normal"/>
        <w:numPr>
          <w:ilvl w:val="0"/>
          <w:numId w:val="0"/>
        </w:numPr>
        <w:tabs>
          <w:tab w:val="clear" w:pos="708"/>
          <w:tab w:val="left" w:pos="9072" w:leader="dot"/>
        </w:tabs>
        <w:bidi w:val="0"/>
        <w:spacing w:lineRule="auto" w:line="360"/>
        <w:ind w:start="0" w:end="0" w:hanging="0"/>
        <w:jc w:val="center"/>
        <w:outlineLvl w:val="0"/>
        <w:rPr/>
      </w:pPr>
      <w:r>
        <w:rPr>
          <w:b/>
          <w:sz w:val="28"/>
          <w:szCs w:val="28"/>
        </w:rPr>
        <w:t>Проектный баланс территории муниципального образования      Полтавского сельсовета</w:t>
      </w:r>
    </w:p>
    <w:p>
      <w:pPr>
        <w:pStyle w:val="Normal"/>
        <w:bidi w:val="0"/>
        <w:spacing w:lineRule="auto" w:line="360"/>
        <w:ind w:start="0" w:end="0" w:firstLine="708"/>
        <w:jc w:val="both"/>
        <w:rPr/>
      </w:pPr>
      <w:r>
        <w:rPr>
          <w:sz w:val="28"/>
          <w:szCs w:val="28"/>
        </w:rPr>
        <w:t xml:space="preserve">Площадь территории МО Полтавского сельсовета составляет 52 317га. Изменение границ земель муниципального образования Полтавского сельсовета (включение или исключение земель) проектом генерального плана на расчетный срок и на первую очередь не предусмотрено. </w:t>
      </w:r>
    </w:p>
    <w:p>
      <w:pPr>
        <w:pStyle w:val="Normal"/>
        <w:bidi w:val="0"/>
        <w:spacing w:lineRule="auto" w:line="360"/>
        <w:ind w:start="0" w:end="0" w:firstLine="900"/>
        <w:jc w:val="both"/>
        <w:rPr/>
      </w:pPr>
      <w:r>
        <w:rPr>
          <w:sz w:val="28"/>
          <w:szCs w:val="28"/>
        </w:rPr>
        <w:t xml:space="preserve">В проекте генерального плана  МО определена граница (черта) и  площадь территории населенных пунктов. К границе населенных пунктов  МО Полтавского сельсовета прилегают земли сельскохозяйственного назначения, земли лесного фонда.  Площадь земель населенных пунктов составляет 908,54га. Изменение границ населенных пунктов (исключение или включение земель), границ земель лесного фонда проектом генерального плана МО Полтавского сельсовета не предусмотрено. </w:t>
      </w:r>
    </w:p>
    <w:tbl>
      <w:tblPr>
        <w:tblW w:w="9434" w:type="dxa"/>
        <w:jc w:val="start"/>
        <w:tblInd w:w="1" w:type="dxa"/>
        <w:tblLayout w:type="fixed"/>
        <w:tblCellMar>
          <w:top w:w="0" w:type="dxa"/>
          <w:start w:w="108" w:type="dxa"/>
          <w:bottom w:w="0" w:type="dxa"/>
          <w:end w:w="108" w:type="dxa"/>
        </w:tblCellMar>
      </w:tblPr>
      <w:tblGrid>
        <w:gridCol w:w="501"/>
        <w:gridCol w:w="5122"/>
        <w:gridCol w:w="907"/>
        <w:gridCol w:w="1451"/>
        <w:gridCol w:w="1453"/>
      </w:tblGrid>
      <w:tr>
        <w:trPr>
          <w:trHeight w:val="239" w:hRule="atLeast"/>
        </w:trPr>
        <w:tc>
          <w:tcPr>
            <w:tcW w:w="9434" w:type="dxa"/>
            <w:gridSpan w:val="5"/>
            <w:tcBorders/>
          </w:tcPr>
          <w:p>
            <w:pPr>
              <w:pStyle w:val="Normal"/>
              <w:widowControl w:val="false"/>
              <w:tabs>
                <w:tab w:val="clear" w:pos="708"/>
              </w:tabs>
              <w:bidi w:val="0"/>
              <w:spacing w:lineRule="auto" w:line="360"/>
              <w:ind w:start="0" w:end="0" w:hanging="0"/>
              <w:jc w:val="center"/>
              <w:rPr>
                <w:rFonts w:ascii="Times New Roman" w:hAnsi="Times New Roman"/>
                <w:b/>
                <w:b/>
                <w:bCs/>
                <w:sz w:val="28"/>
                <w:szCs w:val="28"/>
              </w:rPr>
            </w:pPr>
            <w:r>
              <w:rPr>
                <w:b/>
                <w:bCs/>
                <w:sz w:val="28"/>
                <w:szCs w:val="28"/>
              </w:rPr>
            </w:r>
          </w:p>
          <w:p>
            <w:pPr>
              <w:pStyle w:val="Normal"/>
              <w:widowControl w:val="false"/>
              <w:tabs>
                <w:tab w:val="clear" w:pos="708"/>
              </w:tabs>
              <w:bidi w:val="0"/>
              <w:spacing w:lineRule="auto" w:line="360"/>
              <w:ind w:start="0" w:end="0" w:hanging="0"/>
              <w:jc w:val="center"/>
              <w:rPr>
                <w:rFonts w:ascii="Times New Roman" w:hAnsi="Times New Roman"/>
                <w:b/>
                <w:b/>
                <w:bCs/>
                <w:sz w:val="28"/>
                <w:szCs w:val="28"/>
              </w:rPr>
            </w:pPr>
            <w:r>
              <w:rPr>
                <w:b/>
                <w:bCs/>
                <w:sz w:val="28"/>
                <w:szCs w:val="28"/>
              </w:rPr>
            </w:r>
          </w:p>
          <w:p>
            <w:pPr>
              <w:pStyle w:val="Normal"/>
              <w:widowControl w:val="false"/>
              <w:tabs>
                <w:tab w:val="clear" w:pos="708"/>
              </w:tabs>
              <w:bidi w:val="0"/>
              <w:spacing w:lineRule="auto" w:line="360"/>
              <w:ind w:start="0" w:end="0" w:hanging="0"/>
              <w:jc w:val="center"/>
              <w:rPr/>
            </w:pPr>
            <w:r>
              <w:rPr>
                <w:b/>
                <w:bCs/>
                <w:sz w:val="28"/>
                <w:szCs w:val="28"/>
              </w:rPr>
              <w:t>Проектный баланс территории</w:t>
            </w:r>
          </w:p>
          <w:p>
            <w:pPr>
              <w:pStyle w:val="Normal"/>
              <w:widowControl w:val="false"/>
              <w:tabs>
                <w:tab w:val="clear" w:pos="708"/>
              </w:tabs>
              <w:bidi w:val="0"/>
              <w:spacing w:lineRule="auto" w:line="360"/>
              <w:ind w:start="0" w:end="0" w:hanging="0"/>
              <w:jc w:val="center"/>
              <w:rPr/>
            </w:pPr>
            <w:r>
              <w:rPr>
                <w:b/>
                <w:bCs/>
                <w:sz w:val="28"/>
                <w:szCs w:val="28"/>
              </w:rPr>
              <w:t xml:space="preserve"> </w:t>
            </w:r>
            <w:r>
              <w:rPr>
                <w:b/>
                <w:bCs/>
                <w:sz w:val="28"/>
                <w:szCs w:val="28"/>
              </w:rPr>
              <w:t xml:space="preserve">МО </w:t>
            </w:r>
            <w:r>
              <w:rPr>
                <w:b/>
                <w:sz w:val="28"/>
                <w:szCs w:val="28"/>
              </w:rPr>
              <w:t>Полтавского</w:t>
            </w:r>
            <w:r>
              <w:rPr>
                <w:b/>
                <w:bCs/>
                <w:sz w:val="28"/>
                <w:szCs w:val="28"/>
              </w:rPr>
              <w:t xml:space="preserve"> сельсовета</w:t>
            </w:r>
            <w:r>
              <w:rPr>
                <w:bCs/>
                <w:sz w:val="28"/>
                <w:szCs w:val="28"/>
              </w:rPr>
              <w:t xml:space="preserve"> </w:t>
            </w:r>
          </w:p>
        </w:tc>
      </w:tr>
      <w:tr>
        <w:trPr>
          <w:trHeight w:val="28" w:hRule="atLeast"/>
        </w:trPr>
        <w:tc>
          <w:tcPr>
            <w:tcW w:w="501"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rPr/>
            </w:pPr>
            <w:r>
              <w:rPr/>
              <w:t xml:space="preserve">№ </w:t>
            </w:r>
            <w:r>
              <w:rPr/>
              <w:t>п.п</w:t>
            </w:r>
          </w:p>
        </w:tc>
        <w:tc>
          <w:tcPr>
            <w:tcW w:w="5122"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jc w:val="center"/>
              <w:rPr/>
            </w:pPr>
            <w:r>
              <w:rPr/>
              <w:t>Земельные участки</w:t>
            </w:r>
          </w:p>
        </w:tc>
        <w:tc>
          <w:tcPr>
            <w:tcW w:w="907"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jc w:val="center"/>
              <w:rPr/>
            </w:pPr>
            <w:r>
              <w:rPr/>
              <w:t>Ед. изм.</w:t>
            </w:r>
          </w:p>
        </w:tc>
        <w:tc>
          <w:tcPr>
            <w:tcW w:w="14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jc w:val="center"/>
              <w:rPr/>
            </w:pPr>
            <w:r>
              <w:rPr/>
              <w:t>Существ. положен.</w:t>
            </w:r>
          </w:p>
        </w:tc>
        <w:tc>
          <w:tcPr>
            <w:tcW w:w="14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jc w:val="center"/>
              <w:rPr/>
            </w:pPr>
            <w:r>
              <w:rPr/>
              <w:t>Проектн. предложение</w:t>
            </w:r>
          </w:p>
        </w:tc>
      </w:tr>
      <w:tr>
        <w:trPr>
          <w:trHeight w:val="28" w:hRule="atLeast"/>
        </w:trPr>
        <w:tc>
          <w:tcPr>
            <w:tcW w:w="501"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rPr>
                <w:rFonts w:ascii="Times New Roman" w:hAnsi="Times New Roman"/>
                <w:sz w:val="28"/>
                <w:szCs w:val="28"/>
              </w:rPr>
            </w:pPr>
            <w:r>
              <w:rPr>
                <w:sz w:val="28"/>
                <w:szCs w:val="28"/>
              </w:rPr>
            </w:r>
          </w:p>
        </w:tc>
        <w:tc>
          <w:tcPr>
            <w:tcW w:w="5122"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rPr/>
            </w:pPr>
            <w:r>
              <w:rPr>
                <w:sz w:val="28"/>
                <w:szCs w:val="28"/>
              </w:rPr>
              <w:t>Площадь территории МО Полтавского сельсовета  всего</w:t>
            </w:r>
          </w:p>
        </w:tc>
        <w:tc>
          <w:tcPr>
            <w:tcW w:w="907"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jc w:val="center"/>
              <w:rPr/>
            </w:pPr>
            <w:r>
              <w:rPr>
                <w:sz w:val="28"/>
                <w:szCs w:val="28"/>
              </w:rPr>
              <w:t>га</w:t>
            </w:r>
          </w:p>
        </w:tc>
        <w:tc>
          <w:tcPr>
            <w:tcW w:w="14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center"/>
              <w:rPr/>
            </w:pPr>
            <w:r>
              <w:rPr>
                <w:sz w:val="28"/>
                <w:szCs w:val="28"/>
              </w:rPr>
              <w:t>52 317</w:t>
            </w:r>
          </w:p>
        </w:tc>
        <w:tc>
          <w:tcPr>
            <w:tcW w:w="14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center"/>
              <w:rPr/>
            </w:pPr>
            <w:r>
              <w:rPr>
                <w:sz w:val="28"/>
                <w:szCs w:val="28"/>
              </w:rPr>
              <w:t>52 317</w:t>
            </w:r>
          </w:p>
        </w:tc>
      </w:tr>
      <w:tr>
        <w:trPr>
          <w:trHeight w:val="28" w:hRule="atLeast"/>
        </w:trPr>
        <w:tc>
          <w:tcPr>
            <w:tcW w:w="501"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rPr>
                <w:rFonts w:ascii="Times New Roman" w:hAnsi="Times New Roman"/>
                <w:sz w:val="28"/>
                <w:szCs w:val="28"/>
              </w:rPr>
            </w:pPr>
            <w:r>
              <w:rPr>
                <w:sz w:val="28"/>
                <w:szCs w:val="28"/>
              </w:rPr>
            </w:r>
          </w:p>
        </w:tc>
        <w:tc>
          <w:tcPr>
            <w:tcW w:w="5122"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rPr/>
            </w:pPr>
            <w:r>
              <w:rPr>
                <w:sz w:val="28"/>
                <w:szCs w:val="28"/>
              </w:rPr>
              <w:t>В том числе:</w:t>
            </w:r>
          </w:p>
        </w:tc>
        <w:tc>
          <w:tcPr>
            <w:tcW w:w="907"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jc w:val="center"/>
              <w:rPr>
                <w:rFonts w:ascii="Times New Roman" w:hAnsi="Times New Roman"/>
                <w:sz w:val="28"/>
                <w:szCs w:val="28"/>
              </w:rPr>
            </w:pPr>
            <w:r>
              <w:rPr>
                <w:sz w:val="28"/>
                <w:szCs w:val="28"/>
              </w:rPr>
            </w:r>
          </w:p>
        </w:tc>
        <w:tc>
          <w:tcPr>
            <w:tcW w:w="14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center"/>
              <w:rPr>
                <w:rFonts w:ascii="Times New Roman" w:hAnsi="Times New Roman"/>
                <w:sz w:val="28"/>
                <w:szCs w:val="28"/>
                <w:highlight w:val="lightGray"/>
              </w:rPr>
            </w:pPr>
            <w:r>
              <w:rPr>
                <w:sz w:val="28"/>
                <w:szCs w:val="28"/>
                <w:highlight w:val="lightGray"/>
              </w:rPr>
            </w:r>
          </w:p>
        </w:tc>
        <w:tc>
          <w:tcPr>
            <w:tcW w:w="14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center"/>
              <w:rPr>
                <w:rFonts w:ascii="Times New Roman" w:hAnsi="Times New Roman"/>
                <w:sz w:val="28"/>
                <w:szCs w:val="28"/>
                <w:highlight w:val="lightGray"/>
              </w:rPr>
            </w:pPr>
            <w:r>
              <w:rPr>
                <w:sz w:val="28"/>
                <w:szCs w:val="28"/>
                <w:highlight w:val="lightGray"/>
              </w:rPr>
            </w:r>
          </w:p>
        </w:tc>
      </w:tr>
      <w:tr>
        <w:trPr>
          <w:trHeight w:val="22" w:hRule="atLeast"/>
        </w:trPr>
        <w:tc>
          <w:tcPr>
            <w:tcW w:w="501"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rPr/>
            </w:pPr>
            <w:r>
              <w:rPr>
                <w:sz w:val="28"/>
                <w:szCs w:val="28"/>
              </w:rPr>
              <w:t>1</w:t>
            </w:r>
          </w:p>
        </w:tc>
        <w:tc>
          <w:tcPr>
            <w:tcW w:w="5122"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rPr/>
            </w:pPr>
            <w:r>
              <w:rPr>
                <w:sz w:val="28"/>
                <w:szCs w:val="28"/>
              </w:rPr>
              <w:t xml:space="preserve"> </w:t>
            </w:r>
            <w:r>
              <w:rPr>
                <w:sz w:val="28"/>
                <w:szCs w:val="28"/>
              </w:rPr>
              <w:t xml:space="preserve">Площадь земель населенных пунктов </w:t>
            </w:r>
          </w:p>
        </w:tc>
        <w:tc>
          <w:tcPr>
            <w:tcW w:w="907"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jc w:val="center"/>
              <w:rPr/>
            </w:pPr>
            <w:r>
              <w:rPr>
                <w:sz w:val="28"/>
                <w:szCs w:val="28"/>
              </w:rPr>
              <w:t>га</w:t>
            </w:r>
          </w:p>
        </w:tc>
        <w:tc>
          <w:tcPr>
            <w:tcW w:w="14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jc w:val="center"/>
              <w:rPr/>
            </w:pPr>
            <w:r>
              <w:rPr>
                <w:sz w:val="28"/>
                <w:szCs w:val="28"/>
              </w:rPr>
              <w:t>908,54</w:t>
            </w:r>
          </w:p>
        </w:tc>
        <w:tc>
          <w:tcPr>
            <w:tcW w:w="14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jc w:val="center"/>
              <w:rPr/>
            </w:pPr>
            <w:r>
              <w:rPr>
                <w:sz w:val="28"/>
                <w:szCs w:val="28"/>
              </w:rPr>
              <w:t>908,54</w:t>
            </w:r>
          </w:p>
        </w:tc>
      </w:tr>
      <w:tr>
        <w:trPr>
          <w:trHeight w:val="24" w:hRule="atLeast"/>
        </w:trPr>
        <w:tc>
          <w:tcPr>
            <w:tcW w:w="501"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rPr/>
            </w:pPr>
            <w:r>
              <w:rPr>
                <w:sz w:val="28"/>
                <w:szCs w:val="28"/>
              </w:rPr>
              <w:t>2</w:t>
            </w:r>
          </w:p>
        </w:tc>
        <w:tc>
          <w:tcPr>
            <w:tcW w:w="5122"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rPr/>
            </w:pPr>
            <w:r>
              <w:rPr>
                <w:sz w:val="28"/>
                <w:szCs w:val="28"/>
              </w:rPr>
              <w:t>Площадь земель сельхозназначения:</w:t>
            </w:r>
          </w:p>
        </w:tc>
        <w:tc>
          <w:tcPr>
            <w:tcW w:w="907"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jc w:val="center"/>
              <w:rPr/>
            </w:pPr>
            <w:r>
              <w:rPr>
                <w:sz w:val="28"/>
                <w:szCs w:val="28"/>
              </w:rPr>
              <w:t>га</w:t>
            </w:r>
          </w:p>
        </w:tc>
        <w:tc>
          <w:tcPr>
            <w:tcW w:w="14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jc w:val="center"/>
              <w:rPr/>
            </w:pPr>
            <w:r>
              <w:rPr>
                <w:sz w:val="28"/>
                <w:szCs w:val="28"/>
              </w:rPr>
              <w:t>48 508</w:t>
            </w:r>
          </w:p>
        </w:tc>
        <w:tc>
          <w:tcPr>
            <w:tcW w:w="14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jc w:val="center"/>
              <w:rPr/>
            </w:pPr>
            <w:r>
              <w:rPr>
                <w:sz w:val="28"/>
                <w:szCs w:val="28"/>
              </w:rPr>
              <w:t>48 508</w:t>
            </w:r>
          </w:p>
        </w:tc>
      </w:tr>
      <w:tr>
        <w:trPr>
          <w:trHeight w:val="24" w:hRule="atLeast"/>
        </w:trPr>
        <w:tc>
          <w:tcPr>
            <w:tcW w:w="501"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rPr/>
            </w:pPr>
            <w:r>
              <w:rPr>
                <w:sz w:val="28"/>
                <w:szCs w:val="28"/>
              </w:rPr>
              <w:t>3</w:t>
            </w:r>
          </w:p>
        </w:tc>
        <w:tc>
          <w:tcPr>
            <w:tcW w:w="5122"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rPr/>
            </w:pPr>
            <w:r>
              <w:rPr>
                <w:sz w:val="28"/>
                <w:szCs w:val="28"/>
              </w:rPr>
              <w:t>Площадь земель лесного фонда</w:t>
            </w:r>
          </w:p>
        </w:tc>
        <w:tc>
          <w:tcPr>
            <w:tcW w:w="907"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jc w:val="center"/>
              <w:rPr/>
            </w:pPr>
            <w:r>
              <w:rPr>
                <w:sz w:val="28"/>
                <w:szCs w:val="28"/>
              </w:rPr>
              <w:t>га</w:t>
            </w:r>
          </w:p>
        </w:tc>
        <w:tc>
          <w:tcPr>
            <w:tcW w:w="14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center"/>
              <w:rPr/>
            </w:pPr>
            <w:r>
              <w:rPr>
                <w:sz w:val="28"/>
                <w:szCs w:val="28"/>
              </w:rPr>
              <w:t>216,4</w:t>
            </w:r>
          </w:p>
        </w:tc>
        <w:tc>
          <w:tcPr>
            <w:tcW w:w="14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center"/>
              <w:rPr/>
            </w:pPr>
            <w:r>
              <w:rPr>
                <w:sz w:val="28"/>
                <w:szCs w:val="28"/>
              </w:rPr>
              <w:t>216,4</w:t>
            </w:r>
          </w:p>
        </w:tc>
      </w:tr>
    </w:tbl>
    <w:p>
      <w:pPr>
        <w:pStyle w:val="Normal"/>
        <w:widowControl w:val="false"/>
        <w:bidi w:val="0"/>
        <w:ind w:start="0" w:end="0" w:hanging="0"/>
        <w:jc w:val="center"/>
        <w:rPr>
          <w:rFonts w:ascii="Times New Roman" w:hAnsi="Times New Roman"/>
          <w:b/>
          <w:b/>
          <w:sz w:val="28"/>
          <w:szCs w:val="28"/>
        </w:rPr>
      </w:pPr>
      <w:r>
        <w:rPr>
          <w:b/>
          <w:sz w:val="28"/>
          <w:szCs w:val="28"/>
        </w:rPr>
      </w:r>
    </w:p>
    <w:p>
      <w:pPr>
        <w:pStyle w:val="Normal"/>
        <w:bidi w:val="0"/>
        <w:spacing w:lineRule="auto" w:line="360"/>
        <w:ind w:start="0" w:end="0" w:firstLine="900"/>
        <w:jc w:val="both"/>
        <w:rPr/>
      </w:pPr>
      <w:r>
        <w:rPr>
          <w:sz w:val="28"/>
          <w:szCs w:val="28"/>
        </w:rPr>
        <w:t>Площади земельных участков подсчитаны по картографическим материалам графической программой AutoCAD. Точная площадь земель может быть установлена после описания границ земель и установления их на местности.</w:t>
      </w:r>
    </w:p>
    <w:p>
      <w:pPr>
        <w:pStyle w:val="Normal"/>
        <w:numPr>
          <w:ilvl w:val="0"/>
          <w:numId w:val="0"/>
        </w:numPr>
        <w:bidi w:val="0"/>
        <w:ind w:start="0" w:end="0" w:hanging="0"/>
        <w:jc w:val="both"/>
        <w:outlineLvl w:val="1"/>
        <w:rPr/>
      </w:pPr>
      <w:r>
        <w:rPr/>
      </w:r>
      <w:bookmarkStart w:id="112" w:name="_Toc285014599"/>
      <w:bookmarkStart w:id="113" w:name="_Toc285108370"/>
      <w:bookmarkStart w:id="114" w:name="_Toc285107293"/>
      <w:bookmarkStart w:id="115" w:name="_Toc285014599"/>
      <w:bookmarkStart w:id="116" w:name="_Toc285108370"/>
      <w:bookmarkStart w:id="117" w:name="_Toc285107293"/>
    </w:p>
    <w:p>
      <w:pPr>
        <w:pStyle w:val="Normal"/>
        <w:numPr>
          <w:ilvl w:val="0"/>
          <w:numId w:val="0"/>
        </w:numPr>
        <w:bidi w:val="0"/>
        <w:ind w:start="0" w:end="0" w:hanging="0"/>
        <w:jc w:val="center"/>
        <w:outlineLvl w:val="1"/>
        <w:rPr>
          <w:rFonts w:ascii="Times New Roman" w:hAnsi="Times New Roman"/>
          <w:b/>
          <w:b/>
          <w:sz w:val="28"/>
          <w:szCs w:val="28"/>
        </w:rPr>
      </w:pPr>
      <w:r>
        <w:rPr>
          <w:b/>
          <w:sz w:val="28"/>
          <w:szCs w:val="28"/>
        </w:rPr>
      </w:r>
    </w:p>
    <w:p>
      <w:pPr>
        <w:pStyle w:val="Normal"/>
        <w:numPr>
          <w:ilvl w:val="0"/>
          <w:numId w:val="0"/>
        </w:numPr>
        <w:bidi w:val="0"/>
        <w:ind w:start="0" w:end="0" w:hanging="0"/>
        <w:jc w:val="center"/>
        <w:outlineLvl w:val="1"/>
        <w:rPr/>
      </w:pPr>
      <w:bookmarkStart w:id="118" w:name="_Toc285014599"/>
      <w:bookmarkStart w:id="119" w:name="_Toc285108370"/>
      <w:bookmarkStart w:id="120" w:name="_Toc285107293"/>
      <w:r>
        <w:rPr>
          <w:b/>
          <w:sz w:val="28"/>
          <w:szCs w:val="28"/>
        </w:rPr>
        <w:t>3.5. Мероприятия по организации благоустройства и озеленения территории поселения, использования и охраны городских лесов, расположенных в границах населенных пунктов поселения</w:t>
      </w:r>
      <w:bookmarkEnd w:id="118"/>
      <w:bookmarkEnd w:id="119"/>
      <w:bookmarkEnd w:id="120"/>
    </w:p>
    <w:p>
      <w:pPr>
        <w:pStyle w:val="Normal"/>
        <w:bidi w:val="0"/>
        <w:ind w:start="0" w:end="0" w:hanging="0"/>
        <w:jc w:val="center"/>
        <w:rPr>
          <w:rFonts w:ascii="Times New Roman" w:hAnsi="Times New Roman"/>
          <w:b/>
          <w:b/>
          <w:sz w:val="28"/>
          <w:szCs w:val="28"/>
        </w:rPr>
      </w:pPr>
      <w:r>
        <w:rPr>
          <w:b/>
          <w:sz w:val="28"/>
          <w:szCs w:val="28"/>
        </w:rPr>
      </w:r>
    </w:p>
    <w:p>
      <w:pPr>
        <w:pStyle w:val="Normal"/>
        <w:numPr>
          <w:ilvl w:val="0"/>
          <w:numId w:val="0"/>
        </w:numPr>
        <w:bidi w:val="0"/>
        <w:spacing w:lineRule="auto" w:line="360"/>
        <w:ind w:start="0" w:end="0" w:hanging="0"/>
        <w:jc w:val="center"/>
        <w:outlineLvl w:val="0"/>
        <w:rPr/>
      </w:pPr>
      <w:bookmarkStart w:id="121" w:name="_Toc285108371"/>
      <w:r>
        <w:rPr>
          <w:b/>
          <w:i/>
          <w:sz w:val="28"/>
          <w:szCs w:val="28"/>
        </w:rPr>
        <w:t>Озеленение и благоустройство селитебных территорий</w:t>
      </w:r>
      <w:bookmarkEnd w:id="121"/>
    </w:p>
    <w:p>
      <w:pPr>
        <w:pStyle w:val="Normal"/>
        <w:bidi w:val="0"/>
        <w:spacing w:lineRule="auto" w:line="360"/>
        <w:ind w:start="0" w:end="0" w:firstLine="839"/>
        <w:jc w:val="both"/>
        <w:rPr/>
      </w:pPr>
      <w:r>
        <w:rPr>
          <w:i/>
          <w:sz w:val="28"/>
          <w:szCs w:val="28"/>
        </w:rPr>
        <w:t>Принципы и правила озеленения</w:t>
      </w:r>
    </w:p>
    <w:p>
      <w:pPr>
        <w:pStyle w:val="Normal"/>
        <w:bidi w:val="0"/>
        <w:spacing w:lineRule="auto" w:line="360"/>
        <w:ind w:start="0" w:end="0" w:firstLine="839"/>
        <w:jc w:val="both"/>
        <w:rPr/>
      </w:pPr>
      <w:r>
        <w:rPr>
          <w:sz w:val="28"/>
          <w:szCs w:val="28"/>
        </w:rPr>
        <w:t>Озеленение является обязательным элементом благоустройства территорий. Основные виды озеленения (древесно-кустарниковые насаждения, групповые и рядовые посадки, живые изгороди, бордюры, газоны, цветники, вертикальное и сезонное озеленение) должны обеспечивать оздоровление, ландшафтную организацию, эстетическую привлекательность  среды, зонирование территорий, изоляцию отдельных участков и зон.</w:t>
      </w:r>
    </w:p>
    <w:p>
      <w:pPr>
        <w:pStyle w:val="Normal"/>
        <w:bidi w:val="0"/>
        <w:spacing w:lineRule="auto" w:line="360"/>
        <w:ind w:start="0" w:end="0" w:firstLine="839"/>
        <w:jc w:val="both"/>
        <w:rPr/>
      </w:pPr>
      <w:r>
        <w:rPr>
          <w:sz w:val="28"/>
          <w:szCs w:val="28"/>
        </w:rPr>
        <w:t xml:space="preserve">При проведении комплексного благоустройства необходимо сохранение существующих зеленых насаждений в сочетании с интенсивными методами озеленения. В случае сноса деревьев должна быть предусмотрена компенсация насаждений в расчете по вертикальной проекции на поверхность земли. </w:t>
      </w:r>
    </w:p>
    <w:p>
      <w:pPr>
        <w:pStyle w:val="Normal"/>
        <w:bidi w:val="0"/>
        <w:spacing w:lineRule="auto" w:line="360"/>
        <w:ind w:start="0" w:end="0" w:firstLine="839"/>
        <w:jc w:val="both"/>
        <w:rPr/>
      </w:pPr>
      <w:r>
        <w:rPr>
          <w:sz w:val="28"/>
          <w:szCs w:val="28"/>
        </w:rPr>
        <w:t>Для обеспечения жизнеспособности насаждений подбор посадочного материала должен производиться с применением адаптированных пород, с учетом их устойчивости к воздействию антропогенных факторов.</w:t>
      </w:r>
    </w:p>
    <w:p>
      <w:pPr>
        <w:pStyle w:val="Normal"/>
        <w:bidi w:val="0"/>
        <w:spacing w:lineRule="auto" w:line="360"/>
        <w:ind w:start="0" w:end="0" w:firstLine="839"/>
        <w:jc w:val="both"/>
        <w:rPr/>
      </w:pPr>
      <w:r>
        <w:rPr>
          <w:sz w:val="28"/>
          <w:szCs w:val="28"/>
        </w:rPr>
        <w:t>Устройства для сезонного и вертикального озеленения  (вазоны, контейнеры,  вспомогательные конструкции и т.п.) выполняются на основе установленных образцов и индивидуальных проектов, согласованных с местным органом  по градостроительству и архитектуре.</w:t>
      </w:r>
    </w:p>
    <w:p>
      <w:pPr>
        <w:pStyle w:val="Normal"/>
        <w:bidi w:val="0"/>
        <w:spacing w:lineRule="auto" w:line="360"/>
        <w:ind w:start="0" w:end="0" w:firstLine="839"/>
        <w:jc w:val="both"/>
        <w:rPr/>
      </w:pPr>
      <w:r>
        <w:rPr>
          <w:sz w:val="28"/>
          <w:szCs w:val="28"/>
        </w:rPr>
        <w:t xml:space="preserve">Зеленые насаждения специального назначения проектируются озеленением санитарно-защитных зон промышленных предприятий. СЗЗ должна быть соответствующим образом организована, озеленена и благоустроена. При проектировании озеленения санитарно-защитных зон следует отдавать предпочтение созданию смешанных древесно-кустарниковых насаждений, обладающих большей биологической устойчивостью и более высокими декоративными достоинствами по сравнению с однопородными посадками. Растения, используемые для озеленения санитарно-защитных зон, должны быть эффективными в санитарном отношении и достаточно устойчивыми к загрязнению атмосферы и почв промышленными выбросами. Существующие зеленые насаждения на территории санитарно-защитных зон должны быть максимально сохранены и включены в общую систему озеленения зоны. При необходимости провести мероприятия по их реконструкции. </w:t>
      </w:r>
    </w:p>
    <w:p>
      <w:pPr>
        <w:pStyle w:val="Normal"/>
        <w:bidi w:val="0"/>
        <w:spacing w:lineRule="auto" w:line="360"/>
        <w:ind w:start="0" w:end="0" w:firstLine="839"/>
        <w:jc w:val="both"/>
        <w:rPr/>
      </w:pPr>
      <w:r>
        <w:rPr>
          <w:sz w:val="28"/>
          <w:szCs w:val="28"/>
        </w:rPr>
        <w:t>Ассортимент пород, устойчивых против производственных выбросов:</w:t>
      </w:r>
    </w:p>
    <w:p>
      <w:pPr>
        <w:pStyle w:val="Normal"/>
        <w:bidi w:val="0"/>
        <w:spacing w:lineRule="auto" w:line="360"/>
        <w:ind w:start="0" w:end="0" w:firstLine="839"/>
        <w:jc w:val="both"/>
        <w:rPr/>
      </w:pPr>
      <w:r>
        <w:rPr>
          <w:sz w:val="28"/>
          <w:szCs w:val="28"/>
        </w:rPr>
        <w:t>Деревья: тополь лавролистный, шелковица белая, ива белая плакучая, вяз обыкновенный, рябина обыкновенная, акация белая, гледичия.</w:t>
      </w:r>
    </w:p>
    <w:p>
      <w:pPr>
        <w:pStyle w:val="Normal"/>
        <w:bidi w:val="0"/>
        <w:spacing w:lineRule="auto" w:line="360"/>
        <w:ind w:start="0" w:end="0" w:firstLine="839"/>
        <w:jc w:val="both"/>
        <w:rPr/>
      </w:pPr>
      <w:r>
        <w:rPr>
          <w:sz w:val="28"/>
          <w:szCs w:val="28"/>
        </w:rPr>
        <w:t>Кустарники: акация желтая, бузина красная, жимолость татарская, чубушник обыкновенный, шиповник краснолистный, тамариск.</w:t>
      </w:r>
    </w:p>
    <w:p>
      <w:pPr>
        <w:pStyle w:val="BodyTextIndent3"/>
        <w:bidi w:val="0"/>
        <w:spacing w:lineRule="auto" w:line="360"/>
        <w:ind w:start="0" w:end="0" w:hanging="0"/>
        <w:jc w:val="center"/>
        <w:rPr>
          <w:rFonts w:ascii="Times New Roman" w:hAnsi="Times New Roman"/>
          <w:b/>
          <w:b/>
          <w:i/>
          <w:i/>
          <w:sz w:val="28"/>
          <w:szCs w:val="28"/>
        </w:rPr>
      </w:pPr>
      <w:r>
        <w:rPr>
          <w:b/>
          <w:i/>
          <w:sz w:val="28"/>
          <w:szCs w:val="28"/>
        </w:rPr>
      </w:r>
    </w:p>
    <w:p>
      <w:pPr>
        <w:pStyle w:val="BodyTextIndent3"/>
        <w:bidi w:val="0"/>
        <w:spacing w:lineRule="auto" w:line="360"/>
        <w:ind w:start="0" w:end="0" w:hanging="0"/>
        <w:jc w:val="center"/>
        <w:rPr/>
      </w:pPr>
      <w:r>
        <w:rPr>
          <w:b/>
          <w:i/>
          <w:sz w:val="28"/>
          <w:szCs w:val="28"/>
        </w:rPr>
        <w:t>Мероприятия по охране растительности</w:t>
      </w:r>
    </w:p>
    <w:p>
      <w:pPr>
        <w:pStyle w:val="BodyTextIndent3"/>
        <w:bidi w:val="0"/>
        <w:spacing w:lineRule="auto" w:line="360"/>
        <w:ind w:start="0" w:end="0" w:firstLine="839"/>
        <w:rPr/>
      </w:pPr>
      <w:r>
        <w:rPr>
          <w:bCs/>
          <w:sz w:val="28"/>
          <w:szCs w:val="28"/>
        </w:rPr>
        <w:t>Основными направлениями по развитию зеленых насаждений являются:</w:t>
      </w:r>
    </w:p>
    <w:p>
      <w:pPr>
        <w:pStyle w:val="BodyTextIndent3"/>
        <w:bidi w:val="0"/>
        <w:spacing w:lineRule="auto" w:line="360"/>
        <w:ind w:start="0" w:end="0" w:firstLine="839"/>
        <w:rPr/>
      </w:pPr>
      <w:r>
        <w:rPr>
          <w:bCs/>
          <w:sz w:val="28"/>
          <w:szCs w:val="28"/>
        </w:rPr>
        <w:t>1. увеличение площади зеленых насаждений общего пользования;</w:t>
      </w:r>
    </w:p>
    <w:p>
      <w:pPr>
        <w:pStyle w:val="BodyTextIndent3"/>
        <w:bidi w:val="0"/>
        <w:spacing w:lineRule="auto" w:line="360"/>
        <w:ind w:start="0" w:end="0" w:firstLine="839"/>
        <w:rPr/>
      </w:pPr>
      <w:r>
        <w:rPr>
          <w:bCs/>
          <w:sz w:val="28"/>
          <w:szCs w:val="28"/>
        </w:rPr>
        <w:t>2. формирование системы озелененных территорий на основе нового зеленого строительства, озеленения и благоустройства водоохранных зон, санитарно-защитных зон предприятий, придорожных полос.</w:t>
      </w:r>
    </w:p>
    <w:p>
      <w:pPr>
        <w:pStyle w:val="BodyTextIndent3"/>
        <w:bidi w:val="0"/>
        <w:spacing w:lineRule="auto" w:line="360"/>
        <w:ind w:start="0" w:end="0" w:firstLine="839"/>
        <w:rPr/>
      </w:pPr>
      <w:r>
        <w:rPr>
          <w:bCs/>
          <w:sz w:val="28"/>
          <w:szCs w:val="28"/>
        </w:rPr>
        <w:t>На проектируемой территории охране и регулированию в использовании подлежат следующие растительные объекты:</w:t>
      </w:r>
    </w:p>
    <w:p>
      <w:pPr>
        <w:pStyle w:val="BodyTextIndent3"/>
        <w:numPr>
          <w:ilvl w:val="0"/>
          <w:numId w:val="2"/>
        </w:numPr>
        <w:tabs>
          <w:tab w:val="clear" w:pos="708"/>
          <w:tab w:val="left" w:pos="0" w:leader="none"/>
        </w:tabs>
        <w:bidi w:val="0"/>
        <w:spacing w:lineRule="auto" w:line="360"/>
        <w:rPr/>
      </w:pPr>
      <w:r>
        <w:rPr>
          <w:bCs/>
          <w:sz w:val="28"/>
          <w:szCs w:val="28"/>
        </w:rPr>
        <w:t>Зеленые насаждения общего пользования</w:t>
      </w:r>
    </w:p>
    <w:p>
      <w:pPr>
        <w:pStyle w:val="BodyTextIndent3"/>
        <w:numPr>
          <w:ilvl w:val="0"/>
          <w:numId w:val="2"/>
        </w:numPr>
        <w:tabs>
          <w:tab w:val="clear" w:pos="708"/>
          <w:tab w:val="left" w:pos="0" w:leader="none"/>
        </w:tabs>
        <w:bidi w:val="0"/>
        <w:spacing w:lineRule="auto" w:line="360"/>
        <w:rPr/>
      </w:pPr>
      <w:r>
        <w:rPr>
          <w:bCs/>
          <w:sz w:val="28"/>
          <w:szCs w:val="28"/>
        </w:rPr>
        <w:t>Лесопарк</w:t>
      </w:r>
    </w:p>
    <w:p>
      <w:pPr>
        <w:pStyle w:val="BodyTextIndent3"/>
        <w:numPr>
          <w:ilvl w:val="0"/>
          <w:numId w:val="2"/>
        </w:numPr>
        <w:tabs>
          <w:tab w:val="clear" w:pos="708"/>
          <w:tab w:val="left" w:pos="0" w:leader="none"/>
        </w:tabs>
        <w:bidi w:val="0"/>
        <w:spacing w:lineRule="auto" w:line="360"/>
        <w:rPr/>
      </w:pPr>
      <w:r>
        <w:rPr>
          <w:bCs/>
          <w:sz w:val="28"/>
          <w:szCs w:val="28"/>
        </w:rPr>
        <w:t>Рудеральная растительность</w:t>
      </w:r>
    </w:p>
    <w:p>
      <w:pPr>
        <w:pStyle w:val="BodyTextIndent3"/>
        <w:bidi w:val="0"/>
        <w:spacing w:lineRule="auto" w:line="360"/>
        <w:ind w:start="0" w:end="0" w:hanging="0"/>
        <w:jc w:val="center"/>
        <w:rPr>
          <w:rFonts w:ascii="Times New Roman" w:hAnsi="Times New Roman"/>
          <w:b/>
          <w:b/>
          <w:bCs/>
          <w:i/>
          <w:i/>
          <w:sz w:val="28"/>
          <w:szCs w:val="28"/>
        </w:rPr>
      </w:pPr>
      <w:r>
        <w:rPr>
          <w:b/>
          <w:bCs/>
          <w:i/>
          <w:sz w:val="28"/>
          <w:szCs w:val="28"/>
        </w:rPr>
      </w:r>
    </w:p>
    <w:p>
      <w:pPr>
        <w:pStyle w:val="BodyTextIndent3"/>
        <w:bidi w:val="0"/>
        <w:spacing w:lineRule="auto" w:line="360"/>
        <w:ind w:start="0" w:end="0" w:hanging="0"/>
        <w:jc w:val="center"/>
        <w:rPr/>
      </w:pPr>
      <w:r>
        <w:rPr>
          <w:b/>
          <w:bCs/>
          <w:i/>
          <w:sz w:val="28"/>
          <w:szCs w:val="28"/>
        </w:rPr>
        <w:t>Мероприятия по охране зеленых насаждений общего пользования</w:t>
      </w:r>
    </w:p>
    <w:p>
      <w:pPr>
        <w:pStyle w:val="BodyTextIndent3"/>
        <w:bidi w:val="0"/>
        <w:spacing w:lineRule="auto" w:line="360"/>
        <w:ind w:start="0" w:end="0" w:firstLine="839"/>
        <w:rPr/>
      </w:pPr>
      <w:r>
        <w:rPr>
          <w:bCs/>
          <w:sz w:val="28"/>
          <w:szCs w:val="28"/>
        </w:rPr>
        <w:t>В насаждениях зоны активного отдыха должно быть предусмотрено:</w:t>
      </w:r>
    </w:p>
    <w:p>
      <w:pPr>
        <w:pStyle w:val="BodyTextIndent3"/>
        <w:bidi w:val="0"/>
        <w:spacing w:lineRule="auto" w:line="360"/>
        <w:ind w:start="0" w:end="0" w:firstLine="839"/>
        <w:rPr/>
      </w:pPr>
      <w:r>
        <w:rPr>
          <w:bCs/>
          <w:sz w:val="28"/>
          <w:szCs w:val="28"/>
        </w:rPr>
        <w:t>1.Прореживание. Назначается в простых по форме насаждениях до 40 лет, в которых подрост и подлесок не требуют ухода. Таким образом создаются условия для роста и развития главных пород.</w:t>
      </w:r>
    </w:p>
    <w:p>
      <w:pPr>
        <w:pStyle w:val="BodyTextIndent3"/>
        <w:bidi w:val="0"/>
        <w:spacing w:lineRule="auto" w:line="360"/>
        <w:ind w:start="0" w:end="0" w:firstLine="839"/>
        <w:rPr/>
      </w:pPr>
      <w:r>
        <w:rPr>
          <w:bCs/>
          <w:sz w:val="28"/>
          <w:szCs w:val="28"/>
        </w:rPr>
        <w:t>2.Рубки ухода за подростом. Они предусматриваются в насаждениях, где верхний полог не требует ухода, а уход за имеющимся подростом необходим. Рубками ухода убирается подрост малоценных пород и подлесок, которые мешают росту и развитию главных пород. При этом регулируется породный состав будущих насаждений и его пространственное размещение.</w:t>
      </w:r>
    </w:p>
    <w:p>
      <w:pPr>
        <w:pStyle w:val="BodyTextIndent3"/>
        <w:bidi w:val="0"/>
        <w:spacing w:lineRule="auto" w:line="360"/>
        <w:ind w:start="0" w:end="0" w:firstLine="839"/>
        <w:rPr/>
      </w:pPr>
      <w:r>
        <w:rPr>
          <w:bCs/>
          <w:sz w:val="28"/>
          <w:szCs w:val="28"/>
        </w:rPr>
        <w:t>3.Санитарные рубки. Являются выборочными и предусматривают уборку поврежденных, ослабленных, усыхающих и сухостойных деревьев, которые служат местом размножения стволовых вредителей и болезней. При этом предусматривается сохранение дуплистых деревьев, являющихся местом укрытия или гнездования птиц, за исключением экземпляров, представляющих опасность для отдыхающих.</w:t>
      </w:r>
    </w:p>
    <w:p>
      <w:pPr>
        <w:pStyle w:val="BodyTextIndent3"/>
        <w:bidi w:val="0"/>
        <w:spacing w:lineRule="auto" w:line="360"/>
        <w:ind w:start="0" w:end="0" w:hanging="0"/>
        <w:jc w:val="center"/>
        <w:rPr>
          <w:rFonts w:ascii="Times New Roman" w:hAnsi="Times New Roman"/>
          <w:b/>
          <w:b/>
          <w:bCs/>
          <w:i/>
          <w:i/>
          <w:sz w:val="28"/>
          <w:szCs w:val="28"/>
        </w:rPr>
      </w:pPr>
      <w:r>
        <w:rPr>
          <w:b/>
          <w:bCs/>
          <w:i/>
          <w:sz w:val="28"/>
          <w:szCs w:val="28"/>
        </w:rPr>
      </w:r>
    </w:p>
    <w:p>
      <w:pPr>
        <w:pStyle w:val="BodyTextIndent3"/>
        <w:bidi w:val="0"/>
        <w:spacing w:lineRule="auto" w:line="360"/>
        <w:ind w:start="0" w:end="0" w:hanging="0"/>
        <w:jc w:val="center"/>
        <w:rPr>
          <w:rFonts w:ascii="Times New Roman" w:hAnsi="Times New Roman"/>
          <w:b/>
          <w:b/>
          <w:bCs/>
          <w:i/>
          <w:i/>
          <w:sz w:val="28"/>
          <w:szCs w:val="28"/>
        </w:rPr>
      </w:pPr>
      <w:r>
        <w:rPr>
          <w:b/>
          <w:bCs/>
          <w:i/>
          <w:sz w:val="28"/>
          <w:szCs w:val="28"/>
        </w:rPr>
      </w:r>
    </w:p>
    <w:p>
      <w:pPr>
        <w:pStyle w:val="BodyTextIndent3"/>
        <w:bidi w:val="0"/>
        <w:spacing w:lineRule="auto" w:line="360"/>
        <w:ind w:start="0" w:end="0" w:hanging="0"/>
        <w:jc w:val="center"/>
        <w:rPr/>
      </w:pPr>
      <w:r>
        <w:rPr>
          <w:b/>
          <w:bCs/>
          <w:i/>
          <w:sz w:val="28"/>
          <w:szCs w:val="28"/>
        </w:rPr>
        <w:t>Дендрологическое обследование</w:t>
      </w:r>
    </w:p>
    <w:p>
      <w:pPr>
        <w:pStyle w:val="BodyTextIndent3"/>
        <w:bidi w:val="0"/>
        <w:spacing w:lineRule="auto" w:line="360"/>
        <w:ind w:start="0" w:end="0" w:firstLine="839"/>
        <w:rPr/>
      </w:pPr>
      <w:r>
        <w:rPr>
          <w:bCs/>
          <w:sz w:val="28"/>
          <w:szCs w:val="28"/>
        </w:rPr>
        <w:t>В парках и скверах требуется работа по посадке зеленых насаждений, которые должны логично и эстетично согласовываться не только между собой, а также с рельефом, планировкой аллей и дорог, архитектурными объектами, водным пространством и др. При этом следует предусматривать посадку таких видов растений, которые обладают хорошими бактерицидными свойствами, например, сосна обыкновенная, дуб красный, ива, ель, можжевельник и др.</w:t>
      </w:r>
    </w:p>
    <w:p>
      <w:pPr>
        <w:pStyle w:val="BodyTextIndent3"/>
        <w:bidi w:val="0"/>
        <w:spacing w:lineRule="auto" w:line="360"/>
        <w:ind w:start="0" w:end="0" w:firstLine="839"/>
        <w:rPr/>
      </w:pPr>
      <w:r>
        <w:rPr>
          <w:bCs/>
          <w:sz w:val="28"/>
          <w:szCs w:val="28"/>
        </w:rPr>
        <w:t xml:space="preserve">При разработке дендрологического обоснования парков и скверов главным образом следует учитывать существующую ландшафтную ситуацию. Главная цель этих обоснований – не нарушить естественность лесных образований и зеленых луговых пространств, корректно и эстетично запроектировать посадку зеленых насаждений. С этой целью могут быть разработаны различные варианты групп и массивов насаждений со скамьями и беседками, с декоративными скульптурами и большими камнями - валунами. </w:t>
      </w:r>
    </w:p>
    <w:p>
      <w:pPr>
        <w:pStyle w:val="BodyTextIndent3"/>
        <w:bidi w:val="0"/>
        <w:spacing w:lineRule="auto" w:line="360"/>
        <w:ind w:start="0" w:end="0" w:firstLine="839"/>
        <w:rPr/>
      </w:pPr>
      <w:r>
        <w:rPr>
          <w:bCs/>
          <w:sz w:val="28"/>
          <w:szCs w:val="28"/>
        </w:rPr>
        <w:t>Для усиления эстетических достоинств отдельных участков скверов или парков могут быть применены декоративные посадки и живая изгородь.</w:t>
      </w:r>
    </w:p>
    <w:p>
      <w:pPr>
        <w:pStyle w:val="BodyTextIndent3"/>
        <w:bidi w:val="0"/>
        <w:spacing w:lineRule="auto" w:line="360"/>
        <w:ind w:start="0" w:end="0" w:firstLine="839"/>
        <w:rPr/>
      </w:pPr>
      <w:r>
        <w:rPr>
          <w:bCs/>
          <w:sz w:val="28"/>
          <w:szCs w:val="28"/>
        </w:rPr>
        <w:t xml:space="preserve">Живые изгороди будут усиливать живописность отдельных участков и мест отдыха. С другой стороны, они организуют движение посетителей и закрывают те постройки и объекты, которые снижают эстетические качества ландшафта. </w:t>
      </w:r>
    </w:p>
    <w:p>
      <w:pPr>
        <w:pStyle w:val="BodyTextIndent3"/>
        <w:bidi w:val="0"/>
        <w:spacing w:lineRule="auto" w:line="360"/>
        <w:ind w:start="0" w:end="0" w:firstLine="839"/>
        <w:rPr/>
      </w:pPr>
      <w:r>
        <w:rPr>
          <w:bCs/>
          <w:sz w:val="28"/>
          <w:szCs w:val="28"/>
        </w:rPr>
        <w:t>Плотная полоса кустарника, которую можно расположить вдоль дороги, будет служить хорошей естественной шумовой и пылевой защитой от транспорта. Одним из приемов формирования пейзажа в парковом комплексе является включение в композицию посадок естественных камней.</w:t>
      </w:r>
    </w:p>
    <w:p>
      <w:pPr>
        <w:pStyle w:val="BodyTextIndent3"/>
        <w:bidi w:val="0"/>
        <w:spacing w:lineRule="auto" w:line="360"/>
        <w:ind w:start="0" w:end="0" w:firstLine="839"/>
        <w:jc w:val="center"/>
        <w:rPr/>
      </w:pPr>
      <w:r>
        <w:rPr>
          <w:b/>
          <w:bCs/>
          <w:i/>
          <w:sz w:val="28"/>
          <w:szCs w:val="28"/>
        </w:rPr>
        <w:t>Мероприятия по охране и защите посадок в парках и скверах</w:t>
      </w:r>
    </w:p>
    <w:p>
      <w:pPr>
        <w:pStyle w:val="BodyTextIndent3"/>
        <w:bidi w:val="0"/>
        <w:spacing w:lineRule="auto" w:line="360"/>
        <w:ind w:start="0" w:end="0" w:firstLine="839"/>
        <w:rPr/>
      </w:pPr>
      <w:r>
        <w:rPr>
          <w:bCs/>
          <w:i/>
          <w:sz w:val="28"/>
          <w:szCs w:val="28"/>
        </w:rPr>
        <w:t>Противопожарные мероприятия.</w:t>
      </w:r>
      <w:r>
        <w:rPr>
          <w:bCs/>
          <w:sz w:val="28"/>
          <w:szCs w:val="28"/>
        </w:rPr>
        <w:t xml:space="preserve"> Они включают в себя предупредительные мероприятия и систему обнаружения пожаров.</w:t>
      </w:r>
    </w:p>
    <w:p>
      <w:pPr>
        <w:pStyle w:val="BodyTextIndent3"/>
        <w:bidi w:val="0"/>
        <w:spacing w:lineRule="auto" w:line="360"/>
        <w:ind w:start="0" w:end="0" w:firstLine="839"/>
        <w:rPr/>
      </w:pPr>
      <w:r>
        <w:rPr>
          <w:bCs/>
          <w:sz w:val="28"/>
          <w:szCs w:val="28"/>
        </w:rPr>
        <w:t>Тушение пожаров предусмотрено производить силами пожарных частей.</w:t>
      </w:r>
    </w:p>
    <w:p>
      <w:pPr>
        <w:pStyle w:val="BodyTextIndent3"/>
        <w:bidi w:val="0"/>
        <w:spacing w:lineRule="auto" w:line="360"/>
        <w:ind w:start="0" w:end="0" w:firstLine="839"/>
        <w:rPr/>
      </w:pPr>
      <w:r>
        <w:rPr>
          <w:bCs/>
          <w:sz w:val="28"/>
          <w:szCs w:val="28"/>
        </w:rPr>
        <w:t>1. Предупредительные мероприятия – заключаются, прежде всего, в осуществлении строгого контроля за соблюдением «Правил пожарной безопасности в лесу», а также в необходимой разъяснительной работе среди отдыхающих путем применения средств наглядной агитации, бесед, лекций и т.п.</w:t>
      </w:r>
    </w:p>
    <w:p>
      <w:pPr>
        <w:pStyle w:val="BodyTextIndent3"/>
        <w:bidi w:val="0"/>
        <w:spacing w:lineRule="auto" w:line="360"/>
        <w:ind w:start="0" w:end="0" w:firstLine="839"/>
        <w:rPr/>
      </w:pPr>
      <w:r>
        <w:rPr>
          <w:bCs/>
          <w:sz w:val="28"/>
          <w:szCs w:val="28"/>
        </w:rPr>
        <w:t>2. Система обнаружения пожаров – обеспечивается устройством в парках и скверах средств пожарно-охранной сигнализации, регулярным патрулированием работников парков по закрепленной территории.</w:t>
      </w:r>
    </w:p>
    <w:p>
      <w:pPr>
        <w:pStyle w:val="BodyTextIndent3"/>
        <w:bidi w:val="0"/>
        <w:spacing w:lineRule="auto" w:line="360"/>
        <w:ind w:start="0" w:end="0" w:firstLine="839"/>
        <w:rPr/>
      </w:pPr>
      <w:r>
        <w:rPr>
          <w:bCs/>
          <w:i/>
          <w:sz w:val="28"/>
          <w:szCs w:val="28"/>
        </w:rPr>
        <w:t>Мероприятия по защите парковых посадок.</w:t>
      </w:r>
      <w:r>
        <w:rPr>
          <w:bCs/>
          <w:sz w:val="28"/>
          <w:szCs w:val="28"/>
        </w:rPr>
        <w:t xml:space="preserve"> В целях сохранения насаждений парков и скверов в нормальном санитарном состоянии необходимо осуществлять следующие лесозащитные мероприятия:</w:t>
      </w:r>
    </w:p>
    <w:p>
      <w:pPr>
        <w:pStyle w:val="BodyTextIndent3"/>
        <w:numPr>
          <w:ilvl w:val="0"/>
          <w:numId w:val="3"/>
        </w:numPr>
        <w:tabs>
          <w:tab w:val="clear" w:pos="708"/>
          <w:tab w:val="left" w:pos="360" w:leader="none"/>
        </w:tabs>
        <w:bidi w:val="0"/>
        <w:spacing w:lineRule="auto" w:line="360"/>
        <w:rPr/>
      </w:pPr>
      <w:r>
        <w:rPr>
          <w:bCs/>
          <w:sz w:val="28"/>
          <w:szCs w:val="28"/>
        </w:rPr>
        <w:t>лесопатологический надзор;</w:t>
      </w:r>
    </w:p>
    <w:p>
      <w:pPr>
        <w:pStyle w:val="BodyTextIndent3"/>
        <w:numPr>
          <w:ilvl w:val="0"/>
          <w:numId w:val="3"/>
        </w:numPr>
        <w:tabs>
          <w:tab w:val="clear" w:pos="708"/>
          <w:tab w:val="left" w:pos="360" w:leader="none"/>
        </w:tabs>
        <w:bidi w:val="0"/>
        <w:spacing w:lineRule="auto" w:line="360"/>
        <w:rPr/>
      </w:pPr>
      <w:r>
        <w:rPr>
          <w:bCs/>
          <w:sz w:val="28"/>
          <w:szCs w:val="28"/>
        </w:rPr>
        <w:t>выборочные санитарные рубки деревьев.</w:t>
      </w:r>
    </w:p>
    <w:p>
      <w:pPr>
        <w:pStyle w:val="BodyTextIndent3"/>
        <w:bidi w:val="0"/>
        <w:spacing w:lineRule="auto" w:line="360"/>
        <w:ind w:start="0" w:end="0" w:firstLine="839"/>
        <w:rPr/>
      </w:pPr>
      <w:r>
        <w:rPr>
          <w:bCs/>
          <w:sz w:val="28"/>
          <w:szCs w:val="28"/>
        </w:rPr>
        <w:t>Выборке подлежат деревья сухостойные, усыхающие, а также заселенные стволовыми вредителями и пораженные болезнями.</w:t>
      </w:r>
    </w:p>
    <w:p>
      <w:pPr>
        <w:pStyle w:val="BodyTextIndent3"/>
        <w:bidi w:val="0"/>
        <w:spacing w:lineRule="auto" w:line="360"/>
        <w:ind w:start="0" w:end="0" w:firstLine="839"/>
        <w:rPr/>
      </w:pPr>
      <w:r>
        <w:rPr>
          <w:bCs/>
          <w:i/>
          <w:sz w:val="28"/>
          <w:szCs w:val="28"/>
        </w:rPr>
        <w:t>Биотехнические мероприятия.</w:t>
      </w:r>
      <w:r>
        <w:rPr>
          <w:bCs/>
          <w:sz w:val="28"/>
          <w:szCs w:val="28"/>
        </w:rPr>
        <w:t xml:space="preserve"> Биотехнические мероприятия должны быть ориентированы на искусственное поддержание экологически обоснованного видового состава и численности животных, способных обитать в условиях интенсивной рекреационной нагрузки.</w:t>
      </w:r>
    </w:p>
    <w:p>
      <w:pPr>
        <w:pStyle w:val="BodyTextIndent3"/>
        <w:bidi w:val="0"/>
        <w:spacing w:lineRule="auto" w:line="360"/>
        <w:ind w:start="0" w:end="0" w:hanging="0"/>
        <w:jc w:val="center"/>
        <w:rPr/>
      </w:pPr>
      <w:r>
        <w:rPr>
          <w:b/>
          <w:bCs/>
          <w:i/>
          <w:sz w:val="28"/>
          <w:szCs w:val="28"/>
        </w:rPr>
        <w:t>Мероприятия по оптимизации рудеральной растительности</w:t>
      </w:r>
    </w:p>
    <w:p>
      <w:pPr>
        <w:pStyle w:val="BodyTextIndent3"/>
        <w:bidi w:val="0"/>
        <w:spacing w:lineRule="auto" w:line="360"/>
        <w:ind w:start="0" w:end="0" w:firstLine="839"/>
        <w:rPr/>
      </w:pPr>
      <w:r>
        <w:rPr>
          <w:bCs/>
          <w:sz w:val="28"/>
          <w:szCs w:val="28"/>
        </w:rPr>
        <w:t>Мероприятия по оптимизации рудеральной растительности имеют смысл тогда, когда отсутствует альтернатива иного, более эффективного использования земель (например, под строительство, разбивку сада и т.п.) или когда земли временно пустуют, или на специфических местообитаниях, которые невозможно использовать иным способом (вдоль заборов по обочинам, мелкоконтурные «тупички» и т.п.). Таких случаев бывает достаточно много и игнорировать рудеральную растительность урбоэкосистем весьма нерационально. При оптимизации рудеральной растительности рекомендуются следующие мероприятия:</w:t>
      </w:r>
    </w:p>
    <w:p>
      <w:pPr>
        <w:pStyle w:val="BodyTextIndent3"/>
        <w:bidi w:val="0"/>
        <w:spacing w:lineRule="auto" w:line="360"/>
        <w:ind w:start="0" w:end="0" w:firstLine="839"/>
        <w:rPr/>
      </w:pPr>
      <w:r>
        <w:rPr>
          <w:bCs/>
          <w:sz w:val="28"/>
          <w:szCs w:val="28"/>
        </w:rPr>
        <w:t xml:space="preserve">1. Залужение многолетними травами. </w:t>
      </w:r>
    </w:p>
    <w:p>
      <w:pPr>
        <w:pStyle w:val="BodyTextIndent3"/>
        <w:bidi w:val="0"/>
        <w:spacing w:lineRule="auto" w:line="360"/>
        <w:ind w:start="0" w:end="0" w:firstLine="839"/>
        <w:rPr/>
      </w:pPr>
      <w:r>
        <w:rPr>
          <w:bCs/>
          <w:sz w:val="28"/>
          <w:szCs w:val="28"/>
        </w:rPr>
        <w:t xml:space="preserve">2. Подсев многолетних трав. Применяется в тех случаях, когда провести залужение по полной программе не представляется возможным (например, на крутых склонах) или когда условия местообитания и особенности местопроизрастания сообщества позволяют ограничиться лишь подсевом (например, на рыхлых богатых почвах залежей, заброшенных огородах, на вспаханных землях). </w:t>
      </w:r>
    </w:p>
    <w:p>
      <w:pPr>
        <w:pStyle w:val="BodyTextIndent3"/>
        <w:bidi w:val="0"/>
        <w:spacing w:lineRule="auto" w:line="360"/>
        <w:ind w:start="0" w:end="0" w:firstLine="839"/>
        <w:rPr/>
      </w:pPr>
      <w:r>
        <w:rPr>
          <w:bCs/>
          <w:sz w:val="28"/>
          <w:szCs w:val="28"/>
        </w:rPr>
        <w:t>3. Агротехнические мероприятия</w:t>
      </w:r>
    </w:p>
    <w:p>
      <w:pPr>
        <w:pStyle w:val="BodyTextIndent3"/>
        <w:bidi w:val="0"/>
        <w:spacing w:lineRule="auto" w:line="360"/>
        <w:ind w:start="0" w:end="0" w:firstLine="839"/>
        <w:rPr/>
      </w:pPr>
      <w:r>
        <w:rPr>
          <w:bCs/>
          <w:sz w:val="28"/>
          <w:szCs w:val="28"/>
        </w:rPr>
        <w:t>3а. Прополка. Рекомендуется только для борьбы с сорняками на огородах и других возделываемых местах. При применении только вспашки и боронования на непахотных землях рудеральных местообитаний положение только ухудшается – появляются нежелательные пионерные сообщества, нередко ещё более вредоносные, чем предшественники. Эти мероприятия могут применяться только в сочетании с залужением, при разбивке клумб и т.п.</w:t>
      </w:r>
    </w:p>
    <w:p>
      <w:pPr>
        <w:pStyle w:val="BodyTextIndent3"/>
        <w:bidi w:val="0"/>
        <w:spacing w:lineRule="auto" w:line="360"/>
        <w:ind w:start="0" w:end="0" w:firstLine="839"/>
        <w:rPr/>
      </w:pPr>
      <w:r>
        <w:rPr>
          <w:bCs/>
          <w:sz w:val="28"/>
          <w:szCs w:val="28"/>
        </w:rPr>
        <w:t>3б. Скашивание. Для уничтожения многих типов сообществ этот приём малоэффективен, так как растения быстро отрастают, образуя семена.</w:t>
      </w:r>
    </w:p>
    <w:p>
      <w:pPr>
        <w:pStyle w:val="BodyTextIndent3"/>
        <w:bidi w:val="0"/>
        <w:spacing w:lineRule="auto" w:line="360"/>
        <w:ind w:start="0" w:end="0" w:firstLine="839"/>
        <w:rPr/>
      </w:pPr>
      <w:r>
        <w:rPr>
          <w:bCs/>
          <w:sz w:val="28"/>
          <w:szCs w:val="28"/>
        </w:rPr>
        <w:t>4. Использование сообществ в существующем состоянии. Применяется в тех случаях, когда сообщество может быть полезным для человека, и для местообитания нет другой более ценной альтернативы. Таких случаев бывает много, например, спорышевые сообщества наиболее оптимальны на вытаптываемых площадях дворов, спортивных и детских площадок; другие полезные сообщества – на мелкоконтурных местообитаниях вдоль заборов, во дворах.</w:t>
      </w:r>
    </w:p>
    <w:p>
      <w:pPr>
        <w:pStyle w:val="Normal"/>
        <w:tabs>
          <w:tab w:val="clear" w:pos="708"/>
          <w:tab w:val="left" w:pos="9072" w:leader="dot"/>
        </w:tabs>
        <w:bidi w:val="0"/>
        <w:ind w:start="0" w:end="0" w:hanging="0"/>
        <w:jc w:val="center"/>
        <w:rPr/>
      </w:pPr>
      <w:r>
        <w:rPr>
          <w:b/>
          <w:bCs/>
          <w:sz w:val="28"/>
          <w:szCs w:val="28"/>
        </w:rPr>
        <w:t xml:space="preserve"> </w:t>
      </w:r>
      <w:r>
        <w:rPr>
          <w:b/>
          <w:bCs/>
          <w:sz w:val="28"/>
          <w:szCs w:val="28"/>
        </w:rPr>
        <w:t>Охрана окружающей среды.</w:t>
      </w:r>
    </w:p>
    <w:p>
      <w:pPr>
        <w:pStyle w:val="Normal"/>
        <w:tabs>
          <w:tab w:val="clear" w:pos="708"/>
          <w:tab w:val="left" w:pos="9072" w:leader="dot"/>
        </w:tabs>
        <w:bidi w:val="0"/>
        <w:ind w:start="0" w:end="0" w:hanging="0"/>
        <w:jc w:val="center"/>
        <w:rPr>
          <w:rFonts w:ascii="Times New Roman" w:hAnsi="Times New Roman"/>
          <w:b/>
          <w:b/>
          <w:bCs/>
          <w:sz w:val="28"/>
          <w:szCs w:val="28"/>
        </w:rPr>
      </w:pPr>
      <w:r>
        <w:rPr>
          <w:b/>
          <w:bCs/>
          <w:sz w:val="28"/>
          <w:szCs w:val="28"/>
        </w:rPr>
      </w:r>
    </w:p>
    <w:p>
      <w:pPr>
        <w:pStyle w:val="Normal"/>
        <w:bidi w:val="0"/>
        <w:spacing w:lineRule="auto" w:line="360"/>
        <w:ind w:start="0" w:end="0" w:hanging="0"/>
        <w:jc w:val="both"/>
        <w:rPr/>
      </w:pPr>
      <w:r>
        <w:rPr>
          <w:bCs/>
          <w:sz w:val="28"/>
          <w:szCs w:val="28"/>
        </w:rPr>
        <w:t>Санитарно-защитные и водоохранные зоны. Инженерно- геологические процессы</w:t>
      </w:r>
      <w:r>
        <w:rPr>
          <w:b/>
          <w:bCs/>
          <w:sz w:val="28"/>
          <w:szCs w:val="28"/>
        </w:rPr>
        <w:t xml:space="preserve"> </w:t>
      </w:r>
    </w:p>
    <w:p>
      <w:pPr>
        <w:pStyle w:val="Normal"/>
        <w:bidi w:val="0"/>
        <w:spacing w:lineRule="auto" w:line="360"/>
        <w:ind w:start="0" w:end="0" w:hanging="0"/>
        <w:jc w:val="both"/>
        <w:rPr/>
      </w:pPr>
      <w:r>
        <w:rPr>
          <w:sz w:val="28"/>
          <w:szCs w:val="28"/>
        </w:rPr>
        <w:t xml:space="preserve">          </w:t>
      </w:r>
      <w:r>
        <w:rPr>
          <w:sz w:val="28"/>
          <w:szCs w:val="28"/>
        </w:rPr>
        <w:t xml:space="preserve">Наиболее важным направлением разработки проекта генерального плана МО Полтавского сельсовета является обеспечение благоприятных и безопасных условий проживания  населения и ограничение негативного воздействия на природную среду.                                                                                                                                                                                                                                                                                                                                                                                                                                                                                                                                                                                                                                                                                                                                                                                                                                                                                                                                                                                                                              </w:t>
      </w:r>
    </w:p>
    <w:p>
      <w:pPr>
        <w:pStyle w:val="Normal"/>
        <w:bidi w:val="0"/>
        <w:spacing w:lineRule="auto" w:line="360"/>
        <w:ind w:start="0" w:end="0" w:hanging="0"/>
        <w:jc w:val="both"/>
        <w:rPr/>
      </w:pPr>
      <w:r>
        <w:rPr>
          <w:sz w:val="28"/>
          <w:szCs w:val="28"/>
        </w:rPr>
        <w:t xml:space="preserve">         </w:t>
      </w:r>
      <w:r>
        <w:rPr>
          <w:sz w:val="28"/>
          <w:szCs w:val="28"/>
        </w:rPr>
        <w:t xml:space="preserve">Создание безопасной и благоприятной среды жизнедеятельности предполагает соблюдение санитарных, санитарно-защитных, водоохранных норм, соблюдение функционального зонирования территории МО. Общие экологические требования в отношении охраны окружающей среды, соблюдение которых обязательно при использовании территорий, установлены экологическими законодательными и нормативными техническими документами.     </w:t>
      </w:r>
    </w:p>
    <w:p>
      <w:pPr>
        <w:pStyle w:val="Normal"/>
        <w:bidi w:val="0"/>
        <w:spacing w:lineRule="auto" w:line="360"/>
        <w:ind w:start="0" w:end="0" w:firstLine="709"/>
        <w:jc w:val="both"/>
        <w:rPr/>
      </w:pPr>
      <w:r>
        <w:rPr>
          <w:sz w:val="28"/>
          <w:szCs w:val="28"/>
        </w:rPr>
        <w:t>Согласно Перечню городов и населенных пунктов Ставропольского края, подверженных воздействию опасных геологических процессов по «Рекомендаций по инженерной защите территории Ставропольского края от воздействия опасных геологических процессов» (1996г.) все населенные пункты Полтавского сельсовета относится к 2  (средней) категории опасности комплексного воздействия геологических процессов.  На территории  этих населенных пунктов происходит подтопление территории и эрозия.</w:t>
      </w:r>
    </w:p>
    <w:p>
      <w:pPr>
        <w:pStyle w:val="Normal"/>
        <w:bidi w:val="0"/>
        <w:spacing w:lineRule="auto" w:line="360"/>
        <w:ind w:start="0" w:end="0" w:firstLine="738"/>
        <w:jc w:val="both"/>
        <w:rPr/>
      </w:pPr>
      <w:r>
        <w:rPr>
          <w:sz w:val="28"/>
          <w:szCs w:val="28"/>
        </w:rPr>
        <w:t>Необходимо принимать обоснованные решения по использованию территорий с учетом указанных процессов, выполнять инженерные изыскания при проектировании и строительстве объектов, при освоении территорий под застройку, осуществлять необходимые мероприятия по инженерной подготовке.</w:t>
      </w:r>
    </w:p>
    <w:p>
      <w:pPr>
        <w:pStyle w:val="Normal"/>
        <w:tabs>
          <w:tab w:val="clear" w:pos="708"/>
          <w:tab w:val="left" w:pos="9072" w:leader="dot"/>
        </w:tabs>
        <w:bidi w:val="0"/>
        <w:spacing w:lineRule="auto" w:line="360"/>
        <w:ind w:start="0" w:end="0" w:firstLine="900"/>
        <w:jc w:val="both"/>
        <w:rPr/>
      </w:pPr>
      <w:r>
        <w:rPr>
          <w:sz w:val="28"/>
          <w:szCs w:val="28"/>
        </w:rPr>
        <w:t xml:space="preserve"> </w:t>
      </w:r>
      <w:r>
        <w:rPr>
          <w:sz w:val="28"/>
          <w:szCs w:val="28"/>
        </w:rPr>
        <w:t xml:space="preserve">Вертикальной планировкой предусмотреть надежный сток талых и ливневых вод и мероприятия по понижению уровня грунтовых вод. </w:t>
      </w:r>
    </w:p>
    <w:p>
      <w:pPr>
        <w:pStyle w:val="Normal"/>
        <w:bidi w:val="0"/>
        <w:spacing w:lineRule="auto" w:line="360"/>
        <w:ind w:start="0" w:end="-5" w:firstLine="720"/>
        <w:jc w:val="both"/>
        <w:rPr/>
      </w:pPr>
      <w:r>
        <w:rPr>
          <w:sz w:val="28"/>
          <w:szCs w:val="28"/>
        </w:rPr>
        <w:t>На территории муниципального образования Полтавского сельсовета Курского района Ставропольского края потенциально опасных объектов, наносящих ущерб окружающей среде, не имеется. Основное загрязнение окружающей среды наносится твердыми и жидкими бытовыми отходами жителями муниципального образования Полтавского сельсовета Курского района Ставропольского края.</w:t>
      </w:r>
    </w:p>
    <w:p>
      <w:pPr>
        <w:pStyle w:val="Normal"/>
        <w:bidi w:val="0"/>
        <w:spacing w:lineRule="auto" w:line="360"/>
        <w:ind w:start="0" w:end="0" w:firstLine="709"/>
        <w:jc w:val="both"/>
        <w:rPr/>
      </w:pPr>
      <w:r>
        <w:rPr>
          <w:sz w:val="28"/>
          <w:szCs w:val="28"/>
        </w:rPr>
        <w:t>Заключен договор с муниципальным унитарным предприятием Курского муниципального района Ставропольского края «Жилищно-коммунальное хозяйство Курского района» на вывоз бытового мусора. Вывоз мусора осуществляется еженедельно.</w:t>
      </w:r>
    </w:p>
    <w:p>
      <w:pPr>
        <w:pStyle w:val="Normal"/>
        <w:bidi w:val="0"/>
        <w:spacing w:lineRule="auto" w:line="360"/>
        <w:ind w:start="0" w:end="0" w:firstLine="709"/>
        <w:jc w:val="both"/>
        <w:rPr/>
      </w:pPr>
      <w:r>
        <w:rPr>
          <w:color w:val="000000"/>
          <w:sz w:val="28"/>
          <w:szCs w:val="28"/>
        </w:rPr>
        <w:t xml:space="preserve">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w:t>
      </w:r>
      <w:r>
        <w:rPr>
          <w:sz w:val="28"/>
          <w:szCs w:val="28"/>
        </w:rPr>
        <w:t>Согласно Санитарно-эпидемиологическим правилам и нормативам «Санитарно-защитные зоны и санитарная классификация предприятий, сооружений и иных объектов. СанПиН 2.2.1/2.1.1.1200-03. На схеме зон с особыми условиями использования территории выделены  нормативные санитарно-защитные зоны.</w:t>
      </w:r>
    </w:p>
    <w:p>
      <w:pPr>
        <w:pStyle w:val="Normal"/>
        <w:bidi w:val="0"/>
        <w:spacing w:lineRule="auto" w:line="360"/>
        <w:ind w:start="0" w:end="0" w:hanging="0"/>
        <w:jc w:val="both"/>
        <w:rPr/>
      </w:pPr>
      <w:r>
        <w:rPr>
          <w:sz w:val="28"/>
          <w:szCs w:val="28"/>
        </w:rPr>
        <w:t xml:space="preserve">       </w:t>
      </w:r>
      <w:r>
        <w:rPr>
          <w:sz w:val="28"/>
          <w:szCs w:val="28"/>
        </w:rPr>
        <w:t xml:space="preserve">Ширина санитарно-защитной зоны должна подтверждаться расчетом концентрации в воздухе вредных веществ, и может быть сокращена с установлением минимальной величины, при достаточном обосновании и согласовании с органами санитарного надзора.   </w:t>
      </w:r>
    </w:p>
    <w:p>
      <w:pPr>
        <w:pStyle w:val="Normal"/>
        <w:bidi w:val="0"/>
        <w:spacing w:lineRule="auto" w:line="360"/>
        <w:ind w:start="0" w:end="0" w:firstLine="709"/>
        <w:jc w:val="both"/>
        <w:rPr/>
      </w:pPr>
      <w:r>
        <w:rPr>
          <w:color w:val="000000"/>
          <w:sz w:val="28"/>
          <w:szCs w:val="28"/>
        </w:rPr>
        <w:t>В границах санитарно-защитной зоны допускается размещать:</w:t>
      </w:r>
    </w:p>
    <w:p>
      <w:pPr>
        <w:pStyle w:val="Normal"/>
        <w:numPr>
          <w:ilvl w:val="0"/>
          <w:numId w:val="11"/>
        </w:numPr>
        <w:tabs>
          <w:tab w:val="clear" w:pos="708"/>
          <w:tab w:val="left" w:pos="360" w:leader="none"/>
          <w:tab w:val="left" w:pos="1429" w:leader="none"/>
        </w:tabs>
        <w:bidi w:val="0"/>
        <w:spacing w:lineRule="auto" w:line="360"/>
        <w:jc w:val="both"/>
        <w:rPr/>
      </w:pPr>
      <w:r>
        <w:rPr>
          <w:color w:val="000000"/>
          <w:sz w:val="28"/>
          <w:szCs w:val="28"/>
        </w:rPr>
        <w:t>Сельхозугодья для выращивания технических культур, не используемых для производства продуктов питания;</w:t>
      </w:r>
    </w:p>
    <w:p>
      <w:pPr>
        <w:pStyle w:val="Normal"/>
        <w:numPr>
          <w:ilvl w:val="0"/>
          <w:numId w:val="11"/>
        </w:numPr>
        <w:tabs>
          <w:tab w:val="clear" w:pos="708"/>
          <w:tab w:val="left" w:pos="360" w:leader="none"/>
          <w:tab w:val="left" w:pos="1429" w:leader="none"/>
        </w:tabs>
        <w:bidi w:val="0"/>
        <w:spacing w:lineRule="auto" w:line="360"/>
        <w:jc w:val="both"/>
        <w:rPr/>
      </w:pPr>
      <w:r>
        <w:rPr>
          <w:color w:val="000000"/>
          <w:sz w:val="28"/>
          <w:szCs w:val="28"/>
        </w:rPr>
        <w:t xml:space="preserve">Предприятия, их отдельные здания и сооружения с производствами меньшего класса вредности, чем основное производство. </w:t>
      </w:r>
    </w:p>
    <w:p>
      <w:pPr>
        <w:pStyle w:val="Normal"/>
        <w:numPr>
          <w:ilvl w:val="0"/>
          <w:numId w:val="11"/>
        </w:numPr>
        <w:tabs>
          <w:tab w:val="clear" w:pos="708"/>
          <w:tab w:val="left" w:pos="360" w:leader="none"/>
          <w:tab w:val="left" w:pos="1429" w:leader="none"/>
        </w:tabs>
        <w:bidi w:val="0"/>
        <w:spacing w:lineRule="auto" w:line="360"/>
        <w:jc w:val="both"/>
        <w:rPr/>
      </w:pPr>
      <w:r>
        <w:rPr>
          <w:color w:val="000000"/>
          <w:sz w:val="28"/>
          <w:szCs w:val="28"/>
        </w:rPr>
        <w:t>Пожарные депо, коммунальные объекты,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административного назначения;</w:t>
      </w:r>
    </w:p>
    <w:p>
      <w:pPr>
        <w:pStyle w:val="Normal"/>
        <w:numPr>
          <w:ilvl w:val="0"/>
          <w:numId w:val="11"/>
        </w:numPr>
        <w:tabs>
          <w:tab w:val="clear" w:pos="708"/>
          <w:tab w:val="left" w:pos="360" w:leader="none"/>
          <w:tab w:val="left" w:pos="1429" w:leader="none"/>
        </w:tabs>
        <w:bidi w:val="0"/>
        <w:spacing w:lineRule="auto" w:line="360"/>
        <w:jc w:val="both"/>
        <w:rPr/>
      </w:pPr>
      <w:r>
        <w:rPr>
          <w:color w:val="000000"/>
          <w:sz w:val="28"/>
          <w:szCs w:val="28"/>
        </w:rPr>
        <w:t>Нежилые помещения для дежурного аварийного персонала и охраны предприятий, ЛЭП, электроподстанции, нефте- и газопроводы, артезианские скважины для технического водоснабжения, канализационные насосные станции,  питомники растений для озеленения санитарно-защитных зон и иных территорий.</w:t>
      </w:r>
    </w:p>
    <w:p>
      <w:pPr>
        <w:pStyle w:val="Normal"/>
        <w:bidi w:val="0"/>
        <w:spacing w:lineRule="auto" w:line="360"/>
        <w:ind w:start="0" w:end="0" w:firstLine="709"/>
        <w:jc w:val="both"/>
        <w:rPr/>
      </w:pPr>
      <w:r>
        <w:rPr>
          <w:color w:val="000000"/>
          <w:sz w:val="28"/>
          <w:szCs w:val="28"/>
        </w:rPr>
        <w:t>В санитарно-защитных зонах не допускается размещение объектов для проживания людей. 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зоны.</w:t>
      </w:r>
      <w:r>
        <w:rPr>
          <w:sz w:val="28"/>
          <w:szCs w:val="28"/>
        </w:rPr>
        <w:t xml:space="preserve"> </w:t>
      </w:r>
    </w:p>
    <w:p>
      <w:pPr>
        <w:pStyle w:val="Normal"/>
        <w:bidi w:val="0"/>
        <w:spacing w:lineRule="auto" w:line="360"/>
        <w:ind w:start="0" w:end="0" w:firstLine="709"/>
        <w:jc w:val="both"/>
        <w:rPr/>
      </w:pPr>
      <w:r>
        <w:rPr>
          <w:sz w:val="28"/>
          <w:szCs w:val="28"/>
        </w:rPr>
        <w:t>В соответствии с Водным кодексом РФ 2008г.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p>
    <w:p>
      <w:pPr>
        <w:pStyle w:val="Normal"/>
        <w:bidi w:val="0"/>
        <w:spacing w:lineRule="auto" w:line="360"/>
        <w:ind w:start="0" w:end="0" w:firstLine="709"/>
        <w:jc w:val="both"/>
        <w:rPr/>
      </w:pPr>
      <w:r>
        <w:rPr>
          <w:sz w:val="28"/>
          <w:szCs w:val="28"/>
        </w:rPr>
        <w:t>На схеме планировочных ограничений установлена водоохранная  зона временного водотока реки Кура, составляющая 200 м, Малый Левобережный канал и Терско-Кумский канал с водоохраной зоной 20 м.  В границах водоохранных зон установлена прибрежная защитная полоса, ширина которой устанавливается в зависимости от уклона берега и составляет  в среднем  30м, и береговая полоса,  предназначенная для общего пользования, составляющая 20м.</w:t>
      </w:r>
    </w:p>
    <w:p>
      <w:pPr>
        <w:pStyle w:val="Normal"/>
        <w:bidi w:val="0"/>
        <w:spacing w:lineRule="auto" w:line="360"/>
        <w:ind w:start="0" w:end="0" w:firstLine="709"/>
        <w:jc w:val="both"/>
        <w:rPr/>
      </w:pPr>
      <w:r>
        <w:rPr>
          <w:sz w:val="28"/>
          <w:szCs w:val="28"/>
        </w:rPr>
        <w:t>В соответствии с Водным кодексом РФ 2008г.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объектов.В границах водоохранной зоны запрещается:</w:t>
      </w:r>
    </w:p>
    <w:p>
      <w:pPr>
        <w:pStyle w:val="Normal"/>
        <w:bidi w:val="0"/>
        <w:spacing w:lineRule="auto" w:line="360"/>
        <w:ind w:start="0" w:end="0" w:firstLine="225"/>
        <w:jc w:val="both"/>
        <w:rPr/>
      </w:pPr>
      <w:r>
        <w:rPr>
          <w:color w:val="000000"/>
          <w:sz w:val="28"/>
          <w:szCs w:val="28"/>
        </w:rPr>
        <w:t>1) использование сточных вод для удобрения почв;</w:t>
      </w:r>
    </w:p>
    <w:p>
      <w:pPr>
        <w:pStyle w:val="Normal"/>
        <w:bidi w:val="0"/>
        <w:spacing w:lineRule="auto" w:line="360"/>
        <w:ind w:start="0" w:end="0" w:firstLine="225"/>
        <w:jc w:val="both"/>
        <w:rPr/>
      </w:pPr>
      <w:r>
        <w:rPr>
          <w:color w:val="00000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Normal"/>
        <w:bidi w:val="0"/>
        <w:spacing w:lineRule="auto" w:line="360"/>
        <w:ind w:start="0" w:end="0" w:firstLine="225"/>
        <w:jc w:val="both"/>
        <w:rPr/>
      </w:pPr>
      <w:r>
        <w:rPr>
          <w:color w:val="000000"/>
          <w:sz w:val="28"/>
          <w:szCs w:val="28"/>
        </w:rPr>
        <w:t>3) осуществление авиационных мер по борьбе с вредителями и болезнями растений;</w:t>
      </w:r>
    </w:p>
    <w:p>
      <w:pPr>
        <w:pStyle w:val="Normal"/>
        <w:bidi w:val="0"/>
        <w:spacing w:lineRule="auto" w:line="360"/>
        <w:ind w:start="0" w:end="0" w:firstLine="225"/>
        <w:jc w:val="both"/>
        <w:rPr/>
      </w:pPr>
      <w:r>
        <w:rPr>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bidi w:val="0"/>
        <w:spacing w:lineRule="auto" w:line="360"/>
        <w:ind w:start="0" w:end="0" w:firstLine="225"/>
        <w:jc w:val="both"/>
        <w:rPr/>
      </w:pPr>
      <w:r>
        <w:rPr>
          <w:color w:val="000000"/>
          <w:sz w:val="28"/>
          <w:szCs w:val="28"/>
        </w:rPr>
        <w:t xml:space="preserve"> </w:t>
      </w:r>
      <w:r>
        <w:rPr>
          <w:color w:val="000000"/>
          <w:sz w:val="28"/>
          <w:szCs w:val="28"/>
        </w:rPr>
        <w:t xml:space="preserve">В границах водоохранных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pPr>
        <w:pStyle w:val="Normal"/>
        <w:bidi w:val="0"/>
        <w:spacing w:lineRule="auto" w:line="360"/>
        <w:ind w:start="0" w:end="0" w:firstLine="709"/>
        <w:jc w:val="both"/>
        <w:rPr/>
      </w:pPr>
      <w:r>
        <w:rPr>
          <w:sz w:val="28"/>
          <w:szCs w:val="28"/>
        </w:rPr>
        <w:t xml:space="preserve">Об установлении границ водоохранных зон и режима ведения хозяйственной и иной деятельности в их пределах необходимо проинформировать в установленном порядке население. </w:t>
      </w:r>
    </w:p>
    <w:p>
      <w:pPr>
        <w:pStyle w:val="Normal"/>
        <w:bidi w:val="0"/>
        <w:spacing w:lineRule="auto" w:line="360"/>
        <w:ind w:start="0" w:end="0" w:firstLine="840"/>
        <w:jc w:val="both"/>
        <w:rPr>
          <w:rFonts w:ascii="Times New Roman" w:hAnsi="Times New Roman"/>
          <w:sz w:val="28"/>
          <w:szCs w:val="28"/>
        </w:rPr>
      </w:pPr>
      <w:r>
        <w:rPr>
          <w:sz w:val="28"/>
          <w:szCs w:val="28"/>
        </w:rPr>
      </w:r>
    </w:p>
    <w:p>
      <w:pPr>
        <w:pStyle w:val="Normal"/>
        <w:numPr>
          <w:ilvl w:val="0"/>
          <w:numId w:val="0"/>
        </w:numPr>
        <w:bidi w:val="0"/>
        <w:ind w:start="0" w:end="0" w:firstLine="397"/>
        <w:jc w:val="center"/>
        <w:outlineLvl w:val="1"/>
        <w:rPr/>
      </w:pPr>
      <w:bookmarkStart w:id="122" w:name="_Toc285014600"/>
      <w:bookmarkStart w:id="123" w:name="_Toc285108372"/>
      <w:bookmarkStart w:id="124" w:name="_Toc285107295"/>
      <w:r>
        <w:rPr>
          <w:b/>
          <w:sz w:val="28"/>
          <w:szCs w:val="28"/>
        </w:rPr>
        <w:t>3.6. Мероприятия по организации в границах поселения электро-,  газо- и водоснабжения населения, водоотведения</w:t>
      </w:r>
      <w:bookmarkEnd w:id="122"/>
      <w:bookmarkEnd w:id="123"/>
      <w:bookmarkEnd w:id="124"/>
      <w:r>
        <w:rPr>
          <w:b/>
          <w:sz w:val="28"/>
          <w:szCs w:val="28"/>
        </w:rPr>
        <w:t>.</w:t>
      </w:r>
    </w:p>
    <w:p>
      <w:pPr>
        <w:pStyle w:val="Normal"/>
        <w:bidi w:val="0"/>
        <w:ind w:start="0" w:end="0" w:firstLine="397"/>
        <w:jc w:val="center"/>
        <w:rPr>
          <w:rFonts w:ascii="Times New Roman" w:hAnsi="Times New Roman"/>
          <w:b/>
          <w:b/>
          <w:sz w:val="28"/>
          <w:szCs w:val="28"/>
        </w:rPr>
      </w:pPr>
      <w:r>
        <w:rPr>
          <w:b/>
          <w:sz w:val="28"/>
          <w:szCs w:val="28"/>
        </w:rPr>
      </w:r>
    </w:p>
    <w:p>
      <w:pPr>
        <w:pStyle w:val="Normal"/>
        <w:bidi w:val="0"/>
        <w:spacing w:lineRule="auto" w:line="360"/>
        <w:ind w:start="0" w:end="0" w:hanging="0"/>
        <w:jc w:val="center"/>
        <w:rPr/>
      </w:pPr>
      <w:r>
        <w:rPr>
          <w:b/>
          <w:sz w:val="28"/>
          <w:szCs w:val="28"/>
        </w:rPr>
        <w:t>Водоснабжение</w:t>
      </w:r>
    </w:p>
    <w:p>
      <w:pPr>
        <w:pStyle w:val="Normal"/>
        <w:bidi w:val="0"/>
        <w:ind w:start="0" w:end="0" w:hanging="0"/>
        <w:jc w:val="both"/>
        <w:rPr>
          <w:rFonts w:ascii="Times New Roman" w:hAnsi="Times New Roman"/>
          <w:sz w:val="26"/>
        </w:rPr>
      </w:pPr>
      <w:r>
        <w:rPr>
          <w:sz w:val="26"/>
        </w:rPr>
      </w:r>
    </w:p>
    <w:p>
      <w:pPr>
        <w:pStyle w:val="BodyTextIndent3"/>
        <w:bidi w:val="0"/>
        <w:spacing w:lineRule="auto" w:line="360"/>
        <w:ind w:start="0" w:end="0" w:firstLine="839"/>
        <w:rPr/>
      </w:pPr>
      <w:r>
        <w:rPr>
          <w:bCs/>
          <w:sz w:val="28"/>
          <w:szCs w:val="28"/>
        </w:rPr>
        <w:t xml:space="preserve">В МО </w:t>
      </w:r>
      <w:r>
        <w:rPr>
          <w:sz w:val="28"/>
          <w:szCs w:val="28"/>
        </w:rPr>
        <w:t>Полтавского</w:t>
      </w:r>
      <w:r>
        <w:rPr>
          <w:bCs/>
          <w:sz w:val="28"/>
          <w:szCs w:val="28"/>
        </w:rPr>
        <w:t xml:space="preserve"> сельсовета во всех населенных пунктах организована централизованная система водоснабжения. На I очередь и расчетный срок организация централизованной системы водоснабжения нового строительства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pPr>
        <w:pStyle w:val="Normal"/>
        <w:bidi w:val="0"/>
        <w:spacing w:lineRule="auto" w:line="360"/>
        <w:ind w:start="0" w:end="0" w:firstLine="839"/>
        <w:jc w:val="both"/>
        <w:rPr/>
      </w:pPr>
      <w:r>
        <w:rPr>
          <w:bCs/>
          <w:sz w:val="28"/>
          <w:szCs w:val="28"/>
        </w:rPr>
        <w:t>Расходы воды для предприятий местной промышленности, обслуживающей население, и прочие расходы приняты в размере 10 % от расхода воды на нужды населения.</w:t>
      </w:r>
    </w:p>
    <w:p>
      <w:pPr>
        <w:pStyle w:val="Normal"/>
        <w:bidi w:val="0"/>
        <w:spacing w:lineRule="auto" w:line="360"/>
        <w:ind w:start="0" w:end="0" w:hanging="0"/>
        <w:jc w:val="center"/>
        <w:rPr/>
      </w:pPr>
      <w:r>
        <w:rPr>
          <w:b/>
          <w:i/>
          <w:iCs/>
          <w:sz w:val="28"/>
          <w:szCs w:val="28"/>
        </w:rPr>
        <w:t>Расходы воды на пожаротушение и свободные напоры</w:t>
      </w:r>
    </w:p>
    <w:p>
      <w:pPr>
        <w:pStyle w:val="Normal"/>
        <w:bidi w:val="0"/>
        <w:spacing w:lineRule="auto" w:line="360"/>
        <w:ind w:start="0" w:end="0" w:firstLine="839"/>
        <w:jc w:val="both"/>
        <w:rPr/>
      </w:pPr>
      <w:r>
        <w:rPr>
          <w:bCs/>
          <w:sz w:val="28"/>
          <w:szCs w:val="28"/>
        </w:rPr>
        <w:t xml:space="preserve">Противопожарный водопровод принимается объединенным с хозяйственно-питьевым. </w:t>
      </w:r>
    </w:p>
    <w:p>
      <w:pPr>
        <w:pStyle w:val="Normal"/>
        <w:bidi w:val="0"/>
        <w:spacing w:lineRule="auto" w:line="360"/>
        <w:ind w:start="0" w:end="0" w:firstLine="839"/>
        <w:jc w:val="both"/>
        <w:rPr/>
      </w:pPr>
      <w:r>
        <w:rPr>
          <w:bCs/>
          <w:sz w:val="28"/>
          <w:szCs w:val="28"/>
        </w:rPr>
        <w:t>Расход воды на наружное пожаротушение в населенных пунктах и расчетное количество одновременных пожаров определяется согласно СНиПу 2.04.02-84 «Водоснабжение. Наружные сети и сооружения» в зависимости  от этажности застройки и расчетной численности населения на I очередь строительства и расчетный срок. На внутреннее пожаротушение принимается 2 струи по 2,5л/сек. каждая, а продолжительность тушения пожара – 3 часа.</w:t>
      </w:r>
    </w:p>
    <w:p>
      <w:pPr>
        <w:pStyle w:val="Normal"/>
        <w:bidi w:val="0"/>
        <w:spacing w:lineRule="auto" w:line="360"/>
        <w:ind w:start="0" w:end="0" w:firstLine="839"/>
        <w:jc w:val="both"/>
        <w:rPr/>
      </w:pPr>
      <w:r>
        <w:rPr>
          <w:bCs/>
          <w:sz w:val="28"/>
          <w:szCs w:val="28"/>
        </w:rPr>
        <w:t xml:space="preserve">Расход воды на наружное пожаротушение ( 1 одновременный пожар в населенном пункте) для магистральных линий водопроводной сети принимается 5л/с. </w:t>
      </w:r>
    </w:p>
    <w:p>
      <w:pPr>
        <w:pStyle w:val="Normal"/>
        <w:bidi w:val="0"/>
        <w:spacing w:lineRule="auto" w:line="360"/>
        <w:ind w:start="0" w:end="0" w:firstLine="839"/>
        <w:jc w:val="both"/>
        <w:rPr/>
      </w:pPr>
      <w:r>
        <w:rPr>
          <w:bCs/>
          <w:sz w:val="28"/>
          <w:szCs w:val="28"/>
        </w:rPr>
        <w:t xml:space="preserve">При застройке зданиями до 2-х этажей, независимо от степени их огнестойкости, принимаются 1 одновременных пожара с расходом воды на наружное пожаротушение для сельских населенных пунктов 5 л/сек. на 1 пожар. </w:t>
      </w:r>
    </w:p>
    <w:p>
      <w:pPr>
        <w:pStyle w:val="Normal"/>
        <w:bidi w:val="0"/>
        <w:spacing w:lineRule="auto" w:line="360"/>
        <w:ind w:start="0" w:end="0" w:firstLine="839"/>
        <w:jc w:val="both"/>
        <w:rPr/>
      </w:pPr>
      <w:r>
        <w:rPr>
          <w:bCs/>
          <w:sz w:val="28"/>
          <w:szCs w:val="28"/>
        </w:rPr>
        <w:t>Необходимый расход воды на пожаротушение составит на оба срока проектирования:</w:t>
      </w:r>
    </w:p>
    <w:p>
      <w:pPr>
        <w:pStyle w:val="Normal"/>
        <w:bidi w:val="0"/>
        <w:ind w:start="0" w:end="0" w:firstLine="839"/>
        <w:jc w:val="both"/>
        <w:rPr/>
      </w:pPr>
      <w:r>
        <w:rPr>
          <w:bCs/>
          <w:sz w:val="28"/>
          <w:szCs w:val="28"/>
          <w:u w:val="single"/>
        </w:rPr>
        <w:t xml:space="preserve"> </w:t>
      </w:r>
      <w:r>
        <w:rPr>
          <w:bCs/>
          <w:sz w:val="28"/>
          <w:szCs w:val="28"/>
          <w:u w:val="single"/>
        </w:rPr>
        <w:t>(5 +5)х4х1х3600=  144м3</w:t>
      </w:r>
    </w:p>
    <w:p>
      <w:pPr>
        <w:pStyle w:val="Normal"/>
        <w:bidi w:val="0"/>
        <w:ind w:start="0" w:end="0" w:firstLine="839"/>
        <w:jc w:val="both"/>
        <w:rPr/>
      </w:pPr>
      <w:r>
        <w:rPr>
          <w:bCs/>
          <w:sz w:val="28"/>
          <w:szCs w:val="28"/>
        </w:rPr>
        <w:t xml:space="preserve">          </w:t>
      </w:r>
      <w:r>
        <w:rPr>
          <w:bCs/>
          <w:sz w:val="28"/>
          <w:szCs w:val="28"/>
        </w:rPr>
        <w:t>1000</w:t>
      </w:r>
    </w:p>
    <w:p>
      <w:pPr>
        <w:pStyle w:val="Normal"/>
        <w:bidi w:val="0"/>
        <w:spacing w:lineRule="auto" w:line="360"/>
        <w:ind w:start="0" w:end="0" w:firstLine="839"/>
        <w:jc w:val="both"/>
        <w:rPr/>
      </w:pPr>
      <w:r>
        <w:rPr>
          <w:bCs/>
          <w:sz w:val="28"/>
          <w:szCs w:val="28"/>
        </w:rPr>
        <w:t>Объединенный хозяйственно-питьевой и противопожарный водопровод принимается низкого давления. При максимальном хозяйственно-питьевом водопотреблении минимальный свободный напор в сети на вводе в здание должен быть не менее 10м  на первый этаж, на каждый последующий этаж добавляется 4м. Максимальный свободный напор в сети не должен превышать 60м. При пожаротушении свободный напор в сети (на уровне поверхности земли) должен быть не менее 10м. Повышение напора производится передвижными автонасосами.</w:t>
      </w:r>
    </w:p>
    <w:p>
      <w:pPr>
        <w:pStyle w:val="Normal"/>
        <w:bidi w:val="0"/>
        <w:spacing w:lineRule="auto" w:line="360"/>
        <w:ind w:start="0" w:end="0" w:firstLine="839"/>
        <w:jc w:val="both"/>
        <w:rPr>
          <w:rFonts w:ascii="Times New Roman" w:hAnsi="Times New Roman"/>
          <w:bCs/>
          <w:sz w:val="28"/>
          <w:szCs w:val="28"/>
        </w:rPr>
      </w:pPr>
      <w:r>
        <w:rPr>
          <w:bCs/>
          <w:sz w:val="28"/>
          <w:szCs w:val="28"/>
        </w:rPr>
      </w:r>
    </w:p>
    <w:p>
      <w:pPr>
        <w:pStyle w:val="Normal"/>
        <w:bidi w:val="0"/>
        <w:spacing w:lineRule="auto" w:line="360"/>
        <w:ind w:start="0" w:end="0" w:hanging="0"/>
        <w:jc w:val="center"/>
        <w:rPr/>
      </w:pPr>
      <w:r>
        <w:rPr>
          <w:b/>
          <w:i/>
          <w:iCs/>
          <w:sz w:val="28"/>
          <w:szCs w:val="28"/>
        </w:rPr>
        <w:t>Источники  хозяйственно-питьевого водоснабжения</w:t>
      </w:r>
    </w:p>
    <w:p>
      <w:pPr>
        <w:pStyle w:val="Normal"/>
        <w:bidi w:val="0"/>
        <w:spacing w:lineRule="auto" w:line="360"/>
        <w:ind w:start="0" w:end="0" w:firstLine="839"/>
        <w:jc w:val="both"/>
        <w:rPr/>
      </w:pPr>
      <w:r>
        <w:rPr>
          <w:bCs/>
          <w:sz w:val="28"/>
          <w:szCs w:val="28"/>
        </w:rPr>
        <w:t xml:space="preserve">Источником водоснабжения населенных пунктов МО </w:t>
      </w:r>
      <w:r>
        <w:rPr>
          <w:sz w:val="28"/>
          <w:szCs w:val="28"/>
        </w:rPr>
        <w:t>Полтавского</w:t>
      </w:r>
      <w:r>
        <w:rPr>
          <w:bCs/>
          <w:sz w:val="28"/>
          <w:szCs w:val="28"/>
        </w:rPr>
        <w:t xml:space="preserve"> сельсовета осуществляется путем забора воды из артезианских скважин и водонапорных башен «Рожновского», обслуживается ГУП СК «Ставрополь Крайводоканал», в  х. Дыдымкин «Федеральное казенное учреждение исправительной колонии №6». Настоящим проектом предусматривается проведение следующих мероприятий:</w:t>
      </w:r>
    </w:p>
    <w:p>
      <w:pPr>
        <w:pStyle w:val="Normal"/>
        <w:bidi w:val="0"/>
        <w:spacing w:lineRule="auto" w:line="360"/>
        <w:ind w:start="0" w:end="0" w:firstLine="839"/>
        <w:jc w:val="both"/>
        <w:rPr/>
      </w:pPr>
      <w:r>
        <w:rPr>
          <w:bCs/>
          <w:sz w:val="28"/>
          <w:szCs w:val="28"/>
        </w:rPr>
        <w:t>-сохранение имеющегося потенциала мощности системы водоснабжения за счет проведения необходимых объемов реконструкции, технического перевооружения водозаборных сооружений</w:t>
      </w:r>
    </w:p>
    <w:p>
      <w:pPr>
        <w:pStyle w:val="Normal"/>
        <w:bidi w:val="0"/>
        <w:spacing w:lineRule="auto" w:line="360"/>
        <w:ind w:start="0" w:end="0" w:firstLine="839"/>
        <w:jc w:val="both"/>
        <w:rPr/>
      </w:pPr>
      <w:r>
        <w:rPr>
          <w:bCs/>
          <w:sz w:val="28"/>
          <w:szCs w:val="28"/>
        </w:rPr>
        <w:t xml:space="preserve">Для уменьшения объема потребляемой воды на нужды населения проектом предлагается расход воды на полив территории обеспечить из очищенных канализационных стоков. Также для достижения нормативных показателей по качеству воды, отпускаемой населению, предусматривается в случае необходимости установка станции обезжелезивания, установок обеззараживания воды ультрафиолетом замена по мере необходимости магистральных трубопроводов, в связи со значительным амортизационным износом. </w:t>
      </w:r>
    </w:p>
    <w:p>
      <w:pPr>
        <w:pStyle w:val="Normal"/>
        <w:bidi w:val="0"/>
        <w:spacing w:lineRule="auto" w:line="360"/>
        <w:ind w:start="0" w:end="0" w:firstLine="839"/>
        <w:jc w:val="both"/>
        <w:rPr/>
      </w:pPr>
      <w:r>
        <w:rPr>
          <w:bCs/>
          <w:sz w:val="28"/>
          <w:szCs w:val="28"/>
        </w:rPr>
        <w:t xml:space="preserve">Обеспечение производственных нужд предприятий МО </w:t>
      </w:r>
      <w:r>
        <w:rPr>
          <w:sz w:val="28"/>
          <w:szCs w:val="28"/>
        </w:rPr>
        <w:t>Полтавского</w:t>
      </w:r>
      <w:r>
        <w:rPr>
          <w:bCs/>
          <w:sz w:val="28"/>
          <w:szCs w:val="28"/>
        </w:rPr>
        <w:t xml:space="preserve"> сельсовета предусматривается от водоводов технической воды.</w:t>
      </w:r>
    </w:p>
    <w:p>
      <w:pPr>
        <w:pStyle w:val="Normal"/>
        <w:bidi w:val="0"/>
        <w:spacing w:lineRule="auto" w:line="360"/>
        <w:ind w:start="0" w:end="0" w:hanging="0"/>
        <w:jc w:val="center"/>
        <w:rPr/>
      </w:pPr>
      <w:r>
        <w:rPr>
          <w:b/>
          <w:i/>
          <w:iCs/>
          <w:sz w:val="28"/>
          <w:szCs w:val="28"/>
        </w:rPr>
        <w:t>Схема водоснабжения</w:t>
      </w:r>
    </w:p>
    <w:p>
      <w:pPr>
        <w:pStyle w:val="BodyTextIndent3"/>
        <w:bidi w:val="0"/>
        <w:spacing w:lineRule="auto" w:line="360"/>
        <w:ind w:start="0" w:end="0" w:firstLine="839"/>
        <w:rPr/>
      </w:pPr>
      <w:r>
        <w:rPr>
          <w:bCs/>
          <w:sz w:val="28"/>
          <w:szCs w:val="28"/>
        </w:rPr>
        <w:t xml:space="preserve">Схема водоснабжения сохраняется и учитывает сложившуюся систему водопроводных сетей, появление новых потребителей. </w:t>
      </w:r>
    </w:p>
    <w:p>
      <w:pPr>
        <w:pStyle w:val="Normal"/>
        <w:bidi w:val="0"/>
        <w:spacing w:lineRule="auto" w:line="360"/>
        <w:ind w:start="0" w:end="0" w:firstLine="839"/>
        <w:jc w:val="both"/>
        <w:rPr/>
      </w:pPr>
      <w:r>
        <w:rPr>
          <w:bCs/>
          <w:sz w:val="28"/>
          <w:szCs w:val="28"/>
        </w:rPr>
        <w:t xml:space="preserve"> </w:t>
      </w:r>
      <w:r>
        <w:rPr>
          <w:bCs/>
          <w:sz w:val="28"/>
          <w:szCs w:val="28"/>
        </w:rPr>
        <w:t>С целью обеспечения водоснабжением новых потребителей необходимо разработать проект водоснабжения новых потребителей питьевой и техической воды.</w:t>
      </w:r>
    </w:p>
    <w:p>
      <w:pPr>
        <w:pStyle w:val="Normal"/>
        <w:bidi w:val="0"/>
        <w:spacing w:lineRule="auto" w:line="360"/>
        <w:ind w:start="0" w:end="0" w:hanging="0"/>
        <w:jc w:val="center"/>
        <w:rPr/>
      </w:pPr>
      <w:r>
        <w:rPr>
          <w:b/>
          <w:i/>
          <w:iCs/>
          <w:sz w:val="28"/>
          <w:szCs w:val="28"/>
        </w:rPr>
        <w:t>Канализация</w:t>
      </w:r>
    </w:p>
    <w:p>
      <w:pPr>
        <w:pStyle w:val="Normal"/>
        <w:bidi w:val="0"/>
        <w:spacing w:lineRule="auto" w:line="360"/>
        <w:ind w:start="0" w:end="0" w:firstLine="839"/>
        <w:jc w:val="both"/>
        <w:rPr/>
      </w:pPr>
      <w:r>
        <w:rPr>
          <w:sz w:val="28"/>
          <w:szCs w:val="28"/>
        </w:rPr>
        <w:t>В муниципальном образовании Полтавского сельсовета центральная канализация отсутствует. С целью охраны природы и повышения комфортности проживания населения, требуется разработка проекта канализационных сетей и очистных сооружений. Проект разрабатывается на следующей стадии проектирования.</w:t>
      </w:r>
    </w:p>
    <w:p>
      <w:pPr>
        <w:pStyle w:val="Normal"/>
        <w:bidi w:val="0"/>
        <w:spacing w:lineRule="auto" w:line="360"/>
        <w:ind w:start="0" w:end="0" w:firstLine="839"/>
        <w:jc w:val="both"/>
        <w:rPr>
          <w:rFonts w:ascii="Times New Roman" w:hAnsi="Times New Roman"/>
          <w:sz w:val="28"/>
          <w:szCs w:val="28"/>
        </w:rPr>
      </w:pPr>
      <w:r>
        <w:rPr>
          <w:sz w:val="28"/>
          <w:szCs w:val="28"/>
        </w:rPr>
      </w:r>
    </w:p>
    <w:p>
      <w:pPr>
        <w:pStyle w:val="Normal"/>
        <w:bidi w:val="0"/>
        <w:spacing w:lineRule="auto" w:line="360"/>
        <w:ind w:start="0" w:end="0" w:firstLine="839"/>
        <w:jc w:val="both"/>
        <w:rPr>
          <w:rFonts w:ascii="Times New Roman" w:hAnsi="Times New Roman"/>
          <w:sz w:val="28"/>
          <w:szCs w:val="28"/>
        </w:rPr>
      </w:pPr>
      <w:r>
        <w:rPr>
          <w:sz w:val="28"/>
          <w:szCs w:val="28"/>
        </w:rPr>
      </w:r>
    </w:p>
    <w:p>
      <w:pPr>
        <w:pStyle w:val="Normal"/>
        <w:bidi w:val="0"/>
        <w:spacing w:lineRule="auto" w:line="360"/>
        <w:ind w:start="0" w:end="0" w:hanging="0"/>
        <w:jc w:val="center"/>
        <w:rPr/>
      </w:pPr>
      <w:r>
        <w:rPr>
          <w:b/>
          <w:i/>
          <w:iCs/>
          <w:sz w:val="28"/>
          <w:szCs w:val="28"/>
        </w:rPr>
        <w:t>Газоснабжение</w:t>
      </w:r>
    </w:p>
    <w:p>
      <w:pPr>
        <w:pStyle w:val="Normal"/>
        <w:bidi w:val="0"/>
        <w:spacing w:lineRule="auto" w:line="360"/>
        <w:ind w:start="0" w:end="0" w:firstLine="839"/>
        <w:jc w:val="both"/>
        <w:rPr/>
      </w:pPr>
      <w:r>
        <w:rPr>
          <w:bCs/>
          <w:sz w:val="28"/>
          <w:szCs w:val="28"/>
        </w:rPr>
        <w:t>Система газопроводов представляет собой, в основном, закольцованную систему. На стадии выполнения Генерального плана выделяются зоны планируемого размещения объектов социального и коммунально-бытового, рекреационно-туристического назначения. Вид деятельности и проектные расходы газа для  данных объектов уточняются при выполнении Проекта планировки с учетом требований конкретного инвестора.</w:t>
      </w:r>
    </w:p>
    <w:p>
      <w:pPr>
        <w:pStyle w:val="BodyText2"/>
        <w:bidi w:val="0"/>
        <w:spacing w:lineRule="auto" w:line="360"/>
        <w:ind w:start="0" w:end="0" w:firstLine="839"/>
        <w:rPr/>
      </w:pPr>
      <w:r>
        <w:rPr>
          <w:b w:val="false"/>
          <w:bCs/>
          <w:szCs w:val="28"/>
        </w:rPr>
        <w:t>Таким образом, основные направления, необходимые для повышения надежности газораспределительной системы рассматриваемой территории на расчетный срок, следующие:</w:t>
      </w:r>
    </w:p>
    <w:p>
      <w:pPr>
        <w:pStyle w:val="BodyText2"/>
        <w:bidi w:val="0"/>
        <w:spacing w:lineRule="auto" w:line="360"/>
        <w:ind w:start="0" w:end="0" w:firstLine="839"/>
        <w:rPr/>
      </w:pPr>
      <w:r>
        <w:rPr>
          <w:b w:val="false"/>
          <w:bCs/>
          <w:szCs w:val="28"/>
        </w:rPr>
        <w:t>- повышение устойчивости и надежности системы транспортировки газа;</w:t>
      </w:r>
    </w:p>
    <w:p>
      <w:pPr>
        <w:pStyle w:val="BodyText2"/>
        <w:bidi w:val="0"/>
        <w:spacing w:lineRule="auto" w:line="360"/>
        <w:ind w:start="0" w:end="0" w:firstLine="839"/>
        <w:rPr/>
      </w:pPr>
      <w:r>
        <w:rPr>
          <w:b w:val="false"/>
          <w:bCs/>
          <w:szCs w:val="28"/>
        </w:rPr>
        <w:t>- модернизация существующей системы газоснабжения. Строительство новых газопроводов;</w:t>
      </w:r>
    </w:p>
    <w:p>
      <w:pPr>
        <w:pStyle w:val="BodyText2"/>
        <w:bidi w:val="0"/>
        <w:spacing w:lineRule="auto" w:line="360"/>
        <w:ind w:start="0" w:end="0" w:firstLine="839"/>
        <w:rPr/>
      </w:pPr>
      <w:r>
        <w:rPr>
          <w:b w:val="false"/>
          <w:bCs/>
          <w:szCs w:val="28"/>
        </w:rPr>
        <w:t>-</w:t>
      </w:r>
      <w:r>
        <w:rPr>
          <w:szCs w:val="28"/>
        </w:rPr>
        <w:t xml:space="preserve">  </w:t>
      </w:r>
      <w:r>
        <w:rPr>
          <w:b w:val="false"/>
          <w:szCs w:val="28"/>
        </w:rPr>
        <w:t>строительство газовых разводящих сетей в п. Ага-Батыр, мощность объекта – 1,659 км.</w:t>
      </w:r>
    </w:p>
    <w:p>
      <w:pPr>
        <w:pStyle w:val="BodyText2"/>
        <w:bidi w:val="0"/>
        <w:spacing w:lineRule="auto" w:line="360"/>
        <w:ind w:start="0" w:end="0" w:firstLine="839"/>
        <w:rPr/>
      </w:pPr>
      <w:r>
        <w:rPr>
          <w:b w:val="false"/>
          <w:szCs w:val="28"/>
        </w:rPr>
        <w:t>- установка шкафного газорегуляторного пункта типа ГРПШ-04-2У1</w:t>
      </w:r>
    </w:p>
    <w:p>
      <w:pPr>
        <w:pStyle w:val="BodyText2"/>
        <w:bidi w:val="0"/>
        <w:spacing w:lineRule="auto" w:line="360"/>
        <w:ind w:start="0" w:end="0" w:firstLine="839"/>
        <w:rPr/>
      </w:pPr>
      <w:r>
        <w:rPr>
          <w:b w:val="false"/>
          <w:bCs/>
          <w:szCs w:val="28"/>
        </w:rPr>
        <w:t>- мониторинг, диагностирование газовых систем и их реконструкция;</w:t>
      </w:r>
    </w:p>
    <w:p>
      <w:pPr>
        <w:pStyle w:val="BodyText2"/>
        <w:bidi w:val="0"/>
        <w:spacing w:lineRule="auto" w:line="360"/>
        <w:ind w:start="0" w:end="0" w:firstLine="839"/>
        <w:rPr/>
      </w:pPr>
      <w:r>
        <w:rPr>
          <w:b w:val="false"/>
          <w:bCs/>
          <w:szCs w:val="28"/>
        </w:rPr>
        <w:t>- комплексная автоматизированная система измерения расходов и параметров качества газа;</w:t>
      </w:r>
    </w:p>
    <w:p>
      <w:pPr>
        <w:pStyle w:val="BodyText2"/>
        <w:bidi w:val="0"/>
        <w:spacing w:lineRule="auto" w:line="360"/>
        <w:ind w:start="0" w:end="0" w:firstLine="839"/>
        <w:rPr/>
      </w:pPr>
      <w:r>
        <w:rPr>
          <w:b w:val="false"/>
          <w:bCs/>
          <w:szCs w:val="28"/>
        </w:rPr>
        <w:t xml:space="preserve">- газификация сельских населенных пунктов должна проводиться с одновременным повышением доли газового топлива в общем энергопотреблении села; </w:t>
      </w:r>
    </w:p>
    <w:p>
      <w:pPr>
        <w:pStyle w:val="BodyText2"/>
        <w:bidi w:val="0"/>
        <w:spacing w:lineRule="auto" w:line="360"/>
        <w:ind w:start="0" w:end="0" w:firstLine="839"/>
        <w:rPr/>
      </w:pPr>
      <w:r>
        <w:rPr>
          <w:b w:val="false"/>
          <w:bCs/>
          <w:szCs w:val="28"/>
        </w:rPr>
        <w:t>-оснащение всей системы газоснабжения приборами учета непосредственно у потребителя;</w:t>
      </w:r>
    </w:p>
    <w:p>
      <w:pPr>
        <w:pStyle w:val="Normal"/>
        <w:bidi w:val="0"/>
        <w:spacing w:lineRule="auto" w:line="360"/>
        <w:ind w:start="0" w:end="0" w:firstLine="840"/>
        <w:jc w:val="both"/>
        <w:rPr/>
      </w:pPr>
      <w:r>
        <w:rPr>
          <w:bCs/>
          <w:sz w:val="28"/>
          <w:szCs w:val="28"/>
        </w:rPr>
        <w:t>- частичная замена природного газа на биогаз.</w:t>
      </w:r>
    </w:p>
    <w:p>
      <w:pPr>
        <w:pStyle w:val="Normal"/>
        <w:bidi w:val="0"/>
        <w:spacing w:lineRule="auto" w:line="360"/>
        <w:ind w:start="0" w:end="0" w:hanging="0"/>
        <w:jc w:val="center"/>
        <w:rPr/>
      </w:pPr>
      <w:r>
        <w:rPr>
          <w:b/>
          <w:i/>
          <w:iCs/>
          <w:sz w:val="28"/>
          <w:szCs w:val="28"/>
        </w:rPr>
        <w:t>Электроснабжение</w:t>
      </w:r>
    </w:p>
    <w:p>
      <w:pPr>
        <w:pStyle w:val="Normal"/>
        <w:bidi w:val="0"/>
        <w:spacing w:lineRule="auto" w:line="360"/>
        <w:ind w:start="0" w:end="0" w:firstLine="839"/>
        <w:jc w:val="both"/>
        <w:rPr/>
      </w:pPr>
      <w:r>
        <w:rPr>
          <w:bCs/>
          <w:sz w:val="28"/>
          <w:szCs w:val="28"/>
        </w:rPr>
        <w:t xml:space="preserve">Источником электроснабжения МО </w:t>
      </w:r>
      <w:r>
        <w:rPr>
          <w:sz w:val="28"/>
          <w:szCs w:val="28"/>
        </w:rPr>
        <w:t>Полтавского</w:t>
      </w:r>
      <w:r>
        <w:rPr>
          <w:bCs/>
          <w:sz w:val="28"/>
          <w:szCs w:val="28"/>
        </w:rPr>
        <w:t xml:space="preserve"> сельсовета является </w:t>
      </w:r>
      <w:r>
        <w:rPr>
          <w:sz w:val="28"/>
          <w:szCs w:val="28"/>
        </w:rPr>
        <w:t>«РЭС Курский»</w:t>
      </w:r>
      <w:r>
        <w:rPr>
          <w:bCs/>
          <w:sz w:val="28"/>
          <w:szCs w:val="28"/>
        </w:rPr>
        <w:t>. Проектом предусматривается реализация комплекса мероприятий, как по новому строительству объектов электроснабжения, так и по модернизации существующих:</w:t>
      </w:r>
    </w:p>
    <w:p>
      <w:pPr>
        <w:pStyle w:val="Normal"/>
        <w:numPr>
          <w:ilvl w:val="0"/>
          <w:numId w:val="5"/>
        </w:numPr>
        <w:tabs>
          <w:tab w:val="clear" w:pos="708"/>
          <w:tab w:val="left" w:pos="720" w:leader="none"/>
        </w:tabs>
        <w:bidi w:val="0"/>
        <w:spacing w:lineRule="auto" w:line="360"/>
        <w:ind w:start="0" w:end="0" w:firstLine="839"/>
        <w:jc w:val="both"/>
        <w:rPr/>
      </w:pPr>
      <w:r>
        <w:rPr>
          <w:bCs/>
          <w:sz w:val="28"/>
          <w:szCs w:val="28"/>
        </w:rPr>
        <w:t xml:space="preserve">повышение эффективности и экономичности системы передачи электроэнергии путём установления автоматических систем управления, распределительных пунктов и трансформаторных подстанций, </w:t>
      </w:r>
    </w:p>
    <w:p>
      <w:pPr>
        <w:pStyle w:val="Normal"/>
        <w:numPr>
          <w:ilvl w:val="0"/>
          <w:numId w:val="5"/>
        </w:numPr>
        <w:tabs>
          <w:tab w:val="clear" w:pos="708"/>
          <w:tab w:val="left" w:pos="720" w:leader="none"/>
        </w:tabs>
        <w:bidi w:val="0"/>
        <w:spacing w:lineRule="auto" w:line="360"/>
        <w:ind w:start="0" w:end="0" w:firstLine="839"/>
        <w:jc w:val="both"/>
        <w:rPr/>
      </w:pPr>
      <w:r>
        <w:rPr>
          <w:bCs/>
          <w:sz w:val="28"/>
          <w:szCs w:val="28"/>
        </w:rPr>
        <w:t xml:space="preserve">монтаж самонесущих изолированных проводов; </w:t>
      </w:r>
    </w:p>
    <w:p>
      <w:pPr>
        <w:pStyle w:val="Normal"/>
        <w:numPr>
          <w:ilvl w:val="0"/>
          <w:numId w:val="5"/>
        </w:numPr>
        <w:tabs>
          <w:tab w:val="clear" w:pos="708"/>
          <w:tab w:val="left" w:pos="720" w:leader="none"/>
        </w:tabs>
        <w:bidi w:val="0"/>
        <w:spacing w:lineRule="auto" w:line="360"/>
        <w:ind w:start="0" w:end="0" w:firstLine="839"/>
        <w:jc w:val="both"/>
        <w:rPr/>
      </w:pPr>
      <w:r>
        <w:rPr>
          <w:bCs/>
          <w:sz w:val="28"/>
          <w:szCs w:val="28"/>
        </w:rPr>
        <w:t xml:space="preserve">проведение капитального ремонта изношенного оборудования и линий электропередач системы электроснабжения; </w:t>
      </w:r>
    </w:p>
    <w:p>
      <w:pPr>
        <w:pStyle w:val="Normal"/>
        <w:numPr>
          <w:ilvl w:val="0"/>
          <w:numId w:val="5"/>
        </w:numPr>
        <w:tabs>
          <w:tab w:val="clear" w:pos="708"/>
          <w:tab w:val="left" w:pos="720" w:leader="none"/>
        </w:tabs>
        <w:bidi w:val="0"/>
        <w:spacing w:lineRule="auto" w:line="360"/>
        <w:ind w:start="0" w:end="0" w:firstLine="839"/>
        <w:jc w:val="both"/>
        <w:rPr/>
      </w:pPr>
      <w:r>
        <w:rPr>
          <w:bCs/>
          <w:sz w:val="28"/>
          <w:szCs w:val="28"/>
        </w:rPr>
        <w:t>строительство новых распределительных пунктов, монтаж линий электропередач, требуемых для перераспределения нагрузок между существующими потребителями, а также подключения новых потребителей во вновь строящихся жилых микрорайонах и иных объектов.</w:t>
      </w:r>
    </w:p>
    <w:p>
      <w:pPr>
        <w:pStyle w:val="Normal"/>
        <w:widowControl/>
        <w:bidi w:val="0"/>
        <w:jc w:val="start"/>
        <w:textAlignment w:val="auto"/>
        <w:rPr/>
      </w:pPr>
      <w:r>
        <w:rPr>
          <w:bCs/>
          <w:sz w:val="28"/>
          <w:szCs w:val="28"/>
          <w:lang w:val="ru-RU" w:eastAsia="ru-RU" w:bidi="ar-SA"/>
        </w:rPr>
        <w:t>На стадии выполнения Генерального плана выделяются зоны планируемого размещения объектов социального и коммунально-бытового, рекреационно-туристического назначения.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w:t>
      </w:r>
    </w:p>
    <w:p>
      <w:pPr>
        <w:pStyle w:val="Normal"/>
        <w:bidi w:val="0"/>
        <w:spacing w:lineRule="auto" w:line="360"/>
        <w:ind w:start="0" w:end="0" w:firstLine="839"/>
        <w:jc w:val="both"/>
        <w:rPr/>
      </w:pPr>
      <w:r>
        <w:rPr>
          <w:bCs/>
          <w:sz w:val="28"/>
          <w:szCs w:val="28"/>
        </w:rPr>
        <w:t xml:space="preserve">В целях повышения надежности снабжения района электроэнергией предлагается создать небольшие резервные источники электроэнергии на возобновляемых ресурсах (биомасса). Учитывая природно-климатические характеристики и особенности хозяйственной деятельности на территории МО </w:t>
      </w:r>
      <w:r>
        <w:rPr>
          <w:sz w:val="28"/>
          <w:szCs w:val="28"/>
        </w:rPr>
        <w:t>Полтавского</w:t>
      </w:r>
      <w:r>
        <w:rPr>
          <w:bCs/>
          <w:sz w:val="28"/>
          <w:szCs w:val="28"/>
        </w:rPr>
        <w:t xml:space="preserve"> сельсовета, возможным является использование биогазовых установок (биоэнергетика). Биоэнергетика выгодно отличается от других нетрадиционных источников непрерывностью процесса поступления биоресурсов (бытовые отходы, навоз, канализационные стоки, отходы перерабатывающей промышленности и т.д.). Часть биоресурса имеет сезонный характер поступления (сорняки и ботва сельскохозяйственной продукции, отходы перерабатывающей промышленности). Биогазовые установки являются «активно чистыми», т.к. устраняют экологическую опасность своих первичных источников энергии, получаемых от многих вредных для окружающей среды продуктов жизнедеятельности и производств.</w:t>
      </w:r>
    </w:p>
    <w:p>
      <w:pPr>
        <w:pStyle w:val="Normal"/>
        <w:bidi w:val="0"/>
        <w:spacing w:lineRule="auto" w:line="360"/>
        <w:ind w:start="0" w:end="0" w:hanging="0"/>
        <w:jc w:val="center"/>
        <w:rPr/>
      </w:pPr>
      <w:r>
        <w:rPr>
          <w:b/>
          <w:i/>
          <w:iCs/>
          <w:sz w:val="28"/>
          <w:szCs w:val="28"/>
        </w:rPr>
        <w:t>Связь, радиофикация, телерадиовещание</w:t>
      </w:r>
    </w:p>
    <w:p>
      <w:pPr>
        <w:pStyle w:val="Normal"/>
        <w:bidi w:val="0"/>
        <w:spacing w:lineRule="auto" w:line="360"/>
        <w:ind w:start="0" w:end="0" w:firstLine="840"/>
        <w:jc w:val="both"/>
        <w:rPr/>
      </w:pPr>
      <w:r>
        <w:rPr>
          <w:bCs/>
          <w:i/>
          <w:sz w:val="28"/>
          <w:szCs w:val="28"/>
        </w:rPr>
        <w:t>Развитие телефонной сети</w:t>
      </w:r>
      <w:r>
        <w:rPr>
          <w:bCs/>
          <w:sz w:val="28"/>
          <w:szCs w:val="28"/>
        </w:rPr>
        <w:t xml:space="preserve"> МО </w:t>
      </w:r>
      <w:r>
        <w:rPr>
          <w:sz w:val="28"/>
          <w:szCs w:val="28"/>
        </w:rPr>
        <w:t>Полтавского</w:t>
      </w:r>
      <w:r>
        <w:rPr>
          <w:bCs/>
          <w:sz w:val="28"/>
          <w:szCs w:val="28"/>
        </w:rPr>
        <w:t xml:space="preserve"> сельсовета предусматривается наращиванием номерной ёмкости ГТС с открытием новых АТС и выносных  абонентских  модулей в районах нового строительства с использованием цифровых технологий на базе современного цифрового оборудования, в том числе:</w:t>
      </w:r>
    </w:p>
    <w:p>
      <w:pPr>
        <w:pStyle w:val="Normal"/>
        <w:bidi w:val="0"/>
        <w:spacing w:lineRule="auto" w:line="360"/>
        <w:ind w:start="0" w:end="0" w:firstLine="840"/>
        <w:jc w:val="both"/>
        <w:rPr/>
      </w:pPr>
      <w:r>
        <w:rPr>
          <w:bCs/>
          <w:sz w:val="28"/>
          <w:szCs w:val="28"/>
        </w:rPr>
        <w:t>-полной замены морально устаревшего оборудования существующих АТС на цифровое;</w:t>
      </w:r>
    </w:p>
    <w:p>
      <w:pPr>
        <w:pStyle w:val="Normal"/>
        <w:bidi w:val="0"/>
        <w:spacing w:lineRule="auto" w:line="360"/>
        <w:ind w:start="0" w:end="0" w:firstLine="840"/>
        <w:jc w:val="both"/>
        <w:rPr/>
      </w:pPr>
      <w:r>
        <w:rPr>
          <w:bCs/>
          <w:sz w:val="28"/>
          <w:szCs w:val="28"/>
        </w:rPr>
        <w:t>-умощнения существующих удалённых цифровых абонентских  модулей с применением  выносов, в том числе на базе  аппаратуры радиосвязи «DECT»;</w:t>
      </w:r>
    </w:p>
    <w:p>
      <w:pPr>
        <w:pStyle w:val="Normal"/>
        <w:bidi w:val="0"/>
        <w:spacing w:lineRule="auto" w:line="360"/>
        <w:ind w:start="0" w:end="0" w:firstLine="840"/>
        <w:jc w:val="both"/>
        <w:rPr/>
      </w:pPr>
      <w:r>
        <w:rPr>
          <w:bCs/>
          <w:sz w:val="28"/>
          <w:szCs w:val="28"/>
        </w:rPr>
        <w:t>-развития транспортной сети SDH , работающей по ВОЛС;</w:t>
      </w:r>
    </w:p>
    <w:p>
      <w:pPr>
        <w:pStyle w:val="Normal"/>
        <w:bidi w:val="0"/>
        <w:spacing w:lineRule="auto" w:line="360"/>
        <w:ind w:start="0" w:end="0" w:firstLine="840"/>
        <w:jc w:val="both"/>
        <w:rPr/>
      </w:pPr>
      <w:r>
        <w:rPr>
          <w:bCs/>
          <w:sz w:val="28"/>
          <w:szCs w:val="28"/>
        </w:rPr>
        <w:t>-создание  и развитие информационных телекоммуникационных сетей передачи данных;</w:t>
      </w:r>
    </w:p>
    <w:p>
      <w:pPr>
        <w:pStyle w:val="Normal"/>
        <w:bidi w:val="0"/>
        <w:spacing w:lineRule="auto" w:line="360"/>
        <w:ind w:start="0" w:end="0" w:firstLine="840"/>
        <w:jc w:val="both"/>
        <w:rPr/>
      </w:pPr>
      <w:r>
        <w:rPr>
          <w:bCs/>
          <w:sz w:val="28"/>
          <w:szCs w:val="28"/>
        </w:rPr>
        <w:t>-расширения  мультимедийных  услуг, предоставляемых  населению, включая «Интернет».</w:t>
      </w:r>
    </w:p>
    <w:p>
      <w:pPr>
        <w:pStyle w:val="Normal"/>
        <w:bidi w:val="0"/>
        <w:spacing w:lineRule="auto" w:line="360"/>
        <w:ind w:start="0" w:end="0" w:firstLine="840"/>
        <w:jc w:val="both"/>
        <w:rPr/>
      </w:pPr>
      <w:r>
        <w:rPr>
          <w:bCs/>
          <w:sz w:val="28"/>
          <w:szCs w:val="28"/>
        </w:rPr>
        <w:t xml:space="preserve">Дальнейшее развитие  получит система сотовой радиотелефонной связи, путём увеличения  площади покрытия территории поселения сотовой связью, применения новейших технологий и повышения качества связи.   </w:t>
      </w:r>
    </w:p>
    <w:p>
      <w:pPr>
        <w:pStyle w:val="Normal"/>
        <w:bidi w:val="0"/>
        <w:spacing w:lineRule="auto" w:line="360"/>
        <w:ind w:start="0" w:end="0" w:firstLine="840"/>
        <w:jc w:val="both"/>
        <w:rPr/>
      </w:pPr>
      <w:r>
        <w:rPr>
          <w:bCs/>
          <w:sz w:val="28"/>
          <w:szCs w:val="28"/>
        </w:rPr>
        <w:t>Несмотря на то, что в последние  годы число абонентов РТ сети снижается (в основном, по  экономическим причинам), система проводного вещания должна быть сохранена, как наиболее  эффективное и недорогое средство предоставления абонентам федеральных, региональных и местных  программ вещания, а также как система оповещения населения о ЧС и подачи сигналов ГО.</w:t>
      </w:r>
    </w:p>
    <w:p>
      <w:pPr>
        <w:pStyle w:val="Normal"/>
        <w:bidi w:val="0"/>
        <w:spacing w:lineRule="auto" w:line="360"/>
        <w:ind w:start="0" w:end="0" w:firstLine="840"/>
        <w:jc w:val="both"/>
        <w:rPr/>
      </w:pPr>
      <w:r>
        <w:rPr>
          <w:bCs/>
          <w:sz w:val="28"/>
          <w:szCs w:val="28"/>
        </w:rPr>
        <w:t>В удалённых труднодоступных районах может быть организовано эфирное радиовещание.</w:t>
      </w:r>
    </w:p>
    <w:p>
      <w:pPr>
        <w:pStyle w:val="Normal"/>
        <w:bidi w:val="0"/>
        <w:spacing w:lineRule="auto" w:line="360"/>
        <w:ind w:start="0" w:end="0" w:firstLine="840"/>
        <w:jc w:val="both"/>
        <w:rPr/>
      </w:pPr>
      <w:r>
        <w:rPr>
          <w:bCs/>
          <w:sz w:val="28"/>
          <w:szCs w:val="28"/>
        </w:rPr>
        <w:t>В  перспективе возможно развитие системы кабельного телевидения в различных районах, что обеспечит расширение каналов вещания за счёт приёма спутниковых каналов  и значительного повышения качества телевизионного вещания.</w:t>
      </w:r>
    </w:p>
    <w:p>
      <w:pPr>
        <w:pStyle w:val="Normal"/>
        <w:bidi w:val="0"/>
        <w:spacing w:lineRule="auto" w:line="360"/>
        <w:ind w:start="0" w:end="0" w:firstLine="840"/>
        <w:jc w:val="both"/>
        <w:rPr/>
      </w:pPr>
      <w:r>
        <w:rPr>
          <w:bCs/>
          <w:sz w:val="28"/>
          <w:szCs w:val="28"/>
        </w:rPr>
        <w:t xml:space="preserve">В МО </w:t>
      </w:r>
      <w:r>
        <w:rPr>
          <w:sz w:val="28"/>
          <w:szCs w:val="28"/>
        </w:rPr>
        <w:t>Полтавского</w:t>
      </w:r>
      <w:r>
        <w:rPr>
          <w:bCs/>
          <w:sz w:val="28"/>
          <w:szCs w:val="28"/>
        </w:rPr>
        <w:t xml:space="preserve"> сельсовета предусматривается строительство индивидуальной и общественно-деловой застройки. В основном, существующих телефонных сетей недостаточно, чтобы обеспечить в полном объеме телефонной связью проектируемые объекты.</w:t>
      </w:r>
    </w:p>
    <w:p>
      <w:pPr>
        <w:pStyle w:val="Normal"/>
        <w:bidi w:val="0"/>
        <w:spacing w:lineRule="auto" w:line="360"/>
        <w:ind w:start="0" w:end="0" w:firstLine="840"/>
        <w:jc w:val="both"/>
        <w:rPr/>
      </w:pPr>
      <w:r>
        <w:rPr>
          <w:bCs/>
          <w:sz w:val="28"/>
          <w:szCs w:val="28"/>
        </w:rPr>
        <w:t xml:space="preserve">Кроме того, учитывая, что в современных условиях потребители предоставляют высокие требования к надежности, качеству и разнообразию услуг телефонной связи, для телефонизации проектируемых территорий необходимы современные цифровые коммутационные системы. </w:t>
      </w:r>
    </w:p>
    <w:p>
      <w:pPr>
        <w:pStyle w:val="Normal"/>
        <w:bidi w:val="0"/>
        <w:spacing w:lineRule="auto" w:line="360"/>
        <w:ind w:start="0" w:end="0" w:firstLine="840"/>
        <w:jc w:val="both"/>
        <w:rPr/>
      </w:pPr>
      <w:r>
        <w:rPr>
          <w:bCs/>
          <w:sz w:val="28"/>
          <w:szCs w:val="28"/>
        </w:rPr>
        <w:t>В районах проектируемой индивидуальной застройки - установить уличный оптический распределительный шкаф малой емкости. Ориентировочная загрузка распределительного шкафа: 45 абонентов. От ближайшего колодца, в существующей и проектируемой телефонной канализации проложить волоконно-оптические кабели до распределительного шкафа. От распределительных шкафов проложить необходимое количество кабелей, с учетом эксплуатационного запаса, в телефонной канализации по территориям проектируемой застройки и телефонизируемым зданиям до оконечных устройств. Запроектировать и построить телефонную канализацию не менее 2-х каналов на ввод в здание. Марка проектируемого магистрального и распределительного кабеля и разводка внутриплощадочной сети решается на последующих стадиях проектирования.</w:t>
      </w:r>
    </w:p>
    <w:p>
      <w:pPr>
        <w:pStyle w:val="Normal"/>
        <w:bidi w:val="0"/>
        <w:spacing w:lineRule="auto" w:line="360"/>
        <w:ind w:start="0" w:end="0" w:firstLine="840"/>
        <w:jc w:val="both"/>
        <w:rPr/>
      </w:pPr>
      <w:r>
        <w:rPr>
          <w:bCs/>
          <w:i/>
          <w:sz w:val="28"/>
          <w:szCs w:val="28"/>
        </w:rPr>
        <w:t>Радиофикация.</w:t>
      </w:r>
      <w:r>
        <w:rPr>
          <w:bCs/>
          <w:sz w:val="28"/>
          <w:szCs w:val="28"/>
        </w:rPr>
        <w:t xml:space="preserve"> Радиотрансляция проектируемой застройки должна обеспечивать 3-программное радиовещание во всех входящих в застройку зданиях и сооружениях. Потребное количество радиоточек радиотрансляционной сети в жилом секторе определено по количеству квартир и коттеджей, из расчета на каждую квартиру и коттедж по одной основной радиоточке. Количество радиоточек уточняется на следующей стадии проектирования.</w:t>
      </w:r>
    </w:p>
    <w:p>
      <w:pPr>
        <w:pStyle w:val="Normal"/>
        <w:bidi w:val="0"/>
        <w:spacing w:lineRule="auto" w:line="360"/>
        <w:ind w:start="0" w:end="0" w:firstLine="840"/>
        <w:jc w:val="both"/>
        <w:rPr/>
      </w:pPr>
      <w:r>
        <w:rPr>
          <w:bCs/>
          <w:sz w:val="28"/>
          <w:szCs w:val="28"/>
        </w:rPr>
        <w:t xml:space="preserve">В зданиях оборудовать вводы радиотрансляционной сети. Запроектировать и построить внутридомовую абонентскую сеть проводного вещания напряжением 30 В проводами с медными жилами (ПРППМ 2х1,2; ТРП 2х0,5; ТРВ 2х0,5 и т.п.). </w:t>
      </w:r>
    </w:p>
    <w:p>
      <w:pPr>
        <w:pStyle w:val="Normal"/>
        <w:bidi w:val="0"/>
        <w:spacing w:lineRule="auto" w:line="360"/>
        <w:ind w:start="0" w:end="0" w:firstLine="840"/>
        <w:jc w:val="both"/>
        <w:rPr/>
      </w:pPr>
      <w:r>
        <w:rPr>
          <w:bCs/>
          <w:sz w:val="28"/>
          <w:szCs w:val="28"/>
        </w:rPr>
        <w:t xml:space="preserve">При проектировании в учреждениях обслуживания систем оповещения и управления эвакуацией (СОУЭ) людей при пожаре необходимо предусмотреть сопряжение её с системой централизованного оповещения населения </w:t>
      </w:r>
      <w:r>
        <w:rPr>
          <w:bCs/>
          <w:color w:val="0000FF"/>
          <w:sz w:val="28"/>
          <w:szCs w:val="28"/>
        </w:rPr>
        <w:t>Курского</w:t>
      </w:r>
      <w:r>
        <w:rPr>
          <w:bCs/>
          <w:sz w:val="28"/>
          <w:szCs w:val="28"/>
        </w:rPr>
        <w:t xml:space="preserve"> района.</w:t>
      </w:r>
    </w:p>
    <w:p>
      <w:pPr>
        <w:pStyle w:val="Normal"/>
        <w:bidi w:val="0"/>
        <w:spacing w:lineRule="auto" w:line="360"/>
        <w:ind w:start="0" w:end="0" w:firstLine="839"/>
        <w:jc w:val="both"/>
        <w:rPr/>
      </w:pPr>
      <w:r>
        <w:rPr>
          <w:bCs/>
          <w:sz w:val="28"/>
          <w:szCs w:val="28"/>
        </w:rPr>
        <w:t>Для организации централизованного оповещения на прилегающую территорию необходимо установить уличные громкоговорители (место, мощность и количество динамиков определяются при дальнейшем проектировании).</w:t>
      </w:r>
    </w:p>
    <w:p>
      <w:pPr>
        <w:pStyle w:val="Normal"/>
        <w:bidi w:val="0"/>
        <w:spacing w:lineRule="auto" w:line="360"/>
        <w:ind w:start="0" w:end="0" w:firstLine="839"/>
        <w:jc w:val="both"/>
        <w:rPr/>
      </w:pPr>
      <w:r>
        <w:rPr>
          <w:bCs/>
          <w:i/>
          <w:sz w:val="28"/>
          <w:szCs w:val="28"/>
        </w:rPr>
        <w:t>Телевидение.</w:t>
      </w:r>
      <w:r>
        <w:rPr>
          <w:bCs/>
          <w:sz w:val="28"/>
          <w:szCs w:val="28"/>
        </w:rPr>
        <w:t xml:space="preserve"> В связи с ростом количества программ радиотелевизионным передающим центром и не всегда качественным приёмом телевизионного сигнала индивидуальными и коллективными антеннами проектируемые районы нового строительства возможно оснастить системой кабельного телевидения.</w:t>
      </w:r>
    </w:p>
    <w:p>
      <w:pPr>
        <w:pStyle w:val="Normal"/>
        <w:bidi w:val="0"/>
        <w:spacing w:lineRule="auto" w:line="360"/>
        <w:ind w:start="0" w:end="0" w:firstLine="839"/>
        <w:jc w:val="both"/>
        <w:rPr/>
      </w:pPr>
      <w:r>
        <w:rPr>
          <w:bCs/>
          <w:sz w:val="28"/>
          <w:szCs w:val="28"/>
        </w:rPr>
        <w:t>Для предоставления услуг кабельного телевидения на проектируемых территориях предусматривается размещение систем кабельного телевидения (СКТ). Для размещения оборудования головной станции СКТ отдельного здания не требуется. Предпочтительнее её размещать в охраняемых административных или общественных зданиях и, как исключение, в подсобных помещениях жилых зданий. Для головной станции требуется площадь порядка 20 кв.м. При проектировании СКТ на рассматриваемых территориях необходимо предусмотреть установку  оборудования головной станции СКТ. Места установки головных станций уточняются на следующей стадии проектирования.</w:t>
      </w:r>
    </w:p>
    <w:p>
      <w:pPr>
        <w:pStyle w:val="Normal"/>
        <w:bidi w:val="0"/>
        <w:spacing w:lineRule="auto" w:line="360"/>
        <w:ind w:start="0" w:end="0" w:firstLine="840"/>
        <w:jc w:val="both"/>
        <w:rPr/>
      </w:pPr>
      <w:r>
        <w:rPr>
          <w:bCs/>
          <w:sz w:val="28"/>
          <w:szCs w:val="28"/>
        </w:rPr>
        <w:t xml:space="preserve"> </w:t>
      </w:r>
      <w:r>
        <w:rPr>
          <w:bCs/>
          <w:sz w:val="28"/>
          <w:szCs w:val="28"/>
        </w:rPr>
        <w:t>При проектировании системы кабельного телевидения (СКТ) использовать оборудование с полосой пропускания 5-862 МГц. Технические параметры для кабельной распределительной сети и для головной станции должны соответствовать ГОСТ Р 52023-2003.</w:t>
      </w:r>
    </w:p>
    <w:p>
      <w:pPr>
        <w:pStyle w:val="Normal"/>
        <w:bidi w:val="0"/>
        <w:spacing w:lineRule="auto" w:line="360"/>
        <w:ind w:start="0" w:end="0" w:firstLine="840"/>
        <w:jc w:val="both"/>
        <w:rPr/>
      </w:pPr>
      <w:r>
        <w:rPr>
          <w:bCs/>
          <w:sz w:val="28"/>
          <w:szCs w:val="28"/>
        </w:rPr>
        <w:t xml:space="preserve">Телевизионные кабели СКТ по территории улиц и кварталов прокладываются в асбестоцементных каналах телевизионной канализации, которая укладывается в одном пакете совместно с телефонной канализацией. </w:t>
      </w:r>
    </w:p>
    <w:p>
      <w:pPr>
        <w:pStyle w:val="Normal"/>
        <w:bidi w:val="0"/>
        <w:spacing w:lineRule="auto" w:line="360"/>
        <w:ind w:start="0" w:end="0" w:firstLine="840"/>
        <w:jc w:val="both"/>
        <w:rPr/>
      </w:pPr>
      <w:r>
        <w:rPr>
          <w:bCs/>
          <w:sz w:val="28"/>
          <w:szCs w:val="28"/>
        </w:rPr>
        <w:t xml:space="preserve">Прокладку и монтаж кабельных линий необходимо выполнять в соответствии с "Временной инструкцией по монтажу крупных систем коллективного приема телевидения (КСКПТ) и систем кабельного телевидения (СКТВ)" Минсвязи СССР. </w:t>
      </w:r>
    </w:p>
    <w:p>
      <w:pPr>
        <w:pStyle w:val="Normal"/>
        <w:bidi w:val="0"/>
        <w:spacing w:lineRule="auto" w:line="360"/>
        <w:ind w:start="0" w:end="0" w:firstLine="840"/>
        <w:jc w:val="both"/>
        <w:rPr/>
      </w:pPr>
      <w:r>
        <w:rPr>
          <w:bCs/>
          <w:sz w:val="28"/>
          <w:szCs w:val="28"/>
        </w:rPr>
        <w:t xml:space="preserve">Марка проектируемого телевизионного кабеля и разводка внутриквартальной сети решается на последующих стадиях проектирования. </w:t>
      </w:r>
    </w:p>
    <w:p>
      <w:pPr>
        <w:pStyle w:val="Normal"/>
        <w:bidi w:val="0"/>
        <w:spacing w:lineRule="auto" w:line="360"/>
        <w:ind w:start="0" w:end="0" w:firstLine="840"/>
        <w:jc w:val="both"/>
        <w:rPr/>
      </w:pPr>
      <w:r>
        <w:rPr>
          <w:bCs/>
          <w:sz w:val="28"/>
          <w:szCs w:val="28"/>
        </w:rPr>
        <w:t>Электрооборудование приемных систем телевидения и радиовещания необходимо выполнять в соответствии с требованиями "Правил устройства электроустановок" (ПУЭ), "Инструкции по проектированию силового и осветительного оборудования промышленных предприятий".</w:t>
      </w:r>
    </w:p>
    <w:p>
      <w:pPr>
        <w:pStyle w:val="BodyText11"/>
        <w:bidi w:val="0"/>
        <w:spacing w:lineRule="auto" w:line="360"/>
        <w:ind w:start="0" w:end="0" w:firstLine="840"/>
        <w:rPr/>
      </w:pPr>
      <w:r>
        <w:rPr>
          <w:bCs/>
          <w:sz w:val="28"/>
          <w:szCs w:val="28"/>
        </w:rPr>
        <w:t>Электрооборудование и электроосвещение должны также выполняться в соответствии с требованиями, изложенными в "Руководящих технических материалах. Крупные системы коллективного приема телевидения" РТМ.6.030-1-87 Министерства связи СССР.</w:t>
      </w:r>
    </w:p>
    <w:p>
      <w:pPr>
        <w:pStyle w:val="Normal"/>
        <w:bidi w:val="0"/>
        <w:spacing w:lineRule="auto" w:line="360"/>
        <w:ind w:start="0" w:end="0" w:hanging="0"/>
        <w:jc w:val="center"/>
        <w:rPr>
          <w:rFonts w:ascii="Times New Roman" w:hAnsi="Times New Roman"/>
          <w:b/>
          <w:b/>
          <w:sz w:val="28"/>
          <w:szCs w:val="28"/>
        </w:rPr>
      </w:pPr>
      <w:r>
        <w:rPr>
          <w:b/>
          <w:sz w:val="28"/>
          <w:szCs w:val="28"/>
        </w:rPr>
      </w:r>
    </w:p>
    <w:p>
      <w:pPr>
        <w:pStyle w:val="Normal"/>
        <w:numPr>
          <w:ilvl w:val="0"/>
          <w:numId w:val="0"/>
        </w:numPr>
        <w:bidi w:val="0"/>
        <w:ind w:start="0" w:end="0" w:hanging="0"/>
        <w:jc w:val="center"/>
        <w:outlineLvl w:val="1"/>
        <w:rPr/>
      </w:pPr>
      <w:bookmarkStart w:id="125" w:name="_Toc285014601"/>
      <w:bookmarkStart w:id="126" w:name="_Toc285108375"/>
      <w:bookmarkStart w:id="127" w:name="_Toc285107296"/>
      <w:r>
        <w:rPr>
          <w:b/>
          <w:sz w:val="28"/>
          <w:szCs w:val="28"/>
        </w:rPr>
        <w:t>3.7. Мероприятия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bookmarkEnd w:id="125"/>
      <w:bookmarkEnd w:id="126"/>
      <w:bookmarkEnd w:id="127"/>
    </w:p>
    <w:p>
      <w:pPr>
        <w:pStyle w:val="Normal"/>
        <w:bidi w:val="0"/>
        <w:ind w:start="0" w:end="0" w:hanging="0"/>
        <w:jc w:val="both"/>
        <w:rPr>
          <w:rFonts w:ascii="Times New Roman" w:hAnsi="Times New Roman"/>
          <w:b/>
          <w:b/>
          <w:sz w:val="28"/>
          <w:szCs w:val="28"/>
        </w:rPr>
      </w:pPr>
      <w:r>
        <w:rPr>
          <w:b/>
          <w:sz w:val="28"/>
          <w:szCs w:val="28"/>
        </w:rPr>
      </w:r>
    </w:p>
    <w:p>
      <w:pPr>
        <w:pStyle w:val="Normal"/>
        <w:bidi w:val="0"/>
        <w:spacing w:lineRule="auto" w:line="360"/>
        <w:ind w:start="0" w:end="0" w:firstLine="840"/>
        <w:jc w:val="both"/>
        <w:rPr/>
      </w:pPr>
      <w:r>
        <w:rPr>
          <w:sz w:val="28"/>
          <w:szCs w:val="28"/>
        </w:rPr>
        <w:t>Развитие транспортной системы  МО Полтавского сельсовета происходит по 3 основным направлениям:</w:t>
      </w:r>
    </w:p>
    <w:p>
      <w:pPr>
        <w:pStyle w:val="Normal"/>
        <w:numPr>
          <w:ilvl w:val="0"/>
          <w:numId w:val="4"/>
        </w:numPr>
        <w:bidi w:val="0"/>
        <w:spacing w:lineRule="auto" w:line="360"/>
        <w:ind w:start="0" w:end="0" w:firstLine="840"/>
        <w:jc w:val="both"/>
        <w:rPr/>
      </w:pPr>
      <w:r>
        <w:rPr>
          <w:sz w:val="28"/>
          <w:szCs w:val="28"/>
        </w:rPr>
        <w:t>комплекс мероприятий по развитию УДС регионального значения;</w:t>
      </w:r>
    </w:p>
    <w:p>
      <w:pPr>
        <w:pStyle w:val="Normal"/>
        <w:numPr>
          <w:ilvl w:val="0"/>
          <w:numId w:val="4"/>
        </w:numPr>
        <w:bidi w:val="0"/>
        <w:spacing w:lineRule="auto" w:line="360"/>
        <w:ind w:start="0" w:end="0" w:firstLine="840"/>
        <w:jc w:val="both"/>
        <w:rPr/>
      </w:pPr>
      <w:r>
        <w:rPr>
          <w:sz w:val="28"/>
          <w:szCs w:val="28"/>
        </w:rPr>
        <w:t>комплекс мероприятий по развитию УДС поселения;</w:t>
      </w:r>
    </w:p>
    <w:p>
      <w:pPr>
        <w:pStyle w:val="Normal"/>
        <w:numPr>
          <w:ilvl w:val="0"/>
          <w:numId w:val="4"/>
        </w:numPr>
        <w:bidi w:val="0"/>
        <w:spacing w:lineRule="auto" w:line="360"/>
        <w:ind w:start="0" w:end="0" w:firstLine="840"/>
        <w:jc w:val="both"/>
        <w:rPr/>
      </w:pPr>
      <w:r>
        <w:rPr>
          <w:sz w:val="28"/>
          <w:szCs w:val="28"/>
        </w:rPr>
        <w:t>комплекс мероприятий по  обеспечению безопасности дорожного движения.</w:t>
      </w:r>
    </w:p>
    <w:p>
      <w:pPr>
        <w:pStyle w:val="Normal"/>
        <w:bidi w:val="0"/>
        <w:spacing w:lineRule="auto" w:line="360"/>
        <w:ind w:start="0" w:end="0" w:firstLine="839"/>
        <w:jc w:val="both"/>
        <w:rPr/>
      </w:pPr>
      <w:r>
        <w:rPr>
          <w:sz w:val="28"/>
          <w:szCs w:val="28"/>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 </w:t>
      </w:r>
    </w:p>
    <w:p>
      <w:pPr>
        <w:pStyle w:val="Normal"/>
        <w:bidi w:val="0"/>
        <w:spacing w:lineRule="auto" w:line="360"/>
        <w:ind w:start="0" w:end="0" w:hanging="0"/>
        <w:jc w:val="both"/>
        <w:rPr/>
      </w:pPr>
      <w:r>
        <w:rPr>
          <w:sz w:val="28"/>
          <w:szCs w:val="28"/>
        </w:rPr>
        <w:t>200-250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p>
    <w:p>
      <w:pPr>
        <w:pStyle w:val="Normal"/>
        <w:bidi w:val="0"/>
        <w:spacing w:lineRule="auto" w:line="360"/>
        <w:ind w:start="0" w:end="0" w:firstLine="839"/>
        <w:jc w:val="both"/>
        <w:rPr/>
      </w:pPr>
      <w:r>
        <w:rPr>
          <w:sz w:val="28"/>
          <w:szCs w:val="28"/>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Категории улиц и дорог городов следует назначать в соответствии с классификацией:</w:t>
      </w:r>
    </w:p>
    <w:p>
      <w:pPr>
        <w:pStyle w:val="Normal"/>
        <w:bidi w:val="0"/>
        <w:spacing w:lineRule="auto" w:line="360"/>
        <w:ind w:start="0" w:end="0" w:firstLine="839"/>
        <w:jc w:val="both"/>
        <w:rPr/>
      </w:pPr>
      <w:r>
        <w:rPr>
          <w:sz w:val="28"/>
          <w:szCs w:val="28"/>
        </w:rPr>
        <w:t xml:space="preserve">                                                                                         </w:t>
      </w:r>
    </w:p>
    <w:p>
      <w:pPr>
        <w:pStyle w:val="Normal"/>
        <w:bidi w:val="0"/>
        <w:spacing w:lineRule="auto" w:line="360"/>
        <w:ind w:start="0" w:end="0" w:firstLine="839"/>
        <w:jc w:val="both"/>
        <w:rPr>
          <w:rFonts w:ascii="Times New Roman" w:hAnsi="Times New Roman"/>
          <w:sz w:val="28"/>
          <w:szCs w:val="28"/>
        </w:rPr>
      </w:pPr>
      <w:r>
        <w:rPr>
          <w:sz w:val="28"/>
          <w:szCs w:val="28"/>
        </w:rPr>
      </w:r>
    </w:p>
    <w:p>
      <w:pPr>
        <w:pStyle w:val="Normal"/>
        <w:bidi w:val="0"/>
        <w:spacing w:lineRule="auto" w:line="360"/>
        <w:ind w:start="0" w:end="0" w:firstLine="839"/>
        <w:jc w:val="both"/>
        <w:rPr>
          <w:rFonts w:ascii="Times New Roman" w:hAnsi="Times New Roman"/>
          <w:sz w:val="28"/>
          <w:szCs w:val="28"/>
        </w:rPr>
      </w:pPr>
      <w:r>
        <w:rPr>
          <w:sz w:val="28"/>
          <w:szCs w:val="28"/>
        </w:rPr>
      </w:r>
    </w:p>
    <w:p>
      <w:pPr>
        <w:pStyle w:val="Normal"/>
        <w:bidi w:val="0"/>
        <w:spacing w:lineRule="auto" w:line="360"/>
        <w:ind w:start="0" w:end="0" w:firstLine="839"/>
        <w:jc w:val="both"/>
        <w:rPr/>
      </w:pPr>
      <w:r>
        <w:rPr>
          <w:sz w:val="28"/>
          <w:szCs w:val="28"/>
        </w:rPr>
        <w:t xml:space="preserve">                                                                                          </w:t>
      </w:r>
      <w:r>
        <w:rPr>
          <w:bCs/>
          <w:i/>
          <w:sz w:val="28"/>
          <w:szCs w:val="28"/>
        </w:rPr>
        <w:t>Таблица №15</w:t>
      </w:r>
    </w:p>
    <w:tbl>
      <w:tblPr>
        <w:tblW w:w="9498" w:type="dxa"/>
        <w:jc w:val="start"/>
        <w:tblInd w:w="-45" w:type="dxa"/>
        <w:tblLayout w:type="fixed"/>
        <w:tblCellMar>
          <w:top w:w="0" w:type="dxa"/>
          <w:start w:w="45" w:type="dxa"/>
          <w:bottom w:w="0" w:type="dxa"/>
          <w:end w:w="45" w:type="dxa"/>
        </w:tblCellMar>
      </w:tblPr>
      <w:tblGrid>
        <w:gridCol w:w="2384"/>
        <w:gridCol w:w="2251"/>
        <w:gridCol w:w="1185"/>
        <w:gridCol w:w="984"/>
        <w:gridCol w:w="992"/>
        <w:gridCol w:w="1701"/>
      </w:tblGrid>
      <w:tr>
        <w:trPr/>
        <w:tc>
          <w:tcPr>
            <w:tcW w:w="2384" w:type="dxa"/>
            <w:tcBorders>
              <w:top w:val="single" w:sz="2" w:space="0" w:color="000000"/>
              <w:start w:val="single" w:sz="2" w:space="0" w:color="000000"/>
              <w:bottom w:val="single" w:sz="2" w:space="0" w:color="000000"/>
              <w:end w:val="single" w:sz="2" w:space="0" w:color="000000"/>
            </w:tcBorders>
          </w:tcPr>
          <w:p>
            <w:pPr>
              <w:pStyle w:val="Normal"/>
              <w:widowControl w:val="false"/>
              <w:tabs>
                <w:tab w:val="clear" w:pos="708"/>
              </w:tabs>
              <w:bidi w:val="0"/>
              <w:ind w:start="0" w:end="0" w:hanging="0"/>
              <w:jc w:val="center"/>
              <w:rPr/>
            </w:pPr>
            <w:r>
              <w:rPr/>
              <w:t xml:space="preserve">Категория сельских улиц и дорог </w:t>
            </w:r>
          </w:p>
        </w:tc>
        <w:tc>
          <w:tcPr>
            <w:tcW w:w="2251" w:type="dxa"/>
            <w:tcBorders>
              <w:top w:val="single" w:sz="2" w:space="0" w:color="000000"/>
              <w:start w:val="single" w:sz="2" w:space="0" w:color="000000"/>
              <w:bottom w:val="single" w:sz="2" w:space="0" w:color="000000"/>
              <w:end w:val="single" w:sz="2" w:space="0" w:color="000000"/>
            </w:tcBorders>
          </w:tcPr>
          <w:p>
            <w:pPr>
              <w:pStyle w:val="Normal"/>
              <w:widowControl w:val="false"/>
              <w:tabs>
                <w:tab w:val="clear" w:pos="708"/>
              </w:tabs>
              <w:bidi w:val="0"/>
              <w:ind w:start="0" w:end="0" w:hanging="0"/>
              <w:jc w:val="center"/>
              <w:rPr/>
            </w:pPr>
            <w:r>
              <w:rPr/>
              <w:t xml:space="preserve">Основное назначение </w:t>
            </w:r>
          </w:p>
        </w:tc>
        <w:tc>
          <w:tcPr>
            <w:tcW w:w="1185" w:type="dxa"/>
            <w:tcBorders>
              <w:top w:val="single" w:sz="2" w:space="0" w:color="000000"/>
              <w:start w:val="single" w:sz="2" w:space="0" w:color="000000"/>
              <w:bottom w:val="single" w:sz="2" w:space="0" w:color="000000"/>
              <w:end w:val="single" w:sz="2" w:space="0" w:color="000000"/>
            </w:tcBorders>
          </w:tcPr>
          <w:p>
            <w:pPr>
              <w:pStyle w:val="Normal"/>
              <w:widowControl w:val="false"/>
              <w:tabs>
                <w:tab w:val="clear" w:pos="708"/>
              </w:tabs>
              <w:bidi w:val="0"/>
              <w:ind w:start="0" w:end="0" w:hanging="0"/>
              <w:jc w:val="center"/>
              <w:rPr/>
            </w:pPr>
            <w:r>
              <w:rPr/>
              <w:t xml:space="preserve">Расчетная скорость движения, км/ч </w:t>
            </w:r>
          </w:p>
        </w:tc>
        <w:tc>
          <w:tcPr>
            <w:tcW w:w="984" w:type="dxa"/>
            <w:tcBorders>
              <w:top w:val="single" w:sz="2" w:space="0" w:color="000000"/>
              <w:start w:val="single" w:sz="2" w:space="0" w:color="000000"/>
              <w:bottom w:val="single" w:sz="2" w:space="0" w:color="000000"/>
              <w:end w:val="single" w:sz="2" w:space="0" w:color="000000"/>
            </w:tcBorders>
          </w:tcPr>
          <w:p>
            <w:pPr>
              <w:pStyle w:val="Normal"/>
              <w:widowControl w:val="false"/>
              <w:tabs>
                <w:tab w:val="clear" w:pos="708"/>
              </w:tabs>
              <w:bidi w:val="0"/>
              <w:ind w:start="0" w:end="0" w:hanging="0"/>
              <w:jc w:val="center"/>
              <w:rPr/>
            </w:pPr>
            <w:r>
              <w:rPr/>
              <w:t xml:space="preserve">Ширина полосы движе- ния, м </w:t>
            </w:r>
          </w:p>
        </w:tc>
        <w:tc>
          <w:tcPr>
            <w:tcW w:w="992" w:type="dxa"/>
            <w:tcBorders>
              <w:top w:val="single" w:sz="2" w:space="0" w:color="000000"/>
              <w:start w:val="single" w:sz="2" w:space="0" w:color="000000"/>
              <w:bottom w:val="single" w:sz="2" w:space="0" w:color="000000"/>
              <w:end w:val="single" w:sz="2" w:space="0" w:color="000000"/>
            </w:tcBorders>
          </w:tcPr>
          <w:p>
            <w:pPr>
              <w:pStyle w:val="Normal"/>
              <w:widowControl w:val="false"/>
              <w:tabs>
                <w:tab w:val="clear" w:pos="708"/>
              </w:tabs>
              <w:bidi w:val="0"/>
              <w:ind w:start="0" w:end="0" w:hanging="0"/>
              <w:jc w:val="center"/>
              <w:rPr/>
            </w:pPr>
            <w:r>
              <w:rPr/>
              <w:t xml:space="preserve">Число полос движе- ния </w:t>
            </w:r>
          </w:p>
        </w:tc>
        <w:tc>
          <w:tcPr>
            <w:tcW w:w="1701" w:type="dxa"/>
            <w:tcBorders>
              <w:top w:val="single" w:sz="2" w:space="0" w:color="000000"/>
              <w:start w:val="single" w:sz="2" w:space="0" w:color="000000"/>
              <w:bottom w:val="single" w:sz="2" w:space="0" w:color="000000"/>
              <w:end w:val="single" w:sz="2" w:space="0" w:color="000000"/>
            </w:tcBorders>
          </w:tcPr>
          <w:p>
            <w:pPr>
              <w:pStyle w:val="Normal"/>
              <w:widowControl w:val="false"/>
              <w:tabs>
                <w:tab w:val="clear" w:pos="708"/>
              </w:tabs>
              <w:bidi w:val="0"/>
              <w:ind w:start="0" w:end="0" w:hanging="0"/>
              <w:jc w:val="center"/>
              <w:rPr/>
            </w:pPr>
            <w:r>
              <w:rPr/>
              <w:t>Ширина пешеходной части тротуара, м</w:t>
            </w:r>
          </w:p>
          <w:p>
            <w:pPr>
              <w:pStyle w:val="Normal"/>
              <w:widowControl w:val="false"/>
              <w:tabs>
                <w:tab w:val="clear" w:pos="708"/>
              </w:tabs>
              <w:bidi w:val="0"/>
              <w:ind w:start="0" w:end="0" w:hanging="0"/>
              <w:jc w:val="center"/>
              <w:rPr/>
            </w:pPr>
            <w:r>
              <w:rPr/>
              <w:t xml:space="preserve"> </w:t>
            </w:r>
          </w:p>
        </w:tc>
      </w:tr>
      <w:tr>
        <w:trPr/>
        <w:tc>
          <w:tcPr>
            <w:tcW w:w="2384" w:type="dxa"/>
            <w:tcBorders>
              <w:top w:val="single" w:sz="2" w:space="0" w:color="000000"/>
              <w:start w:val="single" w:sz="2" w:space="0" w:color="000000"/>
              <w:end w:val="single" w:sz="2" w:space="0" w:color="000000"/>
            </w:tcBorders>
          </w:tcPr>
          <w:p>
            <w:pPr>
              <w:pStyle w:val="Normal"/>
              <w:widowControl w:val="false"/>
              <w:tabs>
                <w:tab w:val="clear" w:pos="708"/>
              </w:tabs>
              <w:bidi w:val="0"/>
              <w:ind w:start="0" w:end="0" w:hanging="0"/>
              <w:jc w:val="both"/>
              <w:rPr/>
            </w:pPr>
            <w:r>
              <w:rPr/>
              <w:t xml:space="preserve">Поселковая дорога </w:t>
            </w:r>
          </w:p>
        </w:tc>
        <w:tc>
          <w:tcPr>
            <w:tcW w:w="2251" w:type="dxa"/>
            <w:tcBorders>
              <w:top w:val="single" w:sz="2" w:space="0" w:color="000000"/>
              <w:start w:val="single" w:sz="2" w:space="0" w:color="000000"/>
              <w:end w:val="single" w:sz="2" w:space="0" w:color="000000"/>
            </w:tcBorders>
          </w:tcPr>
          <w:p>
            <w:pPr>
              <w:pStyle w:val="Normal"/>
              <w:widowControl w:val="false"/>
              <w:tabs>
                <w:tab w:val="clear" w:pos="708"/>
              </w:tabs>
              <w:bidi w:val="0"/>
              <w:ind w:start="0" w:end="0" w:hanging="0"/>
              <w:jc w:val="center"/>
              <w:rPr/>
            </w:pPr>
            <w:r>
              <w:rPr/>
              <w:t>Связь сельского поселения с внешними дорогами общей сети</w:t>
            </w:r>
          </w:p>
          <w:p>
            <w:pPr>
              <w:pStyle w:val="Normal"/>
              <w:widowControl w:val="false"/>
              <w:tabs>
                <w:tab w:val="clear" w:pos="708"/>
              </w:tabs>
              <w:bidi w:val="0"/>
              <w:ind w:start="0" w:end="0" w:firstLine="225"/>
              <w:jc w:val="both"/>
              <w:rPr>
                <w:rFonts w:ascii="Times New Roman" w:hAnsi="Times New Roman"/>
              </w:rPr>
            </w:pPr>
            <w:r>
              <w:rPr/>
            </w:r>
          </w:p>
        </w:tc>
        <w:tc>
          <w:tcPr>
            <w:tcW w:w="1185" w:type="dxa"/>
            <w:tcBorders>
              <w:top w:val="single" w:sz="2" w:space="0" w:color="000000"/>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60 </w:t>
            </w:r>
          </w:p>
        </w:tc>
        <w:tc>
          <w:tcPr>
            <w:tcW w:w="984" w:type="dxa"/>
            <w:tcBorders>
              <w:top w:val="single" w:sz="2" w:space="0" w:color="000000"/>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3,5 </w:t>
            </w:r>
          </w:p>
        </w:tc>
        <w:tc>
          <w:tcPr>
            <w:tcW w:w="992" w:type="dxa"/>
            <w:tcBorders>
              <w:top w:val="single" w:sz="2" w:space="0" w:color="000000"/>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2 </w:t>
            </w:r>
          </w:p>
        </w:tc>
        <w:tc>
          <w:tcPr>
            <w:tcW w:w="1701" w:type="dxa"/>
            <w:tcBorders>
              <w:top w:val="single" w:sz="2" w:space="0" w:color="000000"/>
              <w:start w:val="single" w:sz="2" w:space="0" w:color="000000"/>
              <w:end w:val="single" w:sz="2" w:space="0" w:color="000000"/>
            </w:tcBorders>
          </w:tcPr>
          <w:p>
            <w:pPr>
              <w:pStyle w:val="Normal"/>
              <w:widowControl w:val="false"/>
              <w:tabs>
                <w:tab w:val="clear" w:pos="708"/>
              </w:tabs>
              <w:bidi w:val="0"/>
              <w:ind w:start="0" w:end="0" w:firstLine="225"/>
              <w:jc w:val="center"/>
              <w:rPr/>
            </w:pPr>
            <w:r>
              <w:rPr/>
              <w:t>-</w:t>
            </w:r>
          </w:p>
        </w:tc>
      </w:tr>
      <w:tr>
        <w:trPr/>
        <w:tc>
          <w:tcPr>
            <w:tcW w:w="2384" w:type="dxa"/>
            <w:tcBorders>
              <w:start w:val="single" w:sz="2" w:space="0" w:color="000000"/>
              <w:end w:val="single" w:sz="2" w:space="0" w:color="000000"/>
            </w:tcBorders>
          </w:tcPr>
          <w:p>
            <w:pPr>
              <w:pStyle w:val="Normal"/>
              <w:widowControl w:val="false"/>
              <w:tabs>
                <w:tab w:val="clear" w:pos="708"/>
              </w:tabs>
              <w:bidi w:val="0"/>
              <w:ind w:start="0" w:end="0" w:firstLine="225"/>
              <w:jc w:val="both"/>
              <w:rPr/>
            </w:pPr>
            <w:r>
              <w:rPr/>
              <w:t xml:space="preserve">Главная улица </w:t>
            </w:r>
          </w:p>
        </w:tc>
        <w:tc>
          <w:tcPr>
            <w:tcW w:w="2251" w:type="dxa"/>
            <w:tcBorders>
              <w:start w:val="single" w:sz="2" w:space="0" w:color="000000"/>
              <w:end w:val="single" w:sz="2" w:space="0" w:color="000000"/>
            </w:tcBorders>
          </w:tcPr>
          <w:p>
            <w:pPr>
              <w:pStyle w:val="Normal"/>
              <w:widowControl w:val="false"/>
              <w:tabs>
                <w:tab w:val="clear" w:pos="708"/>
              </w:tabs>
              <w:bidi w:val="0"/>
              <w:ind w:start="0" w:end="0" w:firstLine="225"/>
              <w:jc w:val="center"/>
              <w:rPr/>
            </w:pPr>
            <w:r>
              <w:rPr/>
              <w:t>Связь жилых территорий с общественным центром</w:t>
            </w:r>
          </w:p>
          <w:p>
            <w:pPr>
              <w:pStyle w:val="Normal"/>
              <w:widowControl w:val="false"/>
              <w:tabs>
                <w:tab w:val="clear" w:pos="708"/>
              </w:tabs>
              <w:bidi w:val="0"/>
              <w:ind w:start="0" w:end="0" w:firstLine="225"/>
              <w:jc w:val="center"/>
              <w:rPr>
                <w:rFonts w:ascii="Times New Roman" w:hAnsi="Times New Roman"/>
              </w:rPr>
            </w:pPr>
            <w:r>
              <w:rPr/>
            </w:r>
          </w:p>
        </w:tc>
        <w:tc>
          <w:tcPr>
            <w:tcW w:w="1185" w:type="dxa"/>
            <w:tcBorders/>
          </w:tcPr>
          <w:p>
            <w:pPr>
              <w:pStyle w:val="Normal"/>
              <w:widowControl w:val="false"/>
              <w:tabs>
                <w:tab w:val="clear" w:pos="708"/>
              </w:tabs>
              <w:bidi w:val="0"/>
              <w:ind w:start="0" w:end="0" w:firstLine="225"/>
              <w:jc w:val="center"/>
              <w:rPr/>
            </w:pPr>
            <w:r>
              <w:rPr/>
              <w:t xml:space="preserve">40 </w:t>
            </w:r>
          </w:p>
        </w:tc>
        <w:tc>
          <w:tcPr>
            <w:tcW w:w="984" w:type="dxa"/>
            <w:tcBorders>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3,5 </w:t>
            </w:r>
          </w:p>
        </w:tc>
        <w:tc>
          <w:tcPr>
            <w:tcW w:w="992" w:type="dxa"/>
            <w:tcBorders>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2-3 </w:t>
            </w:r>
          </w:p>
        </w:tc>
        <w:tc>
          <w:tcPr>
            <w:tcW w:w="1701" w:type="dxa"/>
            <w:tcBorders>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1,5-2,25 </w:t>
            </w:r>
          </w:p>
        </w:tc>
      </w:tr>
      <w:tr>
        <w:trPr/>
        <w:tc>
          <w:tcPr>
            <w:tcW w:w="2384" w:type="dxa"/>
            <w:tcBorders>
              <w:start w:val="single" w:sz="2" w:space="0" w:color="000000"/>
              <w:end w:val="single" w:sz="2" w:space="0" w:color="000000"/>
            </w:tcBorders>
          </w:tcPr>
          <w:p>
            <w:pPr>
              <w:pStyle w:val="Normal"/>
              <w:widowControl w:val="false"/>
              <w:bidi w:val="0"/>
              <w:ind w:start="0" w:end="0" w:firstLine="225"/>
              <w:jc w:val="both"/>
              <w:rPr/>
            </w:pPr>
            <w:r>
              <w:rPr/>
              <w:t>Улица в жилой застройке:</w:t>
            </w:r>
          </w:p>
          <w:p>
            <w:pPr>
              <w:pStyle w:val="Normal"/>
              <w:widowControl w:val="false"/>
              <w:bidi w:val="0"/>
              <w:ind w:start="0" w:end="0" w:firstLine="225"/>
              <w:jc w:val="both"/>
              <w:rPr>
                <w:rFonts w:ascii="Times New Roman" w:hAnsi="Times New Roman"/>
              </w:rPr>
            </w:pPr>
            <w:r>
              <w:rPr/>
            </w:r>
          </w:p>
        </w:tc>
        <w:tc>
          <w:tcPr>
            <w:tcW w:w="2251" w:type="dxa"/>
            <w:tcBorders>
              <w:start w:val="single" w:sz="2" w:space="0" w:color="000000"/>
              <w:end w:val="single" w:sz="2" w:space="0" w:color="000000"/>
            </w:tcBorders>
          </w:tcPr>
          <w:p>
            <w:pPr>
              <w:pStyle w:val="Normal"/>
              <w:widowControl w:val="false"/>
              <w:bidi w:val="0"/>
              <w:ind w:start="0" w:end="0" w:firstLine="225"/>
              <w:jc w:val="center"/>
              <w:rPr>
                <w:rFonts w:ascii="Times New Roman" w:hAnsi="Times New Roman"/>
              </w:rPr>
            </w:pPr>
            <w:r>
              <w:rPr/>
            </w:r>
          </w:p>
        </w:tc>
        <w:tc>
          <w:tcPr>
            <w:tcW w:w="1185" w:type="dxa"/>
            <w:tcBorders/>
          </w:tcPr>
          <w:p>
            <w:pPr>
              <w:pStyle w:val="Normal"/>
              <w:widowControl w:val="false"/>
              <w:bidi w:val="0"/>
              <w:ind w:start="0" w:end="0" w:firstLine="225"/>
              <w:rPr/>
            </w:pPr>
            <w:r>
              <w:rPr/>
              <w:t xml:space="preserve">  </w:t>
            </w:r>
          </w:p>
        </w:tc>
        <w:tc>
          <w:tcPr>
            <w:tcW w:w="984" w:type="dxa"/>
            <w:tcBorders>
              <w:start w:val="single" w:sz="2" w:space="0" w:color="000000"/>
              <w:end w:val="single" w:sz="2" w:space="0" w:color="000000"/>
            </w:tcBorders>
          </w:tcPr>
          <w:p>
            <w:pPr>
              <w:pStyle w:val="Normal"/>
              <w:widowControl w:val="false"/>
              <w:bidi w:val="0"/>
              <w:ind w:start="0" w:end="0" w:firstLine="225"/>
              <w:rPr/>
            </w:pPr>
            <w:r>
              <w:rPr/>
              <w:t xml:space="preserve">  </w:t>
            </w:r>
          </w:p>
        </w:tc>
        <w:tc>
          <w:tcPr>
            <w:tcW w:w="992" w:type="dxa"/>
            <w:tcBorders>
              <w:start w:val="single" w:sz="2" w:space="0" w:color="000000"/>
              <w:end w:val="single" w:sz="2" w:space="0" w:color="000000"/>
            </w:tcBorders>
          </w:tcPr>
          <w:p>
            <w:pPr>
              <w:pStyle w:val="Normal"/>
              <w:widowControl w:val="false"/>
              <w:bidi w:val="0"/>
              <w:ind w:start="0" w:end="0" w:firstLine="225"/>
              <w:rPr/>
            </w:pPr>
            <w:r>
              <w:rPr/>
              <w:t xml:space="preserve">  </w:t>
            </w:r>
          </w:p>
        </w:tc>
        <w:tc>
          <w:tcPr>
            <w:tcW w:w="1701" w:type="dxa"/>
            <w:tcBorders>
              <w:start w:val="single" w:sz="2" w:space="0" w:color="000000"/>
              <w:end w:val="single" w:sz="2" w:space="0" w:color="000000"/>
            </w:tcBorders>
          </w:tcPr>
          <w:p>
            <w:pPr>
              <w:pStyle w:val="Normal"/>
              <w:widowControl w:val="false"/>
              <w:bidi w:val="0"/>
              <w:ind w:start="0" w:end="0" w:firstLine="225"/>
              <w:rPr/>
            </w:pPr>
            <w:r>
              <w:rPr/>
              <w:t xml:space="preserve">  </w:t>
            </w:r>
          </w:p>
        </w:tc>
      </w:tr>
      <w:tr>
        <w:trPr/>
        <w:tc>
          <w:tcPr>
            <w:tcW w:w="2384" w:type="dxa"/>
            <w:tcBorders>
              <w:start w:val="single" w:sz="2" w:space="0" w:color="000000"/>
              <w:end w:val="single" w:sz="2" w:space="0" w:color="000000"/>
            </w:tcBorders>
          </w:tcPr>
          <w:p>
            <w:pPr>
              <w:pStyle w:val="Normal"/>
              <w:widowControl w:val="false"/>
              <w:bidi w:val="0"/>
              <w:ind w:start="0" w:end="0" w:firstLine="225"/>
              <w:jc w:val="both"/>
              <w:rPr/>
            </w:pPr>
            <w:r>
              <w:rPr/>
              <w:t xml:space="preserve">основная </w:t>
            </w:r>
          </w:p>
        </w:tc>
        <w:tc>
          <w:tcPr>
            <w:tcW w:w="2251" w:type="dxa"/>
            <w:tcBorders>
              <w:start w:val="single" w:sz="2" w:space="0" w:color="000000"/>
              <w:end w:val="single" w:sz="2" w:space="0" w:color="000000"/>
            </w:tcBorders>
          </w:tcPr>
          <w:p>
            <w:pPr>
              <w:pStyle w:val="Normal"/>
              <w:widowControl w:val="false"/>
              <w:bidi w:val="0"/>
              <w:ind w:start="0" w:end="0" w:hanging="0"/>
              <w:jc w:val="center"/>
              <w:rPr/>
            </w:pPr>
            <w:r>
              <w:rPr/>
              <w:t>Связь внутри жилых территорий и с главной улицей по направлениям с интенсивным движением</w:t>
            </w:r>
          </w:p>
          <w:p>
            <w:pPr>
              <w:pStyle w:val="Normal"/>
              <w:widowControl w:val="false"/>
              <w:bidi w:val="0"/>
              <w:ind w:start="0" w:end="0" w:firstLine="225"/>
              <w:jc w:val="center"/>
              <w:rPr>
                <w:rFonts w:ascii="Times New Roman" w:hAnsi="Times New Roman"/>
              </w:rPr>
            </w:pPr>
            <w:r>
              <w:rPr/>
            </w:r>
          </w:p>
        </w:tc>
        <w:tc>
          <w:tcPr>
            <w:tcW w:w="1185" w:type="dxa"/>
            <w:tcBorders/>
          </w:tcPr>
          <w:p>
            <w:pPr>
              <w:pStyle w:val="Normal"/>
              <w:widowControl w:val="false"/>
              <w:bidi w:val="0"/>
              <w:ind w:start="0" w:end="0" w:firstLine="225"/>
              <w:jc w:val="center"/>
              <w:rPr/>
            </w:pPr>
            <w:r>
              <w:rPr/>
              <w:t xml:space="preserve">40 </w:t>
            </w:r>
          </w:p>
        </w:tc>
        <w:tc>
          <w:tcPr>
            <w:tcW w:w="984" w:type="dxa"/>
            <w:tcBorders>
              <w:start w:val="single" w:sz="2" w:space="0" w:color="000000"/>
              <w:end w:val="single" w:sz="2" w:space="0" w:color="000000"/>
            </w:tcBorders>
          </w:tcPr>
          <w:p>
            <w:pPr>
              <w:pStyle w:val="Normal"/>
              <w:widowControl w:val="false"/>
              <w:bidi w:val="0"/>
              <w:ind w:start="0" w:end="0" w:firstLine="225"/>
              <w:jc w:val="center"/>
              <w:rPr/>
            </w:pPr>
            <w:r>
              <w:rPr/>
              <w:t xml:space="preserve">3,0 </w:t>
            </w:r>
          </w:p>
        </w:tc>
        <w:tc>
          <w:tcPr>
            <w:tcW w:w="992" w:type="dxa"/>
            <w:tcBorders>
              <w:start w:val="single" w:sz="2" w:space="0" w:color="000000"/>
              <w:end w:val="single" w:sz="2" w:space="0" w:color="000000"/>
            </w:tcBorders>
          </w:tcPr>
          <w:p>
            <w:pPr>
              <w:pStyle w:val="Normal"/>
              <w:widowControl w:val="false"/>
              <w:bidi w:val="0"/>
              <w:ind w:start="0" w:end="0" w:firstLine="225"/>
              <w:jc w:val="center"/>
              <w:rPr/>
            </w:pPr>
            <w:r>
              <w:rPr/>
              <w:t xml:space="preserve">2 </w:t>
            </w:r>
          </w:p>
        </w:tc>
        <w:tc>
          <w:tcPr>
            <w:tcW w:w="1701" w:type="dxa"/>
            <w:tcBorders>
              <w:start w:val="single" w:sz="2" w:space="0" w:color="000000"/>
              <w:end w:val="single" w:sz="2" w:space="0" w:color="000000"/>
            </w:tcBorders>
          </w:tcPr>
          <w:p>
            <w:pPr>
              <w:pStyle w:val="Normal"/>
              <w:widowControl w:val="false"/>
              <w:bidi w:val="0"/>
              <w:ind w:start="0" w:end="0" w:firstLine="225"/>
              <w:jc w:val="center"/>
              <w:rPr/>
            </w:pPr>
            <w:r>
              <w:rPr/>
              <w:t xml:space="preserve">1,0-1,5 </w:t>
            </w:r>
          </w:p>
        </w:tc>
      </w:tr>
      <w:tr>
        <w:trPr/>
        <w:tc>
          <w:tcPr>
            <w:tcW w:w="2384" w:type="dxa"/>
            <w:tcBorders>
              <w:start w:val="single" w:sz="2" w:space="0" w:color="000000"/>
              <w:end w:val="single" w:sz="2" w:space="0" w:color="000000"/>
            </w:tcBorders>
          </w:tcPr>
          <w:p>
            <w:pPr>
              <w:pStyle w:val="Normal"/>
              <w:widowControl w:val="false"/>
              <w:bidi w:val="0"/>
              <w:ind w:start="0" w:end="0" w:firstLine="225"/>
              <w:jc w:val="both"/>
              <w:rPr/>
            </w:pPr>
            <w:r>
              <w:rPr/>
              <w:t>второстепенная (переулок)</w:t>
            </w:r>
          </w:p>
        </w:tc>
        <w:tc>
          <w:tcPr>
            <w:tcW w:w="2251" w:type="dxa"/>
            <w:tcBorders>
              <w:start w:val="single" w:sz="2" w:space="0" w:color="000000"/>
              <w:end w:val="single" w:sz="2" w:space="0" w:color="000000"/>
            </w:tcBorders>
          </w:tcPr>
          <w:p>
            <w:pPr>
              <w:pStyle w:val="Normal"/>
              <w:widowControl w:val="false"/>
              <w:bidi w:val="0"/>
              <w:ind w:start="0" w:end="0" w:hanging="0"/>
              <w:jc w:val="center"/>
              <w:rPr/>
            </w:pPr>
            <w:r>
              <w:rPr/>
              <w:t>Связь между основными жилыми улицами</w:t>
            </w:r>
          </w:p>
          <w:p>
            <w:pPr>
              <w:pStyle w:val="Normal"/>
              <w:widowControl w:val="false"/>
              <w:bidi w:val="0"/>
              <w:ind w:start="0" w:end="0" w:firstLine="225"/>
              <w:jc w:val="center"/>
              <w:rPr>
                <w:rFonts w:ascii="Times New Roman" w:hAnsi="Times New Roman"/>
              </w:rPr>
            </w:pPr>
            <w:r>
              <w:rPr/>
            </w:r>
          </w:p>
        </w:tc>
        <w:tc>
          <w:tcPr>
            <w:tcW w:w="1185" w:type="dxa"/>
            <w:tcBorders/>
          </w:tcPr>
          <w:p>
            <w:pPr>
              <w:pStyle w:val="Normal"/>
              <w:widowControl w:val="false"/>
              <w:bidi w:val="0"/>
              <w:ind w:start="0" w:end="0" w:firstLine="225"/>
              <w:jc w:val="center"/>
              <w:rPr/>
            </w:pPr>
            <w:r>
              <w:rPr/>
              <w:t xml:space="preserve">30 </w:t>
            </w:r>
          </w:p>
        </w:tc>
        <w:tc>
          <w:tcPr>
            <w:tcW w:w="984" w:type="dxa"/>
            <w:tcBorders>
              <w:start w:val="single" w:sz="2" w:space="0" w:color="000000"/>
              <w:end w:val="single" w:sz="2" w:space="0" w:color="000000"/>
            </w:tcBorders>
          </w:tcPr>
          <w:p>
            <w:pPr>
              <w:pStyle w:val="Normal"/>
              <w:widowControl w:val="false"/>
              <w:bidi w:val="0"/>
              <w:ind w:start="0" w:end="0" w:firstLine="225"/>
              <w:jc w:val="center"/>
              <w:rPr/>
            </w:pPr>
            <w:r>
              <w:rPr/>
              <w:t xml:space="preserve">2,75 </w:t>
            </w:r>
          </w:p>
        </w:tc>
        <w:tc>
          <w:tcPr>
            <w:tcW w:w="992" w:type="dxa"/>
            <w:tcBorders>
              <w:start w:val="single" w:sz="2" w:space="0" w:color="000000"/>
              <w:end w:val="single" w:sz="2" w:space="0" w:color="000000"/>
            </w:tcBorders>
          </w:tcPr>
          <w:p>
            <w:pPr>
              <w:pStyle w:val="Normal"/>
              <w:widowControl w:val="false"/>
              <w:bidi w:val="0"/>
              <w:ind w:start="0" w:end="0" w:firstLine="225"/>
              <w:jc w:val="center"/>
              <w:rPr/>
            </w:pPr>
            <w:r>
              <w:rPr/>
              <w:t xml:space="preserve">2 </w:t>
            </w:r>
          </w:p>
        </w:tc>
        <w:tc>
          <w:tcPr>
            <w:tcW w:w="1701" w:type="dxa"/>
            <w:tcBorders>
              <w:start w:val="single" w:sz="2" w:space="0" w:color="000000"/>
              <w:end w:val="single" w:sz="2" w:space="0" w:color="000000"/>
            </w:tcBorders>
          </w:tcPr>
          <w:p>
            <w:pPr>
              <w:pStyle w:val="Normal"/>
              <w:widowControl w:val="false"/>
              <w:bidi w:val="0"/>
              <w:ind w:start="0" w:end="0" w:firstLine="225"/>
              <w:jc w:val="center"/>
              <w:rPr/>
            </w:pPr>
            <w:r>
              <w:rPr/>
              <w:t xml:space="preserve">1,0 </w:t>
            </w:r>
          </w:p>
        </w:tc>
      </w:tr>
      <w:tr>
        <w:trPr>
          <w:trHeight w:val="186" w:hRule="atLeast"/>
        </w:trPr>
        <w:tc>
          <w:tcPr>
            <w:tcW w:w="2384" w:type="dxa"/>
            <w:tcBorders>
              <w:start w:val="single" w:sz="2" w:space="0" w:color="000000"/>
              <w:end w:val="single" w:sz="2" w:space="0" w:color="000000"/>
            </w:tcBorders>
          </w:tcPr>
          <w:p>
            <w:pPr>
              <w:pStyle w:val="Normal"/>
              <w:widowControl w:val="false"/>
              <w:tabs>
                <w:tab w:val="clear" w:pos="708"/>
              </w:tabs>
              <w:bidi w:val="0"/>
              <w:ind w:start="0" w:end="0" w:firstLine="225"/>
              <w:jc w:val="both"/>
              <w:rPr/>
            </w:pPr>
            <w:r>
              <w:rPr/>
              <w:t xml:space="preserve">проезд </w:t>
            </w:r>
          </w:p>
        </w:tc>
        <w:tc>
          <w:tcPr>
            <w:tcW w:w="2251" w:type="dxa"/>
            <w:tcBorders>
              <w:start w:val="single" w:sz="2" w:space="0" w:color="000000"/>
              <w:end w:val="single" w:sz="2" w:space="0" w:color="000000"/>
            </w:tcBorders>
          </w:tcPr>
          <w:p>
            <w:pPr>
              <w:pStyle w:val="Normal"/>
              <w:widowControl w:val="false"/>
              <w:tabs>
                <w:tab w:val="clear" w:pos="708"/>
              </w:tabs>
              <w:bidi w:val="0"/>
              <w:ind w:start="0" w:end="0" w:hanging="0"/>
              <w:jc w:val="center"/>
              <w:rPr/>
            </w:pPr>
            <w:r>
              <w:rPr/>
              <w:t>Связь жилых домов, расположенных в глубине квартала, с улицей</w:t>
            </w:r>
          </w:p>
          <w:p>
            <w:pPr>
              <w:pStyle w:val="Normal"/>
              <w:widowControl w:val="false"/>
              <w:tabs>
                <w:tab w:val="clear" w:pos="708"/>
              </w:tabs>
              <w:bidi w:val="0"/>
              <w:ind w:start="0" w:end="0" w:firstLine="225"/>
              <w:jc w:val="center"/>
              <w:rPr>
                <w:rFonts w:ascii="Times New Roman" w:hAnsi="Times New Roman"/>
              </w:rPr>
            </w:pPr>
            <w:r>
              <w:rPr/>
            </w:r>
          </w:p>
        </w:tc>
        <w:tc>
          <w:tcPr>
            <w:tcW w:w="1185" w:type="dxa"/>
            <w:tcBorders/>
          </w:tcPr>
          <w:p>
            <w:pPr>
              <w:pStyle w:val="Normal"/>
              <w:widowControl w:val="false"/>
              <w:tabs>
                <w:tab w:val="clear" w:pos="708"/>
              </w:tabs>
              <w:bidi w:val="0"/>
              <w:ind w:start="0" w:end="0" w:firstLine="225"/>
              <w:jc w:val="center"/>
              <w:rPr/>
            </w:pPr>
            <w:r>
              <w:rPr/>
              <w:t xml:space="preserve">20 </w:t>
            </w:r>
          </w:p>
        </w:tc>
        <w:tc>
          <w:tcPr>
            <w:tcW w:w="984" w:type="dxa"/>
            <w:tcBorders>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2,75-3,0 </w:t>
            </w:r>
          </w:p>
        </w:tc>
        <w:tc>
          <w:tcPr>
            <w:tcW w:w="992" w:type="dxa"/>
            <w:tcBorders>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1 </w:t>
            </w:r>
          </w:p>
        </w:tc>
        <w:tc>
          <w:tcPr>
            <w:tcW w:w="1701" w:type="dxa"/>
            <w:tcBorders>
              <w:start w:val="single" w:sz="2" w:space="0" w:color="000000"/>
              <w:end w:val="single" w:sz="2" w:space="0" w:color="000000"/>
            </w:tcBorders>
          </w:tcPr>
          <w:p>
            <w:pPr>
              <w:pStyle w:val="Normal"/>
              <w:widowControl w:val="false"/>
              <w:tabs>
                <w:tab w:val="clear" w:pos="708"/>
              </w:tabs>
              <w:bidi w:val="0"/>
              <w:ind w:start="0" w:end="0" w:firstLine="225"/>
              <w:jc w:val="center"/>
              <w:rPr/>
            </w:pPr>
            <w:r>
              <w:rPr/>
              <w:t xml:space="preserve">0-1,0 </w:t>
            </w:r>
          </w:p>
        </w:tc>
      </w:tr>
      <w:tr>
        <w:trPr/>
        <w:tc>
          <w:tcPr>
            <w:tcW w:w="2384" w:type="dxa"/>
            <w:tcBorders>
              <w:start w:val="single" w:sz="2" w:space="0" w:color="000000"/>
              <w:bottom w:val="single" w:sz="2" w:space="0" w:color="000000"/>
              <w:end w:val="single" w:sz="2" w:space="0" w:color="000000"/>
            </w:tcBorders>
          </w:tcPr>
          <w:p>
            <w:pPr>
              <w:pStyle w:val="Normal"/>
              <w:widowControl w:val="false"/>
              <w:tabs>
                <w:tab w:val="clear" w:pos="708"/>
              </w:tabs>
              <w:bidi w:val="0"/>
              <w:ind w:start="0" w:end="0" w:firstLine="225"/>
              <w:jc w:val="both"/>
              <w:rPr/>
            </w:pPr>
            <w:r>
              <w:rPr/>
              <w:t xml:space="preserve">Хозяйственный проезд, скотопрогон </w:t>
            </w:r>
          </w:p>
        </w:tc>
        <w:tc>
          <w:tcPr>
            <w:tcW w:w="2251" w:type="dxa"/>
            <w:tcBorders>
              <w:start w:val="single" w:sz="2" w:space="0" w:color="000000"/>
              <w:bottom w:val="single" w:sz="2" w:space="0" w:color="000000"/>
              <w:end w:val="single" w:sz="2" w:space="0" w:color="000000"/>
            </w:tcBorders>
          </w:tcPr>
          <w:p>
            <w:pPr>
              <w:pStyle w:val="Normal"/>
              <w:widowControl w:val="false"/>
              <w:tabs>
                <w:tab w:val="clear" w:pos="708"/>
              </w:tabs>
              <w:bidi w:val="0"/>
              <w:ind w:start="0" w:end="0" w:firstLine="225"/>
              <w:jc w:val="center"/>
              <w:rPr/>
            </w:pPr>
            <w:r>
              <w:rPr/>
              <w:t>Прогон личного скота и проезд грузового транспорта к приусадебным участкам</w:t>
            </w:r>
          </w:p>
          <w:p>
            <w:pPr>
              <w:pStyle w:val="Normal"/>
              <w:widowControl w:val="false"/>
              <w:tabs>
                <w:tab w:val="clear" w:pos="708"/>
              </w:tabs>
              <w:bidi w:val="0"/>
              <w:ind w:start="0" w:end="0" w:firstLine="270"/>
              <w:jc w:val="center"/>
              <w:rPr>
                <w:rFonts w:ascii="Times New Roman" w:hAnsi="Times New Roman"/>
              </w:rPr>
            </w:pPr>
            <w:r>
              <w:rPr/>
            </w:r>
          </w:p>
        </w:tc>
        <w:tc>
          <w:tcPr>
            <w:tcW w:w="1185" w:type="dxa"/>
            <w:tcBorders>
              <w:bottom w:val="single" w:sz="2" w:space="0" w:color="000000"/>
            </w:tcBorders>
          </w:tcPr>
          <w:p>
            <w:pPr>
              <w:pStyle w:val="Normal"/>
              <w:widowControl w:val="false"/>
              <w:tabs>
                <w:tab w:val="clear" w:pos="708"/>
              </w:tabs>
              <w:bidi w:val="0"/>
              <w:ind w:start="0" w:end="0" w:firstLine="270"/>
              <w:jc w:val="center"/>
              <w:rPr/>
            </w:pPr>
            <w:r>
              <w:rPr/>
              <w:t xml:space="preserve">30 </w:t>
            </w:r>
          </w:p>
        </w:tc>
        <w:tc>
          <w:tcPr>
            <w:tcW w:w="984" w:type="dxa"/>
            <w:tcBorders>
              <w:start w:val="single" w:sz="2" w:space="0" w:color="000000"/>
              <w:bottom w:val="single" w:sz="2" w:space="0" w:color="000000"/>
              <w:end w:val="single" w:sz="2" w:space="0" w:color="000000"/>
            </w:tcBorders>
          </w:tcPr>
          <w:p>
            <w:pPr>
              <w:pStyle w:val="Normal"/>
              <w:widowControl w:val="false"/>
              <w:tabs>
                <w:tab w:val="clear" w:pos="708"/>
              </w:tabs>
              <w:bidi w:val="0"/>
              <w:ind w:start="0" w:end="0" w:firstLine="270"/>
              <w:jc w:val="center"/>
              <w:rPr/>
            </w:pPr>
            <w:r>
              <w:rPr/>
              <w:t xml:space="preserve">4,5 </w:t>
            </w:r>
          </w:p>
        </w:tc>
        <w:tc>
          <w:tcPr>
            <w:tcW w:w="992" w:type="dxa"/>
            <w:tcBorders>
              <w:bottom w:val="single" w:sz="2" w:space="0" w:color="000000"/>
              <w:end w:val="single" w:sz="2" w:space="0" w:color="000000"/>
            </w:tcBorders>
          </w:tcPr>
          <w:p>
            <w:pPr>
              <w:pStyle w:val="Normal"/>
              <w:widowControl w:val="false"/>
              <w:tabs>
                <w:tab w:val="clear" w:pos="708"/>
              </w:tabs>
              <w:bidi w:val="0"/>
              <w:ind w:start="0" w:end="0" w:firstLine="270"/>
              <w:jc w:val="center"/>
              <w:rPr/>
            </w:pPr>
            <w:r>
              <w:rPr/>
              <w:t xml:space="preserve">1 </w:t>
            </w:r>
          </w:p>
        </w:tc>
        <w:tc>
          <w:tcPr>
            <w:tcW w:w="1701" w:type="dxa"/>
            <w:tcBorders>
              <w:start w:val="single" w:sz="2" w:space="0" w:color="000000"/>
              <w:bottom w:val="single" w:sz="2" w:space="0" w:color="000000"/>
              <w:end w:val="single" w:sz="2" w:space="0" w:color="000000"/>
            </w:tcBorders>
          </w:tcPr>
          <w:p>
            <w:pPr>
              <w:pStyle w:val="Normal"/>
              <w:widowControl w:val="false"/>
              <w:tabs>
                <w:tab w:val="clear" w:pos="708"/>
              </w:tabs>
              <w:bidi w:val="0"/>
              <w:ind w:start="0" w:end="0" w:firstLine="270"/>
              <w:jc w:val="center"/>
              <w:rPr/>
            </w:pPr>
            <w:r>
              <w:rPr/>
              <w:t>-</w:t>
            </w:r>
          </w:p>
        </w:tc>
      </w:tr>
    </w:tbl>
    <w:p>
      <w:pPr>
        <w:pStyle w:val="Normal"/>
        <w:widowControl w:val="false"/>
        <w:bidi w:val="0"/>
        <w:spacing w:lineRule="auto" w:line="360"/>
        <w:ind w:start="0" w:end="0" w:firstLine="839"/>
        <w:jc w:val="both"/>
        <w:rPr>
          <w:rFonts w:ascii="Times New Roman" w:hAnsi="Times New Roman"/>
          <w:sz w:val="28"/>
          <w:szCs w:val="28"/>
        </w:rPr>
      </w:pPr>
      <w:r>
        <w:rPr>
          <w:sz w:val="28"/>
          <w:szCs w:val="28"/>
        </w:rPr>
      </w:r>
    </w:p>
    <w:p>
      <w:pPr>
        <w:pStyle w:val="Normal"/>
        <w:bidi w:val="0"/>
        <w:ind w:start="0" w:end="0" w:hanging="0"/>
        <w:jc w:val="center"/>
        <w:rPr>
          <w:rFonts w:ascii="Times New Roman" w:hAnsi="Times New Roman"/>
          <w:b/>
          <w:b/>
          <w:sz w:val="28"/>
          <w:szCs w:val="28"/>
        </w:rPr>
      </w:pPr>
      <w:r>
        <w:rPr>
          <w:b/>
          <w:sz w:val="28"/>
          <w:szCs w:val="28"/>
        </w:rPr>
      </w:r>
    </w:p>
    <w:p>
      <w:pPr>
        <w:pStyle w:val="Normal"/>
        <w:numPr>
          <w:ilvl w:val="0"/>
          <w:numId w:val="0"/>
        </w:numPr>
        <w:bidi w:val="0"/>
        <w:ind w:start="0" w:end="0" w:hanging="0"/>
        <w:jc w:val="center"/>
        <w:outlineLvl w:val="1"/>
        <w:rPr/>
      </w:pPr>
      <w:bookmarkStart w:id="128" w:name="_Toc285014602"/>
      <w:bookmarkStart w:id="129" w:name="_Toc285108376"/>
      <w:bookmarkStart w:id="130" w:name="_Toc285107297"/>
      <w:r>
        <w:rPr>
          <w:b/>
          <w:sz w:val="28"/>
          <w:szCs w:val="28"/>
        </w:rPr>
        <w:t>3.8. Мероприятия по созданию условий для предоставления транспортных услуг населению и организация транспортного обслуживания населения в границах поселения</w:t>
      </w:r>
      <w:bookmarkEnd w:id="128"/>
      <w:bookmarkEnd w:id="129"/>
      <w:bookmarkEnd w:id="130"/>
    </w:p>
    <w:p>
      <w:pPr>
        <w:pStyle w:val="Normal"/>
        <w:bidi w:val="0"/>
        <w:ind w:start="0" w:end="0" w:hanging="0"/>
        <w:jc w:val="center"/>
        <w:rPr>
          <w:rFonts w:ascii="Times New Roman" w:hAnsi="Times New Roman"/>
          <w:b/>
          <w:b/>
          <w:sz w:val="28"/>
          <w:szCs w:val="28"/>
        </w:rPr>
      </w:pPr>
      <w:r>
        <w:rPr>
          <w:b/>
          <w:sz w:val="28"/>
          <w:szCs w:val="28"/>
        </w:rPr>
      </w:r>
    </w:p>
    <w:p>
      <w:pPr>
        <w:pStyle w:val="Normal"/>
        <w:bidi w:val="0"/>
        <w:spacing w:lineRule="auto" w:line="360"/>
        <w:ind w:start="0" w:end="0" w:firstLine="840"/>
        <w:jc w:val="both"/>
        <w:rPr/>
      </w:pPr>
      <w:r>
        <w:rPr>
          <w:sz w:val="28"/>
          <w:szCs w:val="28"/>
        </w:rPr>
        <w:t xml:space="preserve">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w:t>
      </w:r>
    </w:p>
    <w:p>
      <w:pPr>
        <w:pStyle w:val="Normal"/>
        <w:bidi w:val="0"/>
        <w:spacing w:lineRule="auto" w:line="360"/>
        <w:ind w:start="0" w:end="0" w:firstLine="840"/>
        <w:jc w:val="both"/>
        <w:rPr/>
      </w:pPr>
      <w:r>
        <w:rPr>
          <w:sz w:val="28"/>
          <w:szCs w:val="28"/>
        </w:rPr>
        <w:t>Принимая во внимание  то, что в настоящее время территория сельского поселения недостаточно покрыта маршрутами движения общественного транспорта, следует  разработать новую стратегию развития  маршрутного движения,  базирующуюся не на движении от центра к поселению, а к сложному логистическому процессу, состоящему из маршрутов, объединяющих между собой поселения, а также соединяющие между собой поселения и административный центр района.</w:t>
      </w:r>
    </w:p>
    <w:p>
      <w:pPr>
        <w:pStyle w:val="Normal"/>
        <w:bidi w:val="0"/>
        <w:spacing w:lineRule="auto" w:line="360"/>
        <w:ind w:start="0" w:end="0" w:firstLine="840"/>
        <w:jc w:val="both"/>
        <w:rPr/>
      </w:pPr>
      <w:r>
        <w:rPr>
          <w:sz w:val="28"/>
          <w:szCs w:val="28"/>
        </w:rPr>
        <w:t>Расположение остановочных пунктов общественного транспорта следует принимать из расчета радиусов пешеходной доступности 600 метров внутри населенного пункта, а также предусмотреть возможность использования их маломобильными группами населения.</w:t>
      </w:r>
    </w:p>
    <w:p>
      <w:pPr>
        <w:pStyle w:val="Normal"/>
        <w:bidi w:val="0"/>
        <w:spacing w:lineRule="auto" w:line="360"/>
        <w:ind w:start="0" w:end="0" w:firstLine="840"/>
        <w:jc w:val="both"/>
        <w:rPr>
          <w:rFonts w:ascii="Times New Roman" w:hAnsi="Times New Roman"/>
          <w:b/>
          <w:b/>
          <w:sz w:val="28"/>
          <w:szCs w:val="28"/>
        </w:rPr>
      </w:pPr>
      <w:r>
        <w:rPr>
          <w:b/>
          <w:sz w:val="28"/>
          <w:szCs w:val="28"/>
        </w:rPr>
      </w:r>
    </w:p>
    <w:p>
      <w:pPr>
        <w:pStyle w:val="Normal"/>
        <w:numPr>
          <w:ilvl w:val="0"/>
          <w:numId w:val="0"/>
        </w:numPr>
        <w:bidi w:val="0"/>
        <w:ind w:start="0" w:end="0" w:hanging="0"/>
        <w:jc w:val="center"/>
        <w:outlineLvl w:val="1"/>
        <w:rPr/>
      </w:pPr>
      <w:bookmarkStart w:id="131" w:name="_Toc285014603"/>
      <w:bookmarkStart w:id="132" w:name="_Toc285108377"/>
      <w:bookmarkStart w:id="133" w:name="_Toc285107298"/>
      <w:r>
        <w:rPr>
          <w:b/>
          <w:sz w:val="28"/>
          <w:szCs w:val="28"/>
        </w:rPr>
        <w:t>3.9. Мероприятия по организации сбора и вывоза бытовых отходов и мусора</w:t>
      </w:r>
      <w:bookmarkEnd w:id="131"/>
      <w:bookmarkEnd w:id="132"/>
      <w:bookmarkEnd w:id="133"/>
    </w:p>
    <w:p>
      <w:pPr>
        <w:pStyle w:val="Normal"/>
        <w:bidi w:val="0"/>
        <w:ind w:start="0" w:end="0" w:hanging="0"/>
        <w:jc w:val="center"/>
        <w:rPr>
          <w:rFonts w:ascii="Times New Roman" w:hAnsi="Times New Roman"/>
          <w:bCs/>
          <w:sz w:val="28"/>
          <w:szCs w:val="28"/>
        </w:rPr>
      </w:pPr>
      <w:r>
        <w:rPr>
          <w:bCs/>
          <w:sz w:val="28"/>
          <w:szCs w:val="28"/>
        </w:rPr>
      </w:r>
    </w:p>
    <w:p>
      <w:pPr>
        <w:pStyle w:val="Normal"/>
        <w:bidi w:val="0"/>
        <w:ind w:start="0" w:end="0" w:hanging="0"/>
        <w:jc w:val="center"/>
        <w:rPr/>
      </w:pPr>
      <w:r>
        <w:rPr>
          <w:b/>
          <w:bCs/>
          <w:i/>
          <w:sz w:val="28"/>
          <w:szCs w:val="28"/>
        </w:rPr>
        <w:t>Мероприятия по санитарной очистке территории</w:t>
      </w:r>
    </w:p>
    <w:p>
      <w:pPr>
        <w:pStyle w:val="Normal"/>
        <w:bidi w:val="0"/>
        <w:ind w:start="0" w:end="0" w:hanging="0"/>
        <w:jc w:val="center"/>
        <w:rPr>
          <w:rFonts w:ascii="Times New Roman" w:hAnsi="Times New Roman"/>
          <w:b/>
          <w:b/>
          <w:bCs/>
          <w:i/>
          <w:i/>
          <w:sz w:val="28"/>
          <w:szCs w:val="28"/>
        </w:rPr>
      </w:pPr>
      <w:r>
        <w:rPr>
          <w:b/>
          <w:bCs/>
          <w:i/>
          <w:sz w:val="28"/>
          <w:szCs w:val="28"/>
        </w:rPr>
      </w:r>
    </w:p>
    <w:p>
      <w:pPr>
        <w:pStyle w:val="Normal"/>
        <w:bidi w:val="0"/>
        <w:spacing w:lineRule="auto" w:line="360"/>
        <w:ind w:start="0" w:end="0" w:firstLine="720"/>
        <w:jc w:val="both"/>
        <w:rPr/>
      </w:pPr>
      <w:r>
        <w:rPr>
          <w:color w:val="000000"/>
          <w:sz w:val="28"/>
          <w:szCs w:val="28"/>
        </w:rPr>
        <w:t xml:space="preserve">В целях соблюдения санитарно-эпидемиологического благополучия населения, правил сбора, утилизации и уничтожения биологических и твердых бытовых отходов, разработан проект  «Схема размещения природоохранных объектов в области обращения с отходами на территории Ставропольского края». В соответствии с данным документом, поселения Курского района отнесены к Курскому межмуниципальному зональному отходоперерабатывающему центру, расположенному вблизи станицы Курская. При реализации мероприятий краевой целевой программы «Отходы производства и потребления в Ставропольском крае на 2009-2013годы», предполагается строительство зонального центра по переработке и утилизации отходов и рекультивация существующих свалок на территории МО </w:t>
      </w:r>
      <w:r>
        <w:rPr>
          <w:sz w:val="28"/>
          <w:szCs w:val="28"/>
        </w:rPr>
        <w:t>Полтавского</w:t>
      </w:r>
      <w:r>
        <w:rPr>
          <w:color w:val="000000"/>
          <w:sz w:val="28"/>
          <w:szCs w:val="28"/>
        </w:rPr>
        <w:t xml:space="preserve"> сельсовета.  </w:t>
      </w:r>
    </w:p>
    <w:p>
      <w:pPr>
        <w:pStyle w:val="Normal"/>
        <w:bidi w:val="0"/>
        <w:spacing w:lineRule="auto" w:line="360"/>
        <w:ind w:start="0" w:end="0" w:firstLine="840"/>
        <w:jc w:val="both"/>
        <w:rPr/>
      </w:pPr>
      <w:r>
        <w:rPr>
          <w:bCs/>
          <w:sz w:val="28"/>
          <w:szCs w:val="28"/>
        </w:rPr>
        <w:t xml:space="preserve">Основными мероприятиями по организации системы санитарной очистки являются:    </w:t>
      </w:r>
    </w:p>
    <w:p>
      <w:pPr>
        <w:pStyle w:val="Normal"/>
        <w:bidi w:val="0"/>
        <w:spacing w:lineRule="auto" w:line="360"/>
        <w:ind w:start="0" w:end="0" w:firstLine="840"/>
        <w:jc w:val="both"/>
        <w:rPr/>
      </w:pPr>
      <w:r>
        <w:rPr>
          <w:bCs/>
          <w:sz w:val="28"/>
          <w:szCs w:val="28"/>
        </w:rPr>
        <w:t>1. организация регулярного сбора, транспортировки и удаления ТБО;</w:t>
      </w:r>
    </w:p>
    <w:p>
      <w:pPr>
        <w:pStyle w:val="Normal"/>
        <w:bidi w:val="0"/>
        <w:spacing w:lineRule="auto" w:line="360"/>
        <w:ind w:start="0" w:end="0" w:firstLine="840"/>
        <w:jc w:val="both"/>
        <w:rPr/>
      </w:pPr>
      <w:r>
        <w:rPr>
          <w:bCs/>
          <w:sz w:val="28"/>
          <w:szCs w:val="28"/>
        </w:rPr>
        <w:t xml:space="preserve">2. </w:t>
      </w:r>
      <w:r>
        <w:rPr>
          <w:sz w:val="28"/>
          <w:szCs w:val="28"/>
        </w:rPr>
        <w:t xml:space="preserve">увеличение охвата населенных пунктов, производящих сбор ТБО контейнерным способом и увеличить парк контейнеровозов; </w:t>
      </w:r>
    </w:p>
    <w:p>
      <w:pPr>
        <w:pStyle w:val="Normal"/>
        <w:bidi w:val="0"/>
        <w:spacing w:lineRule="auto" w:line="360"/>
        <w:ind w:start="0" w:end="0" w:firstLine="840"/>
        <w:jc w:val="both"/>
        <w:rPr/>
      </w:pPr>
      <w:r>
        <w:rPr>
          <w:bCs/>
          <w:sz w:val="28"/>
          <w:szCs w:val="28"/>
        </w:rPr>
        <w:t>3. обезвреживание и утилизация всех отходов (в том числе специфических);</w:t>
      </w:r>
    </w:p>
    <w:p>
      <w:pPr>
        <w:pStyle w:val="Normal"/>
        <w:bidi w:val="0"/>
        <w:spacing w:lineRule="auto" w:line="360"/>
        <w:ind w:start="0" w:end="0" w:firstLine="840"/>
        <w:jc w:val="both"/>
        <w:rPr/>
      </w:pPr>
      <w:r>
        <w:rPr>
          <w:bCs/>
          <w:sz w:val="28"/>
          <w:szCs w:val="28"/>
        </w:rPr>
        <w:t>4. уборка территорий от мусора, смёта, снега, мытьё усовершенствованных покрытий.</w:t>
      </w:r>
    </w:p>
    <w:p>
      <w:pPr>
        <w:pStyle w:val="Normal"/>
        <w:bidi w:val="0"/>
        <w:spacing w:lineRule="auto" w:line="360"/>
        <w:ind w:start="0" w:end="0" w:firstLine="840"/>
        <w:jc w:val="both"/>
        <w:rPr/>
      </w:pPr>
      <w:r>
        <w:rPr>
          <w:bCs/>
          <w:sz w:val="28"/>
          <w:szCs w:val="28"/>
        </w:rPr>
        <w:t>Также необходимо контролировать очаги загрязнения, такие, как несанкционированные свалки, т.к. загрязнение поверхностных вод и утилизация бытовых и производственных отходов тесно сплетены в единый узел. Загрязнение почв и поверхностных вод в свою очередь наносит ущерб здоровью населения,  приводит к ограничению использования территорий для жилищного строительства и рекреационных целей.</w:t>
      </w:r>
    </w:p>
    <w:p>
      <w:pPr>
        <w:pStyle w:val="BodyTextIndent3"/>
        <w:bidi w:val="0"/>
        <w:spacing w:lineRule="auto" w:line="360"/>
        <w:ind w:start="0" w:end="0" w:firstLine="840"/>
        <w:rPr/>
      </w:pPr>
      <w:r>
        <w:rPr>
          <w:bCs/>
          <w:i/>
          <w:sz w:val="28"/>
          <w:szCs w:val="28"/>
        </w:rPr>
        <w:t>Первоочередными мероприятиями по санитарной очистке территорий  являются:</w:t>
      </w:r>
    </w:p>
    <w:p>
      <w:pPr>
        <w:pStyle w:val="BodyTextIndent3"/>
        <w:bidi w:val="0"/>
        <w:spacing w:lineRule="auto" w:line="360"/>
        <w:ind w:start="0" w:end="0" w:firstLine="840"/>
        <w:rPr/>
      </w:pPr>
      <w:r>
        <w:rPr>
          <w:bCs/>
          <w:sz w:val="28"/>
          <w:szCs w:val="28"/>
        </w:rPr>
        <w:t>1. контроль за сроками хранения ТБО, своевременный вывоз ТБО;</w:t>
      </w:r>
    </w:p>
    <w:p>
      <w:pPr>
        <w:pStyle w:val="BodyTextIndent3"/>
        <w:bidi w:val="0"/>
        <w:spacing w:lineRule="auto" w:line="360"/>
        <w:ind w:start="0" w:end="0" w:firstLine="840"/>
        <w:rPr/>
      </w:pPr>
      <w:r>
        <w:rPr>
          <w:bCs/>
          <w:sz w:val="28"/>
          <w:szCs w:val="28"/>
        </w:rPr>
        <w:t>2. благоустройство мест временного хранения и накопления ТБО;</w:t>
      </w:r>
    </w:p>
    <w:p>
      <w:pPr>
        <w:pStyle w:val="BodyTextIndent3"/>
        <w:bidi w:val="0"/>
        <w:spacing w:lineRule="auto" w:line="360"/>
        <w:ind w:start="0" w:end="0" w:firstLine="840"/>
        <w:rPr/>
      </w:pPr>
      <w:r>
        <w:rPr>
          <w:bCs/>
          <w:sz w:val="28"/>
          <w:szCs w:val="28"/>
        </w:rPr>
        <w:t>3. проведение инвентаризации мест захоронений отходов  с целью оценки влияния этих мест на окружающую среду и здоровье человека. Свалки, не отвечающие требованиям закрыть, территорию рекультивировать;</w:t>
      </w:r>
    </w:p>
    <w:p>
      <w:pPr>
        <w:pStyle w:val="BodyTextIndent3"/>
        <w:tabs>
          <w:tab w:val="clear" w:pos="708"/>
          <w:tab w:val="left" w:pos="960" w:leader="none"/>
        </w:tabs>
        <w:bidi w:val="0"/>
        <w:spacing w:lineRule="auto" w:line="360"/>
        <w:ind w:start="0" w:end="0" w:firstLine="840"/>
        <w:rPr/>
      </w:pPr>
      <w:r>
        <w:rPr>
          <w:bCs/>
          <w:sz w:val="28"/>
          <w:szCs w:val="28"/>
        </w:rPr>
        <w:t xml:space="preserve">4. </w:t>
      </w:r>
      <w:r>
        <w:rPr>
          <w:sz w:val="28"/>
          <w:szCs w:val="28"/>
        </w:rPr>
        <w:t>организация мониторинга за состоянием компонентов природной среды;</w:t>
      </w:r>
    </w:p>
    <w:p>
      <w:pPr>
        <w:pStyle w:val="BodyTextIndent3"/>
        <w:tabs>
          <w:tab w:val="clear" w:pos="708"/>
          <w:tab w:val="left" w:pos="960" w:leader="none"/>
        </w:tabs>
        <w:bidi w:val="0"/>
        <w:spacing w:lineRule="auto" w:line="360"/>
        <w:ind w:start="0" w:end="0" w:firstLine="840"/>
        <w:rPr/>
      </w:pPr>
      <w:r>
        <w:rPr>
          <w:sz w:val="28"/>
          <w:szCs w:val="28"/>
        </w:rPr>
        <w:t>5. ликвидация несанкционированных свалок;</w:t>
      </w:r>
    </w:p>
    <w:p>
      <w:pPr>
        <w:pStyle w:val="BodyTextIndent3"/>
        <w:tabs>
          <w:tab w:val="clear" w:pos="708"/>
          <w:tab w:val="left" w:pos="960" w:leader="none"/>
        </w:tabs>
        <w:bidi w:val="0"/>
        <w:spacing w:lineRule="auto" w:line="360"/>
        <w:ind w:start="0" w:end="0" w:firstLine="840"/>
        <w:rPr/>
      </w:pPr>
      <w:r>
        <w:rPr>
          <w:sz w:val="28"/>
          <w:szCs w:val="28"/>
        </w:rPr>
        <w:t>6. закрытие скотомогильников, не соответствующих установленным нормативам, рекультивация территорий;</w:t>
      </w:r>
    </w:p>
    <w:p>
      <w:pPr>
        <w:pStyle w:val="BodyTextIndent3"/>
        <w:tabs>
          <w:tab w:val="clear" w:pos="708"/>
          <w:tab w:val="left" w:pos="960" w:leader="none"/>
        </w:tabs>
        <w:bidi w:val="0"/>
        <w:spacing w:lineRule="auto" w:line="360"/>
        <w:ind w:start="0" w:end="0" w:firstLine="840"/>
        <w:rPr/>
      </w:pPr>
      <w:r>
        <w:rPr>
          <w:sz w:val="28"/>
          <w:szCs w:val="28"/>
        </w:rPr>
        <w:t>7. предотвращение несанкционированного размещения биологических отходов.</w:t>
      </w:r>
    </w:p>
    <w:p>
      <w:pPr>
        <w:pStyle w:val="BodyTextIndent3"/>
        <w:tabs>
          <w:tab w:val="clear" w:pos="708"/>
          <w:tab w:val="left" w:pos="960" w:leader="none"/>
        </w:tabs>
        <w:bidi w:val="0"/>
        <w:spacing w:lineRule="auto" w:line="360"/>
        <w:ind w:start="0" w:end="0" w:firstLine="840"/>
        <w:rPr/>
      </w:pPr>
      <w:r>
        <w:rPr>
          <w:i/>
          <w:sz w:val="28"/>
          <w:szCs w:val="28"/>
        </w:rPr>
        <w:t>Мероприятия на расчетный срок:</w:t>
      </w:r>
    </w:p>
    <w:p>
      <w:pPr>
        <w:pStyle w:val="BodyTextIndent3"/>
        <w:tabs>
          <w:tab w:val="clear" w:pos="708"/>
          <w:tab w:val="left" w:pos="960" w:leader="none"/>
        </w:tabs>
        <w:bidi w:val="0"/>
        <w:spacing w:lineRule="auto" w:line="360"/>
        <w:ind w:start="0" w:end="0" w:firstLine="840"/>
        <w:rPr/>
      </w:pPr>
      <w:r>
        <w:rPr>
          <w:sz w:val="28"/>
          <w:szCs w:val="28"/>
        </w:rPr>
        <w:t>1. внедрение системы раздельного сбора бытовых отходов;</w:t>
      </w:r>
    </w:p>
    <w:p>
      <w:pPr>
        <w:pStyle w:val="BodyTextIndent3"/>
        <w:tabs>
          <w:tab w:val="clear" w:pos="708"/>
          <w:tab w:val="left" w:pos="960" w:leader="none"/>
        </w:tabs>
        <w:bidi w:val="0"/>
        <w:spacing w:lineRule="auto" w:line="360"/>
        <w:ind w:start="0" w:end="0" w:firstLine="840"/>
        <w:rPr/>
      </w:pPr>
      <w:r>
        <w:rPr>
          <w:sz w:val="28"/>
          <w:szCs w:val="28"/>
        </w:rPr>
        <w:t>2. усиление системы контроля над несанкционированными свалками и создание условий, исключающих возможность их появления.</w:t>
      </w:r>
    </w:p>
    <w:p>
      <w:pPr>
        <w:pStyle w:val="Style27"/>
        <w:bidi w:val="0"/>
        <w:spacing w:lineRule="auto" w:line="360"/>
        <w:ind w:start="0" w:end="140" w:firstLine="840"/>
        <w:rPr/>
      </w:pPr>
      <w:r>
        <w:rPr>
          <w:szCs w:val="28"/>
        </w:rPr>
        <w:t>Необходимо также наращивать работу по предотвращению сжигания растительных остатков как населением, так и предприятиями агропромышленного комплекса. Относительно местного населения решение данной проблемы необходимо проводить как денежными штрафами, так и более активной и подробной информацией в СМИ, радио, телевидении о вреде, наносимом окружающей среде сжиганием растительных остатков.</w:t>
      </w:r>
    </w:p>
    <w:p>
      <w:pPr>
        <w:pStyle w:val="Style27"/>
        <w:bidi w:val="0"/>
        <w:spacing w:lineRule="auto" w:line="360"/>
        <w:ind w:start="0" w:end="140" w:firstLine="840"/>
        <w:rPr/>
      </w:pPr>
      <w:r>
        <w:rPr/>
        <w:t>На предприятиях агропромышленного комплекса борьба за недопущение сжигания пожнивных остатков, соломы на полях должна производиться более жесткими экономическими методами.</w:t>
      </w:r>
    </w:p>
    <w:sectPr>
      <w:footerReference w:type="default" r:id="rId3"/>
      <w:type w:val="nextPage"/>
      <w:pgSz w:w="11906" w:h="16838"/>
      <w:pgMar w:left="1701" w:right="851" w:header="0" w:top="1134" w:footer="709"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alibri">
    <w:charset w:val="01" w:characterSet="utf-8"/>
    <w:family w:val="roman"/>
    <w:pitch w:val="variable"/>
  </w:font>
  <w:font w:name="Arial">
    <w:charset w:val="01" w:characterSet="utf-8"/>
    <w:family w:val="roman"/>
    <w:pitch w:val="variable"/>
  </w:font>
  <w:font w:name="Bookman Old Style">
    <w:charset w:val="01" w:characterSet="utf-8"/>
    <w:family w:val="roman"/>
    <w:pitch w:val="variable"/>
  </w:font>
  <w:font w:name="Liberation Sans">
    <w:altName w:val="Arial"/>
    <w:charset w:val="01" w:characterSet="utf-8"/>
    <w:family w:val="swiss"/>
    <w:pitch w:val="variable"/>
  </w:font>
  <w:font w:name="Tahoma">
    <w:charset w:val="01" w:characterSet="utf-8"/>
    <w:family w:val="roman"/>
    <w:pitch w:val="variable"/>
  </w:font>
  <w:font w:name="Times New Roman CYR">
    <w:charset w:val="01" w:characterSet="utf-8"/>
    <w:family w:val="roman"/>
    <w:pitch w:val="variable"/>
  </w:font>
  <w:font w:name="NTTimes/Cyrillic">
    <w:charset w:val="01" w:characterSet="utf-8"/>
    <w:family w:val="roman"/>
    <w:pitch w:val="variable"/>
  </w:font>
  <w:font w:name="Trebuchet MS">
    <w:charset w:val="01" w:characterSet="utf-8"/>
    <w:family w:val="roman"/>
    <w:pitch w:val="variable"/>
  </w:font>
  <w:font w:name="Verdana">
    <w:charset w:val="01" w:characterSet="utf-8"/>
    <w:family w:val="roman"/>
    <w:pitch w:val="variable"/>
  </w:font>
  <w:font w:name="Symbol">
    <w:charset w:val="02"/>
    <w:family w:val="auto"/>
    <w:pitch w:val="variable"/>
  </w:font>
  <w:font w:name="Wingdings">
    <w:charset w:val="02"/>
    <w:family w:val="auto"/>
    <w:pitch w:val="default"/>
  </w:font>
  <w:font w:name="Courier New">
    <w:charset w:val="01"/>
    <w:family w:val="auto"/>
    <w:pitch w:val="fixed"/>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widowControl/>
      <w:bidi w:val="0"/>
      <w:ind w:start="0" w:end="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76835" cy="175260"/>
              <wp:effectExtent l="0" t="0" r="0" b="0"/>
              <wp:wrapTopAndBottom/>
              <wp:docPr id="1" name="Врез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4"/>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4</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pt;mso-position-vertical-relative:text;margin-left:230.85pt;mso-position-horizontal:center;mso-position-horizontal-relative:margin">
              <v:fill opacity="0f"/>
              <v:textbox inset="0in,0in,0in,0in">
                <w:txbxContent>
                  <w:p>
                    <w:pPr>
                      <w:pStyle w:val="Style24"/>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4</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widowControl/>
      <w:bidi w:val="0"/>
      <w:ind w:start="0" w:end="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51">
              <wp:simplePos x="0" y="0"/>
              <wp:positionH relativeFrom="margin">
                <wp:align>center</wp:align>
              </wp:positionH>
              <wp:positionV relativeFrom="paragraph">
                <wp:posOffset>635</wp:posOffset>
              </wp:positionV>
              <wp:extent cx="153035" cy="175260"/>
              <wp:effectExtent l="0" t="0" r="0" b="0"/>
              <wp:wrapTopAndBottom/>
              <wp:docPr id="2" name=""/>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4"/>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51</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227.85pt;mso-position-horizontal:center;mso-position-horizontal-relative:margin">
              <v:fill opacity="0f"/>
              <v:textbox inset="0in,0in,0in,0in">
                <w:txbxContent>
                  <w:p>
                    <w:pPr>
                      <w:pStyle w:val="Style24"/>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51</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1528"/>
        </w:tabs>
        <w:ind w:start="1528" w:hanging="567"/>
      </w:pPr>
      <w:rPr>
        <w:rFonts w:ascii="Symbol" w:hAnsi="Symbol" w:cs="Symbol" w:hint="default"/>
      </w:rPr>
    </w:lvl>
    <w:lvl w:ilvl="1">
      <w:start w:val="1"/>
      <w:numFmt w:val="bullet"/>
      <w:lvlText w:val=""/>
      <w:lvlJc w:val="start"/>
      <w:pPr>
        <w:tabs>
          <w:tab w:val="num" w:pos="2248"/>
        </w:tabs>
        <w:ind w:start="2248" w:hanging="567"/>
      </w:pPr>
      <w:rPr>
        <w:rFonts w:ascii="Symbol" w:hAnsi="Symbol" w:cs="Symbol" w:hint="default"/>
      </w:rPr>
    </w:lvl>
    <w:lvl w:ilvl="2">
      <w:start w:val="1"/>
      <w:numFmt w:val="bullet"/>
      <w:lvlText w:val=""/>
      <w:lvlJc w:val="start"/>
      <w:pPr>
        <w:tabs>
          <w:tab w:val="num" w:pos="2761"/>
        </w:tabs>
        <w:ind w:start="2761" w:hanging="360"/>
      </w:pPr>
      <w:rPr>
        <w:rFonts w:ascii="Wingdings" w:hAnsi="Wingdings" w:cs="Wingdings" w:hint="default"/>
      </w:rPr>
    </w:lvl>
    <w:lvl w:ilvl="3">
      <w:start w:val="1"/>
      <w:numFmt w:val="bullet"/>
      <w:lvlText w:val=""/>
      <w:lvlJc w:val="start"/>
      <w:pPr>
        <w:tabs>
          <w:tab w:val="num" w:pos="3481"/>
        </w:tabs>
        <w:ind w:start="3481" w:hanging="360"/>
      </w:pPr>
      <w:rPr>
        <w:rFonts w:ascii="Symbol" w:hAnsi="Symbol" w:cs="Symbol" w:hint="default"/>
      </w:rPr>
    </w:lvl>
    <w:lvl w:ilvl="4">
      <w:start w:val="1"/>
      <w:numFmt w:val="bullet"/>
      <w:lvlText w:val="o"/>
      <w:lvlJc w:val="start"/>
      <w:pPr>
        <w:tabs>
          <w:tab w:val="num" w:pos="4201"/>
        </w:tabs>
        <w:ind w:start="4201" w:hanging="360"/>
      </w:pPr>
      <w:rPr>
        <w:rFonts w:ascii="Courier New" w:hAnsi="Courier New" w:cs="Courier New" w:hint="default"/>
      </w:rPr>
    </w:lvl>
    <w:lvl w:ilvl="5">
      <w:start w:val="1"/>
      <w:numFmt w:val="bullet"/>
      <w:lvlText w:val=""/>
      <w:lvlJc w:val="start"/>
      <w:pPr>
        <w:tabs>
          <w:tab w:val="num" w:pos="4921"/>
        </w:tabs>
        <w:ind w:start="4921" w:hanging="360"/>
      </w:pPr>
      <w:rPr>
        <w:rFonts w:ascii="Wingdings" w:hAnsi="Wingdings" w:cs="Wingdings" w:hint="default"/>
      </w:rPr>
    </w:lvl>
    <w:lvl w:ilvl="6">
      <w:start w:val="1"/>
      <w:numFmt w:val="bullet"/>
      <w:lvlText w:val=""/>
      <w:lvlJc w:val="start"/>
      <w:pPr>
        <w:tabs>
          <w:tab w:val="num" w:pos="5641"/>
        </w:tabs>
        <w:ind w:start="5641" w:hanging="360"/>
      </w:pPr>
      <w:rPr>
        <w:rFonts w:ascii="Symbol" w:hAnsi="Symbol" w:cs="Symbol" w:hint="default"/>
      </w:rPr>
    </w:lvl>
    <w:lvl w:ilvl="7">
      <w:start w:val="1"/>
      <w:numFmt w:val="bullet"/>
      <w:lvlText w:val="o"/>
      <w:lvlJc w:val="start"/>
      <w:pPr>
        <w:tabs>
          <w:tab w:val="num" w:pos="6361"/>
        </w:tabs>
        <w:ind w:start="6361" w:hanging="360"/>
      </w:pPr>
      <w:rPr>
        <w:rFonts w:ascii="Courier New" w:hAnsi="Courier New" w:cs="Courier New" w:hint="default"/>
      </w:rPr>
    </w:lvl>
    <w:lvl w:ilvl="8">
      <w:start w:val="1"/>
      <w:numFmt w:val="bullet"/>
      <w:lvlText w:val=""/>
      <w:lvlJc w:val="start"/>
      <w:pPr>
        <w:tabs>
          <w:tab w:val="num" w:pos="7081"/>
        </w:tabs>
        <w:ind w:start="7081" w:hanging="360"/>
      </w:pPr>
      <w:rPr>
        <w:rFonts w:ascii="Wingdings" w:hAnsi="Wingdings" w:cs="Wingdings" w:hint="default"/>
      </w:rPr>
    </w:lvl>
  </w:abstractNum>
  <w:abstractNum w:abstractNumId="2">
    <w:lvl w:ilvl="0">
      <w:start w:val="1"/>
      <w:numFmt w:val="bullet"/>
      <w:lvlText w:val=""/>
      <w:lvlJc w:val="start"/>
      <w:pPr>
        <w:tabs>
          <w:tab w:val="num" w:pos="360"/>
        </w:tabs>
        <w:ind w:start="360" w:hanging="360"/>
      </w:pPr>
      <w:rPr>
        <w:rFonts w:ascii="Wingdings" w:hAnsi="Wingdings" w:cs="Wingdings"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bullet"/>
      <w:lvlText w:val=""/>
      <w:lvlJc w:val="start"/>
      <w:pPr>
        <w:tabs>
          <w:tab w:val="num" w:pos="0"/>
        </w:tabs>
        <w:ind w:start="1429" w:hanging="360"/>
      </w:pPr>
      <w:rPr>
        <w:rFonts w:ascii="Symbol" w:hAnsi="Symbol" w:cs="Symbol" w:hint="default"/>
      </w:rPr>
    </w:lvl>
    <w:lvl w:ilvl="1">
      <w:start w:val="1"/>
      <w:numFmt w:val="bullet"/>
      <w:lvlText w:val="o"/>
      <w:lvlJc w:val="start"/>
      <w:pPr>
        <w:tabs>
          <w:tab w:val="num" w:pos="0"/>
        </w:tabs>
        <w:ind w:start="2149" w:hanging="360"/>
      </w:pPr>
      <w:rPr>
        <w:rFonts w:ascii="Courier New" w:hAnsi="Courier New" w:cs="Courier New" w:hint="default"/>
      </w:rPr>
    </w:lvl>
    <w:lvl w:ilvl="2">
      <w:start w:val="1"/>
      <w:numFmt w:val="bullet"/>
      <w:lvlText w:val=""/>
      <w:lvlJc w:val="start"/>
      <w:pPr>
        <w:tabs>
          <w:tab w:val="num" w:pos="0"/>
        </w:tabs>
        <w:ind w:start="2869" w:hanging="360"/>
      </w:pPr>
      <w:rPr>
        <w:rFonts w:ascii="Wingdings" w:hAnsi="Wingdings" w:cs="Wingdings" w:hint="default"/>
      </w:rPr>
    </w:lvl>
    <w:lvl w:ilvl="3">
      <w:start w:val="1"/>
      <w:numFmt w:val="bullet"/>
      <w:lvlText w:val=""/>
      <w:lvlJc w:val="start"/>
      <w:pPr>
        <w:tabs>
          <w:tab w:val="num" w:pos="0"/>
        </w:tabs>
        <w:ind w:start="3589" w:hanging="360"/>
      </w:pPr>
      <w:rPr>
        <w:rFonts w:ascii="Symbol" w:hAnsi="Symbol" w:cs="Symbol" w:hint="default"/>
      </w:rPr>
    </w:lvl>
    <w:lvl w:ilvl="4">
      <w:start w:val="1"/>
      <w:numFmt w:val="bullet"/>
      <w:lvlText w:val="o"/>
      <w:lvlJc w:val="start"/>
      <w:pPr>
        <w:tabs>
          <w:tab w:val="num" w:pos="0"/>
        </w:tabs>
        <w:ind w:start="4309" w:hanging="360"/>
      </w:pPr>
      <w:rPr>
        <w:rFonts w:ascii="Courier New" w:hAnsi="Courier New" w:cs="Courier New" w:hint="default"/>
      </w:rPr>
    </w:lvl>
    <w:lvl w:ilvl="5">
      <w:start w:val="1"/>
      <w:numFmt w:val="bullet"/>
      <w:lvlText w:val=""/>
      <w:lvlJc w:val="start"/>
      <w:pPr>
        <w:tabs>
          <w:tab w:val="num" w:pos="0"/>
        </w:tabs>
        <w:ind w:start="5029" w:hanging="360"/>
      </w:pPr>
      <w:rPr>
        <w:rFonts w:ascii="Wingdings" w:hAnsi="Wingdings" w:cs="Wingdings" w:hint="default"/>
      </w:rPr>
    </w:lvl>
    <w:lvl w:ilvl="6">
      <w:start w:val="1"/>
      <w:numFmt w:val="bullet"/>
      <w:lvlText w:val=""/>
      <w:lvlJc w:val="start"/>
      <w:pPr>
        <w:tabs>
          <w:tab w:val="num" w:pos="0"/>
        </w:tabs>
        <w:ind w:start="5749" w:hanging="360"/>
      </w:pPr>
      <w:rPr>
        <w:rFonts w:ascii="Symbol" w:hAnsi="Symbol" w:cs="Symbol" w:hint="default"/>
      </w:rPr>
    </w:lvl>
    <w:lvl w:ilvl="7">
      <w:start w:val="1"/>
      <w:numFmt w:val="bullet"/>
      <w:lvlText w:val="o"/>
      <w:lvlJc w:val="start"/>
      <w:pPr>
        <w:tabs>
          <w:tab w:val="num" w:pos="0"/>
        </w:tabs>
        <w:ind w:start="6469" w:hanging="360"/>
      </w:pPr>
      <w:rPr>
        <w:rFonts w:ascii="Courier New" w:hAnsi="Courier New" w:cs="Courier New" w:hint="default"/>
      </w:rPr>
    </w:lvl>
    <w:lvl w:ilvl="8">
      <w:start w:val="1"/>
      <w:numFmt w:val="bullet"/>
      <w:lvlText w:val=""/>
      <w:lvlJc w:val="start"/>
      <w:pPr>
        <w:tabs>
          <w:tab w:val="num" w:pos="0"/>
        </w:tabs>
        <w:ind w:start="7189" w:hanging="360"/>
      </w:pPr>
      <w:rPr>
        <w:rFonts w:ascii="Wingdings" w:hAnsi="Wingdings" w:cs="Wingdings" w:hint="default"/>
      </w:rPr>
    </w:lvl>
  </w:abstractNum>
  <w:abstractNum w:abstractNumId="5">
    <w:lvl w:ilvl="0">
      <w:start w:val="2"/>
      <w:numFmt w:val="bullet"/>
      <w:lvlText w:val="-"/>
      <w:lvlJc w:val="start"/>
      <w:pPr>
        <w:tabs>
          <w:tab w:val="num" w:pos="720"/>
        </w:tabs>
        <w:ind w:start="720" w:hanging="360"/>
      </w:pPr>
      <w:rPr>
        <w:rFonts w:ascii="Times New Roman" w:hAnsi="Times New Roman" w:cs="Times New Roman" w:hint="default"/>
        <w:sz w:val="28"/>
        <w:b/>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6">
    <w:lvl w:ilvl="0">
      <w:start w:val="2"/>
      <w:numFmt w:val="decimal"/>
      <w:lvlText w:val="%1."/>
      <w:lvlJc w:val="start"/>
      <w:pPr>
        <w:tabs>
          <w:tab w:val="num" w:pos="0"/>
        </w:tabs>
        <w:ind w:start="360" w:hanging="360"/>
      </w:pPr>
      <w:rPr>
        <w:rFonts w:cs="Times New Roman"/>
      </w:rPr>
    </w:lvl>
    <w:lvl w:ilvl="1">
      <w:start w:val="1"/>
      <w:numFmt w:val="decimal"/>
      <w:lvlText w:val="%1.%2."/>
      <w:lvlJc w:val="start"/>
      <w:pPr>
        <w:tabs>
          <w:tab w:val="num" w:pos="0"/>
        </w:tabs>
        <w:ind w:start="720" w:hanging="360"/>
      </w:pPr>
      <w:rPr>
        <w:sz w:val="28"/>
        <w:rFonts w:ascii="Times New Roman" w:hAnsi="Times New Roman" w:cs="Times New Roman"/>
      </w:rPr>
    </w:lvl>
    <w:lvl w:ilvl="2">
      <w:start w:val="1"/>
      <w:numFmt w:val="decimal"/>
      <w:lvlText w:val="%1.%2.%3."/>
      <w:lvlJc w:val="start"/>
      <w:pPr>
        <w:tabs>
          <w:tab w:val="num" w:pos="0"/>
        </w:tabs>
        <w:ind w:start="1440" w:hanging="720"/>
      </w:pPr>
      <w:rPr>
        <w:rFonts w:cs="Times New Roman"/>
      </w:rPr>
    </w:lvl>
    <w:lvl w:ilvl="3">
      <w:start w:val="1"/>
      <w:numFmt w:val="decimal"/>
      <w:lvlText w:val="%1.%2.%3.%4."/>
      <w:lvlJc w:val="start"/>
      <w:pPr>
        <w:tabs>
          <w:tab w:val="num" w:pos="0"/>
        </w:tabs>
        <w:ind w:start="1800" w:hanging="720"/>
      </w:pPr>
      <w:rPr>
        <w:rFonts w:cs="Times New Roman"/>
      </w:rPr>
    </w:lvl>
    <w:lvl w:ilvl="4">
      <w:start w:val="1"/>
      <w:numFmt w:val="decimal"/>
      <w:lvlText w:val="%1.%2.%3.%4.%5."/>
      <w:lvlJc w:val="start"/>
      <w:pPr>
        <w:tabs>
          <w:tab w:val="num" w:pos="0"/>
        </w:tabs>
        <w:ind w:start="2520" w:hanging="1080"/>
      </w:pPr>
      <w:rPr>
        <w:rFonts w:cs="Times New Roman"/>
      </w:rPr>
    </w:lvl>
    <w:lvl w:ilvl="5">
      <w:start w:val="1"/>
      <w:numFmt w:val="decimal"/>
      <w:lvlText w:val="%1.%2.%3.%4.%5.%6."/>
      <w:lvlJc w:val="start"/>
      <w:pPr>
        <w:tabs>
          <w:tab w:val="num" w:pos="0"/>
        </w:tabs>
        <w:ind w:start="2880" w:hanging="1080"/>
      </w:pPr>
      <w:rPr>
        <w:rFonts w:cs="Times New Roman"/>
      </w:rPr>
    </w:lvl>
    <w:lvl w:ilvl="6">
      <w:start w:val="1"/>
      <w:numFmt w:val="decimal"/>
      <w:lvlText w:val="%1.%2.%3.%4.%5.%6.%7."/>
      <w:lvlJc w:val="start"/>
      <w:pPr>
        <w:tabs>
          <w:tab w:val="num" w:pos="0"/>
        </w:tabs>
        <w:ind w:start="3600" w:hanging="1440"/>
      </w:pPr>
      <w:rPr>
        <w:rFonts w:cs="Times New Roman"/>
      </w:rPr>
    </w:lvl>
    <w:lvl w:ilvl="7">
      <w:start w:val="1"/>
      <w:numFmt w:val="decimal"/>
      <w:lvlText w:val="%1.%2.%3.%4.%5.%6.%7.%8."/>
      <w:lvlJc w:val="start"/>
      <w:pPr>
        <w:tabs>
          <w:tab w:val="num" w:pos="0"/>
        </w:tabs>
        <w:ind w:start="3960" w:hanging="1440"/>
      </w:pPr>
      <w:rPr>
        <w:rFonts w:cs="Times New Roman"/>
      </w:rPr>
    </w:lvl>
    <w:lvl w:ilvl="8">
      <w:start w:val="1"/>
      <w:numFmt w:val="decimal"/>
      <w:lvlText w:val="%1.%2.%3.%4.%5.%6.%7.%8.%9."/>
      <w:lvlJc w:val="start"/>
      <w:pPr>
        <w:tabs>
          <w:tab w:val="num" w:pos="0"/>
        </w:tabs>
        <w:ind w:start="4680" w:hanging="1800"/>
      </w:pPr>
      <w:rPr>
        <w:rFonts w:cs="Times New Roman"/>
      </w:rPr>
    </w:lvl>
  </w:abstractNum>
  <w:abstractNum w:abstractNumId="7">
    <w:lvl w:ilvl="0">
      <w:start w:val="11"/>
      <w:numFmt w:val="decimal"/>
      <w:lvlText w:val="%1."/>
      <w:lvlJc w:val="start"/>
      <w:pPr>
        <w:tabs>
          <w:tab w:val="num" w:pos="1068"/>
        </w:tabs>
        <w:ind w:start="1068" w:hanging="360"/>
      </w:pPr>
      <w:rPr>
        <w:sz w:val="28"/>
        <w:rFonts w:ascii="Times New Roman" w:hAnsi="Times New Roman" w:cs="Times New Roman"/>
      </w:rPr>
    </w:lvl>
    <w:lvl w:ilvl="1">
      <w:start w:val="1"/>
      <w:numFmt w:val="lowerLetter"/>
      <w:lvlText w:val="%2."/>
      <w:lvlJc w:val="start"/>
      <w:pPr>
        <w:tabs>
          <w:tab w:val="num" w:pos="1788"/>
        </w:tabs>
        <w:ind w:start="1788" w:hanging="360"/>
      </w:pPr>
      <w:rPr>
        <w:rFonts w:cs="Times New Roman"/>
      </w:rPr>
    </w:lvl>
    <w:lvl w:ilvl="2">
      <w:start w:val="1"/>
      <w:numFmt w:val="lowerRoman"/>
      <w:lvlText w:val="%3."/>
      <w:lvlJc w:val="end"/>
      <w:pPr>
        <w:tabs>
          <w:tab w:val="num" w:pos="2508"/>
        </w:tabs>
        <w:ind w:start="2508" w:hanging="180"/>
      </w:pPr>
      <w:rPr>
        <w:rFonts w:cs="Times New Roman"/>
      </w:rPr>
    </w:lvl>
    <w:lvl w:ilvl="3">
      <w:start w:val="1"/>
      <w:numFmt w:val="decimal"/>
      <w:lvlText w:val="%4."/>
      <w:lvlJc w:val="start"/>
      <w:pPr>
        <w:tabs>
          <w:tab w:val="num" w:pos="3228"/>
        </w:tabs>
        <w:ind w:start="3228" w:hanging="360"/>
      </w:pPr>
      <w:rPr>
        <w:rFonts w:cs="Times New Roman"/>
      </w:rPr>
    </w:lvl>
    <w:lvl w:ilvl="4">
      <w:start w:val="1"/>
      <w:numFmt w:val="lowerLetter"/>
      <w:lvlText w:val="%5."/>
      <w:lvlJc w:val="start"/>
      <w:pPr>
        <w:tabs>
          <w:tab w:val="num" w:pos="3948"/>
        </w:tabs>
        <w:ind w:start="3948" w:hanging="360"/>
      </w:pPr>
      <w:rPr>
        <w:rFonts w:cs="Times New Roman"/>
      </w:rPr>
    </w:lvl>
    <w:lvl w:ilvl="5">
      <w:start w:val="1"/>
      <w:numFmt w:val="lowerRoman"/>
      <w:lvlText w:val="%6."/>
      <w:lvlJc w:val="end"/>
      <w:pPr>
        <w:tabs>
          <w:tab w:val="num" w:pos="4668"/>
        </w:tabs>
        <w:ind w:start="4668" w:hanging="180"/>
      </w:pPr>
      <w:rPr>
        <w:rFonts w:cs="Times New Roman"/>
      </w:rPr>
    </w:lvl>
    <w:lvl w:ilvl="6">
      <w:start w:val="1"/>
      <w:numFmt w:val="decimal"/>
      <w:lvlText w:val="%7."/>
      <w:lvlJc w:val="start"/>
      <w:pPr>
        <w:tabs>
          <w:tab w:val="num" w:pos="5388"/>
        </w:tabs>
        <w:ind w:start="5388" w:hanging="360"/>
      </w:pPr>
      <w:rPr>
        <w:rFonts w:cs="Times New Roman"/>
      </w:rPr>
    </w:lvl>
    <w:lvl w:ilvl="7">
      <w:start w:val="1"/>
      <w:numFmt w:val="lowerLetter"/>
      <w:lvlText w:val="%8."/>
      <w:lvlJc w:val="start"/>
      <w:pPr>
        <w:tabs>
          <w:tab w:val="num" w:pos="6108"/>
        </w:tabs>
        <w:ind w:start="6108" w:hanging="360"/>
      </w:pPr>
      <w:rPr>
        <w:rFonts w:cs="Times New Roman"/>
      </w:rPr>
    </w:lvl>
    <w:lvl w:ilvl="8">
      <w:start w:val="1"/>
      <w:numFmt w:val="lowerRoman"/>
      <w:lvlText w:val="%9."/>
      <w:lvlJc w:val="end"/>
      <w:pPr>
        <w:tabs>
          <w:tab w:val="num" w:pos="6828"/>
        </w:tabs>
        <w:ind w:start="6828" w:hanging="180"/>
      </w:pPr>
      <w:rPr>
        <w:rFonts w:cs="Times New Roman"/>
      </w:rPr>
    </w:lvl>
  </w:abstractNum>
  <w:abstractNum w:abstractNumId="8">
    <w:lvl w:ilvl="0">
      <w:start w:val="1"/>
      <w:numFmt w:val="decimal"/>
      <w:lvlText w:val="%1."/>
      <w:lvlJc w:val="start"/>
      <w:pPr>
        <w:tabs>
          <w:tab w:val="num" w:pos="1068"/>
        </w:tabs>
        <w:ind w:start="1068" w:hanging="360"/>
      </w:pPr>
      <w:rPr>
        <w:sz w:val="28"/>
        <w:rFonts w:ascii="Times New Roman" w:hAnsi="Times New Roman" w:cs="Times New Roman"/>
      </w:rPr>
    </w:lvl>
    <w:lvl w:ilvl="1">
      <w:start w:val="1"/>
      <w:numFmt w:val="lowerLetter"/>
      <w:lvlText w:val="%2."/>
      <w:lvlJc w:val="start"/>
      <w:pPr>
        <w:tabs>
          <w:tab w:val="num" w:pos="1788"/>
        </w:tabs>
        <w:ind w:start="1788" w:hanging="360"/>
      </w:pPr>
      <w:rPr>
        <w:rFonts w:cs="Times New Roman"/>
      </w:rPr>
    </w:lvl>
    <w:lvl w:ilvl="2">
      <w:start w:val="1"/>
      <w:numFmt w:val="lowerRoman"/>
      <w:lvlText w:val="%3."/>
      <w:lvlJc w:val="end"/>
      <w:pPr>
        <w:tabs>
          <w:tab w:val="num" w:pos="2508"/>
        </w:tabs>
        <w:ind w:start="2508" w:hanging="180"/>
      </w:pPr>
      <w:rPr>
        <w:rFonts w:cs="Times New Roman"/>
      </w:rPr>
    </w:lvl>
    <w:lvl w:ilvl="3">
      <w:start w:val="1"/>
      <w:numFmt w:val="decimal"/>
      <w:lvlText w:val="%4."/>
      <w:lvlJc w:val="start"/>
      <w:pPr>
        <w:tabs>
          <w:tab w:val="num" w:pos="3228"/>
        </w:tabs>
        <w:ind w:start="3228" w:hanging="360"/>
      </w:pPr>
      <w:rPr>
        <w:rFonts w:cs="Times New Roman"/>
      </w:rPr>
    </w:lvl>
    <w:lvl w:ilvl="4">
      <w:start w:val="1"/>
      <w:numFmt w:val="lowerLetter"/>
      <w:lvlText w:val="%5."/>
      <w:lvlJc w:val="start"/>
      <w:pPr>
        <w:tabs>
          <w:tab w:val="num" w:pos="3948"/>
        </w:tabs>
        <w:ind w:start="3948" w:hanging="360"/>
      </w:pPr>
      <w:rPr>
        <w:rFonts w:cs="Times New Roman"/>
      </w:rPr>
    </w:lvl>
    <w:lvl w:ilvl="5">
      <w:start w:val="1"/>
      <w:numFmt w:val="lowerRoman"/>
      <w:lvlText w:val="%6."/>
      <w:lvlJc w:val="end"/>
      <w:pPr>
        <w:tabs>
          <w:tab w:val="num" w:pos="4668"/>
        </w:tabs>
        <w:ind w:start="4668" w:hanging="180"/>
      </w:pPr>
      <w:rPr>
        <w:rFonts w:cs="Times New Roman"/>
      </w:rPr>
    </w:lvl>
    <w:lvl w:ilvl="6">
      <w:start w:val="1"/>
      <w:numFmt w:val="decimal"/>
      <w:lvlText w:val="%7."/>
      <w:lvlJc w:val="start"/>
      <w:pPr>
        <w:tabs>
          <w:tab w:val="num" w:pos="5388"/>
        </w:tabs>
        <w:ind w:start="5388" w:hanging="360"/>
      </w:pPr>
      <w:rPr>
        <w:rFonts w:cs="Times New Roman"/>
      </w:rPr>
    </w:lvl>
    <w:lvl w:ilvl="7">
      <w:start w:val="1"/>
      <w:numFmt w:val="lowerLetter"/>
      <w:lvlText w:val="%8."/>
      <w:lvlJc w:val="start"/>
      <w:pPr>
        <w:tabs>
          <w:tab w:val="num" w:pos="6108"/>
        </w:tabs>
        <w:ind w:start="6108" w:hanging="360"/>
      </w:pPr>
      <w:rPr>
        <w:rFonts w:cs="Times New Roman"/>
      </w:rPr>
    </w:lvl>
    <w:lvl w:ilvl="8">
      <w:start w:val="1"/>
      <w:numFmt w:val="lowerRoman"/>
      <w:lvlText w:val="%9."/>
      <w:lvlJc w:val="end"/>
      <w:pPr>
        <w:tabs>
          <w:tab w:val="num" w:pos="6828"/>
        </w:tabs>
        <w:ind w:start="6828" w:hanging="180"/>
      </w:pPr>
      <w:rPr>
        <w:rFonts w:cs="Times New Roman"/>
      </w:rPr>
    </w:lvl>
  </w:abstractNum>
  <w:abstractNum w:abstractNumId="9">
    <w:lvl w:ilvl="0">
      <w:start w:val="2"/>
      <w:numFmt w:val="decimal"/>
      <w:lvlText w:val="%1."/>
      <w:lvlJc w:val="start"/>
      <w:pPr>
        <w:tabs>
          <w:tab w:val="num" w:pos="645"/>
        </w:tabs>
        <w:ind w:start="645" w:hanging="645"/>
      </w:pPr>
      <w:rPr>
        <w:rFonts w:cs="Times New Roman"/>
      </w:rPr>
    </w:lvl>
    <w:lvl w:ilvl="1">
      <w:start w:val="2"/>
      <w:numFmt w:val="decimal"/>
      <w:lvlText w:val="%1.%2."/>
      <w:lvlJc w:val="start"/>
      <w:pPr>
        <w:tabs>
          <w:tab w:val="num" w:pos="720"/>
        </w:tabs>
        <w:ind w:start="720" w:hanging="720"/>
      </w:pPr>
      <w:rPr>
        <w:rFonts w:cs="Times New Roman"/>
      </w:rPr>
    </w:lvl>
    <w:lvl w:ilvl="2">
      <w:start w:val="3"/>
      <w:numFmt w:val="decimal"/>
      <w:lvlText w:val="%1.%2.%3."/>
      <w:lvlJc w:val="start"/>
      <w:pPr>
        <w:tabs>
          <w:tab w:val="num" w:pos="720"/>
        </w:tabs>
        <w:ind w:start="720" w:hanging="720"/>
      </w:pPr>
      <w:rPr>
        <w:sz w:val="28"/>
        <w:rFonts w:ascii="Times New Roman" w:hAnsi="Times New Roman" w:cs="Times New Roman"/>
      </w:rPr>
    </w:lvl>
    <w:lvl w:ilvl="3">
      <w:start w:val="1"/>
      <w:numFmt w:val="decimal"/>
      <w:lvlText w:val="%1.%2.%3.%4."/>
      <w:lvlJc w:val="start"/>
      <w:pPr>
        <w:tabs>
          <w:tab w:val="num" w:pos="1080"/>
        </w:tabs>
        <w:ind w:start="1080" w:hanging="1080"/>
      </w:pPr>
      <w:rPr>
        <w:rFonts w:cs="Times New Roman"/>
      </w:rPr>
    </w:lvl>
    <w:lvl w:ilvl="4">
      <w:start w:val="1"/>
      <w:numFmt w:val="decimal"/>
      <w:lvlText w:val="%1.%2.%3.%4.%5."/>
      <w:lvlJc w:val="start"/>
      <w:pPr>
        <w:tabs>
          <w:tab w:val="num" w:pos="1080"/>
        </w:tabs>
        <w:ind w:start="1080" w:hanging="1080"/>
      </w:pPr>
      <w:rPr>
        <w:rFonts w:cs="Times New Roman"/>
      </w:rPr>
    </w:lvl>
    <w:lvl w:ilvl="5">
      <w:start w:val="1"/>
      <w:numFmt w:val="decimal"/>
      <w:lvlText w:val="%1.%2.%3.%4.%5.%6."/>
      <w:lvlJc w:val="start"/>
      <w:pPr>
        <w:tabs>
          <w:tab w:val="num" w:pos="1440"/>
        </w:tabs>
        <w:ind w:start="1440" w:hanging="1440"/>
      </w:pPr>
      <w:rPr>
        <w:rFonts w:cs="Times New Roman"/>
      </w:rPr>
    </w:lvl>
    <w:lvl w:ilvl="6">
      <w:start w:val="1"/>
      <w:numFmt w:val="decimal"/>
      <w:lvlText w:val="%1.%2.%3.%4.%5.%6.%7."/>
      <w:lvlJc w:val="start"/>
      <w:pPr>
        <w:tabs>
          <w:tab w:val="num" w:pos="1800"/>
        </w:tabs>
        <w:ind w:start="1800" w:hanging="1800"/>
      </w:pPr>
      <w:rPr>
        <w:rFonts w:cs="Times New Roman"/>
      </w:rPr>
    </w:lvl>
    <w:lvl w:ilvl="7">
      <w:start w:val="1"/>
      <w:numFmt w:val="decimal"/>
      <w:lvlText w:val="%1.%2.%3.%4.%5.%6.%7.%8."/>
      <w:lvlJc w:val="start"/>
      <w:pPr>
        <w:tabs>
          <w:tab w:val="num" w:pos="1800"/>
        </w:tabs>
        <w:ind w:start="1800" w:hanging="1800"/>
      </w:pPr>
      <w:rPr>
        <w:rFonts w:cs="Times New Roman"/>
      </w:rPr>
    </w:lvl>
    <w:lvl w:ilvl="8">
      <w:start w:val="1"/>
      <w:numFmt w:val="decimal"/>
      <w:lvlText w:val="%1.%2.%3.%4.%5.%6.%7.%8.%9."/>
      <w:lvlJc w:val="start"/>
      <w:pPr>
        <w:tabs>
          <w:tab w:val="num" w:pos="2160"/>
        </w:tabs>
        <w:ind w:start="2160" w:hanging="2160"/>
      </w:pPr>
      <w:rPr>
        <w:rFonts w:cs="Times New Roman"/>
      </w:rPr>
    </w:lvl>
  </w:abstractNum>
  <w:abstractNum w:abstractNumId="10">
    <w:lvl w:ilvl="0">
      <w:start w:val="2"/>
      <w:numFmt w:val="decimal"/>
      <w:lvlText w:val="%1."/>
      <w:lvlJc w:val="start"/>
      <w:pPr>
        <w:tabs>
          <w:tab w:val="num" w:pos="645"/>
        </w:tabs>
        <w:ind w:start="645" w:hanging="645"/>
      </w:pPr>
      <w:rPr>
        <w:sz w:val="28"/>
        <w:rFonts w:ascii="Times New Roman" w:hAnsi="Times New Roman" w:cs="Times New Roman"/>
      </w:rPr>
    </w:lvl>
    <w:lvl w:ilvl="1">
      <w:start w:val="2"/>
      <w:numFmt w:val="decimal"/>
      <w:lvlText w:val="%1.%2."/>
      <w:lvlJc w:val="start"/>
      <w:pPr>
        <w:tabs>
          <w:tab w:val="num" w:pos="720"/>
        </w:tabs>
        <w:ind w:start="720" w:hanging="720"/>
      </w:pPr>
      <w:rPr>
        <w:rFonts w:cs="Times New Roman"/>
      </w:rPr>
    </w:lvl>
    <w:lvl w:ilvl="2">
      <w:start w:val="6"/>
      <w:numFmt w:val="decimal"/>
      <w:lvlText w:val="%1.%2.%3."/>
      <w:lvlJc w:val="start"/>
      <w:pPr>
        <w:tabs>
          <w:tab w:val="num" w:pos="720"/>
        </w:tabs>
        <w:ind w:start="720" w:hanging="720"/>
      </w:pPr>
      <w:rPr>
        <w:sz w:val="28"/>
        <w:rFonts w:ascii="Times New Roman" w:hAnsi="Times New Roman" w:cs="Times New Roman"/>
      </w:rPr>
    </w:lvl>
    <w:lvl w:ilvl="3">
      <w:start w:val="1"/>
      <w:numFmt w:val="decimal"/>
      <w:lvlText w:val="%1.%2.%3.%4."/>
      <w:lvlJc w:val="start"/>
      <w:pPr>
        <w:tabs>
          <w:tab w:val="num" w:pos="1080"/>
        </w:tabs>
        <w:ind w:start="1080" w:hanging="1080"/>
      </w:pPr>
      <w:rPr>
        <w:rFonts w:cs="Times New Roman"/>
      </w:rPr>
    </w:lvl>
    <w:lvl w:ilvl="4">
      <w:start w:val="1"/>
      <w:numFmt w:val="decimal"/>
      <w:lvlText w:val="%1.%2.%3.%4.%5."/>
      <w:lvlJc w:val="start"/>
      <w:pPr>
        <w:tabs>
          <w:tab w:val="num" w:pos="1080"/>
        </w:tabs>
        <w:ind w:start="1080" w:hanging="1080"/>
      </w:pPr>
      <w:rPr>
        <w:rFonts w:cs="Times New Roman"/>
      </w:rPr>
    </w:lvl>
    <w:lvl w:ilvl="5">
      <w:start w:val="1"/>
      <w:numFmt w:val="decimal"/>
      <w:lvlText w:val="%1.%2.%3.%4.%5.%6."/>
      <w:lvlJc w:val="start"/>
      <w:pPr>
        <w:tabs>
          <w:tab w:val="num" w:pos="1440"/>
        </w:tabs>
        <w:ind w:start="1440" w:hanging="1440"/>
      </w:pPr>
      <w:rPr>
        <w:rFonts w:cs="Times New Roman"/>
      </w:rPr>
    </w:lvl>
    <w:lvl w:ilvl="6">
      <w:start w:val="1"/>
      <w:numFmt w:val="decimal"/>
      <w:lvlText w:val="%1.%2.%3.%4.%5.%6.%7."/>
      <w:lvlJc w:val="start"/>
      <w:pPr>
        <w:tabs>
          <w:tab w:val="num" w:pos="1800"/>
        </w:tabs>
        <w:ind w:start="1800" w:hanging="1800"/>
      </w:pPr>
      <w:rPr>
        <w:rFonts w:cs="Times New Roman"/>
      </w:rPr>
    </w:lvl>
    <w:lvl w:ilvl="7">
      <w:start w:val="1"/>
      <w:numFmt w:val="decimal"/>
      <w:lvlText w:val="%1.%2.%3.%4.%5.%6.%7.%8."/>
      <w:lvlJc w:val="start"/>
      <w:pPr>
        <w:tabs>
          <w:tab w:val="num" w:pos="1800"/>
        </w:tabs>
        <w:ind w:start="1800" w:hanging="1800"/>
      </w:pPr>
      <w:rPr>
        <w:rFonts w:cs="Times New Roman"/>
      </w:rPr>
    </w:lvl>
    <w:lvl w:ilvl="8">
      <w:start w:val="1"/>
      <w:numFmt w:val="decimal"/>
      <w:lvlText w:val="%1.%2.%3.%4.%5.%6.%7.%8.%9."/>
      <w:lvlJc w:val="start"/>
      <w:pPr>
        <w:tabs>
          <w:tab w:val="num" w:pos="2160"/>
        </w:tabs>
        <w:ind w:start="2160" w:hanging="2160"/>
      </w:pPr>
      <w:rPr>
        <w:rFonts w:cs="Times New Roman"/>
      </w:rPr>
    </w:lvl>
  </w:abstractNum>
  <w:abstractNum w:abstractNumId="11">
    <w:lvl w:ilvl="0">
      <w:start w:val="1"/>
      <w:numFmt w:val="decimal"/>
      <w:lvlText w:val="%1."/>
      <w:lvlJc w:val="start"/>
      <w:pPr>
        <w:tabs>
          <w:tab w:val="num" w:pos="1429"/>
        </w:tabs>
        <w:ind w:start="1429" w:hanging="36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2">
    <w:lvl w:ilvl="0">
      <w:start w:val="1"/>
      <w:numFmt w:val="decimal"/>
      <w:lvlText w:val="%1."/>
      <w:lvlJc w:val="start"/>
      <w:pPr>
        <w:tabs>
          <w:tab w:val="num" w:pos="720"/>
        </w:tabs>
        <w:ind w:start="720" w:hanging="360"/>
      </w:pPr>
      <w:rPr>
        <w:sz w:val="32"/>
        <w:b/>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4">
    <w:name w:val="Heading 4"/>
    <w:basedOn w:val="Normal"/>
    <w:qFormat/>
    <w:pPr>
      <w:keepNext w:val="true"/>
      <w:spacing w:before="0" w:after="120"/>
      <w:jc w:val="center"/>
      <w:outlineLvl w:val="3"/>
    </w:pPr>
    <w:rPr>
      <w:b/>
    </w:rPr>
  </w:style>
  <w:style w:type="paragraph" w:styleId="5">
    <w:name w:val="Heading 5"/>
    <w:basedOn w:val="Normal"/>
    <w:qFormat/>
    <w:pPr>
      <w:spacing w:before="240" w:after="60"/>
      <w:outlineLvl w:val="4"/>
    </w:pPr>
    <w:rPr>
      <w:rFonts w:ascii="Calibri" w:hAnsi="Calibri"/>
      <w:b/>
      <w:bCs/>
      <w:i/>
      <w:iCs/>
      <w:sz w:val="26"/>
      <w:szCs w:val="26"/>
    </w:rPr>
  </w:style>
  <w:style w:type="paragraph" w:styleId="6">
    <w:name w:val="Heading 6"/>
    <w:basedOn w:val="Normal"/>
    <w:qFormat/>
    <w:pPr>
      <w:spacing w:before="240" w:after="60"/>
      <w:outlineLvl w:val="5"/>
    </w:pPr>
    <w:rPr>
      <w:rFonts w:ascii="Calibri" w:hAnsi="Calibri"/>
      <w:b/>
      <w:bCs/>
      <w:sz w:val="22"/>
      <w:szCs w:val="22"/>
    </w:rPr>
  </w:style>
  <w:style w:type="paragraph" w:styleId="7">
    <w:name w:val="Heading 7"/>
    <w:basedOn w:val="Normal"/>
    <w:qFormat/>
    <w:pPr>
      <w:spacing w:before="240" w:after="60"/>
      <w:outlineLvl w:val="6"/>
    </w:pPr>
    <w:rPr/>
  </w:style>
  <w:style w:type="paragraph" w:styleId="8">
    <w:name w:val="Heading 8"/>
    <w:basedOn w:val="Normal"/>
    <w:qFormat/>
    <w:pPr>
      <w:spacing w:before="240" w:after="60"/>
      <w:outlineLvl w:val="7"/>
    </w:pPr>
    <w:rPr>
      <w:i/>
      <w:iCs/>
    </w:rPr>
  </w:style>
  <w:style w:type="paragraph" w:styleId="9">
    <w:name w:val="Heading 9"/>
    <w:basedOn w:val="Normal"/>
    <w:qFormat/>
    <w:pPr>
      <w:spacing w:before="240" w:after="60"/>
      <w:outlineLvl w:val="8"/>
    </w:pPr>
    <w:rPr>
      <w:rFonts w:ascii="Arial" w:hAnsi="Arial" w:cs="Arial"/>
      <w:sz w:val="22"/>
      <w:szCs w:val="22"/>
    </w:rPr>
  </w:style>
  <w:style w:type="character" w:styleId="DefaultParagraphFont">
    <w:name w:val="Default Paragraph Font"/>
    <w:qFormat/>
    <w:rPr/>
  </w:style>
  <w:style w:type="character" w:styleId="1">
    <w:name w:val="Заголовок 1 Знак Знак"/>
    <w:basedOn w:val="DefaultParagraphFont"/>
    <w:qFormat/>
    <w:rPr>
      <w:b/>
      <w:bCs/>
    </w:rPr>
  </w:style>
  <w:style w:type="character" w:styleId="3">
    <w:name w:val="Знак3 Знак Знак"/>
    <w:basedOn w:val="DefaultParagraphFont"/>
    <w:qFormat/>
    <w:rPr>
      <w:rFonts w:cs="Arial"/>
      <w:b/>
      <w:bCs/>
      <w:sz w:val="26"/>
      <w:szCs w:val="26"/>
    </w:rPr>
  </w:style>
  <w:style w:type="character" w:styleId="Style8">
    <w:name w:val="Знак"/>
    <w:basedOn w:val="DefaultParagraphFont"/>
    <w:qFormat/>
    <w:rPr>
      <w:b/>
    </w:rPr>
  </w:style>
  <w:style w:type="character" w:styleId="2">
    <w:name w:val="Основной текст 2 Знак"/>
    <w:basedOn w:val="DefaultParagraphFont"/>
    <w:qFormat/>
    <w:rPr>
      <w:rFonts w:ascii="Bookman Old Style" w:hAnsi="Bookman Old Style"/>
    </w:rPr>
  </w:style>
  <w:style w:type="character" w:styleId="S">
    <w:name w:val="S_Обычный в таблице Знак Знак"/>
    <w:basedOn w:val="DefaultParagraphFont"/>
    <w:qFormat/>
    <w:rPr/>
  </w:style>
  <w:style w:type="character" w:styleId="Style9">
    <w:name w:val="Интернет-ссылка"/>
    <w:basedOn w:val="DefaultParagraphFont"/>
    <w:rPr>
      <w:color w:val="0000FF"/>
      <w:u w:val="single"/>
    </w:rPr>
  </w:style>
  <w:style w:type="character" w:styleId="BodyTextIndent11">
    <w:name w:val="Body Text Indent,Основной текст 1,Основной текст с отступом Знак1,Нумерованный список !!,Надин стиль Знак,Надин стиль"/>
    <w:basedOn w:val="DefaultParagraphFont"/>
    <w:qFormat/>
    <w:rPr/>
  </w:style>
  <w:style w:type="character" w:styleId="31">
    <w:name w:val="Основной текст с отступом 3 Знак"/>
    <w:basedOn w:val="DefaultParagraphFont"/>
    <w:qFormat/>
    <w:rPr/>
  </w:style>
  <w:style w:type="character" w:styleId="Spelle">
    <w:name w:val="spelle"/>
    <w:basedOn w:val="DefaultParagraphFont"/>
    <w:qFormat/>
    <w:rPr/>
  </w:style>
  <w:style w:type="character" w:styleId="Style10">
    <w:name w:val="Знак Знак"/>
    <w:basedOn w:val="DefaultParagraphFont"/>
    <w:qFormat/>
    <w:rPr>
      <w:b/>
      <w:bCs/>
    </w:rPr>
  </w:style>
  <w:style w:type="character" w:styleId="11">
    <w:name w:val="Основной текст Знак Знак, Знак Знак Знак, Знак Знак Знак1,Знак Знак Знак,Знак Знак Знак1"/>
    <w:basedOn w:val="DefaultParagraphFont"/>
    <w:qFormat/>
    <w:rPr>
      <w:rFonts w:ascii="Arial" w:hAnsi="Arial"/>
      <w:sz w:val="22"/>
      <w:szCs w:val="22"/>
    </w:rPr>
  </w:style>
  <w:style w:type="character" w:styleId="Pagenumber">
    <w:name w:val="page number"/>
    <w:basedOn w:val="DefaultParagraphFont"/>
    <w:qFormat/>
    <w:rPr/>
  </w:style>
  <w:style w:type="character" w:styleId="21">
    <w:name w:val="Заголовок 2 Знак Знак Знак Знак"/>
    <w:basedOn w:val="DefaultParagraphFont"/>
    <w:qFormat/>
    <w:rPr>
      <w:rFonts w:ascii="Arial" w:hAnsi="Arial" w:cs="Arial"/>
      <w:b/>
      <w:bCs/>
      <w:sz w:val="28"/>
      <w:szCs w:val="28"/>
    </w:rPr>
  </w:style>
  <w:style w:type="character" w:styleId="FontStyle29">
    <w:name w:val="Font Style29"/>
    <w:basedOn w:val="DefaultParagraphFont"/>
    <w:qFormat/>
    <w:rPr>
      <w:rFonts w:ascii="Times New Roman" w:hAnsi="Times New Roman"/>
      <w:sz w:val="20"/>
      <w:szCs w:val="20"/>
    </w:rPr>
  </w:style>
  <w:style w:type="character" w:styleId="Strong">
    <w:name w:val="Strong"/>
    <w:basedOn w:val="DefaultParagraphFont"/>
    <w:qFormat/>
    <w:rPr>
      <w:b/>
      <w:bCs/>
    </w:rPr>
  </w:style>
  <w:style w:type="character" w:styleId="Style11">
    <w:name w:val="Посещённая гиперссылка"/>
    <w:basedOn w:val="DefaultParagraphFont"/>
    <w:rPr>
      <w:color w:val="800080"/>
      <w:u w:val="single"/>
    </w:rPr>
  </w:style>
  <w:style w:type="character" w:styleId="Style12">
    <w:name w:val="Ссылка указателя"/>
    <w:qFormat/>
    <w:rPr/>
  </w:style>
  <w:style w:type="paragraph" w:styleId="Style13">
    <w:name w:val="Заголовок"/>
    <w:basedOn w:val="Normal"/>
    <w:next w:val="Style14"/>
    <w:qFormat/>
    <w:pPr>
      <w:keepNext w:val="true"/>
      <w:spacing w:before="240" w:after="120"/>
    </w:pPr>
    <w:rPr>
      <w:rFonts w:ascii="Liberation Sans" w:hAnsi="Liberation Sans" w:eastAsia="Tahoma"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jc w:val="center"/>
    </w:pPr>
    <w:rPr>
      <w:b/>
      <w:bCs/>
    </w:rPr>
  </w:style>
  <w:style w:type="paragraph" w:styleId="Style17">
    <w:name w:val="Указатель"/>
    <w:basedOn w:val="Normal"/>
    <w:qFormat/>
    <w:pPr>
      <w:suppressLineNumbers/>
    </w:pPr>
    <w:rPr>
      <w:rFonts w:cs="Mangal"/>
    </w:rPr>
  </w:style>
  <w:style w:type="paragraph" w:styleId="Heading1Heading1CharH11">
    <w:name w:val="heading 1,Heading 1 Char,Раздел Договора,H1,&quot;Алмаз&quot;,Заголовок 1 Знак"/>
    <w:basedOn w:val="Normal"/>
    <w:qFormat/>
    <w:pPr>
      <w:keepNext w:val="true"/>
      <w:jc w:val="center"/>
      <w:outlineLvl w:val="0"/>
    </w:pPr>
    <w:rPr>
      <w:b/>
      <w:bCs/>
      <w:sz w:val="20"/>
      <w:szCs w:val="20"/>
    </w:rPr>
  </w:style>
  <w:style w:type="paragraph" w:styleId="Heading22222Title22">
    <w:name w:val="heading 2,ГЛАВА,Знак, Знак2, Знак2 Знак,Знак2,Знак2 Знак,Title,Заголовок 2 Знак Знак,Заголовок 2 Знак"/>
    <w:basedOn w:val="Normal"/>
    <w:qFormat/>
    <w:pPr>
      <w:keepNext w:val="true"/>
      <w:jc w:val="center"/>
      <w:outlineLvl w:val="1"/>
    </w:pPr>
    <w:rPr>
      <w:b/>
      <w:bCs/>
      <w:color w:val="0000FF"/>
      <w:sz w:val="20"/>
    </w:rPr>
  </w:style>
  <w:style w:type="paragraph" w:styleId="Heading33333">
    <w:name w:val="heading 3,Знак3,Знак3 Знак, Знак3, Знак3 Знак"/>
    <w:basedOn w:val="Normal"/>
    <w:qFormat/>
    <w:pPr>
      <w:keepNext w:val="true"/>
      <w:spacing w:before="240" w:after="60"/>
      <w:outlineLvl w:val="2"/>
    </w:pPr>
    <w:rPr>
      <w:rFonts w:cs="Arial"/>
      <w:b/>
      <w:bCs/>
      <w:szCs w:val="26"/>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Style18">
    <w:name w:val="Подпись к рисунку"/>
    <w:basedOn w:val="Normal"/>
    <w:qFormat/>
    <w:pPr>
      <w:keepLines/>
      <w:suppressAutoHyphens w:val="true"/>
      <w:spacing w:lineRule="auto" w:line="360" w:before="0" w:after="360"/>
      <w:jc w:val="center"/>
    </w:pPr>
    <w:rPr>
      <w:sz w:val="28"/>
      <w:szCs w:val="28"/>
    </w:rPr>
  </w:style>
  <w:style w:type="paragraph" w:styleId="ListParagraph">
    <w:name w:val="List Paragraph"/>
    <w:basedOn w:val="Normal"/>
    <w:qFormat/>
    <w:pPr>
      <w:spacing w:lineRule="auto" w:line="276" w:before="0" w:after="200"/>
      <w:ind w:start="720" w:hanging="0"/>
      <w:contextualSpacing/>
    </w:pPr>
    <w:rPr>
      <w:rFonts w:ascii="Calibri" w:hAnsi="Calibri" w:eastAsia="Calibri"/>
      <w:sz w:val="22"/>
      <w:szCs w:val="22"/>
      <w:lang w:eastAsia="en-US"/>
    </w:rPr>
  </w:style>
  <w:style w:type="paragraph" w:styleId="12">
    <w:name w:val="Знак1"/>
    <w:basedOn w:val="Normal"/>
    <w:qFormat/>
    <w:pPr>
      <w:spacing w:beforeAutospacing="1" w:afterAutospacing="1"/>
    </w:pPr>
    <w:rPr>
      <w:rFonts w:ascii="Tahoma" w:hAnsi="Tahoma"/>
      <w:sz w:val="20"/>
      <w:szCs w:val="20"/>
      <w:lang w:val="en-US" w:eastAsia="en-US"/>
    </w:rPr>
  </w:style>
  <w:style w:type="paragraph" w:styleId="Style19">
    <w:name w:val="Содержимое таблицы"/>
    <w:basedOn w:val="Normal"/>
    <w:qFormat/>
    <w:pPr>
      <w:suppressAutoHyphens w:val="true"/>
    </w:pPr>
    <w:rPr>
      <w:rFonts w:ascii="Times New Roman CYR" w:hAnsi="Times New Roman CYR" w:cs="Times New Roman CYR"/>
      <w:sz w:val="20"/>
      <w:szCs w:val="20"/>
      <w:lang w:eastAsia="ar-SA"/>
    </w:rPr>
  </w:style>
  <w:style w:type="paragraph" w:styleId="BodyTextIndent222122">
    <w:name w:val="Body Text Indent 2,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Основной текст с отступом 2 Знак Знак Знак Знак"/>
    <w:basedOn w:val="Normal"/>
    <w:qFormat/>
    <w:pPr>
      <w:ind w:firstLine="720"/>
      <w:jc w:val="both"/>
    </w:pPr>
    <w:rPr/>
  </w:style>
  <w:style w:type="paragraph" w:styleId="S1">
    <w:name w:val="S_Обычный в таблице Знак"/>
    <w:basedOn w:val="Normal"/>
    <w:qFormat/>
    <w:pPr>
      <w:spacing w:lineRule="auto" w:line="360"/>
      <w:jc w:val="center"/>
    </w:pPr>
    <w:rPr/>
  </w:style>
  <w:style w:type="paragraph" w:styleId="Style20">
    <w:name w:val="Таблица"/>
    <w:basedOn w:val="Normal"/>
    <w:qFormat/>
    <w:pPr>
      <w:jc w:val="both"/>
    </w:pPr>
    <w:rPr/>
  </w:style>
  <w:style w:type="paragraph" w:styleId="Style21">
    <w:name w:val="МОЕ"/>
    <w:basedOn w:val="Normal"/>
    <w:qFormat/>
    <w:pPr>
      <w:widowControl w:val="false"/>
      <w:ind w:firstLine="709"/>
      <w:jc w:val="both"/>
    </w:pPr>
    <w:rPr>
      <w:spacing w:val="10"/>
      <w:sz w:val="28"/>
      <w:szCs w:val="28"/>
    </w:rPr>
  </w:style>
  <w:style w:type="paragraph" w:styleId="Xl65">
    <w:name w:val="xl65"/>
    <w:basedOn w:val="Normal"/>
    <w:qFormat/>
    <w:pPr>
      <w:spacing w:beforeAutospacing="1" w:afterAutospacing="1"/>
    </w:pPr>
    <w:rPr/>
  </w:style>
  <w:style w:type="paragraph" w:styleId="Xl66">
    <w:name w:val="xl66"/>
    <w:basedOn w:val="Normal"/>
    <w:qFormat/>
    <w:pPr>
      <w:spacing w:beforeAutospacing="1" w:afterAutospacing="1"/>
    </w:pPr>
    <w:rPr>
      <w:b/>
      <w:bCs/>
    </w:rPr>
  </w:style>
  <w:style w:type="paragraph" w:styleId="Xl67">
    <w:name w:val="xl6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beforeAutospacing="1" w:afterAutospacing="1"/>
      <w:jc w:val="end"/>
    </w:pPr>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beforeAutospacing="1" w:afterAutospacing="1"/>
      <w:jc w:val="end"/>
    </w:pPr>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beforeAutospacing="1" w:afterAutospacing="1"/>
      <w:jc w:val="end"/>
    </w:pPr>
    <w:rPr>
      <w:b/>
      <w:bCs/>
    </w:rPr>
  </w:style>
  <w:style w:type="paragraph" w:styleId="Xl75">
    <w:name w:val="xl75"/>
    <w:basedOn w:val="Normal"/>
    <w:qFormat/>
    <w:pPr>
      <w:pBdr>
        <w:left w:val="single" w:sz="4" w:space="0" w:color="000000"/>
        <w:bottom w:val="single" w:sz="4" w:space="0" w:color="000000"/>
        <w:right w:val="single" w:sz="4" w:space="0" w:color="000000"/>
      </w:pBdr>
      <w:spacing w:beforeAutospacing="1" w:afterAutospacing="1"/>
    </w:pPr>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7">
    <w:name w:val="xl77"/>
    <w:basedOn w:val="Normal"/>
    <w:qFormat/>
    <w:pPr>
      <w:pBdr>
        <w:left w:val="single" w:sz="4" w:space="0" w:color="000000"/>
        <w:bottom w:val="single" w:sz="8" w:space="0" w:color="000000"/>
        <w:right w:val="single" w:sz="4" w:space="0" w:color="000000"/>
      </w:pBdr>
      <w:spacing w:beforeAutospacing="1" w:afterAutospacing="1"/>
      <w:jc w:val="center"/>
    </w:pPr>
    <w:rPr>
      <w:b/>
      <w:bCs/>
    </w:rPr>
  </w:style>
  <w:style w:type="paragraph" w:styleId="Xl78">
    <w:name w:val="xl78"/>
    <w:basedOn w:val="Normal"/>
    <w:qFormat/>
    <w:pPr>
      <w:pBdr>
        <w:left w:val="single" w:sz="4" w:space="0" w:color="000000"/>
        <w:bottom w:val="single" w:sz="8" w:space="0" w:color="000000"/>
        <w:right w:val="single" w:sz="4" w:space="0" w:color="000000"/>
      </w:pBdr>
      <w:spacing w:beforeAutospacing="1" w:afterAutospacing="1"/>
      <w:jc w:val="center"/>
    </w:pPr>
    <w:rPr>
      <w:b/>
      <w:bCs/>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82">
    <w:name w:val="xl82"/>
    <w:basedOn w:val="Normal"/>
    <w:qFormat/>
    <w:pPr>
      <w:spacing w:beforeAutospacing="1" w:afterAutospacing="1"/>
      <w:jc w:val="center"/>
    </w:pPr>
    <w:rPr>
      <w:b/>
      <w:bCs/>
    </w:rPr>
  </w:style>
  <w:style w:type="paragraph" w:styleId="Xl83">
    <w:name w:val="xl83"/>
    <w:basedOn w:val="Normal"/>
    <w:qFormat/>
    <w:pPr>
      <w:pBdr>
        <w:top w:val="single" w:sz="4" w:space="0" w:color="000000"/>
        <w:left w:val="single" w:sz="4" w:space="0" w:color="000000"/>
        <w:bottom w:val="single" w:sz="4" w:space="0" w:color="000000"/>
        <w:right w:val="single" w:sz="4" w:space="0" w:color="000000"/>
      </w:pBdr>
      <w:spacing w:beforeAutospacing="1" w:afterAutospacing="1"/>
      <w:jc w:val="end"/>
    </w:pPr>
    <w:rPr>
      <w:b/>
      <w:bCs/>
    </w:rPr>
  </w:style>
  <w:style w:type="paragraph" w:styleId="Xl84">
    <w:name w:val="xl84"/>
    <w:basedOn w:val="Normal"/>
    <w:qFormat/>
    <w:pPr>
      <w:spacing w:beforeAutospacing="1" w:afterAutospacing="1"/>
      <w:jc w:val="end"/>
    </w:pPr>
    <w:rPr/>
  </w:style>
  <w:style w:type="paragraph" w:styleId="Xl85">
    <w:name w:val="xl85"/>
    <w:basedOn w:val="Normal"/>
    <w:qFormat/>
    <w:pPr>
      <w:spacing w:beforeAutospacing="1" w:afterAutospacing="1"/>
    </w:pPr>
    <w:rPr/>
  </w:style>
  <w:style w:type="paragraph" w:styleId="Xl86">
    <w:name w:val="xl86"/>
    <w:basedOn w:val="Normal"/>
    <w:qFormat/>
    <w:pPr>
      <w:spacing w:beforeAutospacing="1" w:afterAutospacing="1"/>
      <w:jc w:val="end"/>
    </w:pPr>
    <w:rPr>
      <w:b/>
      <w:bCs/>
    </w:rPr>
  </w:style>
  <w:style w:type="paragraph" w:styleId="Xl87">
    <w:name w:val="xl87"/>
    <w:basedOn w:val="Normal"/>
    <w:qFormat/>
    <w:pPr>
      <w:spacing w:beforeAutospacing="1" w:afterAutospacing="1"/>
    </w:pPr>
    <w:rPr>
      <w:b/>
      <w:bCs/>
    </w:rPr>
  </w:style>
  <w:style w:type="paragraph" w:styleId="Xl88">
    <w:name w:val="xl88"/>
    <w:basedOn w:val="Normal"/>
    <w:qFormat/>
    <w:pPr>
      <w:pBdr>
        <w:top w:val="single" w:sz="4" w:space="0" w:color="000000"/>
        <w:left w:val="single" w:sz="4" w:space="0" w:color="000000"/>
        <w:bottom w:val="single" w:sz="4" w:space="0" w:color="000000"/>
        <w:right w:val="single" w:sz="4" w:space="0" w:color="000000"/>
      </w:pBdr>
      <w:spacing w:beforeAutospacing="1" w:afterAutospacing="1"/>
      <w:jc w:val="end"/>
    </w:pPr>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90">
    <w:name w:val="xl90"/>
    <w:basedOn w:val="Normal"/>
    <w:qFormat/>
    <w:pPr>
      <w:pBdr>
        <w:top w:val="single" w:sz="4" w:space="0" w:color="000000"/>
        <w:left w:val="single" w:sz="4" w:space="0" w:color="000000"/>
        <w:bottom w:val="single" w:sz="4" w:space="0" w:color="000000"/>
        <w:right w:val="single" w:sz="4" w:space="0" w:color="000000"/>
      </w:pBdr>
      <w:spacing w:beforeAutospacing="1" w:afterAutospacing="1"/>
      <w:jc w:val="end"/>
    </w:pPr>
    <w:rPr/>
  </w:style>
  <w:style w:type="paragraph" w:styleId="Xl91">
    <w:name w:val="xl91"/>
    <w:basedOn w:val="Normal"/>
    <w:qFormat/>
    <w:pPr>
      <w:spacing w:beforeAutospacing="1" w:afterAutospacing="1"/>
    </w:pPr>
    <w:rPr>
      <w:b/>
      <w:bCs/>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93">
    <w:name w:val="xl93"/>
    <w:basedOn w:val="Normal"/>
    <w:qFormat/>
    <w:pPr>
      <w:spacing w:beforeAutospacing="1" w:afterAutospacing="1"/>
    </w:pPr>
    <w:rPr>
      <w:b/>
      <w:bCs/>
    </w:rPr>
  </w:style>
  <w:style w:type="paragraph" w:styleId="Xl94">
    <w:name w:val="xl94"/>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95">
    <w:name w:val="xl95"/>
    <w:basedOn w:val="Normal"/>
    <w:qFormat/>
    <w:pPr>
      <w:pBdr>
        <w:left w:val="single" w:sz="4" w:space="0" w:color="000000"/>
        <w:bottom w:val="single" w:sz="4" w:space="0" w:color="000000"/>
        <w:right w:val="single" w:sz="4" w:space="0" w:color="000000"/>
      </w:pBdr>
      <w:spacing w:beforeAutospacing="1" w:afterAutospacing="1"/>
    </w:pPr>
    <w:rPr>
      <w:i/>
      <w:iCs/>
    </w:rPr>
  </w:style>
  <w:style w:type="paragraph" w:styleId="Xl96">
    <w:name w:val="xl96"/>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styleId="Xl97">
    <w:name w:val="xl97"/>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i/>
      <w:iCs/>
    </w:rPr>
  </w:style>
  <w:style w:type="paragraph" w:styleId="Xl98">
    <w:name w:val="xl98"/>
    <w:basedOn w:val="Normal"/>
    <w:qFormat/>
    <w:pPr>
      <w:pBdr>
        <w:top w:val="single" w:sz="4" w:space="0" w:color="000000"/>
        <w:left w:val="single" w:sz="4" w:space="0" w:color="000000"/>
        <w:bottom w:val="single" w:sz="4" w:space="0" w:color="000000"/>
        <w:right w:val="single" w:sz="4" w:space="0" w:color="000000"/>
      </w:pBdr>
      <w:spacing w:beforeAutospacing="1" w:afterAutospacing="1"/>
      <w:jc w:val="end"/>
    </w:pPr>
    <w:rPr/>
  </w:style>
  <w:style w:type="paragraph" w:styleId="Xl99">
    <w:name w:val="xl9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100">
    <w:name w:val="xl100"/>
    <w:basedOn w:val="Normal"/>
    <w:qFormat/>
    <w:pPr>
      <w:spacing w:beforeAutospacing="1" w:afterAutospacing="1"/>
    </w:pPr>
    <w:rPr>
      <w:b/>
      <w:bCs/>
    </w:rPr>
  </w:style>
  <w:style w:type="paragraph" w:styleId="Xl101">
    <w:name w:val="xl101"/>
    <w:basedOn w:val="Normal"/>
    <w:qFormat/>
    <w:pPr>
      <w:spacing w:beforeAutospacing="1" w:afterAutospacing="1"/>
    </w:pPr>
    <w:rPr>
      <w:rFonts w:ascii="Arial" w:hAnsi="Arial"/>
      <w:b/>
      <w:bCs/>
    </w:rPr>
  </w:style>
  <w:style w:type="paragraph" w:styleId="Xl102">
    <w:name w:val="xl102"/>
    <w:basedOn w:val="Normal"/>
    <w:qFormat/>
    <w:pPr>
      <w:spacing w:beforeAutospacing="1" w:afterAutospacing="1"/>
      <w:jc w:val="center"/>
      <w:textAlignment w:val="center"/>
    </w:pPr>
    <w:rPr>
      <w:b/>
      <w:bCs/>
    </w:rPr>
  </w:style>
  <w:style w:type="paragraph" w:styleId="Xl103">
    <w:name w:val="xl103"/>
    <w:basedOn w:val="Normal"/>
    <w:qFormat/>
    <w:pPr>
      <w:spacing w:beforeAutospacing="1" w:afterAutospacing="1"/>
      <w:jc w:val="center"/>
    </w:pPr>
    <w:rPr>
      <w:b/>
      <w:bCs/>
    </w:rPr>
  </w:style>
  <w:style w:type="paragraph" w:styleId="Xl104">
    <w:name w:val="xl104"/>
    <w:basedOn w:val="Normal"/>
    <w:qFormat/>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105">
    <w:name w:val="xl105"/>
    <w:basedOn w:val="Normal"/>
    <w:qFormat/>
    <w:pPr>
      <w:pBdr>
        <w:left w:val="single" w:sz="4" w:space="0" w:color="000000"/>
        <w:right w:val="single" w:sz="4" w:space="0" w:color="000000"/>
      </w:pBdr>
      <w:spacing w:beforeAutospacing="1" w:afterAutospacing="1"/>
      <w:jc w:val="center"/>
      <w:textAlignment w:val="center"/>
    </w:pPr>
    <w:rPr/>
  </w:style>
  <w:style w:type="paragraph" w:styleId="Xl106">
    <w:name w:val="xl106"/>
    <w:basedOn w:val="Normal"/>
    <w:qFormat/>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107">
    <w:name w:val="xl10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108">
    <w:name w:val="xl108"/>
    <w:basedOn w:val="Normal"/>
    <w:qFormat/>
    <w:pPr>
      <w:pBdr>
        <w:top w:val="single" w:sz="8" w:space="0" w:color="000000"/>
        <w:right w:val="single" w:sz="4" w:space="0" w:color="000000"/>
      </w:pBdr>
      <w:spacing w:beforeAutospacing="1" w:afterAutospacing="1"/>
      <w:jc w:val="center"/>
      <w:textAlignment w:val="center"/>
    </w:pPr>
    <w:rPr/>
  </w:style>
  <w:style w:type="paragraph" w:styleId="Xl109">
    <w:name w:val="xl109"/>
    <w:basedOn w:val="Normal"/>
    <w:qFormat/>
    <w:pPr>
      <w:pBdr>
        <w:left w:val="single" w:sz="4" w:space="0" w:color="000000"/>
      </w:pBdr>
      <w:spacing w:beforeAutospacing="1" w:afterAutospacing="1"/>
      <w:jc w:val="center"/>
      <w:textAlignment w:val="center"/>
    </w:pPr>
    <w:rPr/>
  </w:style>
  <w:style w:type="paragraph" w:styleId="Xl110">
    <w:name w:val="xl110"/>
    <w:basedOn w:val="Normal"/>
    <w:qFormat/>
    <w:pPr>
      <w:spacing w:beforeAutospacing="1" w:afterAutospacing="1"/>
      <w:jc w:val="center"/>
      <w:textAlignment w:val="center"/>
    </w:pPr>
    <w:rPr/>
  </w:style>
  <w:style w:type="paragraph" w:styleId="Xl111">
    <w:name w:val="xl111"/>
    <w:basedOn w:val="Normal"/>
    <w:qFormat/>
    <w:pPr>
      <w:pBdr>
        <w:right w:val="single" w:sz="4" w:space="0" w:color="000000"/>
      </w:pBdr>
      <w:spacing w:beforeAutospacing="1" w:afterAutospacing="1"/>
      <w:jc w:val="center"/>
      <w:textAlignment w:val="center"/>
    </w:pPr>
    <w:rPr/>
  </w:style>
  <w:style w:type="paragraph" w:styleId="Xl112">
    <w:name w:val="xl112"/>
    <w:basedOn w:val="Normal"/>
    <w:qFormat/>
    <w:pPr>
      <w:pBdr>
        <w:left w:val="single" w:sz="4" w:space="0" w:color="000000"/>
        <w:bottom w:val="single" w:sz="4" w:space="0" w:color="000000"/>
      </w:pBdr>
      <w:spacing w:beforeAutospacing="1" w:afterAutospacing="1"/>
      <w:jc w:val="center"/>
      <w:textAlignment w:val="center"/>
    </w:pPr>
    <w:rPr/>
  </w:style>
  <w:style w:type="paragraph" w:styleId="Xl113">
    <w:name w:val="xl113"/>
    <w:basedOn w:val="Normal"/>
    <w:qFormat/>
    <w:pPr>
      <w:pBdr>
        <w:bottom w:val="single" w:sz="4" w:space="0" w:color="000000"/>
      </w:pBdr>
      <w:spacing w:beforeAutospacing="1" w:afterAutospacing="1"/>
      <w:jc w:val="center"/>
      <w:textAlignment w:val="center"/>
    </w:pPr>
    <w:rPr/>
  </w:style>
  <w:style w:type="paragraph" w:styleId="Xl114">
    <w:name w:val="xl114"/>
    <w:basedOn w:val="Normal"/>
    <w:qFormat/>
    <w:pPr>
      <w:pBdr>
        <w:bottom w:val="single" w:sz="4" w:space="0" w:color="000000"/>
        <w:right w:val="single" w:sz="4" w:space="0" w:color="000000"/>
      </w:pBdr>
      <w:spacing w:beforeAutospacing="1" w:afterAutospacing="1"/>
      <w:jc w:val="center"/>
      <w:textAlignment w:val="center"/>
    </w:pPr>
    <w:rPr/>
  </w:style>
  <w:style w:type="paragraph" w:styleId="Xl115">
    <w:name w:val="xl115"/>
    <w:basedOn w:val="Normal"/>
    <w:qFormat/>
    <w:pPr>
      <w:pBdr>
        <w:top w:val="single" w:sz="4" w:space="0" w:color="000000"/>
        <w:left w:val="single" w:sz="4" w:space="0" w:color="000000"/>
        <w:right w:val="single" w:sz="4" w:space="0" w:color="000000"/>
      </w:pBdr>
      <w:spacing w:beforeAutospacing="1" w:afterAutospacing="1"/>
      <w:jc w:val="center"/>
      <w:textAlignment w:val="center"/>
    </w:pPr>
    <w:rPr>
      <w:b/>
      <w:bCs/>
    </w:rPr>
  </w:style>
  <w:style w:type="paragraph" w:styleId="Xl116">
    <w:name w:val="xl116"/>
    <w:basedOn w:val="Normal"/>
    <w:qFormat/>
    <w:pPr>
      <w:pBdr>
        <w:left w:val="single" w:sz="4" w:space="0" w:color="000000"/>
        <w:right w:val="single" w:sz="4" w:space="0" w:color="000000"/>
      </w:pBdr>
      <w:spacing w:beforeAutospacing="1" w:afterAutospacing="1"/>
      <w:jc w:val="center"/>
      <w:textAlignment w:val="center"/>
    </w:pPr>
    <w:rPr>
      <w:b/>
      <w:bCs/>
    </w:rPr>
  </w:style>
  <w:style w:type="paragraph" w:styleId="Xl117">
    <w:name w:val="xl117"/>
    <w:basedOn w:val="Normal"/>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118">
    <w:name w:val="xl118"/>
    <w:basedOn w:val="Normal"/>
    <w:qFormat/>
    <w:pPr>
      <w:pBdr>
        <w:top w:val="single" w:sz="8" w:space="0" w:color="000000"/>
        <w:left w:val="single" w:sz="4" w:space="0" w:color="000000"/>
        <w:right w:val="single" w:sz="4" w:space="0" w:color="000000"/>
      </w:pBdr>
      <w:spacing w:beforeAutospacing="1" w:afterAutospacing="1"/>
      <w:jc w:val="center"/>
      <w:textAlignment w:val="center"/>
    </w:pPr>
    <w:rPr/>
  </w:style>
  <w:style w:type="paragraph" w:styleId="Xl119">
    <w:name w:val="xl119"/>
    <w:basedOn w:val="Normal"/>
    <w:qFormat/>
    <w:pPr>
      <w:pBdr>
        <w:left w:val="single" w:sz="4" w:space="0" w:color="000000"/>
        <w:right w:val="single" w:sz="4" w:space="0" w:color="000000"/>
      </w:pBdr>
      <w:spacing w:beforeAutospacing="1" w:afterAutospacing="1"/>
      <w:jc w:val="center"/>
      <w:textAlignment w:val="center"/>
    </w:pPr>
    <w:rPr/>
  </w:style>
  <w:style w:type="paragraph" w:styleId="Xl120">
    <w:name w:val="xl120"/>
    <w:basedOn w:val="Normal"/>
    <w:qFormat/>
    <w:pPr>
      <w:pBdr>
        <w:left w:val="single" w:sz="4" w:space="0" w:color="000000"/>
        <w:bottom w:val="single" w:sz="8" w:space="0" w:color="000000"/>
        <w:right w:val="single" w:sz="4" w:space="0" w:color="000000"/>
      </w:pBdr>
      <w:spacing w:beforeAutospacing="1" w:afterAutospacing="1"/>
      <w:jc w:val="center"/>
      <w:textAlignment w:val="center"/>
    </w:pPr>
    <w:rPr/>
  </w:style>
  <w:style w:type="paragraph" w:styleId="Xl121">
    <w:name w:val="xl121"/>
    <w:basedOn w:val="Normal"/>
    <w:qFormat/>
    <w:pPr>
      <w:pBdr>
        <w:top w:val="single" w:sz="4" w:space="0" w:color="000000"/>
        <w:left w:val="single" w:sz="4" w:space="0" w:color="000000"/>
        <w:bottom w:val="single" w:sz="4" w:space="0" w:color="000000"/>
      </w:pBdr>
      <w:spacing w:beforeAutospacing="1" w:afterAutospacing="1"/>
      <w:jc w:val="center"/>
      <w:textAlignment w:val="center"/>
    </w:pPr>
    <w:rPr>
      <w:b/>
      <w:bCs/>
    </w:rPr>
  </w:style>
  <w:style w:type="paragraph" w:styleId="Xl122">
    <w:name w:val="xl122"/>
    <w:basedOn w:val="Normal"/>
    <w:qFormat/>
    <w:pPr>
      <w:pBdr>
        <w:top w:val="single" w:sz="4" w:space="0" w:color="000000"/>
        <w:bottom w:val="single" w:sz="4" w:space="0" w:color="000000"/>
      </w:pBdr>
      <w:spacing w:beforeAutospacing="1" w:afterAutospacing="1"/>
      <w:jc w:val="center"/>
      <w:textAlignment w:val="center"/>
    </w:pPr>
    <w:rPr>
      <w:b/>
      <w:bCs/>
    </w:rPr>
  </w:style>
  <w:style w:type="paragraph" w:styleId="Xl123">
    <w:name w:val="xl123"/>
    <w:basedOn w:val="Normal"/>
    <w:qFormat/>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124">
    <w:name w:val="xl124"/>
    <w:basedOn w:val="Normal"/>
    <w:qFormat/>
    <w:pPr>
      <w:pBdr>
        <w:top w:val="single" w:sz="8" w:space="0" w:color="000000"/>
        <w:left w:val="single" w:sz="4" w:space="0" w:color="000000"/>
        <w:bottom w:val="single" w:sz="4" w:space="0" w:color="000000"/>
      </w:pBdr>
      <w:spacing w:beforeAutospacing="1" w:afterAutospacing="1"/>
      <w:jc w:val="center"/>
    </w:pPr>
    <w:rPr>
      <w:b/>
      <w:bCs/>
    </w:rPr>
  </w:style>
  <w:style w:type="paragraph" w:styleId="Xl125">
    <w:name w:val="xl125"/>
    <w:basedOn w:val="Normal"/>
    <w:qFormat/>
    <w:pPr>
      <w:pBdr>
        <w:top w:val="single" w:sz="8" w:space="0" w:color="000000"/>
        <w:bottom w:val="single" w:sz="4" w:space="0" w:color="000000"/>
      </w:pBdr>
      <w:spacing w:beforeAutospacing="1" w:afterAutospacing="1"/>
      <w:jc w:val="center"/>
    </w:pPr>
    <w:rPr>
      <w:b/>
      <w:bCs/>
    </w:rPr>
  </w:style>
  <w:style w:type="paragraph" w:styleId="Xl126">
    <w:name w:val="xl126"/>
    <w:basedOn w:val="Normal"/>
    <w:qFormat/>
    <w:pPr>
      <w:pBdr>
        <w:top w:val="single" w:sz="8" w:space="0" w:color="000000"/>
        <w:bottom w:val="single" w:sz="4" w:space="0" w:color="000000"/>
        <w:right w:val="single" w:sz="8" w:space="0" w:color="000000"/>
      </w:pBdr>
      <w:spacing w:beforeAutospacing="1" w:afterAutospacing="1"/>
      <w:jc w:val="center"/>
    </w:pPr>
    <w:rPr>
      <w:b/>
      <w:bCs/>
    </w:rPr>
  </w:style>
  <w:style w:type="paragraph" w:styleId="Xl127">
    <w:name w:val="xl127"/>
    <w:basedOn w:val="Normal"/>
    <w:qFormat/>
    <w:pPr>
      <w:pBdr>
        <w:top w:val="single" w:sz="4" w:space="0" w:color="000000"/>
        <w:left w:val="single" w:sz="4" w:space="0" w:color="000000"/>
        <w:bottom w:val="single" w:sz="4" w:space="0" w:color="000000"/>
      </w:pBdr>
      <w:spacing w:beforeAutospacing="1" w:afterAutospacing="1"/>
      <w:jc w:val="center"/>
      <w:textAlignment w:val="center"/>
    </w:pPr>
    <w:rPr/>
  </w:style>
  <w:style w:type="paragraph" w:styleId="Xl128">
    <w:name w:val="xl128"/>
    <w:basedOn w:val="Normal"/>
    <w:qFormat/>
    <w:pPr>
      <w:pBdr>
        <w:top w:val="single" w:sz="4" w:space="0" w:color="000000"/>
        <w:bottom w:val="single" w:sz="4" w:space="0" w:color="000000"/>
      </w:pBdr>
      <w:spacing w:beforeAutospacing="1" w:afterAutospacing="1"/>
      <w:jc w:val="center"/>
      <w:textAlignment w:val="center"/>
    </w:pPr>
    <w:rPr/>
  </w:style>
  <w:style w:type="paragraph" w:styleId="Xl129">
    <w:name w:val="xl129"/>
    <w:basedOn w:val="Normal"/>
    <w:qFormat/>
    <w:pPr>
      <w:pBdr>
        <w:top w:val="single" w:sz="4" w:space="0" w:color="000000"/>
        <w:bottom w:val="single" w:sz="4" w:space="0" w:color="000000"/>
        <w:right w:val="single" w:sz="4" w:space="0" w:color="000000"/>
      </w:pBdr>
      <w:spacing w:beforeAutospacing="1" w:afterAutospacing="1"/>
      <w:jc w:val="center"/>
      <w:textAlignment w:val="center"/>
    </w:pPr>
    <w:rPr/>
  </w:style>
  <w:style w:type="paragraph" w:styleId="Xl130">
    <w:name w:val="xl130"/>
    <w:basedOn w:val="Normal"/>
    <w:qFormat/>
    <w:pPr>
      <w:pBdr>
        <w:top w:val="single" w:sz="4" w:space="0" w:color="000000"/>
        <w:bottom w:val="single" w:sz="4" w:space="0" w:color="000000"/>
        <w:right w:val="single" w:sz="8" w:space="0" w:color="000000"/>
      </w:pBdr>
      <w:spacing w:beforeAutospacing="1" w:afterAutospacing="1"/>
      <w:jc w:val="center"/>
      <w:textAlignment w:val="center"/>
    </w:pPr>
    <w:rPr>
      <w:b/>
      <w:bCs/>
    </w:rPr>
  </w:style>
  <w:style w:type="paragraph" w:styleId="Xl131">
    <w:name w:val="xl131"/>
    <w:basedOn w:val="Normal"/>
    <w:qFormat/>
    <w:pPr>
      <w:pBdr>
        <w:top w:val="single" w:sz="8" w:space="0" w:color="000000"/>
        <w:left w:val="single" w:sz="4" w:space="0" w:color="000000"/>
        <w:bottom w:val="single" w:sz="4" w:space="0" w:color="000000"/>
      </w:pBdr>
      <w:spacing w:beforeAutospacing="1" w:afterAutospacing="1"/>
      <w:jc w:val="center"/>
    </w:pPr>
    <w:rPr/>
  </w:style>
  <w:style w:type="paragraph" w:styleId="Xl132">
    <w:name w:val="xl132"/>
    <w:basedOn w:val="Normal"/>
    <w:qFormat/>
    <w:pPr>
      <w:pBdr>
        <w:top w:val="single" w:sz="8" w:space="0" w:color="000000"/>
        <w:bottom w:val="single" w:sz="4" w:space="0" w:color="000000"/>
      </w:pBdr>
      <w:spacing w:beforeAutospacing="1" w:afterAutospacing="1"/>
      <w:jc w:val="center"/>
    </w:pPr>
    <w:rPr/>
  </w:style>
  <w:style w:type="paragraph" w:styleId="Xl133">
    <w:name w:val="xl133"/>
    <w:basedOn w:val="Normal"/>
    <w:qFormat/>
    <w:pPr>
      <w:pBdr>
        <w:top w:val="single" w:sz="8" w:space="0" w:color="000000"/>
        <w:bottom w:val="single" w:sz="4" w:space="0" w:color="000000"/>
        <w:right w:val="single" w:sz="4" w:space="0" w:color="000000"/>
      </w:pBdr>
      <w:spacing w:beforeAutospacing="1" w:afterAutospacing="1"/>
      <w:jc w:val="center"/>
    </w:pPr>
    <w:rPr/>
  </w:style>
  <w:style w:type="paragraph" w:styleId="Style22">
    <w:name w:val="Перечень"/>
    <w:basedOn w:val="Normal"/>
    <w:qFormat/>
    <w:pPr>
      <w:numPr>
        <w:ilvl w:val="0"/>
        <w:numId w:val="1"/>
      </w:numPr>
      <w:tabs>
        <w:tab w:val="clear" w:pos="708"/>
        <w:tab w:val="left" w:pos="960" w:leader="none"/>
      </w:tabs>
      <w:spacing w:before="120" w:after="0"/>
      <w:ind w:start="960" w:hanging="360"/>
      <w:jc w:val="both"/>
    </w:pPr>
    <w:rPr>
      <w:lang w:eastAsia="en-US"/>
    </w:rPr>
  </w:style>
  <w:style w:type="paragraph" w:styleId="BodyText2">
    <w:name w:val="Body Text 2"/>
    <w:basedOn w:val="Normal"/>
    <w:qFormat/>
    <w:pPr>
      <w:spacing w:lineRule="auto" w:line="360"/>
      <w:jc w:val="both"/>
    </w:pPr>
    <w:rPr>
      <w:b/>
      <w:sz w:val="28"/>
    </w:rPr>
  </w:style>
  <w:style w:type="paragraph" w:styleId="BodyText11">
    <w:name w:val="Body Text, Знак1 Знак,Знак1 Знак"/>
    <w:basedOn w:val="Normal"/>
    <w:qFormat/>
    <w:pPr>
      <w:spacing w:lineRule="auto" w:line="360"/>
      <w:jc w:val="both"/>
    </w:pPr>
    <w:rPr/>
  </w:style>
  <w:style w:type="paragraph" w:styleId="OTCHET00">
    <w:name w:val="OTCHET_00"/>
    <w:qFormat/>
    <w:pPr>
      <w:widowControl w:val="false"/>
      <w:tabs>
        <w:tab w:val="clear" w:pos="708"/>
        <w:tab w:val="left" w:pos="709" w:leader="none"/>
        <w:tab w:val="left" w:pos="3402" w:leader="none"/>
      </w:tabs>
      <w:bidi w:val="0"/>
      <w:spacing w:lineRule="auto" w:line="360"/>
      <w:jc w:val="both"/>
    </w:pPr>
    <w:rPr>
      <w:rFonts w:ascii="Liberation Serif" w:hAnsi="Liberation Serif" w:eastAsia="Tahoma" w:cs="Mangal"/>
      <w:color w:val="auto"/>
      <w:kern w:val="2"/>
      <w:sz w:val="24"/>
      <w:szCs w:val="20"/>
      <w:lang w:val="ru-RU" w:eastAsia="zh-CN" w:bidi="hi-IN"/>
    </w:rPr>
  </w:style>
  <w:style w:type="paragraph" w:styleId="ListNumber2">
    <w:name w:val="List Number 2"/>
    <w:basedOn w:val="Normal"/>
    <w:qFormat/>
    <w:pPr>
      <w:tabs>
        <w:tab w:val="clear" w:pos="708"/>
        <w:tab w:val="left" w:pos="1680" w:leader="none"/>
      </w:tabs>
      <w:ind w:start="1680" w:hanging="960"/>
    </w:pPr>
    <w:rPr/>
  </w:style>
  <w:style w:type="paragraph" w:styleId="13">
    <w:name w:val="TOC 1"/>
    <w:basedOn w:val="Normal"/>
    <w:autoRedefine/>
    <w:pPr>
      <w:tabs>
        <w:tab w:val="clear" w:pos="708"/>
        <w:tab w:val="left" w:pos="440" w:leader="none"/>
        <w:tab w:val="right" w:pos="9345" w:leader="dot"/>
      </w:tabs>
      <w:jc w:val="center"/>
    </w:pPr>
    <w:rPr>
      <w:b/>
      <w:bCs/>
      <w:caps/>
      <w:sz w:val="28"/>
      <w:szCs w:val="28"/>
    </w:rPr>
  </w:style>
  <w:style w:type="paragraph" w:styleId="Style23">
    <w:name w:val="Колонтитул"/>
    <w:basedOn w:val="Normal"/>
    <w:qFormat/>
    <w:pPr/>
    <w:rPr/>
  </w:style>
  <w:style w:type="paragraph" w:styleId="Style24">
    <w:name w:val="Footer"/>
    <w:basedOn w:val="Normal"/>
    <w:pPr>
      <w:tabs>
        <w:tab w:val="clear" w:pos="708"/>
        <w:tab w:val="center" w:pos="4677" w:leader="none"/>
        <w:tab w:val="right" w:pos="9355" w:leader="none"/>
      </w:tabs>
    </w:pPr>
    <w:rPr/>
  </w:style>
  <w:style w:type="paragraph" w:styleId="ConsNormal">
    <w:name w:val="ConsNormal"/>
    <w:qFormat/>
    <w:pPr>
      <w:widowControl w:val="false"/>
      <w:bidi w:val="0"/>
      <w:ind w:end="19772" w:firstLine="720"/>
      <w:jc w:val="start"/>
      <w:textAlignment w:val="auto"/>
    </w:pPr>
    <w:rPr>
      <w:rFonts w:ascii="Arial" w:hAnsi="Arial" w:eastAsia="Courier New" w:cs="Times New Roman"/>
      <w:color w:val="auto"/>
      <w:kern w:val="2"/>
      <w:sz w:val="20"/>
      <w:szCs w:val="20"/>
      <w:lang w:val="ru-RU" w:eastAsia="ru-RU" w:bidi="ar-SA"/>
    </w:rPr>
  </w:style>
  <w:style w:type="paragraph" w:styleId="14">
    <w:name w:val="Стиль1 Знак Знак"/>
    <w:basedOn w:val="Normal"/>
    <w:qFormat/>
    <w:pPr>
      <w:jc w:val="both"/>
    </w:pPr>
    <w:rPr/>
  </w:style>
  <w:style w:type="paragraph" w:styleId="BodyTextIndent3">
    <w:name w:val="Body Text Indent 3"/>
    <w:basedOn w:val="Normal"/>
    <w:qFormat/>
    <w:pPr>
      <w:spacing w:lineRule="auto" w:line="360"/>
      <w:ind w:firstLine="720"/>
      <w:jc w:val="both"/>
    </w:pPr>
    <w:rPr/>
  </w:style>
  <w:style w:type="paragraph" w:styleId="15">
    <w:name w:val="Штамп1"/>
    <w:basedOn w:val="Normal"/>
    <w:qFormat/>
    <w:pPr>
      <w:widowControl w:val="false"/>
      <w:jc w:val="center"/>
    </w:pPr>
    <w:rPr>
      <w:szCs w:val="20"/>
    </w:rPr>
  </w:style>
  <w:style w:type="paragraph" w:styleId="Bodytext">
    <w:name w:val="body text"/>
    <w:qFormat/>
    <w:pPr>
      <w:widowControl/>
      <w:bidi w:val="0"/>
      <w:ind w:firstLine="709"/>
      <w:jc w:val="both"/>
      <w:textAlignment w:val="auto"/>
    </w:pPr>
    <w:rPr>
      <w:rFonts w:ascii="Times New Roman" w:hAnsi="Times New Roman" w:eastAsia="Courier New" w:cs="Times New Roman"/>
      <w:color w:val="auto"/>
      <w:kern w:val="2"/>
      <w:sz w:val="24"/>
      <w:szCs w:val="20"/>
      <w:lang w:val="ru-RU" w:eastAsia="ru-RU" w:bidi="ar-SA"/>
    </w:rPr>
  </w:style>
  <w:style w:type="paragraph" w:styleId="Zagolovoktabl">
    <w:name w:val="Zagolovok tabl"/>
    <w:basedOn w:val="Normal"/>
    <w:qFormat/>
    <w:pPr>
      <w:keepNext w:val="true"/>
      <w:spacing w:before="60" w:after="120"/>
      <w:jc w:val="center"/>
    </w:pPr>
    <w:rPr>
      <w:b/>
      <w:sz w:val="22"/>
      <w:szCs w:val="20"/>
    </w:rPr>
  </w:style>
  <w:style w:type="paragraph" w:styleId="TablCenter">
    <w:name w:val="Tabl_Center"/>
    <w:basedOn w:val="Normal"/>
    <w:qFormat/>
    <w:pPr>
      <w:keepLines/>
      <w:spacing w:lineRule="auto" w:line="216" w:before="20" w:after="20"/>
      <w:jc w:val="center"/>
    </w:pPr>
    <w:rPr>
      <w:sz w:val="22"/>
      <w:szCs w:val="20"/>
    </w:rPr>
  </w:style>
  <w:style w:type="paragraph" w:styleId="Spisok">
    <w:name w:val="Spisok"/>
    <w:basedOn w:val="Bodytext"/>
    <w:qFormat/>
    <w:pPr>
      <w:tabs>
        <w:tab w:val="clear" w:pos="708"/>
        <w:tab w:val="left" w:pos="720" w:leader="none"/>
        <w:tab w:val="left" w:pos="993" w:leader="none"/>
      </w:tabs>
      <w:ind w:start="720" w:hanging="360"/>
      <w:jc w:val="both"/>
    </w:pPr>
    <w:rPr>
      <w:spacing w:val="-2"/>
      <w:szCs w:val="20"/>
    </w:rPr>
  </w:style>
  <w:style w:type="paragraph" w:styleId="ConsPlusTitle">
    <w:name w:val="ConsPlusTitle"/>
    <w:qFormat/>
    <w:pPr>
      <w:widowControl w:val="false"/>
      <w:bidi w:val="0"/>
      <w:jc w:val="start"/>
      <w:textAlignment w:val="auto"/>
    </w:pPr>
    <w:rPr>
      <w:rFonts w:ascii="Times New Roman" w:hAnsi="Times New Roman" w:eastAsia="Courier New" w:cs="Times New Roman"/>
      <w:b/>
      <w:bCs/>
      <w:color w:val="auto"/>
      <w:kern w:val="2"/>
      <w:sz w:val="24"/>
      <w:szCs w:val="24"/>
      <w:lang w:val="ru-RU" w:eastAsia="ru-RU" w:bidi="ar-SA"/>
    </w:rPr>
  </w:style>
  <w:style w:type="paragraph" w:styleId="Style25">
    <w:name w:val="обычный- курсив-полужирный"/>
    <w:basedOn w:val="Normal"/>
    <w:qFormat/>
    <w:pPr>
      <w:spacing w:before="120" w:after="120"/>
      <w:ind w:firstLine="709"/>
      <w:jc w:val="both"/>
    </w:pPr>
    <w:rPr>
      <w:b/>
      <w:i/>
    </w:rPr>
  </w:style>
  <w:style w:type="paragraph" w:styleId="TablNL">
    <w:name w:val="Tabl_N_L"/>
    <w:basedOn w:val="Normal"/>
    <w:qFormat/>
    <w:pPr>
      <w:tabs>
        <w:tab w:val="clear" w:pos="708"/>
        <w:tab w:val="left" w:pos="11907" w:leader="none"/>
      </w:tabs>
      <w:spacing w:lineRule="auto" w:line="360"/>
      <w:ind w:firstLine="567"/>
      <w:jc w:val="both"/>
    </w:pPr>
    <w:rPr>
      <w:rFonts w:ascii="NTTimes/Cyrillic" w:hAnsi="NTTimes/Cyrillic"/>
      <w:szCs w:val="20"/>
    </w:rPr>
  </w:style>
  <w:style w:type="paragraph" w:styleId="Web">
    <w:name w:val="Обычный (Web)"/>
    <w:basedOn w:val="Normal"/>
    <w:qFormat/>
    <w:pPr>
      <w:spacing w:before="100" w:after="100"/>
    </w:pPr>
    <w:rPr>
      <w:szCs w:val="20"/>
    </w:rPr>
  </w:style>
  <w:style w:type="paragraph" w:styleId="16">
    <w:name w:val="Стиль1"/>
    <w:basedOn w:val="Heading22222Title22"/>
    <w:qFormat/>
    <w:pPr>
      <w:keepNext w:val="true"/>
      <w:ind w:start="1080" w:hanging="360"/>
      <w:jc w:val="center"/>
      <w:outlineLvl w:val="1"/>
    </w:pPr>
    <w:rPr>
      <w:b/>
      <w:bCs/>
      <w:color w:val="000000"/>
      <w:sz w:val="20"/>
    </w:rPr>
  </w:style>
  <w:style w:type="paragraph" w:styleId="22">
    <w:name w:val="Стиль2"/>
    <w:basedOn w:val="Heading22222Title22"/>
    <w:qFormat/>
    <w:pPr>
      <w:keepNext w:val="true"/>
      <w:ind w:start="1080" w:hanging="360"/>
      <w:jc w:val="center"/>
      <w:outlineLvl w:val="1"/>
    </w:pPr>
    <w:rPr>
      <w:bCs/>
      <w:color w:val="000000"/>
      <w:sz w:val="20"/>
    </w:rPr>
  </w:style>
  <w:style w:type="paragraph" w:styleId="Style26">
    <w:name w:val="Знак Знак Знак Знак Знак Знак Знак Знак Знак Знак Знак Знак Знак"/>
    <w:basedOn w:val="Normal"/>
    <w:qFormat/>
    <w:pPr>
      <w:spacing w:beforeAutospacing="1" w:afterAutospacing="1"/>
    </w:pPr>
    <w:rPr>
      <w:rFonts w:ascii="Tahoma" w:hAnsi="Tahoma" w:cs="Tahoma"/>
      <w:sz w:val="20"/>
      <w:szCs w:val="20"/>
      <w:lang w:val="en-US" w:eastAsia="en-US"/>
    </w:rPr>
  </w:style>
  <w:style w:type="paragraph" w:styleId="P2">
    <w:name w:val="p2"/>
    <w:basedOn w:val="Normal"/>
    <w:qFormat/>
    <w:pPr>
      <w:spacing w:beforeAutospacing="1" w:afterAutospacing="1"/>
      <w:jc w:val="both"/>
    </w:pPr>
    <w:rPr>
      <w:rFonts w:ascii="Arial" w:hAnsi="Arial" w:cs="Arial"/>
      <w:color w:val="000000"/>
      <w:sz w:val="20"/>
      <w:szCs w:val="20"/>
    </w:rPr>
  </w:style>
  <w:style w:type="paragraph" w:styleId="211">
    <w:name w:val="Основной текст с отступом 21"/>
    <w:basedOn w:val="Normal"/>
    <w:qFormat/>
    <w:pPr>
      <w:suppressAutoHyphens w:val="true"/>
      <w:ind w:firstLine="708"/>
      <w:jc w:val="both"/>
    </w:pPr>
    <w:rPr>
      <w:rFonts w:cs="Lucida Sans Unicode"/>
      <w:sz w:val="28"/>
      <w:lang w:eastAsia="ar-SA"/>
    </w:rPr>
  </w:style>
  <w:style w:type="paragraph" w:styleId="Style27">
    <w:name w:val="Обычный + по ширине"/>
    <w:basedOn w:val="Normal"/>
    <w:qFormat/>
    <w:pPr>
      <w:tabs>
        <w:tab w:val="clear" w:pos="708"/>
        <w:tab w:val="left" w:pos="502" w:leader="none"/>
      </w:tabs>
      <w:suppressAutoHyphens w:val="true"/>
      <w:spacing w:lineRule="auto" w:line="360"/>
      <w:ind w:end="140" w:hanging="0"/>
      <w:jc w:val="both"/>
    </w:pPr>
    <w:rPr>
      <w:sz w:val="28"/>
      <w:lang w:eastAsia="ar-SA"/>
    </w:rPr>
  </w:style>
  <w:style w:type="paragraph" w:styleId="NormalWeb">
    <w:name w:val="Normal (Web)"/>
    <w:basedOn w:val="Normal"/>
    <w:qFormat/>
    <w:pPr>
      <w:spacing w:before="30" w:after="30"/>
    </w:pPr>
    <w:rPr>
      <w:rFonts w:ascii="Arial" w:hAnsi="Arial" w:cs="Arial"/>
      <w:color w:val="332E2D"/>
      <w:spacing w:val="2"/>
    </w:rPr>
  </w:style>
  <w:style w:type="paragraph" w:styleId="Style131">
    <w:name w:val="Style13"/>
    <w:basedOn w:val="Normal"/>
    <w:qFormat/>
    <w:pPr>
      <w:widowControl w:val="false"/>
      <w:spacing w:lineRule="exact" w:line="227"/>
      <w:ind w:firstLine="341"/>
      <w:jc w:val="both"/>
    </w:pPr>
    <w:rPr>
      <w:rFonts w:ascii="Trebuchet MS" w:hAnsi="Trebuchet MS" w:cs="Trebuchet MS"/>
    </w:rPr>
  </w:style>
  <w:style w:type="paragraph" w:styleId="ConsPlusNormal">
    <w:name w:val="ConsPlusNormal"/>
    <w:qFormat/>
    <w:pPr>
      <w:widowControl/>
      <w:bidi w:val="0"/>
      <w:ind w:firstLine="720"/>
      <w:jc w:val="start"/>
      <w:textAlignment w:val="auto"/>
    </w:pPr>
    <w:rPr>
      <w:rFonts w:ascii="Arial" w:hAnsi="Arial" w:eastAsia="Courier New" w:cs="Arial"/>
      <w:color w:val="auto"/>
      <w:kern w:val="2"/>
      <w:sz w:val="20"/>
      <w:szCs w:val="20"/>
      <w:lang w:val="ru-RU" w:eastAsia="ru-RU" w:bidi="ar-SA"/>
    </w:rPr>
  </w:style>
  <w:style w:type="paragraph" w:styleId="23">
    <w:name w:val="TOC 2"/>
    <w:basedOn w:val="Normal"/>
    <w:autoRedefine/>
    <w:pPr>
      <w:tabs>
        <w:tab w:val="clear" w:pos="708"/>
        <w:tab w:val="left" w:pos="880" w:leader="none"/>
        <w:tab w:val="right" w:pos="9345" w:leader="dot"/>
      </w:tabs>
      <w:ind w:start="240" w:hanging="0"/>
    </w:pPr>
    <w:rPr/>
  </w:style>
  <w:style w:type="paragraph" w:styleId="32">
    <w:name w:val="TOC 3"/>
    <w:basedOn w:val="Normal"/>
    <w:autoRedefine/>
    <w:pPr>
      <w:ind w:start="480" w:hanging="0"/>
    </w:pPr>
    <w:rPr/>
  </w:style>
  <w:style w:type="paragraph" w:styleId="NoSpacing">
    <w:name w:val="No Spacing"/>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17">
    <w:name w:val="Знак Знак Знак1 Знак"/>
    <w:basedOn w:val="Normal"/>
    <w:qFormat/>
    <w:pPr>
      <w:spacing w:beforeAutospacing="1" w:afterAutospacing="1"/>
    </w:pPr>
    <w:rPr>
      <w:rFonts w:ascii="Tahoma" w:hAnsi="Tahoma"/>
      <w:sz w:val="20"/>
      <w:szCs w:val="20"/>
      <w:lang w:val="en-US" w:eastAsia="en-US"/>
    </w:rPr>
  </w:style>
  <w:style w:type="paragraph" w:styleId="18">
    <w:name w:val="1 Знак Знак Знак Знак"/>
    <w:basedOn w:val="Normal"/>
    <w:qFormat/>
    <w:pPr/>
    <w:rPr>
      <w:rFonts w:ascii="Verdana" w:hAnsi="Verdana"/>
      <w:sz w:val="20"/>
      <w:szCs w:val="20"/>
      <w:lang w:val="en-US" w:eastAsia="en-US"/>
    </w:rPr>
  </w:style>
  <w:style w:type="paragraph" w:styleId="Style28">
    <w:name w:val="Head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Style29">
    <w:name w:val="Знак Знак Знак Знак Знак Знак Знак"/>
    <w:basedOn w:val="Normal"/>
    <w:qFormat/>
    <w:pPr>
      <w:spacing w:beforeAutospacing="1" w:afterAutospacing="1"/>
    </w:pPr>
    <w:rPr>
      <w:rFonts w:ascii="Tahoma" w:hAnsi="Tahoma"/>
      <w:sz w:val="20"/>
      <w:szCs w:val="20"/>
      <w:lang w:val="en-US" w:eastAsia="en-US"/>
    </w:rPr>
  </w:style>
  <w:style w:type="paragraph" w:styleId="Style30">
    <w:name w:val="Body Text Indent"/>
    <w:basedOn w:val="Normal"/>
    <w:pPr>
      <w:spacing w:before="0" w:after="120"/>
      <w:ind w:start="283" w:hanging="0"/>
    </w:pPr>
    <w:rPr/>
  </w:style>
  <w:style w:type="paragraph" w:styleId="TableGrid">
    <w:name w:val="Table Grid"/>
    <w:basedOn w:val="NormalTable"/>
    <w:qFormat/>
    <w:pPr>
      <w:ind w:firstLine="720"/>
      <w:jc w:val="both"/>
    </w:pPr>
    <w:rPr>
      <w:sz w:val="20"/>
      <w:szCs w:val="20"/>
    </w:rPr>
  </w:style>
  <w:style w:type="paragraph" w:styleId="Style31">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51</Pages>
  <Words>8958</Words>
  <Characters>68093</Characters>
  <CharactersWithSpaces>78633</CharactersWithSpaces>
  <Paragraphs>718</Paragraphs>
  <Company>ГУАиГ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2016-05-06T13:35:00Z</dcterms:created>
  <dc:creator>geo</dc:creator>
  <dc:description/>
  <dc:language>ru-RU</dc:language>
  <cp:lastModifiedBy/>
  <cp:lastPrinted>2012-11-23T10:30:00Z</cp:lastPrinted>
  <dcterms:modified xsi:type="dcterms:W3CDTF">2016-05-06T13:35:00Z</dcterms:modified>
  <cp:revision>2</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