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start="0" w:end="0" w:hanging="0"/>
        <w:jc w:val="center"/>
        <w:rPr/>
      </w:pPr>
      <w:r>
        <w:rPr>
          <w:rFonts w:cs="Calibri" w:ascii="Calibri" w:hAnsi="Calibri"/>
          <w:b/>
          <w:iCs/>
          <w:spacing w:val="-12"/>
          <w:sz w:val="40"/>
          <w:szCs w:val="40"/>
        </w:rPr>
        <w:t xml:space="preserve">ПРАВИЛА ЗЕМЛЕПОЛЬЗОВАНИЯ И ЗАСТРОЙКИ </w:t>
      </w:r>
    </w:p>
    <w:p>
      <w:pPr>
        <w:pStyle w:val="Normal"/>
        <w:bidi w:val="0"/>
        <w:ind w:start="0" w:end="0" w:hanging="0"/>
        <w:jc w:val="center"/>
        <w:rPr>
          <w:rFonts w:ascii="Calibri" w:hAnsi="Calibri" w:cs="Calibri"/>
          <w:b/>
          <w:b/>
          <w:iCs/>
          <w:spacing w:val="-12"/>
          <w:sz w:val="44"/>
          <w:szCs w:val="40"/>
        </w:rPr>
      </w:pPr>
      <w:r>
        <w:rPr>
          <w:rFonts w:cs="Calibri" w:ascii="Calibri" w:hAnsi="Calibri"/>
          <w:b/>
          <w:iCs/>
          <w:spacing w:val="-12"/>
          <w:sz w:val="44"/>
          <w:szCs w:val="40"/>
        </w:rPr>
      </w:r>
    </w:p>
    <w:p>
      <w:pPr>
        <w:pStyle w:val="Normal"/>
        <w:bidi w:val="0"/>
        <w:ind w:start="0" w:end="0" w:hanging="0"/>
        <w:jc w:val="center"/>
        <w:rPr/>
      </w:pPr>
      <w:r>
        <w:rPr>
          <w:rFonts w:cs="Calibri" w:ascii="Calibri" w:hAnsi="Calibri"/>
          <w:b/>
          <w:iCs/>
          <w:spacing w:val="-12"/>
          <w:sz w:val="44"/>
          <w:szCs w:val="40"/>
        </w:rPr>
        <w:t>РОСТОВАНОВСКОГО СЕЛЬСОВЕТА КУРСКОГО</w:t>
      </w:r>
    </w:p>
    <w:p>
      <w:pPr>
        <w:pStyle w:val="Normal"/>
        <w:bidi w:val="0"/>
        <w:ind w:start="0" w:end="0" w:hanging="0"/>
        <w:jc w:val="center"/>
        <w:rPr/>
      </w:pPr>
      <w:r>
        <w:rPr>
          <w:rFonts w:cs="Calibri" w:ascii="Calibri" w:hAnsi="Calibri"/>
          <w:b/>
          <w:iCs/>
          <w:spacing w:val="-12"/>
          <w:sz w:val="44"/>
          <w:szCs w:val="40"/>
        </w:rPr>
        <w:t>РАЙОНА СТАВРОПОЛЬСКОГО КРАЯ</w:t>
      </w:r>
    </w:p>
    <w:p>
      <w:pPr>
        <w:pStyle w:val="1"/>
        <w:bidi w:val="0"/>
        <w:spacing w:before="0" w:after="0"/>
        <w:ind w:start="0" w:end="0" w:hanging="0"/>
        <w:rPr>
          <w:rFonts w:ascii="Times New Roman" w:hAnsi="Times New Roman"/>
          <w:i/>
          <w:i/>
          <w:color w:val="000000"/>
          <w:sz w:val="50"/>
          <w:szCs w:val="50"/>
        </w:rPr>
      </w:pPr>
      <w:r>
        <w:rPr>
          <w:rFonts w:ascii="Times New Roman" w:hAnsi="Times New Roman"/>
          <w:i/>
          <w:color w:val="000000"/>
          <w:sz w:val="50"/>
          <w:szCs w:val="50"/>
        </w:rPr>
      </w:r>
    </w:p>
    <w:p>
      <w:pPr>
        <w:pStyle w:val="Normal"/>
        <w:bidi w:val="0"/>
        <w:ind w:start="0" w:end="0" w:hanging="0"/>
        <w:jc w:val="center"/>
        <w:rPr>
          <w:rFonts w:ascii="Times New Roman" w:hAnsi="Times New Roman"/>
          <w:b/>
          <w:b/>
          <w:color w:val="000000"/>
          <w:sz w:val="36"/>
        </w:rPr>
      </w:pPr>
      <w:r>
        <w:rPr>
          <w:b/>
          <w:color w:val="000000"/>
          <w:sz w:val="36"/>
        </w:rPr>
      </w:r>
    </w:p>
    <w:p>
      <w:pPr>
        <w:pStyle w:val="Normal"/>
        <w:bidi w:val="0"/>
        <w:ind w:start="0" w:end="0" w:hanging="0"/>
        <w:jc w:val="center"/>
        <w:rPr>
          <w:rFonts w:ascii="Times New Roman" w:hAnsi="Times New Roman"/>
          <w:b/>
          <w:b/>
          <w:color w:val="000000"/>
          <w:sz w:val="36"/>
        </w:rPr>
      </w:pPr>
      <w:r>
        <w:rPr>
          <w:b/>
          <w:color w:val="000000"/>
          <w:sz w:val="36"/>
        </w:rPr>
      </w:r>
    </w:p>
    <w:p>
      <w:pPr>
        <w:pStyle w:val="Normal"/>
        <w:bidi w:val="0"/>
        <w:ind w:start="0" w:end="0" w:hanging="0"/>
        <w:jc w:val="center"/>
        <w:rPr>
          <w:rFonts w:ascii="Times New Roman" w:hAnsi="Times New Roman"/>
          <w:b/>
          <w:b/>
          <w:color w:val="000000"/>
          <w:sz w:val="36"/>
        </w:rPr>
      </w:pPr>
      <w:r>
        <w:rPr>
          <w:b/>
          <w:color w:val="000000"/>
          <w:sz w:val="36"/>
        </w:rPr>
      </w:r>
    </w:p>
    <w:p>
      <w:pPr>
        <w:pStyle w:val="Normal"/>
        <w:bidi w:val="0"/>
        <w:ind w:start="0" w:end="0" w:hanging="0"/>
        <w:jc w:val="center"/>
        <w:rPr>
          <w:rFonts w:ascii="Times New Roman" w:hAnsi="Times New Roman"/>
          <w:b/>
          <w:b/>
          <w:color w:val="000000"/>
          <w:sz w:val="36"/>
        </w:rPr>
      </w:pPr>
      <w:r>
        <w:rPr>
          <w:b/>
          <w:color w:val="000000"/>
          <w:sz w:val="36"/>
        </w:rPr>
      </w:r>
    </w:p>
    <w:p>
      <w:pPr>
        <w:pStyle w:val="Normal"/>
        <w:bidi w:val="0"/>
        <w:ind w:start="0" w:end="0" w:hanging="0"/>
        <w:jc w:val="center"/>
        <w:rPr>
          <w:rFonts w:ascii="Times New Roman" w:hAnsi="Times New Roman"/>
          <w:b/>
          <w:b/>
          <w:color w:val="000000"/>
          <w:sz w:val="36"/>
        </w:rPr>
      </w:pPr>
      <w:r>
        <w:rPr>
          <w:b/>
          <w:color w:val="000000"/>
          <w:sz w:val="36"/>
        </w:rPr>
      </w:r>
    </w:p>
    <w:p>
      <w:pPr>
        <w:pStyle w:val="Normal"/>
        <w:bidi w:val="0"/>
        <w:ind w:start="0" w:end="0" w:hanging="0"/>
        <w:jc w:val="center"/>
        <w:rPr>
          <w:rFonts w:ascii="Times New Roman" w:hAnsi="Times New Roman"/>
          <w:b/>
          <w:b/>
          <w:color w:val="000000"/>
          <w:sz w:val="36"/>
        </w:rPr>
      </w:pPr>
      <w:r>
        <w:rPr>
          <w:b/>
          <w:color w:val="000000"/>
          <w:sz w:val="36"/>
        </w:rPr>
      </w:r>
    </w:p>
    <w:p>
      <w:pPr>
        <w:pStyle w:val="Normal"/>
        <w:bidi w:val="0"/>
        <w:ind w:start="0" w:end="0" w:hanging="0"/>
        <w:jc w:val="center"/>
        <w:rPr>
          <w:rFonts w:ascii="Times New Roman" w:hAnsi="Times New Roman"/>
          <w:b/>
          <w:b/>
          <w:color w:val="000000"/>
          <w:sz w:val="36"/>
        </w:rPr>
      </w:pPr>
      <w:r>
        <w:rPr>
          <w:b/>
          <w:color w:val="000000"/>
          <w:sz w:val="36"/>
        </w:rPr>
      </w:r>
    </w:p>
    <w:p>
      <w:pPr>
        <w:pStyle w:val="Normal"/>
        <w:bidi w:val="0"/>
        <w:ind w:start="0" w:end="0" w:hanging="0"/>
        <w:jc w:val="center"/>
        <w:rPr>
          <w:rFonts w:ascii="Times New Roman" w:hAnsi="Times New Roman"/>
          <w:b/>
          <w:b/>
          <w:color w:val="000000"/>
          <w:sz w:val="36"/>
        </w:rPr>
      </w:pPr>
      <w:r>
        <w:rPr>
          <w:b/>
          <w:color w:val="000000"/>
          <w:sz w:val="36"/>
        </w:rPr>
      </w:r>
    </w:p>
    <w:p>
      <w:pPr>
        <w:pStyle w:val="Normal"/>
        <w:tabs>
          <w:tab w:val="clear" w:pos="708"/>
          <w:tab w:val="right" w:pos="9355" w:leader="none"/>
        </w:tabs>
        <w:bidi w:val="0"/>
        <w:ind w:start="0" w:end="0" w:hanging="0"/>
        <w:rPr/>
      </w:pPr>
      <w:r>
        <w:rPr>
          <w:color w:val="000000"/>
          <w:sz w:val="28"/>
          <w:szCs w:val="28"/>
        </w:rPr>
        <w:t>Директор</w:t>
        <w:tab/>
        <w:t>Приходько Р.А.</w:t>
      </w:r>
    </w:p>
    <w:p>
      <w:pPr>
        <w:pStyle w:val="Normal"/>
        <w:tabs>
          <w:tab w:val="clear" w:pos="708"/>
          <w:tab w:val="right" w:pos="9355" w:leader="none"/>
        </w:tabs>
        <w:bidi w:val="0"/>
        <w:ind w:start="0" w:end="0" w:hanging="0"/>
        <w:rPr>
          <w:rFonts w:ascii="Times New Roman" w:hAnsi="Times New Roman"/>
          <w:color w:val="000000"/>
          <w:sz w:val="28"/>
          <w:szCs w:val="28"/>
        </w:rPr>
      </w:pPr>
      <w:r>
        <w:rPr>
          <w:color w:val="000000"/>
          <w:sz w:val="28"/>
          <w:szCs w:val="28"/>
        </w:rPr>
      </w:r>
    </w:p>
    <w:p>
      <w:pPr>
        <w:pStyle w:val="Normal"/>
        <w:tabs>
          <w:tab w:val="clear" w:pos="708"/>
          <w:tab w:val="right" w:pos="9355" w:leader="none"/>
        </w:tabs>
        <w:bidi w:val="0"/>
        <w:ind w:start="0" w:end="0" w:hanging="0"/>
        <w:rPr/>
      </w:pPr>
      <w:r>
        <w:rPr>
          <w:color w:val="000000"/>
          <w:sz w:val="28"/>
          <w:szCs w:val="28"/>
        </w:rPr>
        <w:t>Главный архитектор проекта</w:t>
        <w:tab/>
        <w:t>Сатин А.С.</w:t>
      </w:r>
    </w:p>
    <w:p>
      <w:pPr>
        <w:pStyle w:val="Normal"/>
        <w:bidi w:val="0"/>
        <w:ind w:start="0" w:end="0" w:hanging="0"/>
        <w:rPr/>
      </w:pPr>
      <w:r>
        <w:rPr>
          <w:color w:val="000000"/>
          <w:sz w:val="28"/>
          <w:szCs w:val="28"/>
        </w:rPr>
        <w:t xml:space="preserve"> </w:t>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Normal"/>
        <w:bidi w:val="0"/>
        <w:ind w:start="0" w:end="0" w:hanging="0"/>
        <w:jc w:val="center"/>
        <w:rPr>
          <w:rFonts w:ascii="Times New Roman" w:hAnsi="Times New Roman"/>
          <w:b/>
          <w:b/>
          <w:color w:val="000000"/>
          <w:sz w:val="28"/>
        </w:rPr>
      </w:pPr>
      <w:r>
        <w:rPr>
          <w:b/>
          <w:color w:val="000000"/>
          <w:sz w:val="28"/>
        </w:rPr>
      </w:r>
    </w:p>
    <w:p>
      <w:pPr>
        <w:pStyle w:val="Quote"/>
        <w:widowControl w:val="false"/>
        <w:bidi w:val="0"/>
        <w:spacing w:lineRule="auto" w:line="276"/>
        <w:ind w:start="0" w:end="0" w:hanging="0"/>
        <w:jc w:val="center"/>
        <w:rPr>
          <w:rStyle w:val="IntenseEmphasis"/>
          <w:rFonts w:ascii="Times New Roman" w:hAnsi="Times New Roman"/>
          <w:b w:val="false"/>
          <w:b w:val="false"/>
          <w:bCs/>
          <w:i w:val="false"/>
          <w:i w:val="false"/>
          <w:iCs w:val="false"/>
          <w:sz w:val="28"/>
          <w:szCs w:val="28"/>
          <w:lang w:val="ru-RU" w:eastAsia="en-US" w:bidi="ar-SA"/>
        </w:rPr>
      </w:pPr>
      <w:r>
        <w:rPr>
          <w:rFonts w:ascii="Times New Roman" w:hAnsi="Times New Roman"/>
          <w:b w:val="false"/>
          <w:bCs/>
          <w:i w:val="false"/>
          <w:iCs w:val="false"/>
          <w:sz w:val="28"/>
          <w:szCs w:val="28"/>
          <w:lang w:val="ru-RU" w:eastAsia="en-US" w:bidi="ar-SA"/>
        </w:rPr>
      </w:r>
    </w:p>
    <w:p>
      <w:pPr>
        <w:pStyle w:val="Quote"/>
        <w:widowControl w:val="false"/>
        <w:bidi w:val="0"/>
        <w:spacing w:lineRule="auto" w:line="276"/>
        <w:ind w:start="0" w:end="0" w:hanging="0"/>
        <w:jc w:val="center"/>
        <w:rPr>
          <w:rStyle w:val="IntenseEmphasis"/>
          <w:rFonts w:ascii="Times New Roman" w:hAnsi="Times New Roman"/>
          <w:b w:val="false"/>
          <w:b w:val="false"/>
          <w:bCs/>
          <w:i w:val="false"/>
          <w:i w:val="false"/>
          <w:iCs w:val="false"/>
          <w:sz w:val="28"/>
          <w:szCs w:val="28"/>
          <w:lang w:val="ru-RU" w:eastAsia="en-US" w:bidi="ar-SA"/>
        </w:rPr>
      </w:pPr>
      <w:r>
        <w:rPr>
          <w:rFonts w:ascii="Times New Roman" w:hAnsi="Times New Roman"/>
          <w:b w:val="false"/>
          <w:bCs/>
          <w:i w:val="false"/>
          <w:iCs w:val="false"/>
          <w:sz w:val="28"/>
          <w:szCs w:val="28"/>
          <w:lang w:val="ru-RU" w:eastAsia="en-US" w:bidi="ar-SA"/>
        </w:rPr>
      </w:r>
    </w:p>
    <w:p>
      <w:pPr>
        <w:pStyle w:val="Normal"/>
        <w:bidi w:val="0"/>
        <w:ind w:start="0" w:end="0" w:hanging="0"/>
        <w:rPr>
          <w:rFonts w:ascii="Times New Roman" w:hAnsi="Times New Roman"/>
          <w:lang w:eastAsia="en-US"/>
        </w:rPr>
      </w:pPr>
      <w:r>
        <w:rPr>
          <w:lang w:eastAsia="en-US"/>
        </w:rPr>
      </w:r>
    </w:p>
    <w:p>
      <w:pPr>
        <w:pStyle w:val="Normal"/>
        <w:bidi w:val="0"/>
        <w:ind w:start="0" w:end="0" w:hanging="0"/>
        <w:rPr>
          <w:rFonts w:ascii="Times New Roman" w:hAnsi="Times New Roman"/>
          <w:lang w:eastAsia="en-US"/>
        </w:rPr>
      </w:pPr>
      <w:r>
        <w:rPr>
          <w:lang w:eastAsia="en-US"/>
        </w:rPr>
      </w:r>
    </w:p>
    <w:p>
      <w:pPr>
        <w:pStyle w:val="Quote"/>
        <w:widowControl w:val="false"/>
        <w:bidi w:val="0"/>
        <w:spacing w:lineRule="auto" w:line="276"/>
        <w:ind w:start="0" w:end="0" w:hanging="0"/>
        <w:jc w:val="center"/>
        <w:rPr/>
      </w:pPr>
      <w:r>
        <w:rPr>
          <w:rStyle w:val="IntenseEmphasis"/>
          <w:rFonts w:ascii="Times New Roman" w:hAnsi="Times New Roman"/>
          <w:b w:val="false"/>
          <w:bCs/>
          <w:i w:val="false"/>
          <w:iCs w:val="false"/>
          <w:sz w:val="28"/>
          <w:szCs w:val="28"/>
          <w:lang w:val="ru-RU" w:eastAsia="en-US" w:bidi="ar-SA"/>
        </w:rPr>
        <w:t>г. Ставрополь, 2012 г.</w:t>
      </w:r>
      <w:r>
        <w:rPr>
          <w:rFonts w:ascii="Times New Roman" w:hAnsi="Times New Roman"/>
          <w:b/>
          <w:sz w:val="28"/>
          <w:szCs w:val="28"/>
        </w:rPr>
        <w:t xml:space="preserve"> </w:t>
      </w:r>
    </w:p>
    <w:p>
      <w:pPr>
        <w:pStyle w:val="Normal"/>
        <w:bidi w:val="0"/>
        <w:spacing w:lineRule="auto" w:line="276" w:before="0" w:after="200"/>
        <w:ind w:start="0" w:end="0" w:hanging="0"/>
        <w:rPr>
          <w:rFonts w:ascii="Times New Roman" w:hAnsi="Times New Roman"/>
          <w:b/>
          <w:b/>
          <w:sz w:val="28"/>
          <w:szCs w:val="28"/>
        </w:rPr>
      </w:pPr>
      <w:r>
        <w:rPr>
          <w:b/>
          <w:sz w:val="28"/>
          <w:szCs w:val="28"/>
        </w:rPr>
      </w:r>
    </w:p>
    <w:p>
      <w:pPr>
        <w:pStyle w:val="Normal"/>
        <w:bidi w:val="0"/>
        <w:ind w:start="0" w:end="-1" w:hanging="0"/>
        <w:jc w:val="center"/>
        <w:rPr/>
      </w:pPr>
      <w:r>
        <w:rPr>
          <w:b/>
          <w:sz w:val="28"/>
          <w:szCs w:val="28"/>
        </w:rPr>
        <w:t>СОСТАВ ПРОЕКТА</w:t>
      </w:r>
    </w:p>
    <w:p>
      <w:pPr>
        <w:pStyle w:val="Normal"/>
        <w:bidi w:val="0"/>
        <w:ind w:start="0" w:end="0" w:hanging="0"/>
        <w:jc w:val="center"/>
        <w:rPr>
          <w:rFonts w:ascii="Times New Roman" w:hAnsi="Times New Roman"/>
          <w:sz w:val="28"/>
          <w:szCs w:val="28"/>
        </w:rPr>
      </w:pPr>
      <w:r>
        <w:rPr>
          <w:sz w:val="28"/>
          <w:szCs w:val="28"/>
        </w:rPr>
      </w:r>
    </w:p>
    <w:tbl>
      <w:tblPr>
        <w:tblW w:w="9806" w:type="dxa"/>
        <w:jc w:val="start"/>
        <w:tblInd w:w="-109" w:type="dxa"/>
        <w:tblLayout w:type="fixed"/>
        <w:tblCellMar>
          <w:top w:w="0" w:type="dxa"/>
          <w:start w:w="108" w:type="dxa"/>
          <w:bottom w:w="0" w:type="dxa"/>
          <w:end w:w="108" w:type="dxa"/>
        </w:tblCellMar>
      </w:tblPr>
      <w:tblGrid>
        <w:gridCol w:w="1101"/>
        <w:gridCol w:w="6662"/>
        <w:gridCol w:w="2043"/>
      </w:tblGrid>
      <w:tr>
        <w:trPr/>
        <w:tc>
          <w:tcPr>
            <w:tcW w:w="1101" w:type="dxa"/>
            <w:tcBorders>
              <w:bottom w:val="single" w:sz="4" w:space="0" w:color="000000"/>
              <w:end w:val="single" w:sz="4" w:space="0" w:color="000000"/>
            </w:tcBorders>
            <w:shd w:color="auto" w:fill="D9D9D9"/>
            <w:vAlign w:val="center"/>
          </w:tcPr>
          <w:p>
            <w:pPr>
              <w:pStyle w:val="Normal"/>
              <w:widowControl w:val="false"/>
              <w:tabs>
                <w:tab w:val="clear" w:pos="708"/>
              </w:tabs>
              <w:bidi w:val="0"/>
              <w:spacing w:lineRule="auto" w:line="360"/>
              <w:ind w:start="0" w:end="0" w:hanging="0"/>
              <w:jc w:val="center"/>
              <w:rPr/>
            </w:pPr>
            <w:r>
              <w:rPr>
                <w:sz w:val="28"/>
                <w:szCs w:val="28"/>
              </w:rPr>
              <w:t>Номер тома</w:t>
            </w:r>
          </w:p>
        </w:tc>
        <w:tc>
          <w:tcPr>
            <w:tcW w:w="6662" w:type="dxa"/>
            <w:tcBorders>
              <w:start w:val="single" w:sz="4" w:space="0" w:color="000000"/>
              <w:bottom w:val="single" w:sz="4" w:space="0" w:color="000000"/>
              <w:end w:val="single" w:sz="4" w:space="0" w:color="000000"/>
            </w:tcBorders>
            <w:shd w:color="auto" w:fill="D9D9D9"/>
            <w:vAlign w:val="center"/>
          </w:tcPr>
          <w:p>
            <w:pPr>
              <w:pStyle w:val="Normal"/>
              <w:widowControl w:val="false"/>
              <w:tabs>
                <w:tab w:val="clear" w:pos="708"/>
              </w:tabs>
              <w:bidi w:val="0"/>
              <w:spacing w:lineRule="auto" w:line="360"/>
              <w:ind w:start="0" w:end="0" w:hanging="0"/>
              <w:jc w:val="center"/>
              <w:rPr/>
            </w:pPr>
            <w:r>
              <w:rPr>
                <w:sz w:val="28"/>
                <w:szCs w:val="28"/>
              </w:rPr>
              <w:t>Наименование</w:t>
            </w:r>
          </w:p>
        </w:tc>
        <w:tc>
          <w:tcPr>
            <w:tcW w:w="2043" w:type="dxa"/>
            <w:tcBorders>
              <w:start w:val="single" w:sz="4" w:space="0" w:color="000000"/>
              <w:bottom w:val="single" w:sz="4" w:space="0" w:color="000000"/>
            </w:tcBorders>
            <w:shd w:color="auto" w:fill="D9D9D9"/>
            <w:vAlign w:val="center"/>
          </w:tcPr>
          <w:p>
            <w:pPr>
              <w:pStyle w:val="Normal"/>
              <w:widowControl w:val="false"/>
              <w:tabs>
                <w:tab w:val="clear" w:pos="708"/>
              </w:tabs>
              <w:bidi w:val="0"/>
              <w:spacing w:lineRule="auto" w:line="360"/>
              <w:ind w:start="0" w:end="0" w:hanging="0"/>
              <w:jc w:val="center"/>
              <w:rPr/>
            </w:pPr>
            <w:r>
              <w:rPr>
                <w:sz w:val="28"/>
                <w:szCs w:val="28"/>
              </w:rPr>
              <w:t>Примечание</w:t>
            </w:r>
          </w:p>
        </w:tc>
      </w:tr>
      <w:tr>
        <w:trPr/>
        <w:tc>
          <w:tcPr>
            <w:tcW w:w="1101" w:type="dxa"/>
            <w:tcBorders>
              <w:top w:val="single" w:sz="4" w:space="0" w:color="000000"/>
              <w:end w:val="single" w:sz="4" w:space="0" w:color="000000"/>
            </w:tcBorders>
          </w:tcPr>
          <w:p>
            <w:pPr>
              <w:pStyle w:val="Normal"/>
              <w:widowControl w:val="false"/>
              <w:numPr>
                <w:ilvl w:val="0"/>
                <w:numId w:val="2"/>
              </w:numPr>
              <w:tabs>
                <w:tab w:val="clear" w:pos="708"/>
              </w:tabs>
              <w:bidi w:val="0"/>
              <w:spacing w:lineRule="auto" w:line="360"/>
              <w:ind w:start="0" w:end="0" w:hanging="0"/>
              <w:jc w:val="both"/>
              <w:rPr>
                <w:rFonts w:ascii="Times New Roman" w:hAnsi="Times New Roman"/>
                <w:sz w:val="28"/>
                <w:szCs w:val="28"/>
              </w:rPr>
            </w:pPr>
            <w:r>
              <w:rPr>
                <w:sz w:val="28"/>
                <w:szCs w:val="28"/>
              </w:rPr>
            </w:r>
          </w:p>
        </w:tc>
        <w:tc>
          <w:tcPr>
            <w:tcW w:w="6662" w:type="dxa"/>
            <w:tcBorders>
              <w:top w:val="single" w:sz="4" w:space="0" w:color="000000"/>
              <w:start w:val="single" w:sz="4" w:space="0" w:color="000000"/>
              <w:end w:val="single" w:sz="4" w:space="0" w:color="000000"/>
            </w:tcBorders>
          </w:tcPr>
          <w:p>
            <w:pPr>
              <w:pStyle w:val="Normal"/>
              <w:widowControl w:val="false"/>
              <w:tabs>
                <w:tab w:val="clear" w:pos="708"/>
              </w:tabs>
              <w:bidi w:val="0"/>
              <w:spacing w:lineRule="auto" w:line="276"/>
              <w:ind w:start="0" w:end="0" w:hanging="0"/>
              <w:rPr/>
            </w:pPr>
            <w:r>
              <w:rPr>
                <w:sz w:val="28"/>
                <w:szCs w:val="28"/>
              </w:rPr>
              <w:t>Пояснительная записка</w:t>
            </w:r>
          </w:p>
          <w:p>
            <w:pPr>
              <w:pStyle w:val="Normal"/>
              <w:widowControl w:val="false"/>
              <w:tabs>
                <w:tab w:val="clear" w:pos="708"/>
              </w:tabs>
              <w:bidi w:val="0"/>
              <w:spacing w:lineRule="auto" w:line="276"/>
              <w:ind w:start="0" w:end="0" w:hanging="0"/>
              <w:rPr/>
            </w:pPr>
            <w:r>
              <w:rPr>
                <w:sz w:val="28"/>
                <w:szCs w:val="28"/>
              </w:rPr>
              <w:t xml:space="preserve">Правила землепользования и застройки </w:t>
            </w:r>
          </w:p>
          <w:p>
            <w:pPr>
              <w:pStyle w:val="Normal"/>
              <w:widowControl w:val="false"/>
              <w:tabs>
                <w:tab w:val="clear" w:pos="708"/>
              </w:tabs>
              <w:bidi w:val="0"/>
              <w:spacing w:lineRule="auto" w:line="276"/>
              <w:ind w:start="0" w:end="0" w:hanging="0"/>
              <w:rPr/>
            </w:pPr>
            <w:r>
              <w:rPr>
                <w:sz w:val="28"/>
                <w:szCs w:val="28"/>
              </w:rPr>
              <w:t xml:space="preserve"> </w:t>
            </w:r>
            <w:r>
              <w:rPr>
                <w:sz w:val="28"/>
                <w:szCs w:val="28"/>
              </w:rPr>
              <w:t>Ростовановского сельсовета Курского района Ставропольского края</w:t>
            </w:r>
          </w:p>
        </w:tc>
        <w:tc>
          <w:tcPr>
            <w:tcW w:w="2043" w:type="dxa"/>
            <w:tcBorders>
              <w:top w:val="single" w:sz="4" w:space="0" w:color="000000"/>
              <w:start w:val="single" w:sz="4" w:space="0" w:color="000000"/>
            </w:tcBorders>
          </w:tcPr>
          <w:p>
            <w:pPr>
              <w:pStyle w:val="Normal"/>
              <w:widowControl w:val="false"/>
              <w:tabs>
                <w:tab w:val="clear" w:pos="708"/>
              </w:tabs>
              <w:bidi w:val="0"/>
              <w:spacing w:lineRule="auto" w:line="360"/>
              <w:ind w:start="0" w:end="0" w:hanging="0"/>
              <w:jc w:val="center"/>
              <w:rPr/>
            </w:pPr>
            <w:r>
              <w:rPr>
                <w:sz w:val="28"/>
                <w:szCs w:val="28"/>
              </w:rPr>
              <w:t xml:space="preserve"> </w:t>
            </w:r>
          </w:p>
        </w:tc>
      </w:tr>
    </w:tbl>
    <w:p>
      <w:pPr>
        <w:pStyle w:val="Normal"/>
        <w:widowControl w:val="false"/>
        <w:bidi w:val="0"/>
        <w:ind w:start="0" w:end="0" w:hanging="0"/>
        <w:jc w:val="center"/>
        <w:rPr>
          <w:rFonts w:ascii="Times New Roman" w:hAnsi="Times New Roman"/>
          <w:b/>
          <w:b/>
          <w:sz w:val="28"/>
          <w:szCs w:val="28"/>
        </w:rPr>
      </w:pPr>
      <w:r>
        <w:rPr>
          <w:b/>
          <w:sz w:val="28"/>
          <w:szCs w:val="28"/>
        </w:rPr>
      </w:r>
    </w:p>
    <w:p>
      <w:pPr>
        <w:pStyle w:val="Normal"/>
        <w:bidi w:val="0"/>
        <w:ind w:start="-142" w:end="-1" w:hanging="0"/>
        <w:jc w:val="center"/>
        <w:rPr>
          <w:rFonts w:ascii="Times New Roman" w:hAnsi="Times New Roman"/>
          <w:sz w:val="28"/>
          <w:szCs w:val="28"/>
        </w:rPr>
      </w:pPr>
      <w:r>
        <w:rPr>
          <w:sz w:val="28"/>
          <w:szCs w:val="28"/>
        </w:rPr>
      </w:r>
    </w:p>
    <w:p>
      <w:pPr>
        <w:pStyle w:val="Normal"/>
        <w:bidi w:val="0"/>
        <w:ind w:start="0" w:end="0" w:hanging="0"/>
        <w:jc w:val="center"/>
        <w:rPr/>
      </w:pPr>
      <w:r>
        <w:rPr>
          <w:b/>
          <w:sz w:val="28"/>
          <w:szCs w:val="28"/>
        </w:rPr>
        <w:t>ГРАФИЧЕСКИЕ МАТЕРИАЛЫ</w:t>
      </w:r>
    </w:p>
    <w:p>
      <w:pPr>
        <w:pStyle w:val="Normal"/>
        <w:bidi w:val="0"/>
        <w:ind w:start="0" w:end="0" w:hanging="0"/>
        <w:jc w:val="center"/>
        <w:rPr>
          <w:rFonts w:ascii="Times New Roman" w:hAnsi="Times New Roman"/>
          <w:sz w:val="28"/>
          <w:szCs w:val="28"/>
        </w:rPr>
      </w:pPr>
      <w:r>
        <w:rPr>
          <w:sz w:val="28"/>
          <w:szCs w:val="28"/>
        </w:rPr>
      </w:r>
    </w:p>
    <w:tbl>
      <w:tblPr>
        <w:tblW w:w="9854" w:type="dxa"/>
        <w:jc w:val="start"/>
        <w:tblInd w:w="-109" w:type="dxa"/>
        <w:tblLayout w:type="fixed"/>
        <w:tblCellMar>
          <w:top w:w="0" w:type="dxa"/>
          <w:start w:w="108" w:type="dxa"/>
          <w:bottom w:w="0" w:type="dxa"/>
          <w:end w:w="108" w:type="dxa"/>
        </w:tblCellMar>
      </w:tblPr>
      <w:tblGrid>
        <w:gridCol w:w="534"/>
        <w:gridCol w:w="6060"/>
        <w:gridCol w:w="1414"/>
        <w:gridCol w:w="1845"/>
      </w:tblGrid>
      <w:tr>
        <w:trPr/>
        <w:tc>
          <w:tcPr>
            <w:tcW w:w="534" w:type="dxa"/>
            <w:tcBorders>
              <w:bottom w:val="single" w:sz="4" w:space="0" w:color="000000"/>
              <w:end w:val="single" w:sz="4" w:space="0" w:color="000000"/>
            </w:tcBorders>
            <w:shd w:color="auto" w:fill="D9D9D9"/>
            <w:vAlign w:val="center"/>
          </w:tcPr>
          <w:p>
            <w:pPr>
              <w:pStyle w:val="Normal"/>
              <w:widowControl w:val="false"/>
              <w:tabs>
                <w:tab w:val="clear" w:pos="708"/>
              </w:tabs>
              <w:bidi w:val="0"/>
              <w:spacing w:lineRule="auto" w:line="360"/>
              <w:ind w:start="0" w:end="0" w:hanging="0"/>
              <w:jc w:val="center"/>
              <w:rPr>
                <w:rFonts w:ascii="Times New Roman" w:hAnsi="Times New Roman"/>
                <w:sz w:val="28"/>
                <w:szCs w:val="28"/>
              </w:rPr>
            </w:pPr>
            <w:r>
              <w:rPr>
                <w:sz w:val="28"/>
                <w:szCs w:val="28"/>
              </w:rPr>
            </w:r>
          </w:p>
        </w:tc>
        <w:tc>
          <w:tcPr>
            <w:tcW w:w="6060" w:type="dxa"/>
            <w:tcBorders>
              <w:start w:val="single" w:sz="4" w:space="0" w:color="000000"/>
              <w:bottom w:val="single" w:sz="4" w:space="0" w:color="000000"/>
              <w:end w:val="single" w:sz="4" w:space="0" w:color="000000"/>
            </w:tcBorders>
            <w:shd w:color="auto" w:fill="D9D9D9"/>
            <w:vAlign w:val="center"/>
          </w:tcPr>
          <w:p>
            <w:pPr>
              <w:pStyle w:val="Normal"/>
              <w:widowControl w:val="false"/>
              <w:tabs>
                <w:tab w:val="clear" w:pos="708"/>
              </w:tabs>
              <w:bidi w:val="0"/>
              <w:spacing w:lineRule="auto" w:line="360"/>
              <w:ind w:start="0" w:end="0" w:hanging="0"/>
              <w:jc w:val="center"/>
              <w:rPr/>
            </w:pPr>
            <w:r>
              <w:rPr>
                <w:sz w:val="28"/>
                <w:szCs w:val="28"/>
              </w:rPr>
              <w:t>Материалы</w:t>
            </w:r>
          </w:p>
        </w:tc>
        <w:tc>
          <w:tcPr>
            <w:tcW w:w="1414" w:type="dxa"/>
            <w:tcBorders>
              <w:start w:val="single" w:sz="4" w:space="0" w:color="000000"/>
              <w:bottom w:val="single" w:sz="4" w:space="0" w:color="000000"/>
              <w:end w:val="single" w:sz="4" w:space="0" w:color="000000"/>
            </w:tcBorders>
            <w:shd w:color="auto" w:fill="D9D9D9"/>
            <w:vAlign w:val="center"/>
          </w:tcPr>
          <w:p>
            <w:pPr>
              <w:pStyle w:val="Normal"/>
              <w:widowControl w:val="false"/>
              <w:tabs>
                <w:tab w:val="clear" w:pos="708"/>
              </w:tabs>
              <w:bidi w:val="0"/>
              <w:spacing w:lineRule="auto" w:line="360"/>
              <w:ind w:start="0" w:end="0" w:hanging="0"/>
              <w:jc w:val="center"/>
              <w:rPr/>
            </w:pPr>
            <w:r>
              <w:rPr>
                <w:sz w:val="28"/>
                <w:szCs w:val="28"/>
              </w:rPr>
              <w:t>Масштаб</w:t>
            </w:r>
          </w:p>
        </w:tc>
        <w:tc>
          <w:tcPr>
            <w:tcW w:w="1845" w:type="dxa"/>
            <w:tcBorders>
              <w:start w:val="single" w:sz="4" w:space="0" w:color="000000"/>
              <w:bottom w:val="single" w:sz="4" w:space="0" w:color="000000"/>
            </w:tcBorders>
            <w:shd w:color="auto" w:fill="D9D9D9"/>
            <w:vAlign w:val="center"/>
          </w:tcPr>
          <w:p>
            <w:pPr>
              <w:pStyle w:val="Normal"/>
              <w:widowControl w:val="false"/>
              <w:tabs>
                <w:tab w:val="clear" w:pos="708"/>
              </w:tabs>
              <w:bidi w:val="0"/>
              <w:spacing w:lineRule="auto" w:line="360"/>
              <w:ind w:start="0" w:end="0" w:hanging="0"/>
              <w:jc w:val="center"/>
              <w:rPr/>
            </w:pPr>
            <w:r>
              <w:rPr>
                <w:sz w:val="28"/>
                <w:szCs w:val="28"/>
              </w:rPr>
              <w:t>Примечание</w:t>
            </w:r>
          </w:p>
        </w:tc>
      </w:tr>
      <w:tr>
        <w:trPr/>
        <w:tc>
          <w:tcPr>
            <w:tcW w:w="534" w:type="dxa"/>
            <w:tcBorders>
              <w:top w:val="single" w:sz="4" w:space="0" w:color="000000"/>
              <w:bottom w:val="single" w:sz="4" w:space="0" w:color="000000"/>
              <w:end w:val="single" w:sz="4" w:space="0" w:color="000000"/>
            </w:tcBorders>
          </w:tcPr>
          <w:p>
            <w:pPr>
              <w:pStyle w:val="Normal"/>
              <w:widowControl w:val="false"/>
              <w:numPr>
                <w:ilvl w:val="0"/>
                <w:numId w:val="1"/>
              </w:numPr>
              <w:tabs>
                <w:tab w:val="clear" w:pos="708"/>
              </w:tabs>
              <w:bidi w:val="0"/>
              <w:spacing w:lineRule="auto" w:line="360"/>
              <w:ind w:start="0" w:end="0" w:hanging="0"/>
              <w:jc w:val="both"/>
              <w:rPr>
                <w:rFonts w:ascii="Times New Roman" w:hAnsi="Times New Roman"/>
                <w:sz w:val="28"/>
                <w:szCs w:val="28"/>
              </w:rPr>
            </w:pPr>
            <w:r>
              <w:rPr>
                <w:sz w:val="28"/>
                <w:szCs w:val="28"/>
              </w:rPr>
            </w:r>
          </w:p>
        </w:tc>
        <w:tc>
          <w:tcPr>
            <w:tcW w:w="606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rPr/>
            </w:pPr>
            <w:r>
              <w:rPr>
                <w:sz w:val="28"/>
                <w:szCs w:val="28"/>
              </w:rPr>
              <w:t>Карта градостроительного зонирования  Ростовановского сельсовета</w:t>
            </w:r>
          </w:p>
        </w:tc>
        <w:tc>
          <w:tcPr>
            <w:tcW w:w="14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rPr>
                <w:rFonts w:ascii="Times New Roman" w:hAnsi="Times New Roman"/>
                <w:sz w:val="28"/>
                <w:szCs w:val="28"/>
              </w:rPr>
            </w:pPr>
            <w:r>
              <w:rPr>
                <w:sz w:val="28"/>
                <w:szCs w:val="28"/>
              </w:rPr>
            </w:r>
          </w:p>
        </w:tc>
        <w:tc>
          <w:tcPr>
            <w:tcW w:w="1845"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jc w:val="center"/>
              <w:rPr>
                <w:rFonts w:ascii="Times New Roman" w:hAnsi="Times New Roman"/>
                <w:sz w:val="28"/>
                <w:szCs w:val="28"/>
              </w:rPr>
            </w:pPr>
            <w:r>
              <w:rPr>
                <w:sz w:val="28"/>
                <w:szCs w:val="28"/>
              </w:rPr>
            </w:r>
          </w:p>
        </w:tc>
      </w:tr>
      <w:tr>
        <w:trPr/>
        <w:tc>
          <w:tcPr>
            <w:tcW w:w="534" w:type="dxa"/>
            <w:tcBorders>
              <w:top w:val="single" w:sz="4" w:space="0" w:color="000000"/>
              <w:bottom w:val="single" w:sz="4" w:space="0" w:color="000000"/>
              <w:end w:val="single" w:sz="4" w:space="0" w:color="000000"/>
            </w:tcBorders>
          </w:tcPr>
          <w:p>
            <w:pPr>
              <w:pStyle w:val="Normal"/>
              <w:widowControl w:val="false"/>
              <w:numPr>
                <w:ilvl w:val="0"/>
                <w:numId w:val="1"/>
              </w:numPr>
              <w:bidi w:val="0"/>
              <w:spacing w:lineRule="auto" w:line="360"/>
              <w:ind w:start="0" w:end="0" w:hanging="0"/>
              <w:jc w:val="both"/>
              <w:rPr>
                <w:rFonts w:ascii="Times New Roman" w:hAnsi="Times New Roman"/>
                <w:sz w:val="28"/>
                <w:szCs w:val="28"/>
              </w:rPr>
            </w:pPr>
            <w:r>
              <w:rPr>
                <w:sz w:val="28"/>
                <w:szCs w:val="28"/>
              </w:rPr>
            </w:r>
          </w:p>
        </w:tc>
        <w:tc>
          <w:tcPr>
            <w:tcW w:w="606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pPr>
            <w:r>
              <w:rPr>
                <w:sz w:val="28"/>
                <w:szCs w:val="28"/>
              </w:rPr>
              <w:t>Карта зон с ограничением на использование территорий  Ростовановского сельсовета</w:t>
            </w:r>
          </w:p>
        </w:tc>
        <w:tc>
          <w:tcPr>
            <w:tcW w:w="14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bidi w:val="0"/>
              <w:spacing w:lineRule="auto" w:line="360"/>
              <w:ind w:start="0" w:end="0" w:hanging="0"/>
              <w:rPr>
                <w:rFonts w:ascii="Times New Roman" w:hAnsi="Times New Roman"/>
                <w:sz w:val="28"/>
                <w:szCs w:val="28"/>
              </w:rPr>
            </w:pPr>
            <w:r>
              <w:rPr>
                <w:sz w:val="28"/>
                <w:szCs w:val="28"/>
              </w:rPr>
            </w:r>
          </w:p>
        </w:tc>
        <w:tc>
          <w:tcPr>
            <w:tcW w:w="1845" w:type="dxa"/>
            <w:tcBorders>
              <w:top w:val="single" w:sz="4" w:space="0" w:color="000000"/>
              <w:start w:val="single" w:sz="4" w:space="0" w:color="000000"/>
              <w:bottom w:val="single" w:sz="4" w:space="0" w:color="000000"/>
            </w:tcBorders>
            <w:vAlign w:val="center"/>
          </w:tcPr>
          <w:p>
            <w:pPr>
              <w:pStyle w:val="Normal"/>
              <w:widowControl w:val="false"/>
              <w:bidi w:val="0"/>
              <w:spacing w:lineRule="auto" w:line="360"/>
              <w:ind w:start="0" w:end="0" w:hanging="0"/>
              <w:jc w:val="center"/>
              <w:rPr>
                <w:rFonts w:ascii="Times New Roman" w:hAnsi="Times New Roman"/>
                <w:sz w:val="28"/>
                <w:szCs w:val="28"/>
              </w:rPr>
            </w:pPr>
            <w:r>
              <w:rPr>
                <w:sz w:val="28"/>
                <w:szCs w:val="28"/>
              </w:rPr>
            </w:r>
          </w:p>
        </w:tc>
      </w:tr>
      <w:tr>
        <w:trPr/>
        <w:tc>
          <w:tcPr>
            <w:tcW w:w="534" w:type="dxa"/>
            <w:tcBorders>
              <w:top w:val="single" w:sz="4" w:space="0" w:color="000000"/>
              <w:bottom w:val="single" w:sz="4" w:space="0" w:color="000000"/>
              <w:end w:val="single" w:sz="4" w:space="0" w:color="000000"/>
            </w:tcBorders>
          </w:tcPr>
          <w:p>
            <w:pPr>
              <w:pStyle w:val="Normal"/>
              <w:widowControl w:val="false"/>
              <w:numPr>
                <w:ilvl w:val="0"/>
                <w:numId w:val="1"/>
              </w:numPr>
              <w:tabs>
                <w:tab w:val="clear" w:pos="708"/>
              </w:tabs>
              <w:bidi w:val="0"/>
              <w:spacing w:lineRule="auto" w:line="360"/>
              <w:ind w:start="0" w:end="0" w:hanging="0"/>
              <w:jc w:val="both"/>
              <w:rPr>
                <w:rFonts w:ascii="Times New Roman" w:hAnsi="Times New Roman"/>
                <w:sz w:val="28"/>
                <w:szCs w:val="28"/>
              </w:rPr>
            </w:pPr>
            <w:r>
              <w:rPr>
                <w:sz w:val="28"/>
                <w:szCs w:val="28"/>
              </w:rPr>
            </w:r>
          </w:p>
        </w:tc>
        <w:tc>
          <w:tcPr>
            <w:tcW w:w="606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bidi w:val="0"/>
              <w:spacing w:lineRule="auto" w:line="360"/>
              <w:ind w:start="0" w:end="0" w:hanging="0"/>
              <w:rPr/>
            </w:pPr>
            <w:r>
              <w:rPr>
                <w:sz w:val="28"/>
                <w:szCs w:val="28"/>
              </w:rPr>
              <w:t>Карта градостроительного зонирования с. Ростовановского</w:t>
            </w:r>
          </w:p>
        </w:tc>
        <w:tc>
          <w:tcPr>
            <w:tcW w:w="14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bidi w:val="0"/>
              <w:ind w:start="0" w:end="0" w:hanging="0"/>
              <w:rPr/>
            </w:pPr>
            <w:r>
              <w:rPr>
                <w:sz w:val="28"/>
                <w:szCs w:val="28"/>
              </w:rPr>
              <w:t>1:5000</w:t>
            </w:r>
          </w:p>
        </w:tc>
        <w:tc>
          <w:tcPr>
            <w:tcW w:w="1845" w:type="dxa"/>
            <w:tcBorders>
              <w:top w:val="single" w:sz="4" w:space="0" w:color="000000"/>
              <w:start w:val="single" w:sz="4" w:space="0" w:color="000000"/>
              <w:bottom w:val="single" w:sz="4" w:space="0" w:color="000000"/>
            </w:tcBorders>
            <w:vAlign w:val="center"/>
          </w:tcPr>
          <w:p>
            <w:pPr>
              <w:pStyle w:val="Normal"/>
              <w:widowControl w:val="false"/>
              <w:tabs>
                <w:tab w:val="clear" w:pos="708"/>
              </w:tabs>
              <w:bidi w:val="0"/>
              <w:spacing w:lineRule="auto" w:line="360"/>
              <w:ind w:start="0" w:end="0" w:hanging="0"/>
              <w:jc w:val="center"/>
              <w:rPr>
                <w:rFonts w:ascii="Times New Roman" w:hAnsi="Times New Roman"/>
                <w:sz w:val="28"/>
                <w:szCs w:val="28"/>
              </w:rPr>
            </w:pPr>
            <w:r>
              <w:rPr>
                <w:sz w:val="28"/>
                <w:szCs w:val="28"/>
              </w:rPr>
            </w:r>
          </w:p>
        </w:tc>
      </w:tr>
      <w:tr>
        <w:trPr/>
        <w:tc>
          <w:tcPr>
            <w:tcW w:w="534" w:type="dxa"/>
            <w:tcBorders>
              <w:top w:val="single" w:sz="4" w:space="0" w:color="000000"/>
              <w:end w:val="single" w:sz="4" w:space="0" w:color="000000"/>
            </w:tcBorders>
          </w:tcPr>
          <w:p>
            <w:pPr>
              <w:pStyle w:val="Normal"/>
              <w:widowControl w:val="false"/>
              <w:numPr>
                <w:ilvl w:val="0"/>
                <w:numId w:val="1"/>
              </w:numPr>
              <w:bidi w:val="0"/>
              <w:spacing w:lineRule="auto" w:line="360"/>
              <w:ind w:start="0" w:end="0" w:hanging="0"/>
              <w:jc w:val="both"/>
              <w:rPr>
                <w:rFonts w:ascii="Times New Roman" w:hAnsi="Times New Roman"/>
                <w:sz w:val="28"/>
                <w:szCs w:val="28"/>
              </w:rPr>
            </w:pPr>
            <w:r>
              <w:rPr>
                <w:sz w:val="28"/>
                <w:szCs w:val="28"/>
              </w:rPr>
            </w:r>
          </w:p>
        </w:tc>
        <w:tc>
          <w:tcPr>
            <w:tcW w:w="6060" w:type="dxa"/>
            <w:tcBorders>
              <w:top w:val="single" w:sz="4" w:space="0" w:color="000000"/>
              <w:start w:val="single" w:sz="4" w:space="0" w:color="000000"/>
              <w:end w:val="single" w:sz="4" w:space="0" w:color="000000"/>
            </w:tcBorders>
            <w:vAlign w:val="center"/>
          </w:tcPr>
          <w:p>
            <w:pPr>
              <w:pStyle w:val="Normal"/>
              <w:widowControl w:val="false"/>
              <w:bidi w:val="0"/>
              <w:spacing w:lineRule="auto" w:line="360"/>
              <w:ind w:start="0" w:end="0" w:hanging="0"/>
              <w:rPr/>
            </w:pPr>
            <w:r>
              <w:rPr>
                <w:sz w:val="28"/>
                <w:szCs w:val="28"/>
              </w:rPr>
              <w:t>Карта зон с ограничением на использование территорий с. Ростовановского</w:t>
            </w:r>
          </w:p>
        </w:tc>
        <w:tc>
          <w:tcPr>
            <w:tcW w:w="1414" w:type="dxa"/>
            <w:tcBorders>
              <w:top w:val="single" w:sz="4" w:space="0" w:color="000000"/>
              <w:start w:val="single" w:sz="4" w:space="0" w:color="000000"/>
              <w:end w:val="single" w:sz="4" w:space="0" w:color="000000"/>
            </w:tcBorders>
          </w:tcPr>
          <w:p>
            <w:pPr>
              <w:pStyle w:val="Normal"/>
              <w:widowControl w:val="false"/>
              <w:bidi w:val="0"/>
              <w:ind w:start="0" w:end="0" w:hanging="0"/>
              <w:rPr/>
            </w:pPr>
            <w:r>
              <w:rPr>
                <w:sz w:val="28"/>
                <w:szCs w:val="28"/>
              </w:rPr>
              <w:t>1:5000</w:t>
            </w:r>
          </w:p>
        </w:tc>
        <w:tc>
          <w:tcPr>
            <w:tcW w:w="1845" w:type="dxa"/>
            <w:tcBorders>
              <w:top w:val="single" w:sz="4" w:space="0" w:color="000000"/>
              <w:start w:val="single" w:sz="4" w:space="0" w:color="000000"/>
            </w:tcBorders>
            <w:vAlign w:val="center"/>
          </w:tcPr>
          <w:p>
            <w:pPr>
              <w:pStyle w:val="Normal"/>
              <w:widowControl w:val="false"/>
              <w:bidi w:val="0"/>
              <w:spacing w:lineRule="auto" w:line="360"/>
              <w:ind w:start="0" w:end="0" w:hanging="0"/>
              <w:jc w:val="center"/>
              <w:rPr>
                <w:rFonts w:ascii="Times New Roman" w:hAnsi="Times New Roman"/>
                <w:sz w:val="28"/>
                <w:szCs w:val="28"/>
              </w:rPr>
            </w:pPr>
            <w:r>
              <w:rPr>
                <w:sz w:val="28"/>
                <w:szCs w:val="28"/>
              </w:rPr>
            </w:r>
          </w:p>
        </w:tc>
      </w:tr>
    </w:tbl>
    <w:p>
      <w:pPr>
        <w:pStyle w:val="Quote1"/>
        <w:widowControl w:val="false"/>
        <w:bidi w:val="0"/>
        <w:spacing w:lineRule="auto" w:line="276"/>
        <w:ind w:start="0" w:end="0" w:firstLine="709"/>
        <w:jc w:val="center"/>
        <w:rPr/>
      </w:pPr>
      <w:r>
        <w:rPr/>
      </w:r>
    </w:p>
    <w:p>
      <w:pPr>
        <w:pStyle w:val="Quote1"/>
        <w:widowControl w:val="false"/>
        <w:bidi w:val="0"/>
        <w:spacing w:lineRule="auto" w:line="276"/>
        <w:ind w:start="0" w:end="0" w:firstLine="709"/>
        <w:jc w:val="center"/>
        <w:rPr>
          <w:rFonts w:ascii="Arial" w:hAnsi="Arial"/>
          <w:b/>
          <w:b/>
          <w:color w:val="auto"/>
          <w:sz w:val="28"/>
          <w:szCs w:val="28"/>
        </w:rPr>
      </w:pPr>
      <w:r>
        <w:rPr>
          <w:rFonts w:ascii="Arial" w:hAnsi="Arial"/>
          <w:b/>
          <w:color w:val="auto"/>
          <w:sz w:val="28"/>
          <w:szCs w:val="28"/>
        </w:rPr>
      </w:r>
    </w:p>
    <w:p>
      <w:pPr>
        <w:pStyle w:val="Normal"/>
        <w:bidi w:val="0"/>
        <w:spacing w:lineRule="auto" w:line="360"/>
        <w:ind w:start="0" w:end="0" w:hanging="0"/>
        <w:jc w:val="center"/>
        <w:rPr>
          <w:rFonts w:ascii="Times New Roman" w:hAnsi="Times New Roman"/>
          <w:b/>
          <w:b/>
          <w:sz w:val="28"/>
          <w:szCs w:val="28"/>
        </w:rPr>
      </w:pPr>
      <w:r>
        <w:rPr>
          <w:b/>
          <w:sz w:val="28"/>
          <w:szCs w:val="28"/>
        </w:rPr>
      </w:r>
    </w:p>
    <w:p>
      <w:pPr>
        <w:pStyle w:val="Normal"/>
        <w:bidi w:val="0"/>
        <w:spacing w:lineRule="auto" w:line="360"/>
        <w:ind w:start="0" w:end="0" w:hanging="0"/>
        <w:jc w:val="center"/>
        <w:rPr/>
      </w:pPr>
      <w:r>
        <w:rPr>
          <w:b/>
          <w:sz w:val="28"/>
          <w:szCs w:val="28"/>
        </w:rPr>
        <w:t xml:space="preserve">СОСТАВ АВТОРСКОГО КОЛЛЕКТИВА </w:t>
      </w:r>
    </w:p>
    <w:p>
      <w:pPr>
        <w:pStyle w:val="Normal"/>
        <w:bidi w:val="0"/>
        <w:spacing w:lineRule="auto" w:line="360"/>
        <w:ind w:start="0" w:end="0" w:hanging="0"/>
        <w:jc w:val="center"/>
        <w:rPr/>
      </w:pPr>
      <w:r>
        <w:rPr>
          <w:b/>
          <w:sz w:val="28"/>
          <w:szCs w:val="28"/>
        </w:rPr>
        <w:t>И ОТВЕТСТВЕННЫХ ИСПОЛНИТЕЛЕЙ</w:t>
      </w:r>
    </w:p>
    <w:p>
      <w:pPr>
        <w:pStyle w:val="Normal"/>
        <w:bidi w:val="0"/>
        <w:ind w:start="0" w:end="0" w:hanging="0"/>
        <w:jc w:val="center"/>
        <w:rPr>
          <w:rFonts w:ascii="Times New Roman" w:hAnsi="Times New Roman"/>
          <w:b/>
          <w:b/>
          <w:sz w:val="28"/>
          <w:szCs w:val="28"/>
        </w:rPr>
      </w:pPr>
      <w:r>
        <w:rPr>
          <w:b/>
          <w:sz w:val="28"/>
          <w:szCs w:val="28"/>
        </w:rPr>
      </w:r>
    </w:p>
    <w:p>
      <w:pPr>
        <w:pStyle w:val="Normal"/>
        <w:bidi w:val="0"/>
        <w:ind w:start="0" w:end="0" w:hanging="0"/>
        <w:jc w:val="center"/>
        <w:rPr>
          <w:rFonts w:ascii="Times New Roman" w:hAnsi="Times New Roman"/>
          <w:b/>
          <w:b/>
          <w:sz w:val="28"/>
          <w:szCs w:val="28"/>
        </w:rPr>
      </w:pPr>
      <w:r>
        <w:rPr>
          <w:b/>
          <w:sz w:val="28"/>
          <w:szCs w:val="28"/>
        </w:rPr>
      </w:r>
    </w:p>
    <w:p>
      <w:pPr>
        <w:pStyle w:val="Normal"/>
        <w:bidi w:val="0"/>
        <w:ind w:start="0" w:end="0" w:hanging="0"/>
        <w:rPr>
          <w:rFonts w:ascii="Times New Roman" w:hAnsi="Times New Roman"/>
          <w:sz w:val="28"/>
          <w:szCs w:val="28"/>
        </w:rPr>
      </w:pPr>
      <w:r>
        <w:rPr>
          <w:sz w:val="28"/>
          <w:szCs w:val="28"/>
        </w:rPr>
      </w:r>
    </w:p>
    <w:tbl>
      <w:tblPr>
        <w:tblW w:w="9322" w:type="dxa"/>
        <w:jc w:val="start"/>
        <w:tblInd w:w="-109" w:type="dxa"/>
        <w:tblLayout w:type="fixed"/>
        <w:tblCellMar>
          <w:top w:w="0" w:type="dxa"/>
          <w:start w:w="108" w:type="dxa"/>
          <w:bottom w:w="0" w:type="dxa"/>
          <w:end w:w="108" w:type="dxa"/>
        </w:tblCellMar>
      </w:tblPr>
      <w:tblGrid>
        <w:gridCol w:w="4927"/>
        <w:gridCol w:w="4394"/>
      </w:tblGrid>
      <w:tr>
        <w:trPr/>
        <w:tc>
          <w:tcPr>
            <w:tcW w:w="4927" w:type="dxa"/>
            <w:tcBorders>
              <w:bottom w:val="single" w:sz="4" w:space="0" w:color="000000"/>
              <w:end w:val="single" w:sz="4" w:space="0" w:color="000000"/>
            </w:tcBorders>
          </w:tcPr>
          <w:p>
            <w:pPr>
              <w:pStyle w:val="Normal"/>
              <w:widowControl w:val="false"/>
              <w:tabs>
                <w:tab w:val="clear" w:pos="708"/>
              </w:tabs>
              <w:bidi w:val="0"/>
              <w:ind w:start="0" w:end="0" w:hanging="0"/>
              <w:rPr/>
            </w:pPr>
            <w:r>
              <w:rPr>
                <w:sz w:val="28"/>
                <w:szCs w:val="28"/>
              </w:rPr>
              <w:t xml:space="preserve">Директор </w:t>
            </w:r>
          </w:p>
        </w:tc>
        <w:tc>
          <w:tcPr>
            <w:tcW w:w="4394" w:type="dxa"/>
            <w:tcBorders>
              <w:start w:val="single" w:sz="4" w:space="0" w:color="000000"/>
              <w:bottom w:val="single" w:sz="4" w:space="0" w:color="000000"/>
            </w:tcBorders>
          </w:tcPr>
          <w:p>
            <w:pPr>
              <w:pStyle w:val="Normal"/>
              <w:widowControl w:val="false"/>
              <w:tabs>
                <w:tab w:val="clear" w:pos="708"/>
              </w:tabs>
              <w:bidi w:val="0"/>
              <w:spacing w:before="0" w:after="120"/>
              <w:ind w:start="0" w:end="0" w:firstLine="1876"/>
              <w:rPr/>
            </w:pPr>
            <w:r>
              <w:rPr>
                <w:sz w:val="28"/>
                <w:szCs w:val="28"/>
              </w:rPr>
              <w:t xml:space="preserve">Приходько Р.А. </w:t>
            </w:r>
          </w:p>
        </w:tc>
      </w:tr>
      <w:tr>
        <w:trPr/>
        <w:tc>
          <w:tcPr>
            <w:tcW w:w="4927" w:type="dxa"/>
            <w:tcBorders>
              <w:top w:val="single" w:sz="4" w:space="0" w:color="000000"/>
              <w:end w:val="single" w:sz="4" w:space="0" w:color="000000"/>
            </w:tcBorders>
          </w:tcPr>
          <w:p>
            <w:pPr>
              <w:pStyle w:val="Normal"/>
              <w:widowControl w:val="false"/>
              <w:tabs>
                <w:tab w:val="clear" w:pos="708"/>
              </w:tabs>
              <w:bidi w:val="0"/>
              <w:ind w:start="0" w:end="0" w:hanging="0"/>
              <w:rPr/>
            </w:pPr>
            <w:r>
              <w:rPr>
                <w:sz w:val="28"/>
                <w:szCs w:val="28"/>
              </w:rPr>
              <w:t>Руководитель проекта</w:t>
            </w:r>
          </w:p>
        </w:tc>
        <w:tc>
          <w:tcPr>
            <w:tcW w:w="4394" w:type="dxa"/>
            <w:tcBorders>
              <w:top w:val="single" w:sz="4" w:space="0" w:color="000000"/>
              <w:start w:val="single" w:sz="4" w:space="0" w:color="000000"/>
            </w:tcBorders>
          </w:tcPr>
          <w:p>
            <w:pPr>
              <w:pStyle w:val="Normal"/>
              <w:widowControl w:val="false"/>
              <w:tabs>
                <w:tab w:val="clear" w:pos="708"/>
              </w:tabs>
              <w:bidi w:val="0"/>
              <w:spacing w:before="0" w:after="120"/>
              <w:ind w:start="0" w:end="0" w:firstLine="1876"/>
              <w:rPr/>
            </w:pPr>
            <w:r>
              <w:rPr>
                <w:sz w:val="28"/>
                <w:szCs w:val="28"/>
              </w:rPr>
              <w:t>Махмудов Р.К.</w:t>
            </w:r>
          </w:p>
        </w:tc>
      </w:tr>
      <w:tr>
        <w:trPr/>
        <w:tc>
          <w:tcPr>
            <w:tcW w:w="4927" w:type="dxa"/>
            <w:tcBorders>
              <w:end w:val="single" w:sz="4" w:space="0" w:color="000000"/>
            </w:tcBorders>
          </w:tcPr>
          <w:p>
            <w:pPr>
              <w:pStyle w:val="Normal"/>
              <w:widowControl w:val="false"/>
              <w:tabs>
                <w:tab w:val="clear" w:pos="708"/>
              </w:tabs>
              <w:bidi w:val="0"/>
              <w:ind w:start="0" w:end="0" w:hanging="0"/>
              <w:rPr/>
            </w:pPr>
            <w:r>
              <w:rPr>
                <w:sz w:val="28"/>
                <w:szCs w:val="28"/>
              </w:rPr>
              <w:t>Главный архитектор проекта</w:t>
            </w:r>
          </w:p>
        </w:tc>
        <w:tc>
          <w:tcPr>
            <w:tcW w:w="4394" w:type="dxa"/>
            <w:tcBorders>
              <w:start w:val="single" w:sz="4" w:space="0" w:color="000000"/>
            </w:tcBorders>
          </w:tcPr>
          <w:p>
            <w:pPr>
              <w:pStyle w:val="Normal"/>
              <w:widowControl w:val="false"/>
              <w:tabs>
                <w:tab w:val="clear" w:pos="708"/>
              </w:tabs>
              <w:bidi w:val="0"/>
              <w:spacing w:before="0" w:after="120"/>
              <w:ind w:start="0" w:end="0" w:firstLine="1876"/>
              <w:rPr/>
            </w:pPr>
            <w:r>
              <w:rPr>
                <w:sz w:val="28"/>
                <w:szCs w:val="28"/>
              </w:rPr>
              <w:t>Сатин А.С.</w:t>
            </w:r>
          </w:p>
        </w:tc>
      </w:tr>
      <w:tr>
        <w:trPr/>
        <w:tc>
          <w:tcPr>
            <w:tcW w:w="4927" w:type="dxa"/>
            <w:tcBorders>
              <w:end w:val="single" w:sz="4" w:space="0" w:color="000000"/>
            </w:tcBorders>
          </w:tcPr>
          <w:p>
            <w:pPr>
              <w:pStyle w:val="Normal"/>
              <w:widowControl w:val="false"/>
              <w:bidi w:val="0"/>
              <w:ind w:start="0" w:end="0" w:hanging="0"/>
              <w:rPr/>
            </w:pPr>
            <w:r>
              <w:rPr>
                <w:sz w:val="28"/>
                <w:szCs w:val="28"/>
              </w:rPr>
              <w:t>Эксперт-аналитик</w:t>
            </w:r>
          </w:p>
        </w:tc>
        <w:tc>
          <w:tcPr>
            <w:tcW w:w="4394" w:type="dxa"/>
            <w:tcBorders>
              <w:start w:val="single" w:sz="4" w:space="0" w:color="000000"/>
            </w:tcBorders>
          </w:tcPr>
          <w:p>
            <w:pPr>
              <w:pStyle w:val="Normal"/>
              <w:widowControl w:val="false"/>
              <w:bidi w:val="0"/>
              <w:spacing w:before="0" w:after="120"/>
              <w:ind w:start="0" w:end="0" w:firstLine="1876"/>
              <w:rPr/>
            </w:pPr>
            <w:r>
              <w:rPr>
                <w:sz w:val="28"/>
                <w:szCs w:val="28"/>
              </w:rPr>
              <w:t>Волобуева Л.И.</w:t>
            </w:r>
          </w:p>
        </w:tc>
      </w:tr>
      <w:tr>
        <w:trPr/>
        <w:tc>
          <w:tcPr>
            <w:tcW w:w="4927" w:type="dxa"/>
            <w:tcBorders>
              <w:end w:val="single" w:sz="4" w:space="0" w:color="000000"/>
            </w:tcBorders>
          </w:tcPr>
          <w:p>
            <w:pPr>
              <w:pStyle w:val="Normal"/>
              <w:widowControl w:val="false"/>
              <w:bidi w:val="0"/>
              <w:ind w:start="0" w:end="0" w:hanging="0"/>
              <w:rPr/>
            </w:pPr>
            <w:r>
              <w:rPr>
                <w:sz w:val="28"/>
                <w:szCs w:val="28"/>
              </w:rPr>
              <w:t>Инженер</w:t>
            </w:r>
          </w:p>
        </w:tc>
        <w:tc>
          <w:tcPr>
            <w:tcW w:w="4394" w:type="dxa"/>
            <w:tcBorders>
              <w:start w:val="single" w:sz="4" w:space="0" w:color="000000"/>
            </w:tcBorders>
          </w:tcPr>
          <w:p>
            <w:pPr>
              <w:pStyle w:val="Normal"/>
              <w:widowControl w:val="false"/>
              <w:bidi w:val="0"/>
              <w:spacing w:before="0" w:after="120"/>
              <w:ind w:start="0" w:end="0" w:firstLine="1876"/>
              <w:rPr/>
            </w:pPr>
            <w:r>
              <w:rPr>
                <w:sz w:val="28"/>
                <w:szCs w:val="28"/>
              </w:rPr>
              <w:t>Филь Т.П.</w:t>
            </w:r>
          </w:p>
          <w:p>
            <w:pPr>
              <w:pStyle w:val="Normal"/>
              <w:widowControl w:val="false"/>
              <w:bidi w:val="0"/>
              <w:spacing w:before="0" w:after="120"/>
              <w:ind w:start="0" w:end="0" w:firstLine="1876"/>
              <w:rPr/>
            </w:pPr>
            <w:r>
              <w:rPr>
                <w:sz w:val="28"/>
                <w:szCs w:val="28"/>
              </w:rPr>
              <w:t xml:space="preserve">Агапитова П.Д. </w:t>
            </w:r>
          </w:p>
        </w:tc>
      </w:tr>
    </w:tbl>
    <w:p>
      <w:pPr>
        <w:pStyle w:val="Normal"/>
        <w:widowControl w:val="false"/>
        <w:bidi w:val="0"/>
        <w:ind w:start="0" w:end="0" w:hanging="0"/>
        <w:rPr>
          <w:rFonts w:ascii="Times New Roman" w:hAnsi="Times New Roman"/>
        </w:rPr>
      </w:pPr>
      <w:r>
        <w:rPr/>
      </w:r>
    </w:p>
    <w:p>
      <w:pPr>
        <w:pStyle w:val="Normal"/>
        <w:bidi w:val="0"/>
        <w:spacing w:lineRule="auto" w:line="276" w:before="0" w:after="200"/>
        <w:ind w:start="0" w:end="0" w:hanging="0"/>
        <w:rPr/>
      </w:pPr>
      <w:r>
        <w:rPr/>
      </w:r>
      <w:r>
        <w:br w:type="page"/>
      </w:r>
    </w:p>
    <w:p>
      <w:pPr>
        <w:pStyle w:val="Normal"/>
        <w:bidi w:val="0"/>
        <w:spacing w:lineRule="auto" w:line="276" w:before="0" w:after="200"/>
        <w:ind w:start="0" w:end="0" w:hanging="0"/>
        <w:rPr>
          <w:rFonts w:ascii="Times New Roman" w:hAnsi="Times New Roman"/>
        </w:rPr>
      </w:pPr>
      <w:r>
        <w:rPr/>
      </w:r>
    </w:p>
    <w:p>
      <w:pPr>
        <w:pStyle w:val="TOCHeading1"/>
        <w:bidi w:val="0"/>
        <w:spacing w:lineRule="auto" w:line="276"/>
        <w:ind w:start="0" w:end="0" w:hanging="0"/>
        <w:rPr/>
      </w:pPr>
      <w:r>
        <w:rPr>
          <w:rFonts w:ascii="Times New Roman" w:hAnsi="Times New Roman"/>
          <w:color w:val="auto"/>
        </w:rPr>
        <w:t>ОГЛАВЛЕНИЕ</w:t>
      </w:r>
    </w:p>
    <w:sdt>
      <w:sdtPr>
        <w:docPartObj>
          <w:docPartGallery w:val="Table of Contents"/>
          <w:docPartUnique w:val="true"/>
        </w:docPartObj>
      </w:sdtPr>
      <w:sdtContent>
        <w:p>
          <w:pPr>
            <w:pStyle w:val="12"/>
            <w:bidi w:val="0"/>
            <w:ind w:start="0" w:end="0" w:hanging="0"/>
            <w:rPr/>
          </w:pPr>
          <w:r>
            <w:fldChar w:fldCharType="begin"/>
          </w:r>
          <w:r>
            <w:rPr>
              <w:webHidden/>
              <w:lang w:val="ru-RU" w:eastAsia="ru-RU" w:bidi="ar-SA"/>
            </w:rPr>
            <w:instrText> TOC \z \o "1-3" \u \h</w:instrText>
          </w:r>
          <w:r>
            <w:rPr>
              <w:webHidden/>
              <w:lang w:val="ru-RU" w:eastAsia="ru-RU" w:bidi="ar-SA"/>
            </w:rPr>
            <w:fldChar w:fldCharType="separate"/>
          </w:r>
          <w:hyperlink w:anchor="_Toc322035702">
            <w:r>
              <w:rPr>
                <w:webHidden/>
                <w:lang w:val="ru-RU" w:eastAsia="ru-RU" w:bidi="ar-SA"/>
              </w:rPr>
              <w:t>ГЛАВА 1. ОСНОВНЫЕ ПОЛОЖЕНИЯ</w:t>
            </w:r>
            <w:r>
              <w:rPr>
                <w:webHidden/>
              </w:rPr>
              <w:fldChar w:fldCharType="begin"/>
            </w:r>
            <w:r>
              <w:rPr>
                <w:webHidden/>
              </w:rPr>
              <w:instrText>PAGEREF _Toc322035702 \h</w:instrText>
            </w:r>
            <w:r>
              <w:rPr>
                <w:webHidden/>
              </w:rPr>
              <w:fldChar w:fldCharType="separate"/>
            </w:r>
            <w:r>
              <w:rPr/>
              <w:tab/>
              <w:t>11</w:t>
            </w:r>
            <w:r>
              <w:rPr>
                <w:webHidden/>
              </w:rPr>
              <w:fldChar w:fldCharType="end"/>
            </w:r>
          </w:hyperlink>
        </w:p>
        <w:p>
          <w:pPr>
            <w:pStyle w:val="12"/>
            <w:bidi w:val="0"/>
            <w:ind w:start="0" w:end="0" w:hanging="0"/>
            <w:rPr/>
          </w:pPr>
          <w:hyperlink w:anchor="_Toc322035703">
            <w:r>
              <w:rPr>
                <w:webHidden/>
                <w:lang w:val="ru-RU" w:eastAsia="ru-RU" w:bidi="ar-SA"/>
              </w:rPr>
              <w:t>Статья 1. Основные понятия, используемые в Правилах</w:t>
            </w:r>
            <w:r>
              <w:rPr>
                <w:webHidden/>
              </w:rPr>
              <w:fldChar w:fldCharType="begin"/>
            </w:r>
            <w:r>
              <w:rPr>
                <w:webHidden/>
              </w:rPr>
              <w:instrText>PAGEREF _Toc322035703 \h</w:instrText>
            </w:r>
            <w:r>
              <w:rPr>
                <w:webHidden/>
              </w:rPr>
              <w:fldChar w:fldCharType="separate"/>
            </w:r>
            <w:r>
              <w:rPr/>
              <w:tab/>
              <w:t>11</w:t>
            </w:r>
            <w:r>
              <w:rPr>
                <w:webHidden/>
              </w:rPr>
              <w:fldChar w:fldCharType="end"/>
            </w:r>
          </w:hyperlink>
        </w:p>
        <w:p>
          <w:pPr>
            <w:pStyle w:val="12"/>
            <w:bidi w:val="0"/>
            <w:ind w:start="0" w:end="0" w:hanging="0"/>
            <w:rPr/>
          </w:pPr>
          <w:hyperlink w:anchor="_Toc322035704">
            <w:r>
              <w:rPr>
                <w:webHidden/>
                <w:lang w:val="ru-RU" w:eastAsia="ru-RU" w:bidi="ar-SA"/>
              </w:rPr>
              <w:t>Статья 2. Цель принятия, сфера действия Правил</w:t>
            </w:r>
            <w:r>
              <w:rPr>
                <w:webHidden/>
              </w:rPr>
              <w:fldChar w:fldCharType="begin"/>
            </w:r>
            <w:r>
              <w:rPr>
                <w:webHidden/>
              </w:rPr>
              <w:instrText>PAGEREF _Toc322035704 \h</w:instrText>
            </w:r>
            <w:r>
              <w:rPr>
                <w:webHidden/>
              </w:rPr>
              <w:fldChar w:fldCharType="separate"/>
            </w:r>
            <w:r>
              <w:rPr/>
              <w:tab/>
              <w:t>18</w:t>
            </w:r>
            <w:r>
              <w:rPr>
                <w:webHidden/>
              </w:rPr>
              <w:fldChar w:fldCharType="end"/>
            </w:r>
          </w:hyperlink>
        </w:p>
        <w:p>
          <w:pPr>
            <w:pStyle w:val="12"/>
            <w:bidi w:val="0"/>
            <w:ind w:start="0" w:end="0" w:hanging="0"/>
            <w:rPr/>
          </w:pPr>
          <w:hyperlink w:anchor="_Toc322035705">
            <w:r>
              <w:rPr>
                <w:webHidden/>
                <w:lang w:val="ru-RU" w:eastAsia="ru-RU" w:bidi="ar-SA"/>
              </w:rPr>
              <w:t>Статья 3. Состав Правил</w:t>
            </w:r>
            <w:r>
              <w:rPr>
                <w:webHidden/>
              </w:rPr>
              <w:fldChar w:fldCharType="begin"/>
            </w:r>
            <w:r>
              <w:rPr>
                <w:webHidden/>
              </w:rPr>
              <w:instrText>PAGEREF _Toc322035705 \h</w:instrText>
            </w:r>
            <w:r>
              <w:rPr>
                <w:webHidden/>
              </w:rPr>
              <w:fldChar w:fldCharType="separate"/>
            </w:r>
            <w:r>
              <w:rPr/>
              <w:tab/>
              <w:t>19</w:t>
            </w:r>
            <w:r>
              <w:rPr>
                <w:webHidden/>
              </w:rPr>
              <w:fldChar w:fldCharType="end"/>
            </w:r>
          </w:hyperlink>
        </w:p>
        <w:p>
          <w:pPr>
            <w:pStyle w:val="12"/>
            <w:bidi w:val="0"/>
            <w:ind w:start="0" w:end="0" w:hanging="0"/>
            <w:rPr/>
          </w:pPr>
          <w:hyperlink w:anchor="_Toc322035706">
            <w:r>
              <w:rPr>
                <w:webHidden/>
                <w:lang w:val="ru-RU" w:eastAsia="ru-RU" w:bidi="ar-SA"/>
              </w:rPr>
              <w:t>Статья 4. Градостроительные регламенты и их применение</w:t>
            </w:r>
            <w:r>
              <w:rPr>
                <w:webHidden/>
              </w:rPr>
              <w:fldChar w:fldCharType="begin"/>
            </w:r>
            <w:r>
              <w:rPr>
                <w:webHidden/>
              </w:rPr>
              <w:instrText>PAGEREF _Toc322035706 \h</w:instrText>
            </w:r>
            <w:r>
              <w:rPr>
                <w:webHidden/>
              </w:rPr>
              <w:fldChar w:fldCharType="separate"/>
            </w:r>
            <w:r>
              <w:rPr/>
              <w:tab/>
              <w:t>19</w:t>
            </w:r>
            <w:r>
              <w:rPr>
                <w:webHidden/>
              </w:rPr>
              <w:fldChar w:fldCharType="end"/>
            </w:r>
          </w:hyperlink>
        </w:p>
        <w:p>
          <w:pPr>
            <w:pStyle w:val="12"/>
            <w:bidi w:val="0"/>
            <w:ind w:start="0" w:end="0" w:hanging="0"/>
            <w:rPr/>
          </w:pPr>
          <w:hyperlink w:anchor="_Toc322035707">
            <w:r>
              <w:rPr>
                <w:webHidden/>
                <w:lang w:val="ru-RU" w:eastAsia="ru-RU" w:bidi="ar-SA"/>
              </w:rPr>
              <w:t>Статья 5. Нормативные ссылки</w:t>
            </w:r>
            <w:r>
              <w:rPr>
                <w:webHidden/>
              </w:rPr>
              <w:fldChar w:fldCharType="begin"/>
            </w:r>
            <w:r>
              <w:rPr>
                <w:webHidden/>
              </w:rPr>
              <w:instrText>PAGEREF _Toc322035707 \h</w:instrText>
            </w:r>
            <w:r>
              <w:rPr>
                <w:webHidden/>
              </w:rPr>
              <w:fldChar w:fldCharType="separate"/>
            </w:r>
            <w:r>
              <w:rPr/>
              <w:tab/>
              <w:t>21</w:t>
            </w:r>
            <w:r>
              <w:rPr>
                <w:webHidden/>
              </w:rPr>
              <w:fldChar w:fldCharType="end"/>
            </w:r>
          </w:hyperlink>
        </w:p>
        <w:p>
          <w:pPr>
            <w:pStyle w:val="12"/>
            <w:bidi w:val="0"/>
            <w:ind w:start="0" w:end="0" w:hanging="0"/>
            <w:rPr/>
          </w:pPr>
          <w:hyperlink w:anchor="_Toc322035708">
            <w:r>
              <w:rPr>
                <w:webHidden/>
                <w:lang w:val="ru-RU" w:eastAsia="ru-RU" w:bidi="ar-SA"/>
              </w:rPr>
              <w:t>Статья 6. Общие положения о лицах, осуществляющих землепользование и застройку, и их действиях</w:t>
            </w:r>
            <w:r>
              <w:rPr>
                <w:webHidden/>
              </w:rPr>
              <w:fldChar w:fldCharType="begin"/>
            </w:r>
            <w:r>
              <w:rPr>
                <w:webHidden/>
              </w:rPr>
              <w:instrText>PAGEREF _Toc322035708 \h</w:instrText>
            </w:r>
            <w:r>
              <w:rPr>
                <w:webHidden/>
              </w:rPr>
              <w:fldChar w:fldCharType="separate"/>
            </w:r>
            <w:r>
              <w:rPr/>
              <w:tab/>
              <w:t>22</w:t>
            </w:r>
            <w:r>
              <w:rPr>
                <w:webHidden/>
              </w:rPr>
              <w:fldChar w:fldCharType="end"/>
            </w:r>
          </w:hyperlink>
        </w:p>
        <w:p>
          <w:pPr>
            <w:pStyle w:val="12"/>
            <w:bidi w:val="0"/>
            <w:ind w:start="0" w:end="0" w:hanging="0"/>
            <w:rPr/>
          </w:pPr>
          <w:hyperlink w:anchor="_Toc322035709">
            <w:r>
              <w:rPr>
                <w:webHidden/>
                <w:lang w:val="ru-RU" w:eastAsia="ru-RU" w:bidi="ar-SA"/>
              </w:rPr>
              <w:t>Статья 7. Органы, уполномоченные регулировать и контролировать землепользование и застройку в части обеспечения применения Правил</w:t>
            </w:r>
            <w:r>
              <w:rPr>
                <w:webHidden/>
              </w:rPr>
              <w:fldChar w:fldCharType="begin"/>
            </w:r>
            <w:r>
              <w:rPr>
                <w:webHidden/>
              </w:rPr>
              <w:instrText>PAGEREF _Toc322035709 \h</w:instrText>
            </w:r>
            <w:r>
              <w:rPr>
                <w:webHidden/>
              </w:rPr>
              <w:fldChar w:fldCharType="separate"/>
            </w:r>
            <w:r>
              <w:rPr/>
              <w:tab/>
              <w:t>24</w:t>
            </w:r>
            <w:r>
              <w:rPr>
                <w:webHidden/>
              </w:rPr>
              <w:fldChar w:fldCharType="end"/>
            </w:r>
          </w:hyperlink>
        </w:p>
        <w:p>
          <w:pPr>
            <w:pStyle w:val="12"/>
            <w:bidi w:val="0"/>
            <w:ind w:start="0" w:end="0" w:hanging="0"/>
            <w:rPr/>
          </w:pPr>
          <w:hyperlink w:anchor="_Toc322035710">
            <w:r>
              <w:rPr>
                <w:webHidden/>
                <w:lang w:val="ru-RU" w:eastAsia="ru-RU" w:bidi="ar-SA"/>
              </w:rPr>
              <w:t>ГЛАВА 2. ПОРЯДОК РЕГУЛИРОВАНИЯ ПРАВИЛ  ОРГАНАМИ МЕСТНОГО САУПРАВЛЕНИЯ</w:t>
            </w:r>
            <w:r>
              <w:rPr>
                <w:webHidden/>
              </w:rPr>
              <w:fldChar w:fldCharType="begin"/>
            </w:r>
            <w:r>
              <w:rPr>
                <w:webHidden/>
              </w:rPr>
              <w:instrText>PAGEREF _Toc322035710 \h</w:instrText>
            </w:r>
            <w:r>
              <w:rPr>
                <w:webHidden/>
              </w:rPr>
              <w:fldChar w:fldCharType="separate"/>
            </w:r>
            <w:r>
              <w:rPr/>
              <w:tab/>
              <w:t>26</w:t>
            </w:r>
            <w:r>
              <w:rPr>
                <w:webHidden/>
              </w:rPr>
              <w:fldChar w:fldCharType="end"/>
            </w:r>
          </w:hyperlink>
        </w:p>
        <w:p>
          <w:pPr>
            <w:pStyle w:val="12"/>
            <w:bidi w:val="0"/>
            <w:ind w:start="0" w:end="0" w:hanging="0"/>
            <w:rPr/>
          </w:pPr>
          <w:hyperlink w:anchor="_Toc322035711">
            <w:r>
              <w:rPr>
                <w:webHidden/>
                <w:lang w:val="ru-RU" w:eastAsia="ru-RU" w:bidi="ar-SA"/>
              </w:rPr>
              <w:t>Статья 8. Полномочия органов местного самоуправления в части обеспечения применения Правил</w:t>
            </w:r>
            <w:r>
              <w:rPr>
                <w:webHidden/>
              </w:rPr>
              <w:fldChar w:fldCharType="begin"/>
            </w:r>
            <w:r>
              <w:rPr>
                <w:webHidden/>
              </w:rPr>
              <w:instrText>PAGEREF _Toc322035711 \h</w:instrText>
            </w:r>
            <w:r>
              <w:rPr>
                <w:webHidden/>
              </w:rPr>
              <w:fldChar w:fldCharType="separate"/>
            </w:r>
            <w:r>
              <w:rPr/>
              <w:tab/>
              <w:t>26</w:t>
            </w:r>
            <w:r>
              <w:rPr>
                <w:webHidden/>
              </w:rPr>
              <w:fldChar w:fldCharType="end"/>
            </w:r>
          </w:hyperlink>
        </w:p>
        <w:p>
          <w:pPr>
            <w:pStyle w:val="12"/>
            <w:bidi w:val="0"/>
            <w:ind w:start="0" w:end="0" w:hanging="0"/>
            <w:rPr/>
          </w:pPr>
          <w:hyperlink w:anchor="_Toc322035712">
            <w:r>
              <w:rPr>
                <w:webHidden/>
                <w:lang w:val="ru-RU" w:eastAsia="ru-RU" w:bidi="ar-SA"/>
              </w:rPr>
              <w:t>Статья 9. Комиссия по землепользованию и застройке</w:t>
            </w:r>
            <w:r>
              <w:rPr>
                <w:webHidden/>
              </w:rPr>
              <w:fldChar w:fldCharType="begin"/>
            </w:r>
            <w:r>
              <w:rPr>
                <w:webHidden/>
              </w:rPr>
              <w:instrText>PAGEREF _Toc322035712 \h</w:instrText>
            </w:r>
            <w:r>
              <w:rPr>
                <w:webHidden/>
              </w:rPr>
              <w:fldChar w:fldCharType="separate"/>
            </w:r>
            <w:r>
              <w:rPr/>
              <w:tab/>
              <w:t>26</w:t>
            </w:r>
            <w:r>
              <w:rPr>
                <w:webHidden/>
              </w:rPr>
              <w:fldChar w:fldCharType="end"/>
            </w:r>
          </w:hyperlink>
        </w:p>
        <w:p>
          <w:pPr>
            <w:pStyle w:val="12"/>
            <w:bidi w:val="0"/>
            <w:ind w:start="0" w:end="0" w:hanging="0"/>
            <w:rPr/>
          </w:pPr>
          <w:hyperlink w:anchor="_Toc322035713">
            <w:r>
              <w:rPr>
                <w:webHidden/>
                <w:lang w:val="ru-RU" w:eastAsia="ru-RU" w:bidi="ar-SA"/>
              </w:rPr>
              <w:t>Статья 10. Проведение публичных слушаний по вопросам землепользования и застройки</w:t>
            </w:r>
            <w:r>
              <w:rPr>
                <w:webHidden/>
              </w:rPr>
              <w:fldChar w:fldCharType="begin"/>
            </w:r>
            <w:r>
              <w:rPr>
                <w:webHidden/>
              </w:rPr>
              <w:instrText>PAGEREF _Toc322035713 \h</w:instrText>
            </w:r>
            <w:r>
              <w:rPr>
                <w:webHidden/>
              </w:rPr>
              <w:fldChar w:fldCharType="separate"/>
            </w:r>
            <w:r>
              <w:rPr/>
              <w:tab/>
              <w:t>27</w:t>
            </w:r>
            <w:r>
              <w:rPr>
                <w:webHidden/>
              </w:rPr>
              <w:fldChar w:fldCharType="end"/>
            </w:r>
          </w:hyperlink>
        </w:p>
        <w:p>
          <w:pPr>
            <w:pStyle w:val="12"/>
            <w:bidi w:val="0"/>
            <w:ind w:start="0" w:end="0" w:hanging="0"/>
            <w:rPr/>
          </w:pPr>
          <w:hyperlink w:anchor="_Toc322035714">
            <w:r>
              <w:rPr>
                <w:webHidden/>
                <w:lang w:val="ru-RU" w:eastAsia="ru-RU" w:bidi="ar-SA"/>
              </w:rPr>
              <w:t>Статья 11. Порядок внесения изменений в Правила</w:t>
            </w:r>
            <w:r>
              <w:rPr>
                <w:webHidden/>
              </w:rPr>
              <w:fldChar w:fldCharType="begin"/>
            </w:r>
            <w:r>
              <w:rPr>
                <w:webHidden/>
              </w:rPr>
              <w:instrText>PAGEREF _Toc322035714 \h</w:instrText>
            </w:r>
            <w:r>
              <w:rPr>
                <w:webHidden/>
              </w:rPr>
              <w:fldChar w:fldCharType="separate"/>
            </w:r>
            <w:r>
              <w:rPr/>
              <w:tab/>
              <w:t>33</w:t>
            </w:r>
            <w:r>
              <w:rPr>
                <w:webHidden/>
              </w:rPr>
              <w:fldChar w:fldCharType="end"/>
            </w:r>
          </w:hyperlink>
        </w:p>
        <w:p>
          <w:pPr>
            <w:pStyle w:val="12"/>
            <w:bidi w:val="0"/>
            <w:ind w:start="0" w:end="0" w:hanging="0"/>
            <w:rPr/>
          </w:pPr>
          <w:hyperlink w:anchor="_Toc322035715">
            <w:r>
              <w:rPr>
                <w:webHidden/>
                <w:lang w:val="ru-RU" w:eastAsia="ru-RU" w:bidi="ar-SA"/>
              </w:rPr>
              <w:t>Статья 12. Открытость и доступность информации о землепользовании и застройке</w:t>
            </w:r>
            <w:r>
              <w:rPr>
                <w:webHidden/>
              </w:rPr>
              <w:fldChar w:fldCharType="begin"/>
            </w:r>
            <w:r>
              <w:rPr>
                <w:webHidden/>
              </w:rPr>
              <w:instrText>PAGEREF _Toc322035715 \h</w:instrText>
            </w:r>
            <w:r>
              <w:rPr>
                <w:webHidden/>
              </w:rPr>
              <w:fldChar w:fldCharType="separate"/>
            </w:r>
            <w:r>
              <w:rPr/>
              <w:tab/>
              <w:t>33</w:t>
            </w:r>
            <w:r>
              <w:rPr>
                <w:webHidden/>
              </w:rPr>
              <w:fldChar w:fldCharType="end"/>
            </w:r>
          </w:hyperlink>
        </w:p>
        <w:p>
          <w:pPr>
            <w:pStyle w:val="12"/>
            <w:bidi w:val="0"/>
            <w:ind w:start="0" w:end="0" w:hanging="0"/>
            <w:rPr/>
          </w:pPr>
          <w:hyperlink w:anchor="_Toc322035716">
            <w:r>
              <w:rPr>
                <w:webHidden/>
                <w:lang w:val="ru-RU" w:eastAsia="ru-RU" w:bidi="ar-SA"/>
              </w:rPr>
              <w:t>ГЛАВА 3. ПРАВА ИСПОЛЬЗОВАНИЯ НЕДВИЖИСТИ, ВОЗНИКШИЕ ДО ВСТУПЛЕНИЯ В СИЛУ ПРАВИЛ</w:t>
            </w:r>
            <w:r>
              <w:rPr>
                <w:webHidden/>
              </w:rPr>
              <w:fldChar w:fldCharType="begin"/>
            </w:r>
            <w:r>
              <w:rPr>
                <w:webHidden/>
              </w:rPr>
              <w:instrText>PAGEREF _Toc322035716 \h</w:instrText>
            </w:r>
            <w:r>
              <w:rPr>
                <w:webHidden/>
              </w:rPr>
              <w:fldChar w:fldCharType="separate"/>
            </w:r>
            <w:r>
              <w:rPr/>
              <w:tab/>
              <w:t>35</w:t>
            </w:r>
            <w:r>
              <w:rPr>
                <w:webHidden/>
              </w:rPr>
              <w:fldChar w:fldCharType="end"/>
            </w:r>
          </w:hyperlink>
        </w:p>
        <w:p>
          <w:pPr>
            <w:pStyle w:val="12"/>
            <w:bidi w:val="0"/>
            <w:ind w:start="0" w:end="0" w:hanging="0"/>
            <w:rPr/>
          </w:pPr>
          <w:hyperlink w:anchor="_Toc322035717">
            <w:r>
              <w:rPr>
                <w:webHidden/>
                <w:lang w:val="ru-RU" w:eastAsia="ru-RU" w:bidi="ar-SA"/>
              </w:rPr>
              <w:t>Статья 13. Общие положения, относящиеся к ранее  возникшим правам</w:t>
            </w:r>
            <w:r>
              <w:rPr>
                <w:webHidden/>
              </w:rPr>
              <w:fldChar w:fldCharType="begin"/>
            </w:r>
            <w:r>
              <w:rPr>
                <w:webHidden/>
              </w:rPr>
              <w:instrText>PAGEREF _Toc322035717 \h</w:instrText>
            </w:r>
            <w:r>
              <w:rPr>
                <w:webHidden/>
              </w:rPr>
              <w:fldChar w:fldCharType="separate"/>
            </w:r>
            <w:r>
              <w:rPr/>
              <w:tab/>
              <w:t>35</w:t>
            </w:r>
            <w:r>
              <w:rPr>
                <w:webHidden/>
              </w:rPr>
              <w:fldChar w:fldCharType="end"/>
            </w:r>
          </w:hyperlink>
        </w:p>
        <w:p>
          <w:pPr>
            <w:pStyle w:val="12"/>
            <w:bidi w:val="0"/>
            <w:ind w:start="0" w:end="0" w:hanging="0"/>
            <w:rPr/>
          </w:pPr>
          <w:hyperlink w:anchor="_Toc322035718">
            <w:r>
              <w:rPr>
                <w:webHidden/>
                <w:lang w:val="ru-RU" w:eastAsia="ru-RU" w:bidi="ar-SA"/>
              </w:rPr>
              <w:t>Статья 14. Использование и строительные изменения объектов недвижимости, несоответствующих Правилам</w:t>
            </w:r>
            <w:r>
              <w:rPr>
                <w:webHidden/>
              </w:rPr>
              <w:fldChar w:fldCharType="begin"/>
            </w:r>
            <w:r>
              <w:rPr>
                <w:webHidden/>
              </w:rPr>
              <w:instrText>PAGEREF _Toc322035718 \h</w:instrText>
            </w:r>
            <w:r>
              <w:rPr>
                <w:webHidden/>
              </w:rPr>
              <w:fldChar w:fldCharType="separate"/>
            </w:r>
            <w:r>
              <w:rPr/>
              <w:tab/>
              <w:t>35</w:t>
            </w:r>
            <w:r>
              <w:rPr>
                <w:webHidden/>
              </w:rPr>
              <w:fldChar w:fldCharType="end"/>
            </w:r>
          </w:hyperlink>
        </w:p>
        <w:p>
          <w:pPr>
            <w:pStyle w:val="12"/>
            <w:bidi w:val="0"/>
            <w:ind w:start="0" w:end="0" w:hanging="0"/>
            <w:rPr/>
          </w:pPr>
          <w:hyperlink w:anchor="_Toc322035719">
            <w:r>
              <w:rPr>
                <w:webHidden/>
                <w:lang w:val="ru-RU" w:eastAsia="ru-RU" w:bidi="ar-SA"/>
              </w:rPr>
              <w:t>ГЛАВА 4. РЕГУЛИРОВАНИЕ ОТНОШЕНИЙ В СФЕРЕ ЗЕМЛЕПОЛЬЗОВАНИЯ, ПОДГОТОВКА ДОКУМЕНТАЦИИ ПО ПЛАНИРОВКЕ ТЕРРИТОРИЙ</w:t>
            </w:r>
            <w:r>
              <w:rPr>
                <w:webHidden/>
              </w:rPr>
              <w:fldChar w:fldCharType="begin"/>
            </w:r>
            <w:r>
              <w:rPr>
                <w:webHidden/>
              </w:rPr>
              <w:instrText>PAGEREF _Toc322035719 \h</w:instrText>
            </w:r>
            <w:r>
              <w:rPr>
                <w:webHidden/>
              </w:rPr>
              <w:fldChar w:fldCharType="separate"/>
            </w:r>
            <w:r>
              <w:rPr/>
              <w:tab/>
              <w:t>37</w:t>
            </w:r>
            <w:r>
              <w:rPr>
                <w:webHidden/>
              </w:rPr>
              <w:fldChar w:fldCharType="end"/>
            </w:r>
          </w:hyperlink>
        </w:p>
        <w:p>
          <w:pPr>
            <w:pStyle w:val="12"/>
            <w:bidi w:val="0"/>
            <w:ind w:start="0" w:end="0" w:hanging="0"/>
            <w:rPr/>
          </w:pPr>
          <w:hyperlink w:anchor="_Toc322035720">
            <w:r>
              <w:rPr>
                <w:webHidden/>
                <w:lang w:val="ru-RU" w:eastAsia="ru-RU" w:bidi="ar-SA"/>
              </w:rPr>
              <w:t>Статья 15. Резервирование и изъятие земельных участков для государственных и муниципальных нужд</w:t>
            </w:r>
            <w:r>
              <w:rPr>
                <w:webHidden/>
              </w:rPr>
              <w:fldChar w:fldCharType="begin"/>
            </w:r>
            <w:r>
              <w:rPr>
                <w:webHidden/>
              </w:rPr>
              <w:instrText>PAGEREF _Toc322035720 \h</w:instrText>
            </w:r>
            <w:r>
              <w:rPr>
                <w:webHidden/>
              </w:rPr>
              <w:fldChar w:fldCharType="separate"/>
            </w:r>
            <w:r>
              <w:rPr/>
              <w:tab/>
              <w:t>37</w:t>
            </w:r>
            <w:r>
              <w:rPr>
                <w:webHidden/>
              </w:rPr>
              <w:fldChar w:fldCharType="end"/>
            </w:r>
          </w:hyperlink>
        </w:p>
        <w:p>
          <w:pPr>
            <w:pStyle w:val="12"/>
            <w:bidi w:val="0"/>
            <w:ind w:start="0" w:end="0" w:hanging="0"/>
            <w:rPr/>
          </w:pPr>
          <w:hyperlink w:anchor="_Toc322035721">
            <w:r>
              <w:rPr>
                <w:webHidden/>
                <w:lang w:val="ru-RU" w:eastAsia="ru-RU" w:bidi="ar-SA"/>
              </w:rPr>
              <w:t>Статья 16. Общие положения о планировке территории</w:t>
            </w:r>
            <w:r>
              <w:rPr>
                <w:webHidden/>
              </w:rPr>
              <w:fldChar w:fldCharType="begin"/>
            </w:r>
            <w:r>
              <w:rPr>
                <w:webHidden/>
              </w:rPr>
              <w:instrText>PAGEREF _Toc322035721 \h</w:instrText>
            </w:r>
            <w:r>
              <w:rPr>
                <w:webHidden/>
              </w:rPr>
              <w:fldChar w:fldCharType="separate"/>
            </w:r>
            <w:r>
              <w:rPr/>
              <w:tab/>
              <w:t>39</w:t>
            </w:r>
            <w:r>
              <w:rPr>
                <w:webHidden/>
              </w:rPr>
              <w:fldChar w:fldCharType="end"/>
            </w:r>
          </w:hyperlink>
        </w:p>
        <w:p>
          <w:pPr>
            <w:pStyle w:val="12"/>
            <w:bidi w:val="0"/>
            <w:ind w:start="0" w:end="0" w:hanging="0"/>
            <w:rPr/>
          </w:pPr>
          <w:hyperlink w:anchor="_Toc322035722">
            <w:r>
              <w:rPr>
                <w:webHidden/>
                <w:lang w:val="ru-RU" w:eastAsia="ru-RU" w:bidi="ar-SA"/>
              </w:rPr>
              <w:t>Статья 17. Подготовка проектов планировки территории</w:t>
            </w:r>
            <w:r>
              <w:rPr>
                <w:webHidden/>
              </w:rPr>
              <w:fldChar w:fldCharType="begin"/>
            </w:r>
            <w:r>
              <w:rPr>
                <w:webHidden/>
              </w:rPr>
              <w:instrText>PAGEREF _Toc322035722 \h</w:instrText>
            </w:r>
            <w:r>
              <w:rPr>
                <w:webHidden/>
              </w:rPr>
              <w:fldChar w:fldCharType="separate"/>
            </w:r>
            <w:r>
              <w:rPr/>
              <w:tab/>
              <w:t>42</w:t>
            </w:r>
            <w:r>
              <w:rPr>
                <w:webHidden/>
              </w:rPr>
              <w:fldChar w:fldCharType="end"/>
            </w:r>
          </w:hyperlink>
        </w:p>
        <w:p>
          <w:pPr>
            <w:pStyle w:val="12"/>
            <w:bidi w:val="0"/>
            <w:ind w:start="0" w:end="0" w:hanging="0"/>
            <w:rPr/>
          </w:pPr>
          <w:hyperlink w:anchor="_Toc322035723">
            <w:r>
              <w:rPr>
                <w:webHidden/>
                <w:lang w:val="ru-RU" w:eastAsia="ru-RU" w:bidi="ar-SA"/>
              </w:rPr>
              <w:t>Статья 18. Подготовка проектов межевания, как самостоятельных документов, с включением в их состав градостроительных планов</w:t>
            </w:r>
            <w:r>
              <w:rPr>
                <w:webHidden/>
              </w:rPr>
              <w:fldChar w:fldCharType="begin"/>
            </w:r>
            <w:r>
              <w:rPr>
                <w:webHidden/>
              </w:rPr>
              <w:instrText>PAGEREF _Toc322035723 \h</w:instrText>
            </w:r>
            <w:r>
              <w:rPr>
                <w:webHidden/>
              </w:rPr>
              <w:fldChar w:fldCharType="separate"/>
            </w:r>
            <w:r>
              <w:rPr/>
              <w:tab/>
              <w:t>42</w:t>
            </w:r>
            <w:r>
              <w:rPr>
                <w:webHidden/>
              </w:rPr>
              <w:fldChar w:fldCharType="end"/>
            </w:r>
          </w:hyperlink>
        </w:p>
        <w:p>
          <w:pPr>
            <w:pStyle w:val="12"/>
            <w:bidi w:val="0"/>
            <w:ind w:start="0" w:end="0" w:hanging="0"/>
            <w:rPr/>
          </w:pPr>
          <w:hyperlink w:anchor="_Toc322035724">
            <w:r>
              <w:rPr>
                <w:webHidden/>
                <w:lang w:val="ru-RU" w:eastAsia="ru-RU" w:bidi="ar-SA"/>
              </w:rPr>
              <w:t>Статья 19. Подготовка градостроительных планов  земельных участков</w:t>
            </w:r>
            <w:r>
              <w:rPr>
                <w:webHidden/>
              </w:rPr>
              <w:fldChar w:fldCharType="begin"/>
            </w:r>
            <w:r>
              <w:rPr>
                <w:webHidden/>
              </w:rPr>
              <w:instrText>PAGEREF _Toc322035724 \h</w:instrText>
            </w:r>
            <w:r>
              <w:rPr>
                <w:webHidden/>
              </w:rPr>
              <w:fldChar w:fldCharType="separate"/>
            </w:r>
            <w:r>
              <w:rPr/>
              <w:tab/>
              <w:t>43</w:t>
            </w:r>
            <w:r>
              <w:rPr>
                <w:webHidden/>
              </w:rPr>
              <w:fldChar w:fldCharType="end"/>
            </w:r>
          </w:hyperlink>
        </w:p>
        <w:p>
          <w:pPr>
            <w:pStyle w:val="12"/>
            <w:bidi w:val="0"/>
            <w:ind w:start="0" w:end="0" w:hanging="0"/>
            <w:rPr/>
          </w:pPr>
          <w:hyperlink w:anchor="_Toc322035725">
            <w:r>
              <w:rPr>
                <w:webHidden/>
                <w:lang w:val="ru-RU" w:eastAsia="ru-RU" w:bidi="ar-SA"/>
              </w:rPr>
              <w:t>Статья 20. Общий порядок предоставления земельных участков  гражданам и юридическим лицам</w:t>
            </w:r>
            <w:r>
              <w:rPr>
                <w:webHidden/>
              </w:rPr>
              <w:fldChar w:fldCharType="begin"/>
            </w:r>
            <w:r>
              <w:rPr>
                <w:webHidden/>
              </w:rPr>
              <w:instrText>PAGEREF _Toc322035725 \h</w:instrText>
            </w:r>
            <w:r>
              <w:rPr>
                <w:webHidden/>
              </w:rPr>
              <w:fldChar w:fldCharType="separate"/>
            </w:r>
            <w:r>
              <w:rPr/>
              <w:tab/>
              <w:t>44</w:t>
            </w:r>
            <w:r>
              <w:rPr>
                <w:webHidden/>
              </w:rPr>
              <w:fldChar w:fldCharType="end"/>
            </w:r>
          </w:hyperlink>
        </w:p>
        <w:p>
          <w:pPr>
            <w:pStyle w:val="12"/>
            <w:bidi w:val="0"/>
            <w:ind w:start="0" w:end="0" w:hanging="0"/>
            <w:rPr/>
          </w:pPr>
          <w:hyperlink w:anchor="_Toc322035726">
            <w:r>
              <w:rPr>
                <w:webHidden/>
                <w:lang w:val="ru-RU" w:eastAsia="ru-RU" w:bidi="ar-SA"/>
              </w:rPr>
              <w:t>Статья 22. Предоставление земельных участков для целей, не связанных со строительством</w:t>
            </w:r>
            <w:r>
              <w:rPr>
                <w:webHidden/>
              </w:rPr>
              <w:fldChar w:fldCharType="begin"/>
            </w:r>
            <w:r>
              <w:rPr>
                <w:webHidden/>
              </w:rPr>
              <w:instrText>PAGEREF _Toc322035726 \h</w:instrText>
            </w:r>
            <w:r>
              <w:rPr>
                <w:webHidden/>
              </w:rPr>
              <w:fldChar w:fldCharType="separate"/>
            </w:r>
            <w:r>
              <w:rPr/>
              <w:tab/>
              <w:t>48</w:t>
            </w:r>
            <w:r>
              <w:rPr>
                <w:webHidden/>
              </w:rPr>
              <w:fldChar w:fldCharType="end"/>
            </w:r>
          </w:hyperlink>
        </w:p>
        <w:p>
          <w:pPr>
            <w:pStyle w:val="12"/>
            <w:bidi w:val="0"/>
            <w:ind w:start="0" w:end="0" w:hanging="0"/>
            <w:rPr/>
          </w:pPr>
          <w:hyperlink w:anchor="_Toc322035727">
            <w:r>
              <w:rPr>
                <w:webHidden/>
                <w:lang w:val="ru-RU" w:eastAsia="ru-RU" w:bidi="ar-SA"/>
              </w:rPr>
              <w:t>Статья 23. Установление частных и публичных сервитутов</w:t>
            </w:r>
            <w:r>
              <w:rPr>
                <w:webHidden/>
              </w:rPr>
              <w:fldChar w:fldCharType="begin"/>
            </w:r>
            <w:r>
              <w:rPr>
                <w:webHidden/>
              </w:rPr>
              <w:instrText>PAGEREF _Toc322035727 \h</w:instrText>
            </w:r>
            <w:r>
              <w:rPr>
                <w:webHidden/>
              </w:rPr>
              <w:fldChar w:fldCharType="separate"/>
            </w:r>
            <w:r>
              <w:rPr/>
              <w:tab/>
              <w:t>49</w:t>
            </w:r>
            <w:r>
              <w:rPr>
                <w:webHidden/>
              </w:rPr>
              <w:fldChar w:fldCharType="end"/>
            </w:r>
          </w:hyperlink>
        </w:p>
        <w:p>
          <w:pPr>
            <w:pStyle w:val="12"/>
            <w:bidi w:val="0"/>
            <w:ind w:start="0" w:end="0" w:hanging="0"/>
            <w:rPr/>
          </w:pPr>
          <w:hyperlink w:anchor="_Toc322035728">
            <w:r>
              <w:rPr>
                <w:webHidden/>
                <w:lang w:val="ru-RU" w:eastAsia="ru-RU" w:bidi="ar-SA"/>
              </w:rPr>
              <w:t>ГЛАВА 5. СТРОИТЕЛЬСТВО И РЕКОНСТРУКЦИЯ ОБЪЕКТОВ КАПИТАЛЬНОГО СТРОИТЕЛЬСТВА</w:t>
            </w:r>
            <w:r>
              <w:rPr>
                <w:webHidden/>
              </w:rPr>
              <w:fldChar w:fldCharType="begin"/>
            </w:r>
            <w:r>
              <w:rPr>
                <w:webHidden/>
              </w:rPr>
              <w:instrText>PAGEREF _Toc322035728 \h</w:instrText>
            </w:r>
            <w:r>
              <w:rPr>
                <w:webHidden/>
              </w:rPr>
              <w:fldChar w:fldCharType="separate"/>
            </w:r>
            <w:r>
              <w:rPr/>
              <w:tab/>
              <w:t>51</w:t>
            </w:r>
            <w:r>
              <w:rPr>
                <w:webHidden/>
              </w:rPr>
              <w:fldChar w:fldCharType="end"/>
            </w:r>
          </w:hyperlink>
        </w:p>
        <w:p>
          <w:pPr>
            <w:pStyle w:val="12"/>
            <w:bidi w:val="0"/>
            <w:ind w:start="0" w:end="0" w:hanging="0"/>
            <w:rPr/>
          </w:pPr>
          <w:hyperlink w:anchor="_Toc322035729">
            <w:r>
              <w:rPr>
                <w:webHidden/>
                <w:lang w:val="ru-RU" w:eastAsia="ru-RU" w:bidi="ar-SA"/>
              </w:rPr>
              <w:t>Статья 24. Общие условия осуществления строительства, реконструкции объектов капитального строительства</w:t>
            </w:r>
            <w:r>
              <w:rPr>
                <w:webHidden/>
              </w:rPr>
              <w:fldChar w:fldCharType="begin"/>
            </w:r>
            <w:r>
              <w:rPr>
                <w:webHidden/>
              </w:rPr>
              <w:instrText>PAGEREF _Toc322035729 \h</w:instrText>
            </w:r>
            <w:r>
              <w:rPr>
                <w:webHidden/>
              </w:rPr>
              <w:fldChar w:fldCharType="separate"/>
            </w:r>
            <w:r>
              <w:rPr/>
              <w:tab/>
              <w:t>51</w:t>
            </w:r>
            <w:r>
              <w:rPr>
                <w:webHidden/>
              </w:rPr>
              <w:fldChar w:fldCharType="end"/>
            </w:r>
          </w:hyperlink>
        </w:p>
        <w:p>
          <w:pPr>
            <w:pStyle w:val="12"/>
            <w:bidi w:val="0"/>
            <w:ind w:start="0" w:end="0" w:hanging="0"/>
            <w:rPr/>
          </w:pPr>
          <w:hyperlink w:anchor="_Toc322035730">
            <w:r>
              <w:rPr>
                <w:webHidden/>
                <w:lang w:val="ru-RU" w:eastAsia="ru-RU" w:bidi="ar-SA"/>
              </w:rPr>
              <w:t>Статья 25. Подготовка проектной документации</w:t>
            </w:r>
            <w:r>
              <w:rPr>
                <w:webHidden/>
              </w:rPr>
              <w:fldChar w:fldCharType="begin"/>
            </w:r>
            <w:r>
              <w:rPr>
                <w:webHidden/>
              </w:rPr>
              <w:instrText>PAGEREF _Toc322035730 \h</w:instrText>
            </w:r>
            <w:r>
              <w:rPr>
                <w:webHidden/>
              </w:rPr>
              <w:fldChar w:fldCharType="separate"/>
            </w:r>
            <w:r>
              <w:rPr/>
              <w:tab/>
              <w:t>52</w:t>
            </w:r>
            <w:r>
              <w:rPr>
                <w:webHidden/>
              </w:rPr>
              <w:fldChar w:fldCharType="end"/>
            </w:r>
          </w:hyperlink>
        </w:p>
        <w:p>
          <w:pPr>
            <w:pStyle w:val="12"/>
            <w:bidi w:val="0"/>
            <w:ind w:start="0" w:end="0" w:hanging="0"/>
            <w:rPr/>
          </w:pPr>
          <w:hyperlink w:anchor="_Toc322035731">
            <w:r>
              <w:rPr>
                <w:webHidden/>
                <w:lang w:val="ru-RU" w:eastAsia="ru-RU" w:bidi="ar-SA"/>
              </w:rPr>
              <w:t>Статья 26. Порядок изменения одного вида разрешенного использования земельных участков и объектов недвижимости на другой вид такого использования</w:t>
            </w:r>
            <w:r>
              <w:rPr>
                <w:webHidden/>
              </w:rPr>
              <w:fldChar w:fldCharType="begin"/>
            </w:r>
            <w:r>
              <w:rPr>
                <w:webHidden/>
              </w:rPr>
              <w:instrText>PAGEREF _Toc322035731 \h</w:instrText>
            </w:r>
            <w:r>
              <w:rPr>
                <w:webHidden/>
              </w:rPr>
              <w:fldChar w:fldCharType="separate"/>
            </w:r>
            <w:r>
              <w:rPr/>
              <w:tab/>
              <w:t>53</w:t>
            </w:r>
            <w:r>
              <w:rPr>
                <w:webHidden/>
              </w:rPr>
              <w:fldChar w:fldCharType="end"/>
            </w:r>
          </w:hyperlink>
        </w:p>
        <w:p>
          <w:pPr>
            <w:pStyle w:val="12"/>
            <w:bidi w:val="0"/>
            <w:ind w:start="0" w:end="0" w:hanging="0"/>
            <w:rPr/>
          </w:pPr>
          <w:hyperlink w:anchor="_Toc322035732">
            <w:r>
              <w:rPr>
                <w:webHidden/>
                <w:lang w:val="ru-RU" w:eastAsia="ru-RU" w:bidi="ar-SA"/>
              </w:rPr>
              <w:t>Статья 27. Обеспечение доступа застройщиков к системам инженерной, транспортной и социальной инфраструктур общего пользования</w:t>
            </w:r>
            <w:r>
              <w:rPr>
                <w:webHidden/>
              </w:rPr>
              <w:fldChar w:fldCharType="begin"/>
            </w:r>
            <w:r>
              <w:rPr>
                <w:webHidden/>
              </w:rPr>
              <w:instrText>PAGEREF _Toc322035732 \h</w:instrText>
            </w:r>
            <w:r>
              <w:rPr>
                <w:webHidden/>
              </w:rPr>
              <w:fldChar w:fldCharType="separate"/>
            </w:r>
            <w:r>
              <w:rPr/>
              <w:tab/>
              <w:t>55</w:t>
            </w:r>
            <w:r>
              <w:rPr>
                <w:webHidden/>
              </w:rPr>
              <w:fldChar w:fldCharType="end"/>
            </w:r>
          </w:hyperlink>
        </w:p>
        <w:p>
          <w:pPr>
            <w:pStyle w:val="12"/>
            <w:bidi w:val="0"/>
            <w:ind w:start="0" w:end="0" w:hanging="0"/>
            <w:rPr/>
          </w:pPr>
          <w:hyperlink w:anchor="_Toc322035733">
            <w:r>
              <w:rPr>
                <w:webHidden/>
                <w:lang w:val="ru-RU" w:eastAsia="ru-RU" w:bidi="ar-SA"/>
              </w:rPr>
              <w:t>Статья 28. Выдача разрешения на отклонение от предельных параметров разрешенного строительства, реконструкции объектов капитального строительства</w:t>
            </w:r>
            <w:r>
              <w:rPr>
                <w:webHidden/>
              </w:rPr>
              <w:fldChar w:fldCharType="begin"/>
            </w:r>
            <w:r>
              <w:rPr>
                <w:webHidden/>
              </w:rPr>
              <w:instrText>PAGEREF _Toc322035733 \h</w:instrText>
            </w:r>
            <w:r>
              <w:rPr>
                <w:webHidden/>
              </w:rPr>
              <w:fldChar w:fldCharType="separate"/>
            </w:r>
            <w:r>
              <w:rPr/>
              <w:tab/>
              <w:t>56</w:t>
            </w:r>
            <w:r>
              <w:rPr>
                <w:webHidden/>
              </w:rPr>
              <w:fldChar w:fldCharType="end"/>
            </w:r>
          </w:hyperlink>
        </w:p>
        <w:p>
          <w:pPr>
            <w:pStyle w:val="12"/>
            <w:bidi w:val="0"/>
            <w:ind w:start="0" w:end="0" w:hanging="0"/>
            <w:rPr/>
          </w:pPr>
          <w:hyperlink w:anchor="_Toc322035734">
            <w:r>
              <w:rPr>
                <w:webHidden/>
                <w:lang w:val="ru-RU" w:eastAsia="ru-RU" w:bidi="ar-SA"/>
              </w:rPr>
              <w:t>Статья 29. Выдача разрешений на строительство</w:t>
            </w:r>
            <w:r>
              <w:rPr>
                <w:webHidden/>
              </w:rPr>
              <w:fldChar w:fldCharType="begin"/>
            </w:r>
            <w:r>
              <w:rPr>
                <w:webHidden/>
              </w:rPr>
              <w:instrText>PAGEREF _Toc322035734 \h</w:instrText>
            </w:r>
            <w:r>
              <w:rPr>
                <w:webHidden/>
              </w:rPr>
              <w:fldChar w:fldCharType="separate"/>
            </w:r>
            <w:r>
              <w:rPr/>
              <w:tab/>
              <w:t>57</w:t>
            </w:r>
            <w:r>
              <w:rPr>
                <w:webHidden/>
              </w:rPr>
              <w:fldChar w:fldCharType="end"/>
            </w:r>
          </w:hyperlink>
        </w:p>
        <w:p>
          <w:pPr>
            <w:pStyle w:val="12"/>
            <w:bidi w:val="0"/>
            <w:ind w:start="0" w:end="0" w:hanging="0"/>
            <w:rPr/>
          </w:pPr>
          <w:hyperlink w:anchor="_Toc322035735">
            <w:r>
              <w:rPr>
                <w:webHidden/>
                <w:lang w:val="ru-RU" w:eastAsia="ru-RU" w:bidi="ar-SA"/>
              </w:rPr>
              <w:t>Статья 30. Выдача разрешения на ввод объекта в эксплуатацию</w:t>
            </w:r>
            <w:r>
              <w:rPr>
                <w:webHidden/>
              </w:rPr>
              <w:fldChar w:fldCharType="begin"/>
            </w:r>
            <w:r>
              <w:rPr>
                <w:webHidden/>
              </w:rPr>
              <w:instrText>PAGEREF _Toc322035735 \h</w:instrText>
            </w:r>
            <w:r>
              <w:rPr>
                <w:webHidden/>
              </w:rPr>
              <w:fldChar w:fldCharType="separate"/>
            </w:r>
            <w:r>
              <w:rPr/>
              <w:tab/>
              <w:t>61</w:t>
            </w:r>
            <w:r>
              <w:rPr>
                <w:webHidden/>
              </w:rPr>
              <w:fldChar w:fldCharType="end"/>
            </w:r>
          </w:hyperlink>
        </w:p>
        <w:p>
          <w:pPr>
            <w:pStyle w:val="12"/>
            <w:bidi w:val="0"/>
            <w:ind w:start="0" w:end="0" w:hanging="0"/>
            <w:rPr/>
          </w:pPr>
          <w:hyperlink w:anchor="_Toc322035736">
            <w:r>
              <w:rPr>
                <w:webHidden/>
                <w:lang w:val="ru-RU" w:eastAsia="ru-RU" w:bidi="ar-SA"/>
              </w:rPr>
              <w:t>Статья 31. Контроль, осуществляемый в процессе строительства</w:t>
            </w:r>
            <w:r>
              <w:rPr>
                <w:webHidden/>
              </w:rPr>
              <w:fldChar w:fldCharType="begin"/>
            </w:r>
            <w:r>
              <w:rPr>
                <w:webHidden/>
              </w:rPr>
              <w:instrText>PAGEREF _Toc322035736 \h</w:instrText>
            </w:r>
            <w:r>
              <w:rPr>
                <w:webHidden/>
              </w:rPr>
              <w:fldChar w:fldCharType="separate"/>
            </w:r>
            <w:r>
              <w:rPr/>
              <w:tab/>
              <w:t>63</w:t>
            </w:r>
            <w:r>
              <w:rPr>
                <w:webHidden/>
              </w:rPr>
              <w:fldChar w:fldCharType="end"/>
            </w:r>
          </w:hyperlink>
        </w:p>
        <w:p>
          <w:pPr>
            <w:pStyle w:val="12"/>
            <w:bidi w:val="0"/>
            <w:ind w:start="0" w:end="0" w:hanging="0"/>
            <w:rPr/>
          </w:pPr>
          <w:hyperlink w:anchor="_Toc322035737">
            <w:r>
              <w:rPr>
                <w:webHidden/>
                <w:lang w:val="ru-RU" w:eastAsia="ru-RU" w:bidi="ar-SA"/>
              </w:rPr>
              <w:t>ГЛАВА 6. ПОРЯДОК ГРАДОСТРОИТЕЛЬНОГО ЗОНИРОВАНИЯ И ПРИМЕНЕНИЯ ГРАДОСТРОИТЕЛЬНЫХ РЕГЛАМЕНТОВ</w:t>
            </w:r>
            <w:r>
              <w:rPr>
                <w:webHidden/>
              </w:rPr>
              <w:fldChar w:fldCharType="begin"/>
            </w:r>
            <w:r>
              <w:rPr>
                <w:webHidden/>
              </w:rPr>
              <w:instrText>PAGEREF _Toc322035737 \h</w:instrText>
            </w:r>
            <w:r>
              <w:rPr>
                <w:webHidden/>
              </w:rPr>
              <w:fldChar w:fldCharType="separate"/>
            </w:r>
            <w:r>
              <w:rPr/>
              <w:tab/>
              <w:t>65</w:t>
            </w:r>
            <w:r>
              <w:rPr>
                <w:webHidden/>
              </w:rPr>
              <w:fldChar w:fldCharType="end"/>
            </w:r>
          </w:hyperlink>
        </w:p>
        <w:p>
          <w:pPr>
            <w:pStyle w:val="12"/>
            <w:bidi w:val="0"/>
            <w:ind w:start="0" w:end="0" w:hanging="0"/>
            <w:rPr/>
          </w:pPr>
          <w:hyperlink w:anchor="_Toc322035738">
            <w:r>
              <w:rPr>
                <w:webHidden/>
                <w:lang w:val="ru-RU" w:eastAsia="ru-RU" w:bidi="ar-SA"/>
              </w:rPr>
              <w:t>Статья 32. Состав и порядок применения градостроительных регламентов</w:t>
            </w:r>
            <w:r>
              <w:rPr>
                <w:webHidden/>
              </w:rPr>
              <w:fldChar w:fldCharType="begin"/>
            </w:r>
            <w:r>
              <w:rPr>
                <w:webHidden/>
              </w:rPr>
              <w:instrText>PAGEREF _Toc322035738 \h</w:instrText>
            </w:r>
            <w:r>
              <w:rPr>
                <w:webHidden/>
              </w:rPr>
              <w:fldChar w:fldCharType="separate"/>
            </w:r>
            <w:r>
              <w:rPr/>
              <w:tab/>
              <w:t>65</w:t>
            </w:r>
            <w:r>
              <w:rPr>
                <w:webHidden/>
              </w:rPr>
              <w:fldChar w:fldCharType="end"/>
            </w:r>
          </w:hyperlink>
        </w:p>
        <w:p>
          <w:pPr>
            <w:pStyle w:val="12"/>
            <w:bidi w:val="0"/>
            <w:ind w:start="0" w:end="0" w:hanging="0"/>
            <w:rPr/>
          </w:pPr>
          <w:hyperlink w:anchor="_Toc322035739">
            <w:r>
              <w:rPr>
                <w:webHidden/>
                <w:lang w:val="ru-RU" w:eastAsia="ru-RU" w:bidi="ar-SA"/>
              </w:rPr>
              <w:t>Статья 33. Территориальные зоны, установленные для  Ростовановского сельсовета</w:t>
            </w:r>
            <w:r>
              <w:rPr>
                <w:webHidden/>
              </w:rPr>
              <w:fldChar w:fldCharType="begin"/>
            </w:r>
            <w:r>
              <w:rPr>
                <w:webHidden/>
              </w:rPr>
              <w:instrText>PAGEREF _Toc322035739 \h</w:instrText>
            </w:r>
            <w:r>
              <w:rPr>
                <w:webHidden/>
              </w:rPr>
              <w:fldChar w:fldCharType="separate"/>
            </w:r>
            <w:r>
              <w:rPr/>
              <w:tab/>
              <w:t>67</w:t>
            </w:r>
            <w:r>
              <w:rPr>
                <w:webHidden/>
              </w:rPr>
              <w:fldChar w:fldCharType="end"/>
            </w:r>
          </w:hyperlink>
        </w:p>
        <w:p>
          <w:pPr>
            <w:pStyle w:val="12"/>
            <w:bidi w:val="0"/>
            <w:ind w:start="0" w:end="0" w:hanging="0"/>
            <w:rPr/>
          </w:pPr>
          <w:hyperlink w:anchor="_Toc322035740">
            <w:r>
              <w:rPr>
                <w:webHidden/>
                <w:lang w:val="ru-RU" w:eastAsia="ru-RU" w:bidi="ar-SA"/>
              </w:rPr>
              <w:t>Статья 34. Зоны с особыми условиями использования территории, установленные для  Ростовановского сельсовета</w:t>
            </w:r>
            <w:r>
              <w:rPr>
                <w:webHidden/>
              </w:rPr>
              <w:fldChar w:fldCharType="begin"/>
            </w:r>
            <w:r>
              <w:rPr>
                <w:webHidden/>
              </w:rPr>
              <w:instrText>PAGEREF _Toc322035740 \h</w:instrText>
            </w:r>
            <w:r>
              <w:rPr>
                <w:webHidden/>
              </w:rPr>
              <w:fldChar w:fldCharType="separate"/>
            </w:r>
            <w:r>
              <w:rPr/>
              <w:tab/>
              <w:t>68</w:t>
            </w:r>
            <w:r>
              <w:rPr>
                <w:webHidden/>
              </w:rPr>
              <w:fldChar w:fldCharType="end"/>
            </w:r>
          </w:hyperlink>
        </w:p>
        <w:p>
          <w:pPr>
            <w:pStyle w:val="12"/>
            <w:bidi w:val="0"/>
            <w:ind w:start="0" w:end="0" w:hanging="0"/>
            <w:rPr/>
          </w:pPr>
          <w:hyperlink w:anchor="_Toc322035741">
            <w:r>
              <w:rPr>
                <w:webHidden/>
                <w:lang w:val="ru-RU" w:eastAsia="ru-RU" w:bidi="ar-SA"/>
              </w:rPr>
              <w:t>ГЛАВА 7. КАРТА ГРАДОСТРОИТЕЛЬНОГО ЗОНИРОВАНИЯ</w:t>
            </w:r>
            <w:r>
              <w:rPr>
                <w:webHidden/>
              </w:rPr>
              <w:fldChar w:fldCharType="begin"/>
            </w:r>
            <w:r>
              <w:rPr>
                <w:webHidden/>
              </w:rPr>
              <w:instrText>PAGEREF _Toc322035741 \h</w:instrText>
            </w:r>
            <w:r>
              <w:rPr>
                <w:webHidden/>
              </w:rPr>
              <w:fldChar w:fldCharType="separate"/>
            </w:r>
            <w:r>
              <w:rPr/>
              <w:tab/>
              <w:t>67</w:t>
            </w:r>
            <w:r>
              <w:rPr>
                <w:webHidden/>
              </w:rPr>
              <w:fldChar w:fldCharType="end"/>
            </w:r>
          </w:hyperlink>
        </w:p>
        <w:p>
          <w:pPr>
            <w:pStyle w:val="12"/>
            <w:bidi w:val="0"/>
            <w:ind w:start="0" w:end="0" w:hanging="0"/>
            <w:rPr/>
          </w:pPr>
          <w:hyperlink w:anchor="_Toc322035742">
            <w:r>
              <w:rPr>
                <w:webHidden/>
                <w:lang w:val="ru-RU" w:eastAsia="ru-RU" w:bidi="ar-SA"/>
              </w:rPr>
              <w:t>Статья 35. Состав и содержание карт градостроительного зонирования</w:t>
            </w:r>
            <w:r>
              <w:rPr>
                <w:webHidden/>
              </w:rPr>
              <w:fldChar w:fldCharType="begin"/>
            </w:r>
            <w:r>
              <w:rPr>
                <w:webHidden/>
              </w:rPr>
              <w:instrText>PAGEREF _Toc322035742 \h</w:instrText>
            </w:r>
            <w:r>
              <w:rPr>
                <w:webHidden/>
              </w:rPr>
              <w:fldChar w:fldCharType="separate"/>
            </w:r>
            <w:r>
              <w:rPr/>
              <w:tab/>
              <w:t>67</w:t>
            </w:r>
            <w:r>
              <w:rPr>
                <w:webHidden/>
              </w:rPr>
              <w:fldChar w:fldCharType="end"/>
            </w:r>
          </w:hyperlink>
        </w:p>
        <w:p>
          <w:pPr>
            <w:pStyle w:val="12"/>
            <w:bidi w:val="0"/>
            <w:ind w:start="0" w:end="0" w:hanging="0"/>
            <w:rPr/>
          </w:pPr>
          <w:hyperlink w:anchor="_Toc322035743">
            <w:r>
              <w:rPr>
                <w:webHidden/>
                <w:lang w:val="ru-RU" w:eastAsia="ru-RU" w:bidi="ar-SA"/>
              </w:rPr>
              <w:t>Статья 36. Порядок ведения карт градостроительного зонирования</w:t>
            </w:r>
            <w:r>
              <w:rPr>
                <w:webHidden/>
              </w:rPr>
              <w:fldChar w:fldCharType="begin"/>
            </w:r>
            <w:r>
              <w:rPr>
                <w:webHidden/>
              </w:rPr>
              <w:instrText>PAGEREF _Toc322035743 \h</w:instrText>
            </w:r>
            <w:r>
              <w:rPr>
                <w:webHidden/>
              </w:rPr>
              <w:fldChar w:fldCharType="separate"/>
            </w:r>
            <w:r>
              <w:rPr/>
              <w:tab/>
              <w:t>69</w:t>
            </w:r>
            <w:r>
              <w:rPr>
                <w:webHidden/>
              </w:rPr>
              <w:fldChar w:fldCharType="end"/>
            </w:r>
          </w:hyperlink>
        </w:p>
        <w:p>
          <w:pPr>
            <w:pStyle w:val="12"/>
            <w:bidi w:val="0"/>
            <w:ind w:start="0" w:end="0" w:hanging="0"/>
            <w:rPr/>
          </w:pPr>
          <w:r>
            <w:rPr>
              <w:lang w:val="ru-RU" w:eastAsia="ru-RU" w:bidi="ar-SA"/>
            </w:rPr>
            <w:t>Статья 37. Территории общего пользования и земли, применительно к которым градостроительные регламенты не устанавливаются</w:t>
            <w:tab/>
            <w:t>69</w:t>
          </w:r>
        </w:p>
        <w:p>
          <w:pPr>
            <w:pStyle w:val="12"/>
            <w:bidi w:val="0"/>
            <w:ind w:start="0" w:end="0" w:hanging="0"/>
            <w:rPr/>
          </w:pPr>
          <w:hyperlink w:anchor="_Toc322035744">
            <w:r>
              <w:rPr>
                <w:webHidden/>
                <w:lang w:val="ru-RU" w:eastAsia="ru-RU" w:bidi="ar-SA"/>
              </w:rPr>
              <w:t>ГЛАВА 8. ГРАДОСТРОИТЕЛЬНЫЕ РЕГЛАМЕНТЫ</w:t>
            </w:r>
            <w:r>
              <w:rPr>
                <w:webHidden/>
              </w:rPr>
              <w:fldChar w:fldCharType="begin"/>
            </w:r>
            <w:r>
              <w:rPr>
                <w:webHidden/>
              </w:rPr>
              <w:instrText>PAGEREF _Toc322035744 \h</w:instrText>
            </w:r>
            <w:r>
              <w:rPr>
                <w:webHidden/>
              </w:rPr>
              <w:fldChar w:fldCharType="separate"/>
            </w:r>
            <w:r>
              <w:rPr/>
              <w:tab/>
              <w:t>70</w:t>
            </w:r>
            <w:r>
              <w:rPr>
                <w:webHidden/>
              </w:rPr>
              <w:fldChar w:fldCharType="end"/>
            </w:r>
          </w:hyperlink>
        </w:p>
        <w:p>
          <w:pPr>
            <w:pStyle w:val="12"/>
            <w:bidi w:val="0"/>
            <w:ind w:start="0" w:end="0" w:hanging="0"/>
            <w:rPr/>
          </w:pPr>
          <w:hyperlink w:anchor="_Toc322035745">
            <w:r>
              <w:rPr>
                <w:webHidden/>
                <w:lang w:val="ru-RU" w:eastAsia="ru-RU" w:bidi="ar-SA"/>
              </w:rPr>
              <w:t>Статья 38. Центральные общественно-деловые и коммерческие зоны</w:t>
            </w:r>
            <w:r>
              <w:rPr>
                <w:webHidden/>
              </w:rPr>
              <w:fldChar w:fldCharType="begin"/>
            </w:r>
            <w:r>
              <w:rPr>
                <w:webHidden/>
              </w:rPr>
              <w:instrText>PAGEREF _Toc322035745 \h</w:instrText>
            </w:r>
            <w:r>
              <w:rPr>
                <w:webHidden/>
              </w:rPr>
              <w:fldChar w:fldCharType="separate"/>
            </w:r>
            <w:r>
              <w:rPr/>
              <w:tab/>
              <w:t>70</w:t>
            </w:r>
            <w:r>
              <w:rPr>
                <w:webHidden/>
              </w:rPr>
              <w:fldChar w:fldCharType="end"/>
            </w:r>
          </w:hyperlink>
        </w:p>
        <w:p>
          <w:pPr>
            <w:pStyle w:val="12"/>
            <w:bidi w:val="0"/>
            <w:ind w:start="0" w:end="0" w:hanging="0"/>
            <w:rPr/>
          </w:pPr>
          <w:hyperlink w:anchor="_Toc322035746">
            <w:r>
              <w:rPr>
                <w:webHidden/>
                <w:lang w:val="ru-RU" w:eastAsia="ru-RU" w:bidi="hi-IN"/>
              </w:rPr>
              <w:t>Статья 39. Специальные обслуживающие и деловые зоны для объектов с большими земельными участками</w:t>
            </w:r>
            <w:r>
              <w:rPr>
                <w:webHidden/>
              </w:rPr>
              <w:fldChar w:fldCharType="begin"/>
            </w:r>
            <w:r>
              <w:rPr>
                <w:webHidden/>
              </w:rPr>
              <w:instrText>PAGEREF _Toc322035746 \h</w:instrText>
            </w:r>
            <w:r>
              <w:rPr>
                <w:webHidden/>
              </w:rPr>
              <w:fldChar w:fldCharType="separate"/>
            </w:r>
            <w:r>
              <w:rPr/>
              <w:tab/>
              <w:t>74</w:t>
            </w:r>
            <w:r>
              <w:rPr>
                <w:webHidden/>
              </w:rPr>
              <w:fldChar w:fldCharType="end"/>
            </w:r>
          </w:hyperlink>
        </w:p>
        <w:p>
          <w:pPr>
            <w:pStyle w:val="12"/>
            <w:bidi w:val="0"/>
            <w:ind w:start="0" w:end="0" w:hanging="0"/>
            <w:rPr/>
          </w:pPr>
          <w:hyperlink w:anchor="_Toc322035747">
            <w:r>
              <w:rPr>
                <w:webHidden/>
                <w:lang w:val="ru-RU" w:eastAsia="ru-RU" w:bidi="hi-IN"/>
              </w:rPr>
              <w:t>Статья 40. Жилые зоны</w:t>
            </w:r>
            <w:r>
              <w:rPr>
                <w:webHidden/>
              </w:rPr>
              <w:fldChar w:fldCharType="begin"/>
            </w:r>
            <w:r>
              <w:rPr>
                <w:webHidden/>
              </w:rPr>
              <w:instrText>PAGEREF _Toc322035747 \h</w:instrText>
            </w:r>
            <w:r>
              <w:rPr>
                <w:webHidden/>
              </w:rPr>
              <w:fldChar w:fldCharType="separate"/>
            </w:r>
            <w:r>
              <w:rPr/>
              <w:tab/>
              <w:t>79</w:t>
            </w:r>
            <w:r>
              <w:rPr>
                <w:webHidden/>
              </w:rPr>
              <w:fldChar w:fldCharType="end"/>
            </w:r>
          </w:hyperlink>
        </w:p>
        <w:p>
          <w:pPr>
            <w:pStyle w:val="12"/>
            <w:bidi w:val="0"/>
            <w:ind w:start="0" w:end="0" w:hanging="0"/>
            <w:rPr/>
          </w:pPr>
          <w:hyperlink w:anchor="_Toc322035748">
            <w:r>
              <w:rPr>
                <w:webHidden/>
                <w:lang w:val="ru-RU" w:eastAsia="ru-RU" w:bidi="hi-IN"/>
              </w:rPr>
              <w:t>Статья 41. Зоны специального назначения</w:t>
            </w:r>
            <w:r>
              <w:rPr>
                <w:webHidden/>
              </w:rPr>
              <w:fldChar w:fldCharType="begin"/>
            </w:r>
            <w:r>
              <w:rPr>
                <w:webHidden/>
              </w:rPr>
              <w:instrText>PAGEREF _Toc322035748 \h</w:instrText>
            </w:r>
            <w:r>
              <w:rPr>
                <w:webHidden/>
              </w:rPr>
              <w:fldChar w:fldCharType="separate"/>
            </w:r>
            <w:r>
              <w:rPr/>
              <w:tab/>
              <w:t>83</w:t>
            </w:r>
            <w:r>
              <w:rPr>
                <w:webHidden/>
              </w:rPr>
              <w:fldChar w:fldCharType="end"/>
            </w:r>
          </w:hyperlink>
        </w:p>
        <w:p>
          <w:pPr>
            <w:pStyle w:val="12"/>
            <w:bidi w:val="0"/>
            <w:ind w:start="0" w:end="0" w:hanging="0"/>
            <w:rPr/>
          </w:pPr>
          <w:hyperlink w:anchor="_Toc322035749">
            <w:r>
              <w:rPr>
                <w:webHidden/>
                <w:lang w:val="ru-RU" w:eastAsia="ru-RU" w:bidi="hi-IN"/>
              </w:rPr>
              <w:t>Статья 42. Производственные и коммунальные зоны</w:t>
            </w:r>
            <w:r>
              <w:rPr>
                <w:webHidden/>
              </w:rPr>
              <w:fldChar w:fldCharType="begin"/>
            </w:r>
            <w:r>
              <w:rPr>
                <w:webHidden/>
              </w:rPr>
              <w:instrText>PAGEREF _Toc322035749 \h</w:instrText>
            </w:r>
            <w:r>
              <w:rPr>
                <w:webHidden/>
              </w:rPr>
              <w:fldChar w:fldCharType="separate"/>
            </w:r>
            <w:r>
              <w:rPr/>
              <w:tab/>
              <w:t>84</w:t>
            </w:r>
            <w:r>
              <w:rPr>
                <w:webHidden/>
              </w:rPr>
              <w:fldChar w:fldCharType="end"/>
            </w:r>
          </w:hyperlink>
        </w:p>
        <w:p>
          <w:pPr>
            <w:pStyle w:val="12"/>
            <w:bidi w:val="0"/>
            <w:ind w:start="0" w:end="0" w:hanging="0"/>
            <w:rPr/>
          </w:pPr>
          <w:hyperlink w:anchor="_Toc322035750">
            <w:r>
              <w:rPr>
                <w:webHidden/>
                <w:lang w:val="ru-RU" w:eastAsia="ru-RU" w:bidi="hi-IN"/>
              </w:rPr>
              <w:t>Статья 43. Природно-рекреационные зоны</w:t>
            </w:r>
            <w:r>
              <w:rPr>
                <w:webHidden/>
              </w:rPr>
              <w:fldChar w:fldCharType="begin"/>
            </w:r>
            <w:r>
              <w:rPr>
                <w:webHidden/>
              </w:rPr>
              <w:instrText>PAGEREF _Toc322035750 \h</w:instrText>
            </w:r>
            <w:r>
              <w:rPr>
                <w:webHidden/>
              </w:rPr>
              <w:fldChar w:fldCharType="separate"/>
            </w:r>
            <w:r>
              <w:rPr/>
              <w:tab/>
              <w:t>87</w:t>
            </w:r>
            <w:r>
              <w:rPr>
                <w:webHidden/>
              </w:rPr>
              <w:fldChar w:fldCharType="end"/>
            </w:r>
          </w:hyperlink>
        </w:p>
        <w:p>
          <w:pPr>
            <w:pStyle w:val="12"/>
            <w:bidi w:val="0"/>
            <w:ind w:start="0" w:end="0" w:hanging="0"/>
            <w:rPr/>
          </w:pPr>
          <w:hyperlink w:anchor="_Toc322035751">
            <w:r>
              <w:rPr>
                <w:webHidden/>
                <w:lang w:val="ru-RU" w:eastAsia="ru-RU" w:bidi="hi-IN"/>
              </w:rPr>
              <w:t>Статья 44. Сельскохозяйственные зоны.</w:t>
            </w:r>
            <w:r>
              <w:rPr>
                <w:webHidden/>
              </w:rPr>
              <w:fldChar w:fldCharType="begin"/>
            </w:r>
            <w:r>
              <w:rPr>
                <w:webHidden/>
              </w:rPr>
              <w:instrText>PAGEREF _Toc322035751 \h</w:instrText>
            </w:r>
            <w:r>
              <w:rPr>
                <w:webHidden/>
              </w:rPr>
              <w:fldChar w:fldCharType="separate"/>
            </w:r>
            <w:r>
              <w:rPr/>
              <w:tab/>
              <w:t>88</w:t>
            </w:r>
            <w:r>
              <w:rPr>
                <w:webHidden/>
              </w:rPr>
              <w:fldChar w:fldCharType="end"/>
            </w:r>
          </w:hyperlink>
        </w:p>
        <w:p>
          <w:pPr>
            <w:pStyle w:val="12"/>
            <w:bidi w:val="0"/>
            <w:ind w:start="0" w:end="0" w:hanging="0"/>
            <w:rPr/>
          </w:pPr>
          <w:hyperlink w:anchor="_Toc322035751">
            <w:r>
              <w:rPr>
                <w:webHidden/>
                <w:lang w:val="ru-RU" w:eastAsia="ru-RU" w:bidi="hi-IN"/>
              </w:rPr>
              <w:t xml:space="preserve">Статья 45. </w:t>
            </w:r>
            <w:r>
              <w:rPr>
                <w:webHidden/>
              </w:rPr>
              <w:fldChar w:fldCharType="begin"/>
            </w:r>
            <w:r>
              <w:rPr>
                <w:webHidden/>
              </w:rPr>
              <w:instrText>PAGEREF _Toc322035751 \h</w:instrText>
            </w:r>
            <w:r>
              <w:rPr>
                <w:webHidden/>
              </w:rPr>
              <w:fldChar w:fldCharType="separate"/>
            </w:r>
            <w:r>
              <w:rPr/>
              <w:t>Зоны перспективного градостроительного развития</w:t>
              <w:tab/>
              <w:t>88</w:t>
            </w:r>
            <w:r>
              <w:rPr>
                <w:webHidden/>
              </w:rPr>
              <w:fldChar w:fldCharType="end"/>
            </w:r>
          </w:hyperlink>
        </w:p>
        <w:p>
          <w:pPr>
            <w:pStyle w:val="12"/>
            <w:bidi w:val="0"/>
            <w:ind w:start="0" w:end="0" w:hanging="0"/>
            <w:rPr/>
          </w:pPr>
          <w:hyperlink w:anchor="_Toc322035751">
            <w:r>
              <w:rPr>
                <w:webHidden/>
                <w:lang w:val="ru-RU" w:eastAsia="ru-RU" w:bidi="hi-IN"/>
              </w:rPr>
              <w:t>Статья 46. Прочие зоны.</w:t>
            </w:r>
            <w:r>
              <w:rPr>
                <w:webHidden/>
              </w:rPr>
              <w:fldChar w:fldCharType="begin"/>
            </w:r>
            <w:r>
              <w:rPr>
                <w:webHidden/>
              </w:rPr>
              <w:instrText>PAGEREF _Toc322035751 \h</w:instrText>
            </w:r>
            <w:r>
              <w:rPr>
                <w:webHidden/>
              </w:rPr>
              <w:fldChar w:fldCharType="separate"/>
            </w:r>
            <w:r>
              <w:rPr/>
              <w:tab/>
              <w:t>88</w:t>
            </w:r>
            <w:r>
              <w:rPr>
                <w:webHidden/>
              </w:rPr>
              <w:fldChar w:fldCharType="end"/>
            </w:r>
          </w:hyperlink>
        </w:p>
        <w:p>
          <w:pPr>
            <w:pStyle w:val="12"/>
            <w:bidi w:val="0"/>
            <w:ind w:start="0" w:end="0" w:hanging="0"/>
            <w:rPr/>
          </w:pPr>
          <w:hyperlink w:anchor="_Toc322035752">
            <w:r>
              <w:rPr>
                <w:webHidden/>
                <w:lang w:val="ru-RU" w:eastAsia="ru-RU" w:bidi="ar-SA"/>
              </w:rPr>
              <w:t>ГЛАВА 9.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w:t>
            </w:r>
            <w:r>
              <w:rPr>
                <w:webHidden/>
              </w:rPr>
              <w:fldChar w:fldCharType="begin"/>
            </w:r>
            <w:r>
              <w:rPr>
                <w:webHidden/>
              </w:rPr>
              <w:instrText>PAGEREF _Toc322035752 \h</w:instrText>
            </w:r>
            <w:r>
              <w:rPr>
                <w:webHidden/>
              </w:rPr>
              <w:fldChar w:fldCharType="separate"/>
            </w:r>
            <w:r>
              <w:rPr/>
              <w:tab/>
              <w:t>84</w:t>
            </w:r>
            <w:r>
              <w:rPr>
                <w:webHidden/>
              </w:rPr>
              <w:fldChar w:fldCharType="end"/>
            </w:r>
          </w:hyperlink>
        </w:p>
        <w:p>
          <w:pPr>
            <w:pStyle w:val="12"/>
            <w:bidi w:val="0"/>
            <w:ind w:start="0" w:end="0" w:hanging="0"/>
            <w:rPr/>
          </w:pPr>
          <w:hyperlink w:anchor="_Toc322035753">
            <w:r>
              <w:rPr>
                <w:webHidden/>
                <w:lang w:val="ru-RU" w:eastAsia="ru-RU" w:bidi="ar-SA"/>
              </w:rPr>
              <w:t>Статья 47. Ограничения, связанные с особыми условиями использования территории</w:t>
            </w:r>
            <w:r>
              <w:rPr>
                <w:webHidden/>
              </w:rPr>
              <w:fldChar w:fldCharType="begin"/>
            </w:r>
            <w:r>
              <w:rPr>
                <w:webHidden/>
              </w:rPr>
              <w:instrText>PAGEREF _Toc322035753 \h</w:instrText>
            </w:r>
            <w:r>
              <w:rPr>
                <w:webHidden/>
              </w:rPr>
              <w:fldChar w:fldCharType="separate"/>
            </w:r>
            <w:r>
              <w:rPr/>
              <w:tab/>
              <w:t>84</w:t>
            </w:r>
            <w:r>
              <w:rPr>
                <w:webHidden/>
              </w:rPr>
              <w:fldChar w:fldCharType="end"/>
            </w:r>
          </w:hyperlink>
        </w:p>
        <w:p>
          <w:pPr>
            <w:pStyle w:val="12"/>
            <w:bidi w:val="0"/>
            <w:ind w:start="0" w:end="0" w:hanging="0"/>
            <w:rPr/>
          </w:pPr>
          <w:hyperlink w:anchor="_Toc322035754">
            <w:r>
              <w:rPr>
                <w:webHidden/>
                <w:lang w:val="ru-RU" w:eastAsia="ru-RU" w:bidi="ar-SA"/>
              </w:rPr>
              <w:t>Статья 48. Описание установленных зонами охраны объектов культурного наследия ограничений параметров строительства и реконструкции, налагаемых на объекты капитального строительства, которые не являются объектами культурного наследия и расположены в этих зонах</w:t>
            </w:r>
            <w:r>
              <w:rPr>
                <w:webHidden/>
              </w:rPr>
              <w:fldChar w:fldCharType="begin"/>
            </w:r>
            <w:r>
              <w:rPr>
                <w:webHidden/>
              </w:rPr>
              <w:instrText>PAGEREF _Toc322035754 \h</w:instrText>
            </w:r>
            <w:r>
              <w:rPr>
                <w:webHidden/>
              </w:rPr>
              <w:fldChar w:fldCharType="separate"/>
            </w:r>
            <w:r>
              <w:rPr/>
              <w:tab/>
              <w:t>84</w:t>
            </w:r>
            <w:r>
              <w:rPr>
                <w:webHidden/>
              </w:rPr>
              <w:fldChar w:fldCharType="end"/>
            </w:r>
          </w:hyperlink>
        </w:p>
        <w:p>
          <w:pPr>
            <w:pStyle w:val="12"/>
            <w:bidi w:val="0"/>
            <w:ind w:start="0" w:end="0" w:hanging="0"/>
            <w:rPr/>
          </w:pPr>
          <w:hyperlink w:anchor="_Toc322035755">
            <w:r>
              <w:rPr>
                <w:webHidden/>
                <w:lang w:val="ru-RU" w:eastAsia="ru-RU" w:bidi="ar-SA"/>
              </w:rPr>
              <w:t>Статья 49. Градостроительные регламенты, установленные в зонах с особыми условиями использования территорий по санитарно-гигиеническим и экологическим факторам</w:t>
            </w:r>
            <w:r>
              <w:rPr>
                <w:webHidden/>
              </w:rPr>
              <w:fldChar w:fldCharType="begin"/>
            </w:r>
            <w:r>
              <w:rPr>
                <w:webHidden/>
              </w:rPr>
              <w:instrText>PAGEREF _Toc322035755 \h</w:instrText>
            </w:r>
            <w:r>
              <w:rPr>
                <w:webHidden/>
              </w:rPr>
              <w:fldChar w:fldCharType="separate"/>
            </w:r>
            <w:r>
              <w:rPr/>
              <w:tab/>
              <w:t>86</w:t>
            </w:r>
            <w:r>
              <w:rPr>
                <w:webHidden/>
              </w:rPr>
              <w:fldChar w:fldCharType="end"/>
            </w:r>
          </w:hyperlink>
        </w:p>
        <w:p>
          <w:pPr>
            <w:pStyle w:val="12"/>
            <w:bidi w:val="0"/>
            <w:ind w:start="0" w:end="0" w:hanging="0"/>
            <w:rPr/>
          </w:pPr>
          <w:hyperlink w:anchor="_Toc322035756">
            <w:r>
              <w:rPr>
                <w:webHidden/>
                <w:lang w:val="ru-RU" w:eastAsia="ru-RU" w:bidi="ar-SA"/>
              </w:rPr>
              <w:t>Статья 50. Регламенты использования территории в санитарно-защитных зонах и санитарных разрывах</w:t>
            </w:r>
            <w:r>
              <w:rPr>
                <w:webHidden/>
              </w:rPr>
              <w:fldChar w:fldCharType="begin"/>
            </w:r>
            <w:r>
              <w:rPr>
                <w:webHidden/>
              </w:rPr>
              <w:instrText>PAGEREF _Toc322035756 \h</w:instrText>
            </w:r>
            <w:r>
              <w:rPr>
                <w:webHidden/>
              </w:rPr>
              <w:fldChar w:fldCharType="separate"/>
            </w:r>
            <w:r>
              <w:rPr/>
              <w:tab/>
              <w:t>86</w:t>
            </w:r>
            <w:r>
              <w:rPr>
                <w:webHidden/>
              </w:rPr>
              <w:fldChar w:fldCharType="end"/>
            </w:r>
          </w:hyperlink>
        </w:p>
        <w:p>
          <w:pPr>
            <w:pStyle w:val="12"/>
            <w:bidi w:val="0"/>
            <w:ind w:start="0" w:end="0" w:hanging="0"/>
            <w:rPr/>
          </w:pPr>
          <w:hyperlink w:anchor="_Toc322035757">
            <w:r>
              <w:rPr>
                <w:webHidden/>
                <w:lang w:val="ru-RU" w:eastAsia="ru-RU" w:bidi="ar-SA"/>
              </w:rPr>
              <w:t>Статья 51. Регламенты использования территории в санитарных разрывах, санитарно-защитных зонах, установленных с учетом шумовых факторов воздействия на население</w:t>
            </w:r>
            <w:r>
              <w:rPr>
                <w:webHidden/>
              </w:rPr>
              <w:fldChar w:fldCharType="begin"/>
            </w:r>
            <w:r>
              <w:rPr>
                <w:webHidden/>
              </w:rPr>
              <w:instrText>PAGEREF _Toc322035757 \h</w:instrText>
            </w:r>
            <w:r>
              <w:rPr>
                <w:webHidden/>
              </w:rPr>
              <w:fldChar w:fldCharType="separate"/>
            </w:r>
            <w:r>
              <w:rPr/>
              <w:tab/>
              <w:t>88</w:t>
            </w:r>
            <w:r>
              <w:rPr>
                <w:webHidden/>
              </w:rPr>
              <w:fldChar w:fldCharType="end"/>
            </w:r>
          </w:hyperlink>
        </w:p>
        <w:p>
          <w:pPr>
            <w:pStyle w:val="12"/>
            <w:bidi w:val="0"/>
            <w:ind w:start="0" w:end="0" w:hanging="0"/>
            <w:rPr/>
          </w:pPr>
          <w:hyperlink w:anchor="_Toc322035758">
            <w:r>
              <w:rPr>
                <w:webHidden/>
                <w:lang w:val="ru-RU" w:eastAsia="ru-RU" w:bidi="ar-SA"/>
              </w:rPr>
              <w:t>Статья 52. Регламенты использования территории в зонах негативных воздействий электромагнитных полей</w:t>
            </w:r>
            <w:r>
              <w:rPr>
                <w:webHidden/>
              </w:rPr>
              <w:fldChar w:fldCharType="begin"/>
            </w:r>
            <w:r>
              <w:rPr>
                <w:webHidden/>
              </w:rPr>
              <w:instrText>PAGEREF _Toc322035758 \h</w:instrText>
            </w:r>
            <w:r>
              <w:rPr>
                <w:webHidden/>
              </w:rPr>
              <w:fldChar w:fldCharType="separate"/>
            </w:r>
            <w:r>
              <w:rPr/>
              <w:tab/>
              <w:t>89</w:t>
            </w:r>
            <w:r>
              <w:rPr>
                <w:webHidden/>
              </w:rPr>
              <w:fldChar w:fldCharType="end"/>
            </w:r>
          </w:hyperlink>
        </w:p>
        <w:p>
          <w:pPr>
            <w:pStyle w:val="12"/>
            <w:bidi w:val="0"/>
            <w:ind w:start="0" w:end="0" w:hanging="0"/>
            <w:rPr/>
          </w:pPr>
          <w:hyperlink w:anchor="_Toc322035759">
            <w:r>
              <w:rPr>
                <w:webHidden/>
                <w:lang w:val="ru-RU" w:eastAsia="ru-RU" w:bidi="ar-SA"/>
              </w:rPr>
              <w:t>Статья 53. Регламенты использования территории в санитарно-защитных зонах понизительных подстанций</w:t>
            </w:r>
            <w:r>
              <w:rPr>
                <w:webHidden/>
              </w:rPr>
              <w:fldChar w:fldCharType="begin"/>
            </w:r>
            <w:r>
              <w:rPr>
                <w:webHidden/>
              </w:rPr>
              <w:instrText>PAGEREF _Toc322035759 \h</w:instrText>
            </w:r>
            <w:r>
              <w:rPr>
                <w:webHidden/>
              </w:rPr>
              <w:fldChar w:fldCharType="separate"/>
            </w:r>
            <w:r>
              <w:rPr/>
              <w:tab/>
              <w:t>90</w:t>
            </w:r>
            <w:r>
              <w:rPr>
                <w:webHidden/>
              </w:rPr>
              <w:fldChar w:fldCharType="end"/>
            </w:r>
          </w:hyperlink>
        </w:p>
        <w:p>
          <w:pPr>
            <w:pStyle w:val="12"/>
            <w:bidi w:val="0"/>
            <w:ind w:start="0" w:end="0" w:hanging="0"/>
            <w:rPr/>
          </w:pPr>
          <w:hyperlink w:anchor="_Toc322035760">
            <w:r>
              <w:rPr>
                <w:webHidden/>
                <w:lang w:val="ru-RU" w:eastAsia="ru-RU" w:bidi="ar-SA"/>
              </w:rPr>
              <w:t xml:space="preserve">Статья 54. Регламенты использования территории в санитарно-защитных зонах кладбищ </w:t>
            </w:r>
            <w:r>
              <w:rPr>
                <w:webHidden/>
              </w:rPr>
              <w:fldChar w:fldCharType="begin"/>
            </w:r>
            <w:r>
              <w:rPr>
                <w:webHidden/>
              </w:rPr>
              <w:instrText>PAGEREF _Toc322035760 \h</w:instrText>
            </w:r>
            <w:r>
              <w:rPr>
                <w:webHidden/>
              </w:rPr>
              <w:fldChar w:fldCharType="separate"/>
            </w:r>
            <w:r>
              <w:rPr/>
              <w:tab/>
              <w:t>90</w:t>
            </w:r>
            <w:r>
              <w:rPr>
                <w:webHidden/>
              </w:rPr>
              <w:fldChar w:fldCharType="end"/>
            </w:r>
          </w:hyperlink>
        </w:p>
        <w:p>
          <w:pPr>
            <w:pStyle w:val="12"/>
            <w:bidi w:val="0"/>
            <w:ind w:start="0" w:end="0" w:hanging="0"/>
            <w:rPr/>
          </w:pPr>
          <w:hyperlink w:anchor="_Toc322035761">
            <w:r>
              <w:rPr>
                <w:webHidden/>
                <w:lang w:val="ru-RU" w:eastAsia="ru-RU" w:bidi="ar-SA"/>
              </w:rPr>
              <w:t>Статья 55. Регламенты использования территории в санитарных разрывах (санитарных полосах отчуждения, охранных зонах) магистральных газопроводов</w:t>
            </w:r>
            <w:r>
              <w:rPr>
                <w:webHidden/>
              </w:rPr>
              <w:fldChar w:fldCharType="begin"/>
            </w:r>
            <w:r>
              <w:rPr>
                <w:webHidden/>
              </w:rPr>
              <w:instrText>PAGEREF _Toc322035761 \h</w:instrText>
            </w:r>
            <w:r>
              <w:rPr>
                <w:webHidden/>
              </w:rPr>
              <w:fldChar w:fldCharType="separate"/>
            </w:r>
            <w:r>
              <w:rPr/>
              <w:tab/>
              <w:t>91</w:t>
            </w:r>
            <w:r>
              <w:rPr>
                <w:webHidden/>
              </w:rPr>
              <w:fldChar w:fldCharType="end"/>
            </w:r>
          </w:hyperlink>
        </w:p>
        <w:p>
          <w:pPr>
            <w:pStyle w:val="12"/>
            <w:bidi w:val="0"/>
            <w:ind w:start="0" w:end="0" w:hanging="0"/>
            <w:rPr/>
          </w:pPr>
          <w:hyperlink w:anchor="_Toc322035762">
            <w:r>
              <w:rPr>
                <w:webHidden/>
                <w:lang w:val="ru-RU" w:eastAsia="ru-RU" w:bidi="ar-SA"/>
              </w:rPr>
              <w:t>Статья 56. Регламенты использования территории в санитарных разрывах воздушных линий электропередачи</w:t>
            </w:r>
            <w:r>
              <w:rPr>
                <w:webHidden/>
              </w:rPr>
              <w:fldChar w:fldCharType="begin"/>
            </w:r>
            <w:r>
              <w:rPr>
                <w:webHidden/>
              </w:rPr>
              <w:instrText>PAGEREF _Toc322035762 \h</w:instrText>
            </w:r>
            <w:r>
              <w:rPr>
                <w:webHidden/>
              </w:rPr>
              <w:fldChar w:fldCharType="separate"/>
            </w:r>
            <w:r>
              <w:rPr/>
              <w:tab/>
              <w:t>91</w:t>
            </w:r>
            <w:r>
              <w:rPr>
                <w:webHidden/>
              </w:rPr>
              <w:fldChar w:fldCharType="end"/>
            </w:r>
          </w:hyperlink>
        </w:p>
        <w:p>
          <w:pPr>
            <w:pStyle w:val="12"/>
            <w:bidi w:val="0"/>
            <w:ind w:start="0" w:end="0" w:hanging="0"/>
            <w:rPr/>
          </w:pPr>
          <w:hyperlink w:anchor="_Toc322035763">
            <w:r>
              <w:rPr>
                <w:webHidden/>
                <w:lang w:val="ru-RU" w:eastAsia="ru-RU" w:bidi="ar-SA"/>
              </w:rPr>
              <w:t>Статья 57. Регламенты использования территории в санитарно-защитных полосах водоводов</w:t>
            </w:r>
            <w:r>
              <w:rPr>
                <w:webHidden/>
              </w:rPr>
              <w:fldChar w:fldCharType="begin"/>
            </w:r>
            <w:r>
              <w:rPr>
                <w:webHidden/>
              </w:rPr>
              <w:instrText>PAGEREF _Toc322035763 \h</w:instrText>
            </w:r>
            <w:r>
              <w:rPr>
                <w:webHidden/>
              </w:rPr>
              <w:fldChar w:fldCharType="separate"/>
            </w:r>
            <w:r>
              <w:rPr/>
              <w:tab/>
              <w:t>92</w:t>
            </w:r>
            <w:r>
              <w:rPr>
                <w:webHidden/>
              </w:rPr>
              <w:fldChar w:fldCharType="end"/>
            </w:r>
          </w:hyperlink>
        </w:p>
        <w:p>
          <w:pPr>
            <w:pStyle w:val="12"/>
            <w:bidi w:val="0"/>
            <w:ind w:start="0" w:end="0" w:hanging="0"/>
            <w:rPr/>
          </w:pPr>
          <w:hyperlink w:anchor="_Toc322035764">
            <w:r>
              <w:rPr>
                <w:webHidden/>
                <w:lang w:val="ru-RU" w:eastAsia="ru-RU" w:bidi="ar-SA"/>
              </w:rPr>
              <w:t>Статья 58. Регламенты использования территории в 1 поясе зоны санитарной охраны водозаборов хозяйственно-питьевого назначения</w:t>
            </w:r>
            <w:r>
              <w:rPr>
                <w:webHidden/>
              </w:rPr>
              <w:fldChar w:fldCharType="begin"/>
            </w:r>
            <w:r>
              <w:rPr>
                <w:webHidden/>
              </w:rPr>
              <w:instrText>PAGEREF _Toc322035764 \h</w:instrText>
            </w:r>
            <w:r>
              <w:rPr>
                <w:webHidden/>
              </w:rPr>
              <w:fldChar w:fldCharType="separate"/>
            </w:r>
            <w:r>
              <w:rPr/>
              <w:tab/>
              <w:t>92</w:t>
            </w:r>
            <w:r>
              <w:rPr>
                <w:webHidden/>
              </w:rPr>
              <w:fldChar w:fldCharType="end"/>
            </w:r>
          </w:hyperlink>
        </w:p>
        <w:p>
          <w:pPr>
            <w:pStyle w:val="12"/>
            <w:bidi w:val="0"/>
            <w:ind w:start="0" w:end="0" w:hanging="0"/>
            <w:rPr/>
          </w:pPr>
          <w:hyperlink w:anchor="_Toc322035765">
            <w:r>
              <w:rPr>
                <w:webHidden/>
                <w:lang w:val="ru-RU" w:eastAsia="ru-RU" w:bidi="ar-SA"/>
              </w:rPr>
              <w:t>Статья 59. Регламенты использования территории во 2 поясе зоны санитарной охраны водозаборов хозяйственно-питьевого назначения</w:t>
            </w:r>
            <w:r>
              <w:rPr>
                <w:webHidden/>
              </w:rPr>
              <w:fldChar w:fldCharType="begin"/>
            </w:r>
            <w:r>
              <w:rPr>
                <w:webHidden/>
              </w:rPr>
              <w:instrText>PAGEREF _Toc322035765 \h</w:instrText>
            </w:r>
            <w:r>
              <w:rPr>
                <w:webHidden/>
              </w:rPr>
              <w:fldChar w:fldCharType="separate"/>
            </w:r>
            <w:r>
              <w:rPr/>
              <w:tab/>
              <w:t>92</w:t>
            </w:r>
            <w:r>
              <w:rPr>
                <w:webHidden/>
              </w:rPr>
              <w:fldChar w:fldCharType="end"/>
            </w:r>
          </w:hyperlink>
        </w:p>
        <w:p>
          <w:pPr>
            <w:pStyle w:val="12"/>
            <w:bidi w:val="0"/>
            <w:ind w:start="0" w:end="0" w:hanging="0"/>
            <w:rPr/>
          </w:pPr>
          <w:hyperlink w:anchor="_Toc322035766">
            <w:r>
              <w:rPr>
                <w:webHidden/>
                <w:lang w:val="ru-RU" w:eastAsia="ru-RU" w:bidi="ar-SA"/>
              </w:rPr>
              <w:t>Статья 60. Регламенты использования территории в 3 поясе зоны санитарной охраны водозаборов хозяйственно-питьевого назначения</w:t>
            </w:r>
            <w:r>
              <w:rPr>
                <w:webHidden/>
              </w:rPr>
              <w:fldChar w:fldCharType="begin"/>
            </w:r>
            <w:r>
              <w:rPr>
                <w:webHidden/>
              </w:rPr>
              <w:instrText>PAGEREF _Toc322035766 \h</w:instrText>
            </w:r>
            <w:r>
              <w:rPr>
                <w:webHidden/>
              </w:rPr>
              <w:fldChar w:fldCharType="separate"/>
            </w:r>
            <w:r>
              <w:rPr/>
              <w:tab/>
              <w:t>93</w:t>
            </w:r>
            <w:r>
              <w:rPr>
                <w:webHidden/>
              </w:rPr>
              <w:fldChar w:fldCharType="end"/>
            </w:r>
          </w:hyperlink>
        </w:p>
        <w:p>
          <w:pPr>
            <w:pStyle w:val="12"/>
            <w:bidi w:val="0"/>
            <w:ind w:start="0" w:end="0" w:hanging="0"/>
            <w:rPr/>
          </w:pPr>
          <w:hyperlink w:anchor="_Toc322035767">
            <w:r>
              <w:rPr>
                <w:webHidden/>
                <w:lang w:val="ru-RU" w:eastAsia="ru-RU" w:bidi="ar-SA"/>
              </w:rPr>
              <w:t>Статья 61. Регламенты использования территории в прибрежной защитной полосе водотоков и водоемов</w:t>
            </w:r>
            <w:r>
              <w:rPr>
                <w:webHidden/>
              </w:rPr>
              <w:fldChar w:fldCharType="begin"/>
            </w:r>
            <w:r>
              <w:rPr>
                <w:webHidden/>
              </w:rPr>
              <w:instrText>PAGEREF _Toc322035767 \h</w:instrText>
            </w:r>
            <w:r>
              <w:rPr>
                <w:webHidden/>
              </w:rPr>
              <w:fldChar w:fldCharType="separate"/>
            </w:r>
            <w:r>
              <w:rPr/>
              <w:tab/>
              <w:t>93</w:t>
            </w:r>
            <w:r>
              <w:rPr>
                <w:webHidden/>
              </w:rPr>
              <w:fldChar w:fldCharType="end"/>
            </w:r>
          </w:hyperlink>
        </w:p>
        <w:p>
          <w:pPr>
            <w:pStyle w:val="12"/>
            <w:bidi w:val="0"/>
            <w:ind w:start="0" w:end="0" w:hanging="0"/>
            <w:rPr/>
          </w:pPr>
          <w:hyperlink w:anchor="_Toc322035768">
            <w:r>
              <w:rPr>
                <w:webHidden/>
                <w:lang w:val="ru-RU" w:eastAsia="ru-RU" w:bidi="ar-SA"/>
              </w:rPr>
              <w:t>Статья 62. Регламенты использования территории в водоохранной зоне водотоков и водоемов</w:t>
            </w:r>
            <w:r>
              <w:rPr>
                <w:webHidden/>
              </w:rPr>
              <w:fldChar w:fldCharType="begin"/>
            </w:r>
            <w:r>
              <w:rPr>
                <w:webHidden/>
              </w:rPr>
              <w:instrText>PAGEREF _Toc322035768 \h</w:instrText>
            </w:r>
            <w:r>
              <w:rPr>
                <w:webHidden/>
              </w:rPr>
              <w:fldChar w:fldCharType="separate"/>
            </w:r>
            <w:r>
              <w:rPr/>
              <w:tab/>
              <w:t>93</w:t>
            </w:r>
            <w:r>
              <w:rPr>
                <w:webHidden/>
              </w:rPr>
              <w:fldChar w:fldCharType="end"/>
            </w:r>
          </w:hyperlink>
        </w:p>
        <w:p>
          <w:pPr>
            <w:pStyle w:val="12"/>
            <w:bidi w:val="0"/>
            <w:ind w:start="0" w:end="0" w:hanging="0"/>
            <w:rPr/>
          </w:pPr>
          <w:hyperlink w:anchor="_Toc322035769">
            <w:r>
              <w:rPr>
                <w:webHidden/>
                <w:lang w:val="ru-RU" w:eastAsia="ru-RU" w:bidi="ar-SA"/>
              </w:rPr>
              <w:t>Статья 63. Регламенты использования территории в зонах подтопления грунтовыми водами</w:t>
            </w:r>
            <w:r>
              <w:rPr>
                <w:webHidden/>
              </w:rPr>
              <w:fldChar w:fldCharType="begin"/>
            </w:r>
            <w:r>
              <w:rPr>
                <w:webHidden/>
              </w:rPr>
              <w:instrText>PAGEREF _Toc322035769 \h</w:instrText>
            </w:r>
            <w:r>
              <w:rPr>
                <w:webHidden/>
              </w:rPr>
              <w:fldChar w:fldCharType="separate"/>
            </w:r>
            <w:r>
              <w:rPr/>
              <w:tab/>
              <w:t>94</w:t>
            </w:r>
            <w:r>
              <w:rPr>
                <w:webHidden/>
              </w:rPr>
              <w:fldChar w:fldCharType="end"/>
            </w:r>
          </w:hyperlink>
        </w:p>
        <w:p>
          <w:pPr>
            <w:pStyle w:val="12"/>
            <w:bidi w:val="0"/>
            <w:ind w:start="0" w:end="0" w:hanging="0"/>
            <w:rPr/>
          </w:pPr>
          <w:hyperlink w:anchor="_Toc322035770">
            <w:r>
              <w:rPr>
                <w:webHidden/>
                <w:lang w:val="ru-RU" w:eastAsia="ru-RU" w:bidi="ar-SA"/>
              </w:rPr>
              <w:t>ГЛАВА 10. ЗАКЛЮЧИТЕЛЬНЫЕ ПОЛОЖЕНИЯ</w:t>
            </w:r>
            <w:r>
              <w:rPr>
                <w:webHidden/>
              </w:rPr>
              <w:fldChar w:fldCharType="begin"/>
            </w:r>
            <w:r>
              <w:rPr>
                <w:webHidden/>
              </w:rPr>
              <w:instrText>PAGEREF _Toc322035770 \h</w:instrText>
            </w:r>
            <w:r>
              <w:rPr>
                <w:webHidden/>
              </w:rPr>
              <w:fldChar w:fldCharType="separate"/>
            </w:r>
            <w:r>
              <w:rPr/>
              <w:tab/>
              <w:t>95</w:t>
            </w:r>
            <w:r>
              <w:rPr>
                <w:webHidden/>
              </w:rPr>
              <w:fldChar w:fldCharType="end"/>
            </w:r>
          </w:hyperlink>
        </w:p>
        <w:p>
          <w:pPr>
            <w:pStyle w:val="12"/>
            <w:bidi w:val="0"/>
            <w:ind w:start="0" w:end="0" w:hanging="0"/>
            <w:rPr/>
          </w:pPr>
          <w:hyperlink w:anchor="_Toc322035771">
            <w:r>
              <w:rPr>
                <w:webHidden/>
                <w:lang w:val="ru-RU" w:eastAsia="ru-RU" w:bidi="ar-SA"/>
              </w:rPr>
              <w:t>Статья 64. Действие Правил по отношению к генеральному плану поселения, документации по планировке территории и правам, возникшим до их введения</w:t>
            </w:r>
            <w:r>
              <w:rPr>
                <w:webHidden/>
              </w:rPr>
              <w:fldChar w:fldCharType="begin"/>
            </w:r>
            <w:r>
              <w:rPr>
                <w:webHidden/>
              </w:rPr>
              <w:instrText>PAGEREF _Toc322035771 \h</w:instrText>
            </w:r>
            <w:r>
              <w:rPr>
                <w:webHidden/>
              </w:rPr>
              <w:fldChar w:fldCharType="separate"/>
            </w:r>
            <w:r>
              <w:rPr/>
              <w:tab/>
              <w:t>95</w:t>
            </w:r>
            <w:r>
              <w:rPr>
                <w:webHidden/>
              </w:rPr>
              <w:fldChar w:fldCharType="end"/>
            </w:r>
          </w:hyperlink>
        </w:p>
        <w:p>
          <w:pPr>
            <w:pStyle w:val="12"/>
            <w:bidi w:val="0"/>
            <w:ind w:start="0" w:end="0" w:hanging="0"/>
            <w:rPr/>
          </w:pPr>
          <w:hyperlink w:anchor="_Toc322035772">
            <w:r>
              <w:rPr>
                <w:webHidden/>
                <w:lang w:val="ru-RU" w:eastAsia="ru-RU" w:bidi="ar-SA"/>
              </w:rPr>
              <w:t>Статья 65. Ответственность за нарушение Правил</w:t>
            </w:r>
            <w:r>
              <w:rPr>
                <w:webHidden/>
              </w:rPr>
              <w:fldChar w:fldCharType="begin"/>
            </w:r>
            <w:r>
              <w:rPr>
                <w:webHidden/>
              </w:rPr>
              <w:instrText>PAGEREF _Toc322035772 \h</w:instrText>
            </w:r>
            <w:r>
              <w:rPr>
                <w:webHidden/>
              </w:rPr>
              <w:fldChar w:fldCharType="separate"/>
            </w:r>
            <w:r>
              <w:rPr/>
              <w:tab/>
              <w:t>96</w:t>
            </w:r>
            <w:r>
              <w:rPr>
                <w:webHidden/>
              </w:rPr>
              <w:fldChar w:fldCharType="end"/>
            </w:r>
          </w:hyperlink>
        </w:p>
        <w:p>
          <w:pPr>
            <w:pStyle w:val="12"/>
            <w:bidi w:val="0"/>
            <w:ind w:start="0" w:end="0" w:hanging="0"/>
            <w:rPr/>
          </w:pPr>
          <w:hyperlink w:anchor="_Toc322035773">
            <w:r>
              <w:rPr>
                <w:webHidden/>
                <w:lang w:val="ru-RU" w:eastAsia="ru-RU" w:bidi="ar-SA"/>
              </w:rPr>
              <w:t>ПРИЛОЖЕНИЯ</w:t>
            </w:r>
            <w:r>
              <w:rPr>
                <w:webHidden/>
              </w:rPr>
              <w:fldChar w:fldCharType="begin"/>
            </w:r>
            <w:r>
              <w:rPr>
                <w:webHidden/>
              </w:rPr>
              <w:instrText>PAGEREF _Toc322035773 \h</w:instrText>
            </w:r>
            <w:r>
              <w:rPr>
                <w:webHidden/>
              </w:rPr>
              <w:fldChar w:fldCharType="separate"/>
            </w:r>
            <w:r>
              <w:rPr/>
              <w:tab/>
              <w:t>97</w:t>
            </w:r>
            <w:r>
              <w:rPr>
                <w:webHidden/>
              </w:rPr>
              <w:fldChar w:fldCharType="end"/>
            </w:r>
          </w:hyperlink>
        </w:p>
        <w:p>
          <w:pPr>
            <w:pStyle w:val="12"/>
            <w:bidi w:val="0"/>
            <w:ind w:start="0" w:end="0" w:hanging="0"/>
            <w:rPr/>
          </w:pPr>
          <w:hyperlink w:anchor="_Toc322035774">
            <w:r>
              <w:rPr>
                <w:webHidden/>
              </w:rPr>
              <w:fldChar w:fldCharType="begin"/>
            </w:r>
            <w:r>
              <w:rPr>
                <w:webHidden/>
              </w:rPr>
              <w:instrText>PAGEREF _Toc322035774 \h</w:instrText>
            </w:r>
            <w:r>
              <w:rPr>
                <w:webHidden/>
              </w:rPr>
              <w:fldChar w:fldCharType="separate"/>
            </w:r>
            <w:r>
              <w:rPr>
                <w:webHidden/>
                <w:lang w:val="ru-RU" w:eastAsia="ru-RU" w:bidi="ar-SA"/>
              </w:rPr>
              <w:t>Приложение 1. Рекомендуемые формы документов, прилагаемые к настоящим Правилам</w:t>
            </w:r>
            <w:r>
              <w:rPr>
                <w:webHidden/>
              </w:rPr>
              <w:fldChar w:fldCharType="end"/>
            </w:r>
          </w:hyperlink>
        </w:p>
        <w:p>
          <w:pPr>
            <w:pStyle w:val="12"/>
            <w:bidi w:val="0"/>
            <w:ind w:start="0" w:end="0" w:hanging="0"/>
            <w:rPr/>
          </w:pPr>
          <w:hyperlink w:anchor="_Toc322035775">
            <w:r>
              <w:rPr>
                <w:webHidden/>
              </w:rPr>
              <w:fldChar w:fldCharType="begin"/>
            </w:r>
            <w:r>
              <w:rPr>
                <w:webHidden/>
              </w:rPr>
              <w:instrText>PAGEREF _Toc322035775 \h</w:instrText>
            </w:r>
            <w:r>
              <w:rPr>
                <w:webHidden/>
              </w:rPr>
              <w:fldChar w:fldCharType="separate"/>
            </w:r>
            <w:r>
              <w:rPr>
                <w:webHidden/>
                <w:lang w:val="ru-RU" w:eastAsia="ru-RU" w:bidi="ar-SA"/>
              </w:rPr>
              <w:t>Приложение 2. Карта градостроительного зонирования</w:t>
            </w:r>
            <w:r>
              <w:rPr>
                <w:webHidden/>
              </w:rPr>
              <w:fldChar w:fldCharType="end"/>
            </w:r>
          </w:hyperlink>
        </w:p>
        <w:p>
          <w:pPr>
            <w:pStyle w:val="12"/>
            <w:bidi w:val="0"/>
            <w:ind w:start="0" w:end="0" w:hanging="0"/>
            <w:rPr/>
          </w:pPr>
          <w:hyperlink w:anchor="_Toc322035776">
            <w:r>
              <w:rPr>
                <w:webHidden/>
              </w:rPr>
              <w:fldChar w:fldCharType="begin"/>
            </w:r>
            <w:r>
              <w:rPr>
                <w:webHidden/>
              </w:rPr>
              <w:instrText>PAGEREF _Toc322035776 \h</w:instrText>
            </w:r>
            <w:r>
              <w:rPr>
                <w:webHidden/>
              </w:rPr>
              <w:fldChar w:fldCharType="separate"/>
            </w:r>
            <w:r>
              <w:rPr>
                <w:webHidden/>
                <w:lang w:val="ru-RU" w:eastAsia="ru-RU" w:bidi="ar-SA"/>
              </w:rPr>
              <w:t>Приложение 3. Карта границ зон с особыми условиями использования территорий</w:t>
            </w:r>
            <w:r>
              <w:rPr>
                <w:webHidden/>
              </w:rPr>
              <w:fldChar w:fldCharType="end"/>
            </w:r>
          </w:hyperlink>
          <w:r>
            <w:rPr>
              <w:lang w:val="ru-RU" w:eastAsia="ru-RU" w:bidi="ar-SA"/>
            </w:rPr>
            <w:fldChar w:fldCharType="end"/>
          </w:r>
        </w:p>
      </w:sdtContent>
    </w:sdt>
    <w:p>
      <w:pPr>
        <w:pStyle w:val="Normal"/>
        <w:bidi w:val="0"/>
        <w:ind w:start="0" w:end="0" w:hanging="0"/>
        <w:rPr>
          <w:rFonts w:ascii="Times New Roman" w:hAnsi="Times New Roman"/>
        </w:rPr>
      </w:pPr>
      <w:r>
        <w:rPr/>
      </w:r>
    </w:p>
    <w:p>
      <w:pPr>
        <w:pStyle w:val="Normal"/>
        <w:bidi w:val="0"/>
        <w:spacing w:lineRule="auto" w:line="276" w:before="0" w:after="200"/>
        <w:ind w:start="0" w:end="0" w:hanging="0"/>
        <w:rPr>
          <w:rFonts w:ascii="Times New Roman" w:hAnsi="Times New Roman"/>
        </w:rPr>
      </w:pPr>
      <w:r>
        <w:rPr/>
      </w:r>
    </w:p>
    <w:p>
      <w:pPr>
        <w:pStyle w:val="Normal"/>
        <w:bidi w:val="0"/>
        <w:spacing w:lineRule="auto" w:line="276" w:before="0" w:after="200"/>
        <w:ind w:start="0" w:end="0" w:hanging="0"/>
        <w:rPr>
          <w:rFonts w:ascii="Times New Roman" w:hAnsi="Times New Roman"/>
          <w:sz w:val="2"/>
        </w:rPr>
      </w:pPr>
      <w:r>
        <w:rPr>
          <w:sz w:val="2"/>
        </w:rPr>
      </w:r>
    </w:p>
    <w:p>
      <w:pPr>
        <w:pStyle w:val="Normal"/>
        <w:bidi w:val="0"/>
        <w:spacing w:lineRule="auto" w:line="276" w:before="0" w:after="200"/>
        <w:ind w:start="0" w:end="0" w:hanging="0"/>
        <w:rPr/>
      </w:pPr>
      <w:r>
        <w:rPr/>
      </w:r>
      <w:r>
        <w:br w:type="page"/>
      </w:r>
    </w:p>
    <w:p>
      <w:pPr>
        <w:pStyle w:val="Normal"/>
        <w:bidi w:val="0"/>
        <w:spacing w:lineRule="auto" w:line="276" w:before="0" w:after="200"/>
        <w:ind w:start="0" w:end="0" w:hanging="0"/>
        <w:rPr>
          <w:rFonts w:ascii="Times New Roman" w:hAnsi="Times New Roman"/>
        </w:rPr>
      </w:pPr>
      <w:r>
        <w:rPr/>
      </w:r>
    </w:p>
    <w:p>
      <w:pPr>
        <w:pStyle w:val="Normal"/>
        <w:bidi w:val="0"/>
        <w:ind w:start="0" w:end="0" w:hanging="0"/>
        <w:rPr/>
      </w:pPr>
      <w:r>
        <w:rPr/>
        <w:t>Правила землепользования и застройки  Ростовановского сельсовета Курского района Ставропольского края (далее по тексту – Правила) являются документом градостроительного зонирования, принятым в соответствии с Градостроительным и Земельным кодексами Российской Федерации, федеральными законами и иными нормативными правовыми актами Российской Федерации, Ставропольского края, Уставом , Генеральным планом  Ростовановского сельсовета, а также с учетом положений иных актов и документов, определяющих основные направления социально-экономического и градостроительного развития  Ростовановского сельсовета, охраны его культурного наследия, окружающей среды и рационального использования природных ресурсов, обеспечения комфортной и полноценной среды жизнедеятельности граждан.</w:t>
      </w:r>
    </w:p>
    <w:p>
      <w:pPr>
        <w:pStyle w:val="Normal"/>
        <w:bidi w:val="0"/>
        <w:ind w:start="0" w:end="0" w:hanging="0"/>
        <w:rPr/>
      </w:pPr>
      <w:r>
        <w:rPr/>
        <w:t>Предметом регулирования Правил являются отношения в сфере землепользования и застройки на территории  Ростовановского сельсовета, установление границ территориальных зон, градостроительных регламентов.</w:t>
      </w:r>
    </w:p>
    <w:p>
      <w:pPr>
        <w:pStyle w:val="Normal"/>
        <w:bidi w:val="0"/>
        <w:spacing w:lineRule="auto" w:line="276" w:before="0" w:after="200"/>
        <w:ind w:start="0" w:end="0" w:hanging="0"/>
        <w:rPr/>
      </w:pPr>
      <w:r>
        <w:rPr/>
      </w:r>
      <w:r>
        <w:br w:type="page"/>
      </w:r>
    </w:p>
    <w:p>
      <w:pPr>
        <w:pStyle w:val="Normal"/>
        <w:bidi w:val="0"/>
        <w:spacing w:lineRule="auto" w:line="276" w:before="0" w:after="200"/>
        <w:ind w:start="0" w:end="0" w:hanging="0"/>
        <w:rPr>
          <w:rFonts w:ascii="Times New Roman" w:hAnsi="Times New Roman"/>
          <w:b/>
          <w:b/>
          <w:bCs/>
          <w:color w:val="000000"/>
          <w:sz w:val="28"/>
          <w:szCs w:val="28"/>
        </w:rPr>
      </w:pPr>
      <w:r>
        <w:rPr>
          <w:b/>
          <w:bCs/>
          <w:color w:val="000000"/>
          <w:sz w:val="28"/>
          <w:szCs w:val="28"/>
        </w:rPr>
      </w:r>
    </w:p>
    <w:p>
      <w:pPr>
        <w:pStyle w:val="Style37"/>
        <w:bidi w:val="0"/>
        <w:ind w:start="0" w:end="0" w:hanging="0"/>
        <w:rPr/>
      </w:pPr>
      <w:bookmarkStart w:id="0" w:name="_Toc322035702"/>
      <w:r>
        <w:rPr>
          <w:rFonts w:ascii="Times New Roman" w:hAnsi="Times New Roman"/>
        </w:rPr>
        <w:t>ГЛАВА 1. ОСНОВНЫЕ ПОЛОЖЕНИЯ</w:t>
      </w:r>
      <w:bookmarkEnd w:id="0"/>
    </w:p>
    <w:p>
      <w:pPr>
        <w:pStyle w:val="1"/>
        <w:bidi w:val="0"/>
        <w:ind w:start="0" w:end="0" w:hanging="0"/>
        <w:rPr/>
      </w:pPr>
      <w:bookmarkStart w:id="1" w:name="_Toc322035703"/>
      <w:r>
        <w:rPr>
          <w:rStyle w:val="Strong"/>
          <w:b/>
          <w:lang w:val="ru-RU" w:eastAsia="ru-RU" w:bidi="ar-SA"/>
        </w:rPr>
        <w:t>Статья 1. Основные понятия, используемые в Правилах</w:t>
      </w:r>
      <w:bookmarkEnd w:id="1"/>
    </w:p>
    <w:p>
      <w:pPr>
        <w:pStyle w:val="Normal"/>
        <w:bidi w:val="0"/>
        <w:ind w:start="0" w:end="0" w:hanging="0"/>
        <w:rPr>
          <w:rFonts w:ascii="Times New Roman" w:hAnsi="Times New Roman"/>
        </w:rPr>
      </w:pPr>
      <w:r>
        <w:rPr/>
      </w:r>
    </w:p>
    <w:p>
      <w:pPr>
        <w:pStyle w:val="Normal"/>
        <w:bidi w:val="0"/>
        <w:ind w:start="0" w:end="0" w:hanging="0"/>
        <w:rPr/>
      </w:pPr>
      <w:r>
        <w:rPr/>
        <w:t>Понятия, используемые в настоящих Правилах и документах территориального планирования, применяются в следующем значении:</w:t>
      </w:r>
    </w:p>
    <w:p>
      <w:pPr>
        <w:pStyle w:val="Normal"/>
        <w:bidi w:val="0"/>
        <w:ind w:start="0" w:end="0" w:hanging="0"/>
        <w:rPr/>
      </w:pPr>
      <w:r>
        <w:rPr>
          <w:b/>
        </w:rPr>
        <w:t>акт о выборе земельного участка</w:t>
      </w:r>
      <w:r>
        <w:rPr/>
        <w:t xml:space="preserve"> – документ установленного образца, содержащий все характеристики земельного участка, его функциональное (целевое) назначение, вид разрешенного использования и согласования соответствующих государственных, муниципальных служб;</w:t>
      </w:r>
    </w:p>
    <w:p>
      <w:pPr>
        <w:pStyle w:val="Normal"/>
        <w:bidi w:val="0"/>
        <w:ind w:start="0" w:end="0" w:hanging="0"/>
        <w:rPr/>
      </w:pPr>
      <w:r>
        <w:rPr>
          <w:b/>
        </w:rPr>
        <w:t>акт приемки</w:t>
      </w:r>
      <w:r>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w:t>
      </w:r>
    </w:p>
    <w:p>
      <w:pPr>
        <w:pStyle w:val="Normal"/>
        <w:bidi w:val="0"/>
        <w:ind w:start="0" w:end="0" w:hanging="0"/>
        <w:rPr/>
      </w:pPr>
      <w:r>
        <w:rPr>
          <w:b/>
        </w:rPr>
        <w:t>арендаторы земельных участков</w:t>
      </w:r>
      <w:r>
        <w:rPr/>
        <w:t xml:space="preserve"> – лица, владеющие и пользующиеся земельными участками по договору аренды, договору субаренды;</w:t>
      </w:r>
    </w:p>
    <w:p>
      <w:pPr>
        <w:pStyle w:val="Normal"/>
        <w:bidi w:val="0"/>
        <w:ind w:start="0" w:end="0" w:hanging="0"/>
        <w:rPr/>
      </w:pPr>
      <w:r>
        <w:rPr>
          <w:b/>
        </w:rPr>
        <w:t>блокированный жилой дом</w:t>
      </w:r>
      <w:r>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 </w:t>
      </w:r>
    </w:p>
    <w:p>
      <w:pPr>
        <w:pStyle w:val="Normal"/>
        <w:bidi w:val="0"/>
        <w:ind w:start="0" w:end="0" w:hanging="0"/>
        <w:rPr/>
      </w:pPr>
      <w:r>
        <w:rPr>
          <w:b/>
        </w:rPr>
        <w:t>виды разрешенного использования недвижимости</w:t>
      </w:r>
      <w:r>
        <w:rPr/>
        <w:t xml:space="preserve"> - виды деятельности, объекты, осуществлять и размещать которые на земельных участках разрешено в силу указания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 </w:t>
      </w:r>
    </w:p>
    <w:p>
      <w:pPr>
        <w:pStyle w:val="Normal"/>
        <w:bidi w:val="0"/>
        <w:ind w:start="0" w:end="0" w:hanging="0"/>
        <w:rPr/>
      </w:pPr>
      <w:r>
        <w:rPr>
          <w:b/>
        </w:rPr>
        <w:t>водоохранная зона</w:t>
      </w:r>
      <w:r>
        <w:rPr/>
        <w:t xml:space="preserve"> –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 </w:t>
      </w:r>
    </w:p>
    <w:p>
      <w:pPr>
        <w:pStyle w:val="Normal"/>
        <w:bidi w:val="0"/>
        <w:ind w:start="0" w:end="0" w:hanging="0"/>
        <w:rPr/>
      </w:pPr>
      <w:r>
        <w:rPr>
          <w:b/>
        </w:rPr>
        <w:t>временный (сезонный) павильон розничной торговли и обслуживания населения</w:t>
      </w:r>
      <w:r>
        <w:rPr/>
        <w:t xml:space="preserve"> – объект, эксплуатация которого носит временный характер, не является объектом капительного строительства и права на него не подлежат государственной регистрации, установленный на определенной территории с учетом возможности быстрого изменения характера использования данной территории без несоразмерного ущерба назначению такому объекту при его перемещении и используемый для торговли, как правило, продовольственными товарами, а также для предоставления мелких бытовых услуг населению - ремонта обуви, одежды и т.п.;</w:t>
      </w:r>
    </w:p>
    <w:p>
      <w:pPr>
        <w:pStyle w:val="Normal"/>
        <w:bidi w:val="0"/>
        <w:ind w:start="0" w:end="0" w:hanging="0"/>
        <w:rPr/>
      </w:pPr>
      <w:r>
        <w:rPr>
          <w:b/>
        </w:rPr>
        <w:t>временные здания и сооружения</w:t>
      </w:r>
      <w:r>
        <w:rPr/>
        <w:t xml:space="preserve"> – специально возводимые или приспособляемые на период строительства производственные, складские, вспомогательные, жилые и общественные здания и сооружения, необходимые для производства строительно-монтажных работ и обслуживания работников строительства;</w:t>
      </w:r>
    </w:p>
    <w:p>
      <w:pPr>
        <w:pStyle w:val="Normal"/>
        <w:bidi w:val="0"/>
        <w:ind w:start="0" w:end="0" w:hanging="0"/>
        <w:rPr/>
      </w:pPr>
      <w:r>
        <w:rPr>
          <w:b/>
          <w:iCs/>
        </w:rPr>
        <w:t>вспомогательные виды разрешенного использования</w:t>
      </w:r>
      <w:r>
        <w:rPr>
          <w:iCs/>
        </w:rPr>
        <w:t xml:space="preserve"> – </w:t>
      </w:r>
      <w:r>
        <w:rPr/>
        <w:t xml:space="preserve">дополнительные по отношению к основным видам разрешенного использования недвижимости и параметрам разрешенного строительства, установленным правилами землепользования и застройки </w:t>
      </w:r>
      <w:r>
        <w:rPr>
          <w:iCs/>
        </w:rPr>
        <w:t xml:space="preserve">(Градостроительный кодекс Российской Федерации); </w:t>
      </w:r>
    </w:p>
    <w:p>
      <w:pPr>
        <w:pStyle w:val="Normal"/>
        <w:bidi w:val="0"/>
        <w:ind w:start="0" w:end="0" w:hanging="0"/>
        <w:rPr/>
      </w:pPr>
      <w:r>
        <w:rPr>
          <w:b/>
        </w:rPr>
        <w:t>высота здания, строения, сооружения</w:t>
      </w:r>
      <w:r>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 </w:t>
      </w:r>
    </w:p>
    <w:p>
      <w:pPr>
        <w:pStyle w:val="Normal"/>
        <w:bidi w:val="0"/>
        <w:ind w:start="0" w:end="0" w:hanging="0"/>
        <w:rPr/>
      </w:pPr>
      <w:r>
        <w:rPr>
          <w:b/>
        </w:rPr>
        <w:t>градостроительная деятельность</w:t>
      </w:r>
      <w:r>
        <w:rPr/>
        <w:t xml:space="preserve"> – деятельность по развитию территорий, в том числе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реконструкции объектов капитального строительства </w:t>
      </w:r>
      <w:r>
        <w:rPr>
          <w:iCs/>
        </w:rPr>
        <w:t>(Градостроительный кодекс Российской Федерации)</w:t>
      </w:r>
      <w:r>
        <w:rPr/>
        <w:t>;</w:t>
      </w:r>
    </w:p>
    <w:p>
      <w:pPr>
        <w:pStyle w:val="Normal"/>
        <w:bidi w:val="0"/>
        <w:ind w:start="0" w:end="0" w:hanging="0"/>
        <w:rPr/>
      </w:pPr>
      <w:r>
        <w:rPr>
          <w:iCs/>
        </w:rPr>
        <w:t xml:space="preserve">градостроительная документация – </w:t>
      </w:r>
      <w:r>
        <w:rPr/>
        <w:t xml:space="preserve">документация о территориальном планировании территорий муниципальных образований, населенного пункта (схема территориального планирования муниципального района, генеральный план, документация по планировке территории); </w:t>
      </w:r>
    </w:p>
    <w:p>
      <w:pPr>
        <w:pStyle w:val="Normal"/>
        <w:bidi w:val="0"/>
        <w:ind w:start="0" w:end="0" w:hanging="0"/>
        <w:rPr/>
      </w:pPr>
      <w:r>
        <w:rPr>
          <w:b/>
        </w:rPr>
        <w:t>градостроительное зонирование</w:t>
      </w:r>
      <w:r>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w:t>
      </w:r>
    </w:p>
    <w:p>
      <w:pPr>
        <w:pStyle w:val="Normal"/>
        <w:bidi w:val="0"/>
        <w:ind w:start="0" w:end="0" w:hanging="0"/>
        <w:rPr/>
      </w:pPr>
      <w:r>
        <w:rPr>
          <w:b/>
        </w:rPr>
        <w:t>градостроительный план земельного участка</w:t>
      </w:r>
      <w:r>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 </w:t>
      </w:r>
    </w:p>
    <w:p>
      <w:pPr>
        <w:pStyle w:val="Normal"/>
        <w:bidi w:val="0"/>
        <w:ind w:start="0" w:end="0" w:hanging="0"/>
        <w:rPr/>
      </w:pPr>
      <w:r>
        <w:rPr>
          <w:b/>
        </w:rPr>
        <w:t>градостроительный регламент</w:t>
      </w:r>
      <w:r>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 </w:t>
      </w:r>
    </w:p>
    <w:p>
      <w:pPr>
        <w:pStyle w:val="Normal"/>
        <w:bidi w:val="0"/>
        <w:ind w:start="0" w:end="0" w:hanging="0"/>
        <w:rPr/>
      </w:pPr>
      <w:r>
        <w:rPr>
          <w:b/>
        </w:rPr>
        <w:t>документы о правах на земельные участки и объекты капитального строительства</w:t>
      </w:r>
      <w:r>
        <w:rPr/>
        <w:t xml:space="preserve"> – документы, удостоверяющие права на землю и объекты капитального строительства, оформленные и выданные в соответствии с Федеральным законом от 21 июля 1997 г. № 122-ФЗ «О государственной регистрации прав на недвижимое имущество и сделок с ним»;</w:t>
      </w:r>
    </w:p>
    <w:p>
      <w:pPr>
        <w:pStyle w:val="Normal"/>
        <w:bidi w:val="0"/>
        <w:ind w:start="0" w:end="0" w:hanging="0"/>
        <w:rPr/>
      </w:pPr>
      <w:r>
        <w:rPr>
          <w:b/>
        </w:rPr>
        <w:t>застройщик</w:t>
      </w:r>
      <w:r>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pPr>
        <w:pStyle w:val="Normal"/>
        <w:bidi w:val="0"/>
        <w:ind w:start="0" w:end="0" w:hanging="0"/>
        <w:rPr/>
      </w:pPr>
      <w:r>
        <w:rPr>
          <w:b/>
        </w:rPr>
        <w:t>заказчик</w:t>
      </w:r>
      <w:r>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pPr>
        <w:pStyle w:val="Normal"/>
        <w:bidi w:val="0"/>
        <w:ind w:start="0" w:end="0" w:hanging="0"/>
        <w:rPr/>
      </w:pPr>
      <w:r>
        <w:rPr>
          <w:b/>
        </w:rPr>
        <w:t>земельный участок</w:t>
      </w:r>
      <w:r>
        <w:rPr/>
        <w:t xml:space="preserve"> – часть поверхности земли (в том числе почвенный слой), границы которой описаны и удостоверены в установленном порядке;</w:t>
      </w:r>
    </w:p>
    <w:p>
      <w:pPr>
        <w:pStyle w:val="Normal"/>
        <w:bidi w:val="0"/>
        <w:ind w:start="0" w:end="0" w:hanging="0"/>
        <w:rPr/>
      </w:pPr>
      <w:r>
        <w:rPr>
          <w:b/>
        </w:rPr>
        <w:t>землепользователи</w:t>
      </w:r>
      <w:r>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pPr>
        <w:pStyle w:val="Normal"/>
        <w:bidi w:val="0"/>
        <w:ind w:start="0" w:end="0" w:hanging="0"/>
        <w:rPr/>
      </w:pPr>
      <w:r>
        <w:rPr>
          <w:b/>
        </w:rPr>
        <w:t>землевладельцы</w:t>
      </w:r>
      <w:r>
        <w:rPr/>
        <w:t xml:space="preserve"> - лица, владеющие и пользующиеся земельными участками на праве пожизненного наследуемого владения.</w:t>
      </w:r>
    </w:p>
    <w:p>
      <w:pPr>
        <w:pStyle w:val="Normal"/>
        <w:bidi w:val="0"/>
        <w:ind w:start="0" w:end="0" w:hanging="0"/>
        <w:rPr/>
      </w:pPr>
      <w:r>
        <w:rPr>
          <w:b/>
          <w:bCs/>
          <w:iCs/>
        </w:rPr>
        <w:t>зона санитарной охраны водного объекта</w:t>
      </w:r>
      <w:r>
        <w:rPr>
          <w:bCs/>
          <w:iCs/>
        </w:rPr>
        <w:t xml:space="preserve"> – территория и акватория, на которых устанавливается особый санитарно-эпидемиологический режим для предотвращения ухудшения качества воды источников централизованного питьевого и хозяйственно-бытового водоснабжения и охраны водопроводных сооружений;</w:t>
      </w:r>
    </w:p>
    <w:p>
      <w:pPr>
        <w:pStyle w:val="Normal"/>
        <w:bidi w:val="0"/>
        <w:ind w:start="0" w:end="0" w:hanging="0"/>
        <w:rPr/>
      </w:pPr>
      <w:r>
        <w:rPr>
          <w:b/>
          <w:iCs/>
        </w:rPr>
        <w:t>зоны с особыми условиями использования территорий</w:t>
      </w:r>
      <w:r>
        <w:rPr>
          <w:iCs/>
        </w:rPr>
        <w:t xml:space="preserve"> – </w:t>
      </w:r>
      <w:r>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w:t>
      </w:r>
      <w:r>
        <w:rPr>
          <w:iCs/>
        </w:rPr>
        <w:t xml:space="preserve">(Градостроительный кодекс Российской Федерации); </w:t>
      </w:r>
    </w:p>
    <w:p>
      <w:pPr>
        <w:pStyle w:val="Normal"/>
        <w:bidi w:val="0"/>
        <w:ind w:start="0" w:end="0" w:hanging="0"/>
        <w:rPr/>
      </w:pPr>
      <w:r>
        <w:rPr>
          <w:b/>
          <w:iCs/>
        </w:rPr>
        <w:t>индивидуальное жилищное строительство</w:t>
      </w:r>
      <w:r>
        <w:rPr>
          <w:iCs/>
        </w:rPr>
        <w:t xml:space="preserve"> – </w:t>
      </w:r>
      <w:r>
        <w:rPr/>
        <w:t xml:space="preserve">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w:t>
      </w:r>
      <w:r>
        <w:rPr>
          <w:iCs/>
        </w:rPr>
        <w:t xml:space="preserve">(СП 30-102-99); </w:t>
      </w:r>
    </w:p>
    <w:p>
      <w:pPr>
        <w:pStyle w:val="Normal"/>
        <w:bidi w:val="0"/>
        <w:ind w:start="0" w:end="0" w:hanging="0"/>
        <w:rPr/>
      </w:pPr>
      <w:r>
        <w:rPr>
          <w:b/>
        </w:rPr>
        <w:t>изменение недвижимости</w:t>
      </w:r>
      <w:r>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pPr>
        <w:pStyle w:val="Normal"/>
        <w:bidi w:val="0"/>
        <w:ind w:start="0" w:end="0" w:hanging="0"/>
        <w:rPr/>
      </w:pPr>
      <w:r>
        <w:rPr>
          <w:b/>
        </w:rPr>
        <w:t>инженерная, транспортная и социальная инфраструктуры</w:t>
      </w:r>
      <w:r>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pPr>
        <w:pStyle w:val="Normal"/>
        <w:bidi w:val="0"/>
        <w:ind w:start="0" w:end="0" w:hanging="0"/>
        <w:rPr/>
      </w:pPr>
      <w:r>
        <w:rPr>
          <w:b/>
        </w:rPr>
        <w:t>карта (схема) градостроительного зонирования территории поселения</w:t>
      </w:r>
      <w:r>
        <w:rPr/>
        <w:t xml:space="preserve"> –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pPr>
        <w:pStyle w:val="Normal"/>
        <w:bidi w:val="0"/>
        <w:ind w:start="0" w:end="0" w:hanging="0"/>
        <w:rPr/>
      </w:pPr>
      <w:r>
        <w:rPr>
          <w:b/>
        </w:rPr>
        <w:t>киоск</w:t>
      </w:r>
      <w:r>
        <w:rPr/>
        <w:t xml:space="preserve"> – одноэтажное сооружение общей площадью до 20 кв. м, предназначенное для оптовой или розничной торговли, осуществляемой без доступа покупателей внутрь сооружения;</w:t>
      </w:r>
    </w:p>
    <w:p>
      <w:pPr>
        <w:pStyle w:val="Normal"/>
        <w:bidi w:val="0"/>
        <w:ind w:start="0" w:end="0" w:hanging="0"/>
        <w:rPr/>
      </w:pPr>
      <w:r>
        <w:rPr>
          <w:b/>
        </w:rPr>
        <w:t>красные линии</w:t>
      </w:r>
      <w:r>
        <w:rPr/>
        <w:t xml:space="preserve"> – линии, которые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границы земельных участков, на которых расположены линии электропередачи, линии связи, трубопроводы, автомобильные дороги, железнодорожные линии и другие подобные сооружения (линейные объекты);</w:t>
      </w:r>
    </w:p>
    <w:p>
      <w:pPr>
        <w:pStyle w:val="Normal"/>
        <w:bidi w:val="0"/>
        <w:ind w:start="0" w:end="0" w:hanging="0"/>
        <w:rPr/>
      </w:pPr>
      <w:r>
        <w:rPr>
          <w:b/>
        </w:rPr>
        <w:t>коэффициент застройки (максимальный процент застройки)</w:t>
      </w:r>
      <w:r>
        <w:rPr/>
        <w:t xml:space="preserve"> – величина, определяемая как максимально допустимое отношение суммарной площади земельного участка, которая может быть застроена, ко всей площади земельного участка;</w:t>
      </w:r>
    </w:p>
    <w:p>
      <w:pPr>
        <w:pStyle w:val="Normal"/>
        <w:bidi w:val="0"/>
        <w:ind w:start="0" w:end="0" w:hanging="0"/>
        <w:rPr/>
      </w:pPr>
      <w:r>
        <w:rPr>
          <w:b/>
        </w:rPr>
        <w:t>коэффициент строительного использования земельного участка</w:t>
      </w:r>
      <w:r>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pPr>
        <w:pStyle w:val="Normal"/>
        <w:bidi w:val="0"/>
        <w:ind w:start="0" w:end="0" w:hanging="0"/>
        <w:rPr/>
      </w:pPr>
      <w:r>
        <w:rPr>
          <w:b/>
          <w:bCs/>
          <w:iCs/>
        </w:rPr>
        <w:t>линейный объект</w:t>
      </w:r>
      <w:r>
        <w:rPr>
          <w:bCs/>
          <w:iCs/>
        </w:rPr>
        <w:t xml:space="preserve">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pPr>
        <w:pStyle w:val="Normal"/>
        <w:bidi w:val="0"/>
        <w:ind w:start="0" w:end="0" w:hanging="0"/>
        <w:rPr/>
      </w:pPr>
      <w:r>
        <w:rPr>
          <w:b/>
        </w:rPr>
        <w:t>линии градостроительного регулирования</w:t>
      </w:r>
      <w:r>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pPr>
        <w:pStyle w:val="Normal"/>
        <w:bidi w:val="0"/>
        <w:ind w:start="0" w:end="0" w:hanging="0"/>
        <w:rPr/>
      </w:pPr>
      <w:r>
        <w:rPr>
          <w:b/>
        </w:rPr>
        <w:t>линии регулирования застройки</w:t>
      </w:r>
      <w:r>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pPr>
        <w:pStyle w:val="Normal"/>
        <w:bidi w:val="0"/>
        <w:ind w:start="0" w:end="0" w:hanging="0"/>
        <w:rPr/>
      </w:pPr>
      <w:r>
        <w:rPr>
          <w:b/>
          <w:spacing w:val="-2"/>
        </w:rPr>
        <w:t>личное подсобное хозяйство</w:t>
      </w:r>
      <w:r>
        <w:rPr>
          <w:spacing w:val="-2"/>
        </w:rPr>
        <w:t xml:space="preserve"> – форма непредпринимательской деятель</w:t>
      </w:r>
      <w:r>
        <w:rPr/>
        <w:t>ности граждан по производству и переработке сельскохозяйственной продукции;</w:t>
      </w:r>
    </w:p>
    <w:p>
      <w:pPr>
        <w:pStyle w:val="Normal"/>
        <w:bidi w:val="0"/>
        <w:ind w:start="0" w:end="0" w:hanging="0"/>
        <w:rPr/>
      </w:pPr>
      <w:r>
        <w:rPr>
          <w:iCs/>
        </w:rPr>
        <w:t xml:space="preserve">малоэтажная жилая застройка – </w:t>
      </w:r>
      <w:r>
        <w:rPr/>
        <w:t xml:space="preserve">жилая застройка этажностью до 4 этажей включительно с обеспечением, как правило, непосредственной связи квартир с земельным участком </w:t>
      </w:r>
      <w:r>
        <w:rPr>
          <w:iCs/>
        </w:rPr>
        <w:t xml:space="preserve">(СП 30-102-99); </w:t>
      </w:r>
    </w:p>
    <w:p>
      <w:pPr>
        <w:pStyle w:val="Normal"/>
        <w:bidi w:val="0"/>
        <w:ind w:start="0" w:end="0" w:hanging="0"/>
        <w:rPr/>
      </w:pPr>
      <w:r>
        <w:rPr>
          <w:b/>
          <w:bCs/>
        </w:rPr>
        <w:t xml:space="preserve">малые архитектурные формы – </w:t>
      </w:r>
      <w:r>
        <w:rPr>
          <w:bCs/>
        </w:rPr>
        <w:t xml:space="preserve">к </w:t>
      </w:r>
      <w:r>
        <w:rPr/>
        <w:t>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поселения, а также игровое, спортивное, осветительное оборудование, средства наружной рекламы и информации.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центрального ядра поселения, сельских многофункциональных центров и зон малые архитектурные формы должны проектироваться на основании индивидуальных проектных разработок;</w:t>
      </w:r>
    </w:p>
    <w:p>
      <w:pPr>
        <w:pStyle w:val="Normal"/>
        <w:bidi w:val="0"/>
        <w:ind w:start="0" w:end="0" w:hanging="0"/>
        <w:rPr/>
      </w:pPr>
      <w:r>
        <w:rPr>
          <w:b/>
          <w:iCs/>
        </w:rPr>
        <w:t>межевание</w:t>
      </w:r>
      <w:r>
        <w:rPr>
          <w:iCs/>
        </w:rPr>
        <w:t xml:space="preserve"> – </w:t>
      </w:r>
      <w:r>
        <w:rPr/>
        <w:t xml:space="preserve">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 </w:t>
      </w:r>
    </w:p>
    <w:p>
      <w:pPr>
        <w:pStyle w:val="Normal"/>
        <w:bidi w:val="0"/>
        <w:ind w:start="0" w:end="0" w:hanging="0"/>
        <w:rPr/>
      </w:pPr>
      <w:r>
        <w:rPr>
          <w:b/>
          <w:iCs/>
        </w:rPr>
        <w:t>минимальные площадь и размеры земельных участков</w:t>
      </w:r>
      <w:r>
        <w:rPr>
          <w:iCs/>
        </w:rPr>
        <w:t xml:space="preserve"> – </w:t>
      </w:r>
      <w:r>
        <w:rPr/>
        <w:t xml:space="preserve">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 </w:t>
      </w:r>
    </w:p>
    <w:p>
      <w:pPr>
        <w:pStyle w:val="Normal"/>
        <w:bidi w:val="0"/>
        <w:ind w:start="0" w:end="0" w:hanging="0"/>
        <w:rPr/>
      </w:pPr>
      <w:r>
        <w:rPr>
          <w:b/>
          <w:iCs/>
        </w:rPr>
        <w:t>многоквартирный жилой дом</w:t>
      </w:r>
      <w:r>
        <w:rPr>
          <w:iCs/>
        </w:rPr>
        <w:t xml:space="preserve"> – </w:t>
      </w:r>
      <w:r>
        <w:rPr/>
        <w:t xml:space="preserve">жилое здание, в котором квартиры имеют общие внеквартирные помещения (лестничные клетки, коридоры, галереи, подвалы и т.д.) и инженерные системы </w:t>
      </w:r>
      <w:r>
        <w:rPr>
          <w:iCs/>
        </w:rPr>
        <w:t xml:space="preserve">(СНиП 31-01-2003); </w:t>
      </w:r>
    </w:p>
    <w:p>
      <w:pPr>
        <w:pStyle w:val="Normal"/>
        <w:bidi w:val="0"/>
        <w:ind w:start="0" w:end="0" w:hanging="0"/>
        <w:rPr/>
      </w:pPr>
      <w:r>
        <w:rPr>
          <w:b/>
          <w:iCs/>
        </w:rPr>
        <w:t>недвижимость</w:t>
      </w:r>
      <w:r>
        <w:rPr>
          <w:iCs/>
        </w:rPr>
        <w:t xml:space="preserve"> – </w:t>
      </w:r>
      <w:r>
        <w:rPr/>
        <w:t xml:space="preserve">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w:t>
      </w:r>
      <w:r>
        <w:rPr>
          <w:iCs/>
        </w:rPr>
        <w:t xml:space="preserve">(часть 1 статья 130 Гражданский кодекс Российской Федерации); </w:t>
      </w:r>
    </w:p>
    <w:p>
      <w:pPr>
        <w:pStyle w:val="Normal"/>
        <w:bidi w:val="0"/>
        <w:ind w:start="0" w:end="0" w:hanging="0"/>
        <w:rPr/>
      </w:pPr>
      <w:r>
        <w:rPr>
          <w:b/>
          <w:iCs/>
        </w:rPr>
        <w:t>незастроенный участок земли (свободный участок)</w:t>
      </w:r>
      <w:r>
        <w:rPr>
          <w:iCs/>
        </w:rPr>
        <w:t xml:space="preserve"> – </w:t>
      </w:r>
      <w:r>
        <w:rPr/>
        <w:t xml:space="preserve">участок, на котором или под которым не расположены объекты недвижимости, делающие невозможной застройку таких участков; </w:t>
      </w:r>
    </w:p>
    <w:p>
      <w:pPr>
        <w:pStyle w:val="Normal"/>
        <w:bidi w:val="0"/>
        <w:ind w:start="0" w:end="0" w:hanging="0"/>
        <w:rPr/>
      </w:pPr>
      <w:r>
        <w:rPr>
          <w:b/>
          <w:iCs/>
        </w:rPr>
        <w:t>объект капитального строительства</w:t>
      </w:r>
      <w:r>
        <w:rPr>
          <w:iCs/>
        </w:rPr>
        <w:t xml:space="preserve"> – </w:t>
      </w:r>
      <w:r>
        <w:rPr/>
        <w:t xml:space="preserve">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r>
        <w:rPr>
          <w:iCs/>
        </w:rPr>
        <w:t xml:space="preserve">(Градостроительный кодекс Российской Федерации); </w:t>
      </w:r>
    </w:p>
    <w:p>
      <w:pPr>
        <w:pStyle w:val="Normal"/>
        <w:bidi w:val="0"/>
        <w:ind w:start="0" w:end="0" w:hanging="0"/>
        <w:rPr/>
      </w:pPr>
      <w:r>
        <w:rPr>
          <w:b/>
          <w:iCs/>
        </w:rPr>
        <w:t>объекты культурного наследия</w:t>
      </w:r>
      <w:r>
        <w:rPr>
          <w:iCs/>
        </w:rPr>
        <w:t xml:space="preserve"> – </w:t>
      </w:r>
      <w:r>
        <w:rPr/>
        <w:t>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w:t>
      </w:r>
      <w:r>
        <w:rPr>
          <w:b/>
        </w:rPr>
        <w:t xml:space="preserve"> </w:t>
      </w:r>
      <w:r>
        <w:rPr>
          <w:b/>
          <w:iCs/>
        </w:rPr>
        <w:t>(</w:t>
      </w:r>
      <w:r>
        <w:rPr/>
        <w:t xml:space="preserve">Федеральный закон от 25 июня 2002 года №73-ФЗ «Об объектах культурного наследия (памятников истории и культуры) народов Российской Федерации»); </w:t>
      </w:r>
    </w:p>
    <w:p>
      <w:pPr>
        <w:pStyle w:val="Normal"/>
        <w:bidi w:val="0"/>
        <w:ind w:start="0" w:end="0" w:hanging="0"/>
        <w:rPr/>
      </w:pPr>
      <w:r>
        <w:rPr>
          <w:b/>
          <w:bCs/>
        </w:rPr>
        <w:t>объект культурного наследия общего пользования</w:t>
      </w:r>
      <w:r>
        <w:rPr>
          <w:bCs/>
        </w:rPr>
        <w:t xml:space="preserve"> – объект культурного наследия, использование которого одновременно возможно заранее нерегламентированным широким кругом лиц (отдельные виды зданий, строений, сооружений и объектов науки и техники, произведения монументального искусства, центры исторических поселений, фрагменты исторических градостроительных планировок и застроек поселений, произведения ландшафтной архитектуры и садово-паркового искусства, культурные и природные ландшафты и иные участки исторических территорий, места совершения религиозных обрядов, а также прочие объекты культурного наследия, обладающие неограниченной общественной доступностью)</w:t>
      </w:r>
    </w:p>
    <w:p>
      <w:pPr>
        <w:pStyle w:val="Normal"/>
        <w:bidi w:val="0"/>
        <w:ind w:start="0" w:end="0" w:hanging="0"/>
        <w:rPr/>
      </w:pPr>
      <w:r>
        <w:rPr>
          <w:b/>
          <w:iCs/>
        </w:rPr>
        <w:t>особо охраняемые природные территории</w:t>
      </w:r>
      <w:r>
        <w:rPr>
          <w:iCs/>
        </w:rPr>
        <w:t xml:space="preserve"> – </w:t>
      </w:r>
      <w:r>
        <w:rPr/>
        <w:t>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pPr>
        <w:pStyle w:val="Normal"/>
        <w:bidi w:val="0"/>
        <w:ind w:start="0" w:end="0" w:hanging="0"/>
        <w:rPr/>
      </w:pPr>
      <w:r>
        <w:rPr>
          <w:b/>
          <w:bCs/>
        </w:rPr>
        <w:t>охранная зона объектов культурного наследия</w:t>
      </w:r>
      <w:r>
        <w:rPr>
          <w:iCs/>
        </w:rPr>
        <w:t xml:space="preserve"> – территория</w:t>
      </w:r>
      <w:r>
        <w:rPr/>
        <w:t>,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pPr>
        <w:pStyle w:val="Normal"/>
        <w:bidi w:val="0"/>
        <w:ind w:start="0" w:end="0" w:hanging="0"/>
        <w:rPr/>
      </w:pPr>
      <w:r>
        <w:rPr>
          <w:b/>
        </w:rPr>
        <w:t>отклонения от Правил</w:t>
      </w:r>
      <w:r>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pPr>
        <w:pStyle w:val="Normal"/>
        <w:bidi w:val="0"/>
        <w:ind w:start="0" w:end="0" w:hanging="0"/>
        <w:rPr/>
      </w:pPr>
      <w:r>
        <w:rPr>
          <w:b/>
        </w:rPr>
        <w:t>павильон</w:t>
      </w:r>
      <w:r>
        <w:rPr>
          <w:i/>
        </w:rPr>
        <w:t xml:space="preserve"> </w:t>
      </w:r>
      <w:r>
        <w:rPr/>
        <w:t>– строение, имеющее торговый зал и рассчитанное на одно или несколько рабочих мест;</w:t>
      </w:r>
    </w:p>
    <w:p>
      <w:pPr>
        <w:pStyle w:val="Normal"/>
        <w:bidi w:val="0"/>
        <w:ind w:start="0" w:end="0" w:hanging="0"/>
        <w:rPr/>
      </w:pPr>
      <w:r>
        <w:rPr>
          <w:b/>
        </w:rPr>
        <w:t>площадка для сбора мусора</w:t>
      </w:r>
      <w:r>
        <w:rPr/>
        <w:t xml:space="preserve"> – специально выделенный участок территории, обустроенный для сбора твердых отходов потребления с целью последующего их удаления на специально отведенные места утилизации, должна быть обеспечена твердым покрытием, нормативным водоотведением и ограждением из непрозрачных конструкций либо озеленения высотой не ниже верха установленных на данной площадке емкостей для сбора твердых отходов;</w:t>
      </w:r>
      <w:r>
        <w:rPr>
          <w:iCs/>
        </w:rPr>
        <w:t xml:space="preserve"> </w:t>
      </w:r>
    </w:p>
    <w:p>
      <w:pPr>
        <w:pStyle w:val="Normal"/>
        <w:bidi w:val="0"/>
        <w:ind w:start="0" w:end="0" w:hanging="0"/>
        <w:rPr/>
      </w:pPr>
      <w:r>
        <w:rPr>
          <w:b/>
        </w:rPr>
        <w:t>подрядчик</w:t>
      </w:r>
      <w:r>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pPr>
        <w:pStyle w:val="Normal"/>
        <w:bidi w:val="0"/>
        <w:ind w:start="0" w:end="0" w:hanging="0"/>
        <w:rPr/>
      </w:pPr>
      <w:r>
        <w:rPr>
          <w:b/>
          <w:bCs/>
          <w:iCs/>
        </w:rPr>
        <w:t>полоса отвода железных дорог</w:t>
      </w:r>
      <w:r>
        <w:rPr>
          <w:bCs/>
          <w:iCs/>
        </w:rPr>
        <w:t xml:space="preserve"> (далее – полоса отвода)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pPr>
        <w:pStyle w:val="Normal"/>
        <w:bidi w:val="0"/>
        <w:ind w:start="0" w:end="0" w:hanging="0"/>
        <w:rPr/>
      </w:pPr>
      <w:r>
        <w:rPr>
          <w:b/>
          <w:iCs/>
        </w:rPr>
        <w:t>правила землепользования и застройки</w:t>
      </w:r>
      <w:r>
        <w:rPr>
          <w:iCs/>
        </w:rPr>
        <w:t xml:space="preserve"> – </w:t>
      </w:r>
      <w:r>
        <w:rPr/>
        <w:t xml:space="preserve">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r>
        <w:rPr>
          <w:iCs/>
        </w:rPr>
        <w:t xml:space="preserve">(Градостроительный кодекс </w:t>
      </w:r>
      <w:r>
        <w:rPr/>
        <w:t>Российской Федерации</w:t>
      </w:r>
      <w:r>
        <w:rPr>
          <w:iCs/>
        </w:rPr>
        <w:t xml:space="preserve">); </w:t>
      </w:r>
    </w:p>
    <w:p>
      <w:pPr>
        <w:pStyle w:val="Normal"/>
        <w:bidi w:val="0"/>
        <w:ind w:start="0" w:end="0" w:hanging="0"/>
        <w:rPr/>
      </w:pPr>
      <w:r>
        <w:rPr>
          <w:b/>
          <w:bCs/>
        </w:rPr>
        <w:t>прибрежная защитная полоса</w:t>
      </w:r>
      <w:r>
        <w:rPr/>
        <w:t xml:space="preserve"> – часть водоохранной зоны, для которой вводятся дополнительные ограничения землепользования, застройки и природопользования.</w:t>
      </w:r>
    </w:p>
    <w:p>
      <w:pPr>
        <w:pStyle w:val="Normal"/>
        <w:bidi w:val="0"/>
        <w:ind w:start="0" w:end="0" w:hanging="0"/>
        <w:rPr/>
      </w:pPr>
      <w:r>
        <w:rPr>
          <w:b/>
        </w:rPr>
        <w:t>проект границ земельного участка</w:t>
      </w:r>
      <w:r>
        <w:rPr/>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pPr>
        <w:pStyle w:val="Normal"/>
        <w:bidi w:val="0"/>
        <w:ind w:start="0" w:end="0" w:hanging="0"/>
        <w:rPr/>
      </w:pPr>
      <w:r>
        <w:rPr>
          <w:b/>
          <w:iCs/>
        </w:rPr>
        <w:t>проектная документация</w:t>
      </w:r>
      <w:r>
        <w:rPr>
          <w:iCs/>
        </w:rPr>
        <w:t xml:space="preserve"> – </w:t>
      </w:r>
      <w:r>
        <w:rPr/>
        <w:t xml:space="preserve">документация, содержащая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w:t>
      </w:r>
      <w:r>
        <w:rPr>
          <w:iCs/>
        </w:rPr>
        <w:t xml:space="preserve">(Градостроительный кодекс </w:t>
      </w:r>
      <w:r>
        <w:rPr/>
        <w:t>Российской Федерации</w:t>
      </w:r>
      <w:r>
        <w:rPr>
          <w:iCs/>
        </w:rPr>
        <w:t xml:space="preserve">); </w:t>
      </w:r>
    </w:p>
    <w:p>
      <w:pPr>
        <w:pStyle w:val="Normal"/>
        <w:bidi w:val="0"/>
        <w:ind w:start="0" w:end="0" w:hanging="0"/>
        <w:rPr/>
      </w:pPr>
      <w:r>
        <w:rPr>
          <w:b/>
        </w:rPr>
        <w:t>процент застройки участка</w:t>
      </w:r>
      <w:r>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pPr>
        <w:pStyle w:val="Normal"/>
        <w:bidi w:val="0"/>
        <w:ind w:start="0" w:end="0" w:hanging="0"/>
        <w:rPr/>
      </w:pPr>
      <w:r>
        <w:rPr>
          <w:b/>
          <w:iCs/>
        </w:rPr>
        <w:t>публичный сервитут</w:t>
      </w:r>
      <w:r>
        <w:rPr>
          <w:iCs/>
        </w:rPr>
        <w:t xml:space="preserve"> </w:t>
      </w:r>
      <w:r>
        <w:rPr/>
        <w:t xml:space="preserve">– право ограниченного пользования чужой недвижимостью, установленное нормативными правовыми актами Российской Федерации, Ставропольского края, правовыми актами органов исполнительной власти муниципальных образований Ставропольского края на основании настоящих Правил и градостроительной документации, в случаях, если это определяется общественными интересами; </w:t>
      </w:r>
    </w:p>
    <w:p>
      <w:pPr>
        <w:pStyle w:val="Normal"/>
        <w:bidi w:val="0"/>
        <w:ind w:start="0" w:end="0" w:hanging="0"/>
        <w:rPr/>
      </w:pPr>
      <w:r>
        <w:rPr>
          <w:b/>
        </w:rPr>
        <w:t>разрешенное использование земельных участков и иных объектов недвижимости</w:t>
      </w:r>
      <w:r>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pPr>
        <w:pStyle w:val="Normal"/>
        <w:bidi w:val="0"/>
        <w:ind w:start="0" w:end="0" w:hanging="0"/>
        <w:rPr/>
      </w:pPr>
      <w:r>
        <w:rPr>
          <w:b/>
        </w:rPr>
        <w:t>разрешение на строительство</w:t>
      </w:r>
      <w:r>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законодательством Ставропольского края;</w:t>
      </w:r>
    </w:p>
    <w:p>
      <w:pPr>
        <w:pStyle w:val="Normal"/>
        <w:bidi w:val="0"/>
        <w:ind w:start="0" w:end="0" w:hanging="0"/>
        <w:rPr/>
      </w:pPr>
      <w:r>
        <w:rPr>
          <w:b/>
        </w:rPr>
        <w:t>разрешение на ввод объекта в эксплуатацию</w:t>
      </w:r>
      <w:r>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pPr>
        <w:pStyle w:val="Normal"/>
        <w:bidi w:val="0"/>
        <w:ind w:start="0" w:end="0" w:hanging="0"/>
        <w:rPr/>
      </w:pPr>
      <w:r>
        <w:rPr>
          <w:b/>
          <w:iCs/>
        </w:rPr>
        <w:t>реконструкция</w:t>
      </w:r>
      <w:r>
        <w:rPr>
          <w:i/>
          <w:iCs/>
        </w:rPr>
        <w:t xml:space="preserve"> </w:t>
      </w:r>
      <w:r>
        <w:rPr>
          <w:iCs/>
        </w:rPr>
        <w:t xml:space="preserve">– </w:t>
      </w:r>
      <w:r>
        <w:rPr/>
        <w:t>изменение параметров объектов капитального строительства, их частей (высоты, количества этажей (далее этажность), площади, показателей производственной мощно</w:t>
        <w:softHyphen/>
        <w:t xml:space="preserve">сти, объема) и качества инженерно-технического обеспечения </w:t>
      </w:r>
      <w:r>
        <w:rPr>
          <w:iCs/>
        </w:rPr>
        <w:t xml:space="preserve">(Градостроительный кодекс </w:t>
      </w:r>
      <w:r>
        <w:rPr/>
        <w:t>Российской Федерации</w:t>
      </w:r>
      <w:r>
        <w:rPr>
          <w:iCs/>
        </w:rPr>
        <w:t xml:space="preserve">); </w:t>
      </w:r>
    </w:p>
    <w:p>
      <w:pPr>
        <w:pStyle w:val="Normal"/>
        <w:bidi w:val="0"/>
        <w:ind w:start="0" w:end="0" w:hanging="0"/>
        <w:rPr/>
      </w:pPr>
      <w:r>
        <w:rPr>
          <w:b/>
          <w:bCs/>
          <w:iCs/>
        </w:rPr>
        <w:t>санитарно-защитная зона</w:t>
      </w:r>
      <w:r>
        <w:rPr>
          <w:bCs/>
          <w:iCs/>
        </w:rPr>
        <w:t xml:space="preserve"> – озелененная территория специального назначения, отделяющая селитебную часть поселения от промышленного предприятия, размеры и организация которой зависят от характера и степени вредного влияния промышленности на окружающую среду;</w:t>
      </w:r>
    </w:p>
    <w:p>
      <w:pPr>
        <w:pStyle w:val="Normal"/>
        <w:bidi w:val="0"/>
        <w:ind w:start="0" w:end="0" w:hanging="0"/>
        <w:rPr/>
      </w:pPr>
      <w:r>
        <w:rPr>
          <w:b/>
          <w:iCs/>
        </w:rPr>
        <w:t>собственники земельных участков</w:t>
      </w:r>
      <w:r>
        <w:rPr>
          <w:iCs/>
        </w:rPr>
        <w:t xml:space="preserve"> – </w:t>
      </w:r>
      <w:r>
        <w:rPr/>
        <w:t xml:space="preserve">физические и юридические лица, являющиеся собственниками земельных участков </w:t>
      </w:r>
      <w:r>
        <w:rPr>
          <w:iCs/>
        </w:rPr>
        <w:t xml:space="preserve">(Земельный кодекс </w:t>
      </w:r>
      <w:r>
        <w:rPr/>
        <w:t>Российской Федерации</w:t>
      </w:r>
      <w:r>
        <w:rPr>
          <w:iCs/>
        </w:rPr>
        <w:t xml:space="preserve">); </w:t>
      </w:r>
    </w:p>
    <w:p>
      <w:pPr>
        <w:pStyle w:val="Normal"/>
        <w:bidi w:val="0"/>
        <w:ind w:start="0" w:end="0" w:hanging="0"/>
        <w:rPr/>
      </w:pPr>
      <w:r>
        <w:rPr>
          <w:b/>
          <w:iCs/>
        </w:rPr>
        <w:t>строительство</w:t>
      </w:r>
      <w:r>
        <w:rPr>
          <w:iCs/>
        </w:rPr>
        <w:t xml:space="preserve"> – </w:t>
      </w:r>
      <w:r>
        <w:rPr/>
        <w:t xml:space="preserve">создание зданий, строений, сооружений (в том числе на месте сносимых объектов капитального строительства) </w:t>
      </w:r>
      <w:r>
        <w:rPr>
          <w:iCs/>
        </w:rPr>
        <w:t xml:space="preserve">(Градостроительный кодекс </w:t>
      </w:r>
      <w:r>
        <w:rPr/>
        <w:t>Российской Федерации</w:t>
      </w:r>
      <w:r>
        <w:rPr>
          <w:iCs/>
        </w:rPr>
        <w:t xml:space="preserve">); </w:t>
      </w:r>
    </w:p>
    <w:p>
      <w:pPr>
        <w:pStyle w:val="Normal"/>
        <w:bidi w:val="0"/>
        <w:ind w:start="0" w:end="0" w:hanging="0"/>
        <w:rPr/>
      </w:pPr>
      <w:r>
        <w:rPr>
          <w:b/>
        </w:rPr>
        <w:t>строительные изменения недвижимости</w:t>
      </w:r>
      <w:r>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pPr>
        <w:pStyle w:val="Normal"/>
        <w:bidi w:val="0"/>
        <w:ind w:start="0" w:end="0" w:hanging="0"/>
        <w:rPr/>
      </w:pPr>
      <w:r>
        <w:rPr>
          <w:b/>
          <w:iCs/>
        </w:rPr>
        <w:t>территориальное планирование</w:t>
      </w:r>
      <w:r>
        <w:rPr>
          <w:iCs/>
        </w:rPr>
        <w:t xml:space="preserve"> – </w:t>
      </w:r>
      <w:r>
        <w:rPr/>
        <w:t xml:space="preserve">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w:t>
      </w:r>
      <w:r>
        <w:rPr>
          <w:iCs/>
        </w:rPr>
        <w:t xml:space="preserve">(Градостроительный кодекс </w:t>
      </w:r>
      <w:r>
        <w:rPr/>
        <w:t>Российской Федерации</w:t>
      </w:r>
      <w:r>
        <w:rPr>
          <w:iCs/>
        </w:rPr>
        <w:t xml:space="preserve">); </w:t>
      </w:r>
    </w:p>
    <w:p>
      <w:pPr>
        <w:pStyle w:val="Normal"/>
        <w:bidi w:val="0"/>
        <w:ind w:start="0" w:end="0" w:hanging="0"/>
        <w:rPr/>
      </w:pPr>
      <w:r>
        <w:rPr>
          <w:b/>
          <w:iCs/>
        </w:rPr>
        <w:t>территориальные зоны</w:t>
      </w:r>
      <w:r>
        <w:rPr>
          <w:iCs/>
        </w:rPr>
        <w:t xml:space="preserve"> – </w:t>
      </w:r>
      <w:r>
        <w:rPr/>
        <w:t>зоны, для которых в правилах землепользования и застройки опре</w:t>
        <w:softHyphen/>
        <w:t xml:space="preserve">делены границы и установлены градостроительные регламенты </w:t>
      </w:r>
      <w:r>
        <w:rPr>
          <w:iCs/>
        </w:rPr>
        <w:t xml:space="preserve">(Градостроительный кодекс </w:t>
      </w:r>
      <w:r>
        <w:rPr/>
        <w:t>Российской Федерации</w:t>
      </w:r>
      <w:r>
        <w:rPr>
          <w:iCs/>
        </w:rPr>
        <w:t xml:space="preserve">); </w:t>
      </w:r>
    </w:p>
    <w:p>
      <w:pPr>
        <w:pStyle w:val="Normal"/>
        <w:bidi w:val="0"/>
        <w:ind w:start="0" w:end="0" w:hanging="0"/>
        <w:rPr/>
      </w:pPr>
      <w:r>
        <w:rPr>
          <w:b/>
          <w:iCs/>
        </w:rPr>
        <w:t>территории общего пользования</w:t>
      </w:r>
      <w:r>
        <w:rPr>
          <w:iCs/>
        </w:rPr>
        <w:t xml:space="preserve"> – </w:t>
      </w:r>
      <w:r>
        <w:rPr/>
        <w:t>территории, которыми беспрепятственно пользуется неограниченный круг лиц (в том числе площади, улицы, проезды, набережные, скверы, бульвары), границы которых отображаются в проектах планировки территории посредством красных линий</w:t>
      </w:r>
      <w:r>
        <w:rPr>
          <w:iCs/>
        </w:rPr>
        <w:t xml:space="preserve"> (Градостроительный кодекс </w:t>
      </w:r>
      <w:r>
        <w:rPr/>
        <w:t>Российской Федерации</w:t>
      </w:r>
      <w:r>
        <w:rPr>
          <w:iCs/>
        </w:rPr>
        <w:t xml:space="preserve">); </w:t>
      </w:r>
    </w:p>
    <w:p>
      <w:pPr>
        <w:pStyle w:val="Normal"/>
        <w:bidi w:val="0"/>
        <w:ind w:start="0" w:end="0" w:hanging="0"/>
        <w:rPr/>
      </w:pPr>
      <w:r>
        <w:rPr>
          <w:b/>
        </w:rPr>
        <w:t>технические регламенты</w:t>
      </w:r>
      <w:r>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pPr>
        <w:pStyle w:val="Normal"/>
        <w:bidi w:val="0"/>
        <w:ind w:start="0" w:end="0" w:hanging="0"/>
        <w:rPr/>
      </w:pPr>
      <w:r>
        <w:rPr>
          <w:b/>
          <w:iCs/>
        </w:rPr>
        <w:t>усадебный жилой дом</w:t>
      </w:r>
      <w:r>
        <w:rPr>
          <w:iCs/>
        </w:rPr>
        <w:t xml:space="preserve"> – </w:t>
      </w:r>
      <w:r>
        <w:rPr/>
        <w:t xml:space="preserve">одноквартирный дом с приквартирным участком; постройками, для подсобного хозяйства </w:t>
      </w:r>
      <w:r>
        <w:rPr>
          <w:iCs/>
        </w:rPr>
        <w:t xml:space="preserve">(СП 30-102-99); </w:t>
      </w:r>
    </w:p>
    <w:p>
      <w:pPr>
        <w:pStyle w:val="Normal"/>
        <w:bidi w:val="0"/>
        <w:ind w:start="0" w:end="0" w:hanging="0"/>
        <w:rPr/>
      </w:pPr>
      <w:r>
        <w:rPr>
          <w:b/>
          <w:iCs/>
        </w:rPr>
        <w:t>устойчивое развитие территорий</w:t>
      </w:r>
      <w:r>
        <w:rPr>
          <w:iCs/>
        </w:rPr>
        <w:t xml:space="preserve"> – </w:t>
      </w:r>
      <w:r>
        <w:rPr/>
        <w:t xml:space="preserve">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w:t>
      </w:r>
      <w:r>
        <w:rPr>
          <w:iCs/>
        </w:rPr>
        <w:t xml:space="preserve">(Градостроительный кодекс </w:t>
      </w:r>
      <w:r>
        <w:rPr/>
        <w:t>Российской Федерации</w:t>
      </w:r>
      <w:r>
        <w:rPr>
          <w:iCs/>
        </w:rPr>
        <w:t xml:space="preserve">). </w:t>
      </w:r>
    </w:p>
    <w:p>
      <w:pPr>
        <w:pStyle w:val="Normal"/>
        <w:bidi w:val="0"/>
        <w:ind w:start="0" w:end="0" w:hanging="0"/>
        <w:rPr/>
      </w:pPr>
      <w:r>
        <w:rPr>
          <w:b/>
        </w:rPr>
        <w:t>условно разрешенные виды использования земельных участков и объектов капитального строительства</w:t>
      </w:r>
      <w:r>
        <w:rPr/>
        <w:t xml:space="preserve"> – те виды использования, для которых необходимо получение специальных согласований посредством публичных слушаний в порядке, установленном Правилами землепользования и застройки;</w:t>
      </w:r>
    </w:p>
    <w:p>
      <w:pPr>
        <w:pStyle w:val="Normal"/>
        <w:bidi w:val="0"/>
        <w:ind w:start="0" w:end="0" w:hanging="0"/>
        <w:rPr/>
      </w:pPr>
      <w:r>
        <w:rPr>
          <w:b/>
        </w:rPr>
        <w:t>частный сервитут</w:t>
      </w:r>
      <w:r>
        <w:rPr/>
        <w:t xml:space="preserve"> - право ограниченного пользования чужим недвижимым имуществом, останавливаемое решением суда или соглашением между лицом, являющимся собственником объекта недвижимости, и лицом, требующим установления сервитута. </w:t>
      </w:r>
    </w:p>
    <w:p>
      <w:pPr>
        <w:pStyle w:val="Normal"/>
        <w:bidi w:val="0"/>
        <w:ind w:start="0" w:end="0" w:hanging="0"/>
        <w:rPr/>
      </w:pPr>
      <w:r>
        <w:rPr>
          <w:b/>
        </w:rPr>
        <w:t>элемент планировочной структуры</w:t>
      </w:r>
      <w:r>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а также район как совокупность кварталов, микрорайонов;</w:t>
      </w:r>
    </w:p>
    <w:p>
      <w:pPr>
        <w:pStyle w:val="Normal"/>
        <w:bidi w:val="0"/>
        <w:ind w:start="0" w:end="0" w:hanging="0"/>
        <w:rPr/>
      </w:pPr>
      <w:r>
        <w:rPr>
          <w:b/>
        </w:rPr>
        <w:t>этажность здания</w:t>
      </w:r>
      <w:r>
        <w:rPr/>
        <w:t xml:space="preserve"> – количество этажей, определяемое как сумма наземных этажей (в том числе технических и мансардных) и цокольного этажа (в случае если верх его перекрытия возвышается над уровнем тротуара или отмостки не менее чем на два метра).</w:t>
      </w:r>
    </w:p>
    <w:p>
      <w:pPr>
        <w:pStyle w:val="1"/>
        <w:bidi w:val="0"/>
        <w:ind w:start="0" w:end="0" w:hanging="0"/>
        <w:rPr/>
      </w:pPr>
      <w:bookmarkStart w:id="2" w:name="_Toc322035704"/>
      <w:r>
        <w:rPr>
          <w:rStyle w:val="Strong"/>
          <w:b/>
          <w:lang w:val="ru-RU" w:eastAsia="ru-RU" w:bidi="ar-SA"/>
        </w:rPr>
        <w:t xml:space="preserve">Статья 2. </w:t>
      </w:r>
      <w:r>
        <w:rPr/>
        <w:t>Цель принятия, сфера действия Правил</w:t>
      </w:r>
      <w:bookmarkEnd w:id="2"/>
      <w:r>
        <w:rPr/>
        <w:t xml:space="preserve"> </w:t>
      </w:r>
    </w:p>
    <w:p>
      <w:pPr>
        <w:pStyle w:val="Style37"/>
        <w:bidi w:val="0"/>
        <w:spacing w:before="0" w:after="0"/>
        <w:ind w:start="0" w:end="0" w:hanging="0"/>
        <w:rPr>
          <w:rFonts w:ascii="Times New Roman" w:hAnsi="Times New Roman"/>
        </w:rPr>
      </w:pPr>
      <w:r>
        <w:rPr>
          <w:rFonts w:ascii="Times New Roman" w:hAnsi="Times New Roman"/>
        </w:rPr>
      </w:r>
    </w:p>
    <w:p>
      <w:pPr>
        <w:pStyle w:val="Normal"/>
        <w:bidi w:val="0"/>
        <w:ind w:start="0" w:end="0" w:hanging="0"/>
        <w:rPr/>
      </w:pPr>
      <w:r>
        <w:rPr/>
        <w:t xml:space="preserve">1. Настоящие Правила в соответствии с Градостроительным кодексом Российской Федерации, Земельным кодексом Российской Федерации вводят в муниципальном образовании  Ростовановского сельсовета Курского района Ставропольского края систему регулирования землепользования и застройки, которая основана на градостроительном зонировании - делении всей территории в границах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w:t>
      </w:r>
    </w:p>
    <w:p>
      <w:pPr>
        <w:pStyle w:val="Normal"/>
        <w:bidi w:val="0"/>
        <w:ind w:start="0" w:end="0" w:hanging="0"/>
        <w:rPr/>
      </w:pPr>
      <w:r>
        <w:rPr>
          <w:color w:val="000000"/>
        </w:rPr>
        <w:t xml:space="preserve">2. </w:t>
      </w:r>
      <w:r>
        <w:rPr/>
        <w:t>Целью введения системы регулирования землепользования и застройки, основанной на градостроительном зонировании, является:</w:t>
      </w:r>
    </w:p>
    <w:p>
      <w:pPr>
        <w:pStyle w:val="ListParagraph1"/>
        <w:numPr>
          <w:ilvl w:val="0"/>
          <w:numId w:val="3"/>
        </w:numPr>
        <w:bidi w:val="0"/>
        <w:ind w:start="709" w:end="0" w:hanging="360"/>
        <w:rPr/>
      </w:pPr>
      <w:r>
        <w:rPr/>
        <w:t>обеспечение условий для реализации планов и программ развития территории сельского поселения, систем инженерного, транспортного обеспечения и социального обслуживания, сохранения природной и культурно-исторической среды;</w:t>
      </w:r>
    </w:p>
    <w:p>
      <w:pPr>
        <w:pStyle w:val="ListParagraph1"/>
        <w:numPr>
          <w:ilvl w:val="0"/>
          <w:numId w:val="3"/>
        </w:numPr>
        <w:bidi w:val="0"/>
        <w:ind w:start="709" w:end="0" w:hanging="360"/>
        <w:rPr/>
      </w:pPr>
      <w:r>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pPr>
        <w:pStyle w:val="ListParagraph1"/>
        <w:numPr>
          <w:ilvl w:val="0"/>
          <w:numId w:val="3"/>
        </w:numPr>
        <w:bidi w:val="0"/>
        <w:ind w:start="709" w:end="0" w:hanging="360"/>
        <w:rPr/>
      </w:pPr>
      <w:r>
        <w:rPr/>
        <w:t xml:space="preserve">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 </w:t>
      </w:r>
    </w:p>
    <w:p>
      <w:pPr>
        <w:pStyle w:val="ListParagraph1"/>
        <w:numPr>
          <w:ilvl w:val="0"/>
          <w:numId w:val="3"/>
        </w:numPr>
        <w:bidi w:val="0"/>
        <w:ind w:start="709" w:end="0" w:hanging="360"/>
        <w:rPr/>
      </w:pPr>
      <w:r>
        <w:rPr/>
        <w:t>обеспечение свободного доступа граждан к информации и их участия в принятии решений по вопросам развития сельского поселения, землепользования и застройки посредством проведения публичных слушаний;</w:t>
      </w:r>
    </w:p>
    <w:p>
      <w:pPr>
        <w:pStyle w:val="ListParagraph1"/>
        <w:numPr>
          <w:ilvl w:val="0"/>
          <w:numId w:val="3"/>
        </w:numPr>
        <w:bidi w:val="0"/>
        <w:ind w:start="709" w:end="0" w:hanging="360"/>
        <w:rPr/>
      </w:pPr>
      <w:r>
        <w:rPr/>
        <w:t xml:space="preserve">обеспечение контроля за соблюдением прав граждан и юридических лиц. </w:t>
      </w:r>
    </w:p>
    <w:p>
      <w:pPr>
        <w:pStyle w:val="Normal"/>
        <w:bidi w:val="0"/>
        <w:ind w:start="0" w:end="0" w:hanging="0"/>
        <w:rPr/>
      </w:pPr>
      <w:r>
        <w:rPr>
          <w:color w:val="000000"/>
        </w:rPr>
        <w:t>3. Правила применяются в случаях:</w:t>
      </w:r>
    </w:p>
    <w:p>
      <w:pPr>
        <w:pStyle w:val="Normal"/>
        <w:bidi w:val="0"/>
        <w:ind w:start="0" w:end="0" w:hanging="0"/>
        <w:rPr/>
      </w:pPr>
      <w:r>
        <w:rPr>
          <w:color w:val="000000"/>
        </w:rPr>
        <w:t>1) предоставления прав на земельные участки и объекты капитального строительства;</w:t>
      </w:r>
    </w:p>
    <w:p>
      <w:pPr>
        <w:pStyle w:val="Normal"/>
        <w:bidi w:val="0"/>
        <w:ind w:start="0" w:end="0" w:hanging="0"/>
        <w:rPr/>
      </w:pPr>
      <w:r>
        <w:rPr>
          <w:color w:val="000000"/>
        </w:rPr>
        <w:t>2) изменения видов разрешенного использования земельных участков и объектов капитального строительства физическими и юридическими лицами;</w:t>
      </w:r>
    </w:p>
    <w:p>
      <w:pPr>
        <w:pStyle w:val="Normal"/>
        <w:bidi w:val="0"/>
        <w:ind w:start="0" w:end="0" w:hanging="0"/>
        <w:rPr/>
      </w:pPr>
      <w:r>
        <w:rPr>
          <w:color w:val="000000"/>
        </w:rPr>
        <w:t>3) подготовки органом местного самоуправления документации по планировке территории;</w:t>
      </w:r>
    </w:p>
    <w:p>
      <w:pPr>
        <w:pStyle w:val="Normal"/>
        <w:bidi w:val="0"/>
        <w:ind w:start="0" w:end="0" w:hanging="0"/>
        <w:rPr/>
      </w:pPr>
      <w:r>
        <w:rPr>
          <w:color w:val="000000"/>
        </w:rPr>
        <w:t>4) проведения публичных слушаний по вопросам землепользования и застройки;</w:t>
      </w:r>
    </w:p>
    <w:p>
      <w:pPr>
        <w:pStyle w:val="Normal"/>
        <w:bidi w:val="0"/>
        <w:ind w:start="0" w:end="0" w:hanging="0"/>
        <w:rPr/>
      </w:pPr>
      <w:r>
        <w:rPr>
          <w:color w:val="000000"/>
        </w:rPr>
        <w:t>5) осуществления строительных изменений земельных участков и объектов капитального строительства;</w:t>
      </w:r>
    </w:p>
    <w:p>
      <w:pPr>
        <w:pStyle w:val="Normal"/>
        <w:bidi w:val="0"/>
        <w:ind w:start="0" w:end="0" w:hanging="0"/>
        <w:rPr/>
      </w:pPr>
      <w:r>
        <w:rPr>
          <w:color w:val="000000"/>
        </w:rPr>
        <w:t>6) подготовки оснований для принятия решений об изъятии или резервировании земельных участков для муниципальных нужд;</w:t>
      </w:r>
    </w:p>
    <w:p>
      <w:pPr>
        <w:pStyle w:val="Normal"/>
        <w:bidi w:val="0"/>
        <w:ind w:start="0" w:end="0" w:hanging="0"/>
        <w:rPr/>
      </w:pPr>
      <w:r>
        <w:rPr>
          <w:color w:val="000000"/>
        </w:rPr>
        <w:t>7) контроля за разрешенным использованием земельных участков и расположенных на них объектов капитального строительства;</w:t>
      </w:r>
    </w:p>
    <w:p>
      <w:pPr>
        <w:pStyle w:val="Normal"/>
        <w:bidi w:val="0"/>
        <w:ind w:start="0" w:end="0" w:hanging="0"/>
        <w:rPr/>
      </w:pPr>
      <w:r>
        <w:rPr>
          <w:color w:val="000000"/>
        </w:rPr>
        <w:t>8) регулирования иных вопросов землепользования и застройки.</w:t>
      </w:r>
    </w:p>
    <w:p>
      <w:pPr>
        <w:pStyle w:val="Normal"/>
        <w:bidi w:val="0"/>
        <w:ind w:start="0" w:end="0" w:hanging="0"/>
        <w:rPr/>
      </w:pPr>
      <w:r>
        <w:rPr>
          <w:color w:val="000000"/>
        </w:rPr>
        <w:t xml:space="preserve">4. Правила применяются наряду с нормативными актами Российской Федерации и Ставропольского края, содержащими обязательные требования, а также с нормативными актами органов местного самоуправления сферы землепользования и застройки в части, не противоречащей Правилам, </w:t>
      </w:r>
      <w:r>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pPr>
        <w:pStyle w:val="Normal"/>
        <w:bidi w:val="0"/>
        <w:ind w:start="0" w:end="0" w:hanging="0"/>
        <w:rPr/>
      </w:pPr>
      <w:r>
        <w:rPr>
          <w:color w:val="000000"/>
        </w:rPr>
        <w:t>5. В случае возникновения разногласий между Правилами и иными нормативными актами, приоритет имеют нормы, имеющие большую юридическую силу.</w:t>
      </w:r>
    </w:p>
    <w:p>
      <w:pPr>
        <w:pStyle w:val="Normal"/>
        <w:bidi w:val="0"/>
        <w:ind w:start="0" w:end="0" w:hanging="0"/>
        <w:rPr/>
      </w:pPr>
      <w:r>
        <w:rPr>
          <w:color w:val="000000"/>
        </w:rPr>
        <w:t>6. Правила обязательны для органов государственной власти, органов местного самоуправления, физических и юридических лиц, осуществляющих градостроительную деятельность на территории поселения.</w:t>
      </w:r>
    </w:p>
    <w:p>
      <w:pPr>
        <w:pStyle w:val="Normal"/>
        <w:bidi w:val="0"/>
        <w:ind w:start="0" w:end="0" w:hanging="0"/>
        <w:rPr/>
      </w:pPr>
      <w:r>
        <w:rPr>
          <w:color w:val="000000"/>
        </w:rPr>
        <w:t xml:space="preserve">7. Согласования и разрешения на осуществление градостроительной деятельности в части использования и застройки земельных участков, предоставленные до введения в действие Правил, остаются в силе при условии, что срок действия выданных в установленном порядке согласований и разрешений не истек. </w:t>
      </w:r>
    </w:p>
    <w:p>
      <w:pPr>
        <w:pStyle w:val="Normal"/>
        <w:bidi w:val="0"/>
        <w:ind w:start="0" w:end="0" w:hanging="0"/>
        <w:rPr/>
      </w:pPr>
      <w:r>
        <w:rPr>
          <w:color w:val="000000"/>
        </w:rPr>
        <w:t xml:space="preserve">8. С момента утверждения настоящих Правил решения по землепользованию и застройке принимаются на основе установленных градостроительных регламентов, которые действуют в пределах зон и распространяются в равной мере на все расположенные в одной и той же зоне земельные участки, а также объекты недвижимости, независимо от форм собственности, за исключением ряда случаев, описанных в Статье 4. </w:t>
      </w:r>
    </w:p>
    <w:p>
      <w:pPr>
        <w:pStyle w:val="1"/>
        <w:bidi w:val="0"/>
        <w:ind w:start="0" w:end="0" w:hanging="0"/>
        <w:rPr/>
      </w:pPr>
      <w:bookmarkStart w:id="3" w:name="_Toc322035705"/>
      <w:r>
        <w:rPr/>
        <w:t>Статья 3. Состав Правил</w:t>
      </w:r>
      <w:bookmarkEnd w:id="3"/>
    </w:p>
    <w:p>
      <w:pPr>
        <w:pStyle w:val="Style37"/>
        <w:bidi w:val="0"/>
        <w:spacing w:before="0" w:after="0"/>
        <w:ind w:start="0" w:end="0" w:hanging="0"/>
        <w:rPr>
          <w:rFonts w:ascii="Times New Roman" w:hAnsi="Times New Roman"/>
        </w:rPr>
      </w:pPr>
      <w:r>
        <w:rPr>
          <w:rFonts w:ascii="Times New Roman" w:hAnsi="Times New Roman"/>
        </w:rPr>
      </w:r>
    </w:p>
    <w:p>
      <w:pPr>
        <w:pStyle w:val="Normal"/>
        <w:bidi w:val="0"/>
        <w:ind w:start="0" w:end="0" w:hanging="0"/>
        <w:rPr/>
      </w:pPr>
      <w:r>
        <w:rPr/>
        <w:t>Правила землепользования и застройки включают в себя Пояснительную записку, которая содержит информацию о градостроительных регламентах применительно к территории , а также  порядке применения и регулирования Правил. К данному документу прилагаются карты градостроительного зонирования. На двух видах карт настоящих Правил выделены:</w:t>
      </w:r>
    </w:p>
    <w:p>
      <w:pPr>
        <w:pStyle w:val="Normal"/>
        <w:bidi w:val="0"/>
        <w:ind w:start="0" w:end="0" w:hanging="0"/>
        <w:rPr/>
      </w:pPr>
      <w:r>
        <w:rPr/>
        <w:t>1) территориальные зоны, подробно описанные в Главе 8 настоящих Правил;</w:t>
      </w:r>
    </w:p>
    <w:p>
      <w:pPr>
        <w:pStyle w:val="Normal"/>
        <w:bidi w:val="0"/>
        <w:ind w:start="0" w:end="0" w:hanging="0"/>
        <w:rPr/>
      </w:pPr>
      <w:r>
        <w:rPr/>
        <w:t xml:space="preserve">2) зоны с особыми условиями использования территорий, подробно описанные в Главе 9 настоящих Правил. </w:t>
      </w:r>
    </w:p>
    <w:p>
      <w:pPr>
        <w:pStyle w:val="1"/>
        <w:bidi w:val="0"/>
        <w:ind w:start="0" w:end="0" w:hanging="0"/>
        <w:rPr/>
      </w:pPr>
      <w:bookmarkStart w:id="4" w:name="_Toc322035706"/>
      <w:r>
        <w:rPr/>
        <w:t>Статья 4. Градостроительные регламенты и их применение</w:t>
      </w:r>
      <w:bookmarkEnd w:id="4"/>
    </w:p>
    <w:p>
      <w:pPr>
        <w:pStyle w:val="ConsPlusNormal"/>
        <w:numPr>
          <w:ilvl w:val="0"/>
          <w:numId w:val="0"/>
        </w:numPr>
        <w:bidi w:val="0"/>
        <w:ind w:start="0" w:end="0" w:firstLine="708"/>
        <w:jc w:val="both"/>
        <w:outlineLvl w:val="2"/>
        <w:rPr>
          <w:rFonts w:ascii="Times New Roman" w:hAnsi="Times New Roman"/>
          <w:sz w:val="28"/>
          <w:szCs w:val="28"/>
        </w:rPr>
      </w:pPr>
      <w:r>
        <w:rPr>
          <w:rFonts w:ascii="Times New Roman" w:hAnsi="Times New Roman"/>
          <w:sz w:val="28"/>
          <w:szCs w:val="28"/>
        </w:rPr>
      </w:r>
    </w:p>
    <w:p>
      <w:pPr>
        <w:pStyle w:val="Normal"/>
        <w:bidi w:val="0"/>
        <w:ind w:start="0" w:end="0" w:hanging="0"/>
        <w:rPr/>
      </w:pPr>
      <w:r>
        <w:rP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bidi w:val="0"/>
        <w:ind w:start="0" w:end="0" w:hanging="0"/>
        <w:rPr/>
      </w:pPr>
      <w:r>
        <w:rPr/>
        <w:t>2. 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pPr>
        <w:pStyle w:val="Normal"/>
        <w:bidi w:val="0"/>
        <w:ind w:start="0" w:end="0" w:hanging="0"/>
        <w:rPr/>
      </w:pPr>
      <w:r>
        <w:rPr/>
        <w:t xml:space="preserve">3. Градостроительный регламент в части видов разрешенного использования недвижимости включает: </w:t>
      </w:r>
    </w:p>
    <w:p>
      <w:pPr>
        <w:pStyle w:val="ListParagraph1"/>
        <w:numPr>
          <w:ilvl w:val="0"/>
          <w:numId w:val="3"/>
        </w:numPr>
        <w:bidi w:val="0"/>
        <w:ind w:start="709" w:end="0" w:hanging="360"/>
        <w:rPr/>
      </w:pPr>
      <w:r>
        <w:rPr/>
        <w:t xml:space="preserve">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требований гражданской обороны и предупреждения чрезвычайных ситуаций, иных обязательных требований) не могут быть запрещены; </w:t>
      </w:r>
    </w:p>
    <w:p>
      <w:pPr>
        <w:pStyle w:val="ListParagraph1"/>
        <w:numPr>
          <w:ilvl w:val="0"/>
          <w:numId w:val="3"/>
        </w:numPr>
        <w:bidi w:val="0"/>
        <w:ind w:start="709" w:end="0" w:hanging="360"/>
        <w:rPr/>
      </w:pPr>
      <w:r>
        <w:rPr/>
        <w:t xml:space="preserve">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pPr>
        <w:pStyle w:val="ListParagraph1"/>
        <w:numPr>
          <w:ilvl w:val="0"/>
          <w:numId w:val="3"/>
        </w:numPr>
        <w:bidi w:val="0"/>
        <w:ind w:start="709" w:end="0" w:hanging="360"/>
        <w:rPr/>
      </w:pPr>
      <w:r>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pPr>
        <w:pStyle w:val="Normal"/>
        <w:bidi w:val="0"/>
        <w:ind w:start="0" w:end="0" w:hanging="0"/>
        <w:rPr/>
      </w:pPr>
      <w:r>
        <w:rPr/>
        <w:t>4.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Правила.</w:t>
      </w:r>
    </w:p>
    <w:p>
      <w:pPr>
        <w:pStyle w:val="Normal"/>
        <w:bidi w:val="0"/>
        <w:ind w:start="0" w:end="0" w:hanging="0"/>
        <w:rPr/>
      </w:pPr>
      <w:r>
        <w:rPr/>
        <w:t>5. Градостроительные регламенты в части предельных параметров разрешенного строительного изменения объектов недвижимости могут включать:</w:t>
      </w:r>
    </w:p>
    <w:p>
      <w:pPr>
        <w:pStyle w:val="ListParagraph1"/>
        <w:numPr>
          <w:ilvl w:val="0"/>
          <w:numId w:val="3"/>
        </w:numPr>
        <w:bidi w:val="0"/>
        <w:ind w:start="709" w:end="0" w:hanging="360"/>
        <w:rPr/>
      </w:pPr>
      <w:r>
        <w:rP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pPr>
        <w:pStyle w:val="ListParagraph1"/>
        <w:numPr>
          <w:ilvl w:val="0"/>
          <w:numId w:val="3"/>
        </w:numPr>
        <w:bidi w:val="0"/>
        <w:ind w:start="709" w:end="0" w:hanging="360"/>
        <w:rPr/>
      </w:pPr>
      <w:r>
        <w:rPr/>
        <w:t>минимальные отступы построек от границ земельных участков, за пределами которых возводить строения запрещено;</w:t>
      </w:r>
    </w:p>
    <w:p>
      <w:pPr>
        <w:pStyle w:val="ListParagraph1"/>
        <w:numPr>
          <w:ilvl w:val="0"/>
          <w:numId w:val="3"/>
        </w:numPr>
        <w:bidi w:val="0"/>
        <w:ind w:start="709" w:end="0" w:hanging="360"/>
        <w:rPr/>
      </w:pPr>
      <w:r>
        <w:rPr/>
        <w:t>предельную (максимальную и/или минимальную) этажность (высоту) построек;</w:t>
      </w:r>
    </w:p>
    <w:p>
      <w:pPr>
        <w:pStyle w:val="ListParagraph1"/>
        <w:numPr>
          <w:ilvl w:val="0"/>
          <w:numId w:val="3"/>
        </w:numPr>
        <w:bidi w:val="0"/>
        <w:ind w:start="709" w:end="0" w:hanging="360"/>
        <w:rPr/>
      </w:pPr>
      <w:r>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pPr>
        <w:pStyle w:val="ListParagraph1"/>
        <w:numPr>
          <w:ilvl w:val="0"/>
          <w:numId w:val="3"/>
        </w:numPr>
        <w:bidi w:val="0"/>
        <w:ind w:start="709" w:end="0" w:hanging="360"/>
        <w:rPr/>
      </w:pPr>
      <w:r>
        <w:rPr/>
        <w:t xml:space="preserve">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 </w:t>
      </w:r>
    </w:p>
    <w:p>
      <w:pPr>
        <w:pStyle w:val="Normal"/>
        <w:bidi w:val="0"/>
        <w:ind w:start="0" w:end="0" w:hanging="0"/>
        <w:rPr/>
      </w:pPr>
      <w:r>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pPr>
        <w:pStyle w:val="Normal"/>
        <w:bidi w:val="0"/>
        <w:ind w:start="0" w:end="0" w:hanging="0"/>
        <w:rPr/>
      </w:pPr>
      <w:r>
        <w:rPr/>
        <w:t xml:space="preserve">6. 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pPr>
        <w:pStyle w:val="Normal"/>
        <w:bidi w:val="0"/>
        <w:ind w:start="0" w:end="0" w:hanging="0"/>
        <w:rPr/>
      </w:pPr>
      <w:r>
        <w:rPr/>
        <w:t>7.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pPr>
        <w:pStyle w:val="Normal"/>
        <w:bidi w:val="0"/>
        <w:ind w:start="0" w:end="0" w:hanging="0"/>
        <w:rPr/>
      </w:pPr>
      <w:r>
        <w:rPr/>
        <w:t>8. Градостроительные регламенты устанавливаются для всех земель в границах  Ростовановского сельсовета, за исключением указанных в части 6 статьи 36 Градостроительного кодекса Российской Федерации.</w:t>
      </w:r>
    </w:p>
    <w:p>
      <w:pPr>
        <w:pStyle w:val="Normal"/>
        <w:bidi w:val="0"/>
        <w:ind w:start="0" w:end="0" w:hanging="0"/>
        <w:rPr/>
      </w:pPr>
      <w:r>
        <w:rPr/>
        <w:t>9. Действие градостроительных регламентов не распространяется на земельные участки:</w:t>
      </w:r>
    </w:p>
    <w:p>
      <w:pPr>
        <w:pStyle w:val="ListParagraph1"/>
        <w:numPr>
          <w:ilvl w:val="0"/>
          <w:numId w:val="3"/>
        </w:numPr>
        <w:bidi w:val="0"/>
        <w:ind w:start="709" w:end="0" w:hanging="360"/>
        <w:rPr/>
      </w:pPr>
      <w:r>
        <w:rPr/>
        <w:t>состоящие в едином государственном реестре объектов культурного наследия недвижимых объектов культурного наследия и вновь выявленные объекты, представляющие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pPr>
        <w:pStyle w:val="ListParagraph1"/>
        <w:numPr>
          <w:ilvl w:val="0"/>
          <w:numId w:val="3"/>
        </w:numPr>
        <w:bidi w:val="0"/>
        <w:ind w:start="709" w:end="0" w:hanging="360"/>
        <w:rPr/>
      </w:pPr>
      <w:r>
        <w:rPr/>
        <w:t>в границах территорий общего пользования;</w:t>
      </w:r>
    </w:p>
    <w:p>
      <w:pPr>
        <w:pStyle w:val="ListParagraph1"/>
        <w:numPr>
          <w:ilvl w:val="0"/>
          <w:numId w:val="3"/>
        </w:numPr>
        <w:bidi w:val="0"/>
        <w:ind w:start="709" w:end="0" w:hanging="360"/>
        <w:rPr/>
      </w:pPr>
      <w:r>
        <w:rPr/>
        <w:t>предназначенные для размещения линейных объектов и (или) занятые линейными объектами</w:t>
      </w:r>
    </w:p>
    <w:p>
      <w:pPr>
        <w:pStyle w:val="Normal"/>
        <w:bidi w:val="0"/>
        <w:ind w:start="0" w:end="0" w:hanging="0"/>
        <w:rPr/>
      </w:pPr>
      <w:r>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bidi w:val="0"/>
        <w:ind w:start="0" w:end="0" w:hanging="0"/>
        <w:rPr/>
      </w:pPr>
      <w:r>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pPr>
        <w:pStyle w:val="1"/>
        <w:bidi w:val="0"/>
        <w:ind w:start="0" w:end="0" w:hanging="0"/>
        <w:rPr/>
      </w:pPr>
      <w:bookmarkStart w:id="5" w:name="_Toc322035707"/>
      <w:r>
        <w:rPr/>
        <w:t>Статья 5. Нормативные ссылки</w:t>
      </w:r>
      <w:bookmarkEnd w:id="5"/>
    </w:p>
    <w:p>
      <w:pPr>
        <w:pStyle w:val="Style28"/>
        <w:widowControl w:val="false"/>
        <w:bidi w:val="0"/>
        <w:ind w:start="0" w:end="0" w:firstLine="708"/>
        <w:jc w:val="both"/>
        <w:rPr>
          <w:rFonts w:ascii="Times New Roman" w:hAnsi="Times New Roman" w:cs="Times New Roman"/>
          <w:b w:val="false"/>
          <w:b w:val="false"/>
          <w:color w:val="000000"/>
          <w:sz w:val="28"/>
          <w:szCs w:val="28"/>
        </w:rPr>
      </w:pPr>
      <w:r>
        <w:rPr>
          <w:rFonts w:cs="Times New Roman" w:ascii="Times New Roman" w:hAnsi="Times New Roman"/>
          <w:b w:val="false"/>
          <w:color w:val="000000"/>
          <w:sz w:val="28"/>
          <w:szCs w:val="28"/>
        </w:rPr>
      </w:r>
    </w:p>
    <w:p>
      <w:pPr>
        <w:pStyle w:val="Normal"/>
        <w:bidi w:val="0"/>
        <w:ind w:start="0" w:end="0" w:hanging="0"/>
        <w:rPr/>
      </w:pPr>
      <w:r>
        <w:rPr>
          <w:color w:val="000000"/>
        </w:rPr>
        <w:t xml:space="preserve">Правила </w:t>
      </w:r>
      <w:r>
        <w:rPr/>
        <w:t xml:space="preserve">составлены с учетом требований следующих законов и нормативных документов: </w:t>
      </w:r>
    </w:p>
    <w:p>
      <w:pPr>
        <w:pStyle w:val="Normal"/>
        <w:bidi w:val="0"/>
        <w:ind w:start="0" w:end="0" w:hanging="0"/>
        <w:rPr/>
      </w:pPr>
      <w:r>
        <w:rPr/>
        <w:t>«Правила охраны магистральных трубопроводов» (утверждены Минтопэнерго Российской Федерации 29 апреля 1992 г., Постановлением Госгортехнадзора Российской Федерации от 22 апреля 1992 г. № 9) (вместе с «Положением о взаимоотношениях предприятий, коммуникации которых проходят в одном техническом коридоре или пересекаются»);</w:t>
      </w:r>
    </w:p>
    <w:p>
      <w:pPr>
        <w:pStyle w:val="Normal"/>
        <w:bidi w:val="0"/>
        <w:ind w:start="0" w:end="0" w:hanging="0"/>
        <w:rPr/>
      </w:pPr>
      <w:r>
        <w:rPr/>
        <w:t>Ветеринарно-санитарные правила сбора, утилизации и уничтожения биологических отходов (утв. Минсельхозпродом РФ 04.12.1995 N 13-7-2/469).</w:t>
      </w:r>
    </w:p>
    <w:p>
      <w:pPr>
        <w:pStyle w:val="Normal"/>
        <w:bidi w:val="0"/>
        <w:ind w:start="0" w:end="0" w:hanging="0"/>
        <w:rPr/>
      </w:pPr>
      <w:r>
        <w:rPr/>
        <w:t>Водный кодекс Российской Федерации от 03 июня 2006 г. № 74-ФЗ</w:t>
      </w:r>
    </w:p>
    <w:p>
      <w:pPr>
        <w:pStyle w:val="Normal"/>
        <w:bidi w:val="0"/>
        <w:ind w:start="0" w:end="0" w:hanging="0"/>
        <w:rPr/>
      </w:pPr>
      <w:r>
        <w:rPr/>
        <w:t>Градостроительный кодекс Российской Федерации от 29 декабря 2004 года № 190-ФЗ;</w:t>
      </w:r>
    </w:p>
    <w:p>
      <w:pPr>
        <w:pStyle w:val="Normal"/>
        <w:bidi w:val="0"/>
        <w:ind w:start="0" w:end="0" w:hanging="0"/>
        <w:rPr/>
      </w:pPr>
      <w:r>
        <w:rPr/>
        <w:t>Закон Ставропольского края "О градостроительстве в Ставропольском крае" (принят 25 мая 1995 года, в ред. Закона СК от 10.02.2000 N 4-КЗ);</w:t>
      </w:r>
    </w:p>
    <w:p>
      <w:pPr>
        <w:pStyle w:val="Normal"/>
        <w:bidi w:val="0"/>
        <w:ind w:start="0" w:end="0" w:hanging="0"/>
        <w:rPr/>
      </w:pPr>
      <w:r>
        <w:rPr/>
        <w:t>Закон Ставропольского края от 10 апреля 2008 г. № 20-кз «Об административных правонарушениях в Ставропольском крае»;</w:t>
      </w:r>
    </w:p>
    <w:p>
      <w:pPr>
        <w:pStyle w:val="Normal"/>
        <w:bidi w:val="0"/>
        <w:ind w:start="0" w:end="0" w:hanging="0"/>
        <w:rPr/>
      </w:pPr>
      <w:r>
        <w:rPr/>
        <w:t xml:space="preserve">Закон Ставропольского края от 4 октября 2004 г. № 88-кз «О наделении муниципальных образований Ставропольского края статусом городского, сельского поселения, городского округа, муниципального района»; </w:t>
      </w:r>
    </w:p>
    <w:p>
      <w:pPr>
        <w:pStyle w:val="Normal"/>
        <w:bidi w:val="0"/>
        <w:ind w:start="0" w:end="0" w:hanging="0"/>
        <w:rPr/>
      </w:pPr>
      <w:r>
        <w:rPr/>
        <w:t xml:space="preserve">Земельный кодекс Российской Федерации; </w:t>
      </w:r>
    </w:p>
    <w:p>
      <w:pPr>
        <w:pStyle w:val="Normal"/>
        <w:bidi w:val="0"/>
        <w:ind w:start="0" w:end="0" w:hanging="0"/>
        <w:rPr/>
      </w:pPr>
      <w:r>
        <w:rPr>
          <w:iCs/>
        </w:rPr>
        <w:t>Кодекс Российской Федерации об административных правонарушениях от 30 декабря 2001 г № 195-ФЗ</w:t>
      </w:r>
      <w:r>
        <w:rPr/>
        <w:t>;</w:t>
      </w:r>
    </w:p>
    <w:p>
      <w:pPr>
        <w:pStyle w:val="Normal"/>
        <w:bidi w:val="0"/>
        <w:ind w:start="0" w:end="0" w:hanging="0"/>
        <w:rPr/>
      </w:pPr>
      <w:r>
        <w:rPr>
          <w:bCs/>
          <w:color w:val="000000"/>
        </w:rPr>
        <w:t xml:space="preserve">Нормативы градостроительного проектирования Ставропольского края. Часть </w:t>
      </w:r>
      <w:r>
        <w:rPr>
          <w:bCs/>
          <w:color w:val="000000"/>
          <w:lang w:val="en-US"/>
        </w:rPr>
        <w:t>I</w:t>
      </w:r>
      <w:r>
        <w:rPr>
          <w:bCs/>
          <w:color w:val="000000"/>
        </w:rPr>
        <w:t xml:space="preserve">. «Селитебная территория. Производственная территория. Транспорт и улично-дорожная сеть. Особо охраняемые территории»; </w:t>
      </w:r>
    </w:p>
    <w:p>
      <w:pPr>
        <w:pStyle w:val="Normal"/>
        <w:bidi w:val="0"/>
        <w:ind w:start="0" w:end="0" w:hanging="0"/>
        <w:rPr/>
      </w:pPr>
      <w:r>
        <w:rPr/>
        <w:t>Постановление Главного государственного санитарного врача РФ от 08.04.2003 N 35 «О введении в действие СанПиН 2.1.1279-03» (вместе с «СанПиН 2.1.1279-03. 2.1. Коммунальная гигиена. Гигиенические требования к размещению, устройству и содержанию кладбищ, зданий и сооружений похоронного назначения. Санитарные правила и нормы», утв. Главным государственным санитарным врачом РФ 06.04.2003);</w:t>
      </w:r>
    </w:p>
    <w:p>
      <w:pPr>
        <w:pStyle w:val="Normal"/>
        <w:bidi w:val="0"/>
        <w:ind w:start="0" w:end="0" w:hanging="0"/>
        <w:rPr/>
      </w:pPr>
      <w:r>
        <w:rPr/>
        <w:t>Постановление Правительства Российской Федерации от 10 января 2009 г. № 17 «Об утверждении Правил установления на местности границ водоохранных зон и границ прибрежных защитных полос водных объектов»;</w:t>
      </w:r>
    </w:p>
    <w:p>
      <w:pPr>
        <w:pStyle w:val="Normal"/>
        <w:bidi w:val="0"/>
        <w:ind w:start="0" w:end="0" w:hanging="0"/>
        <w:rPr/>
      </w:pPr>
      <w:r>
        <w:rPr/>
        <w:t>Постановление Правительства Российской Федерации от 20 июня 2006 г. № 384 «Об утверждении Правил определения границ зон охраняемых объектов и согласования градостроительных регламентов для таких зон»;</w:t>
      </w:r>
    </w:p>
    <w:p>
      <w:pPr>
        <w:pStyle w:val="Normal"/>
        <w:bidi w:val="0"/>
        <w:ind w:start="0" w:end="0" w:hanging="0"/>
        <w:rPr/>
      </w:pPr>
      <w:r>
        <w:rPr/>
        <w:t>Постановление Правительства Российской Федерации от 27 августа 1999 г. № 972 «Об утверждении Положения о создании охранных зон стационарных пунктов наблюдений за состоянием окружающей природной среды, ее загрязнением»;</w:t>
      </w:r>
    </w:p>
    <w:p>
      <w:pPr>
        <w:pStyle w:val="Normal"/>
        <w:bidi w:val="0"/>
        <w:ind w:start="0" w:end="0" w:hanging="0"/>
        <w:rPr/>
      </w:pPr>
      <w:r>
        <w:rPr/>
        <w:t>Приказ министерства культуры Ставропольского края от 12.09.2000 г. №129 "Об установлении временных зон охраны памятников археологии и границ их распространения".</w:t>
      </w:r>
    </w:p>
    <w:p>
      <w:pPr>
        <w:pStyle w:val="Normal"/>
        <w:bidi w:val="0"/>
        <w:ind w:start="0" w:end="0" w:hanging="0"/>
        <w:rPr/>
      </w:pPr>
      <w:r>
        <w:rPr/>
        <w:t>СанПиН 2.2.1/2.1.1.1200-03 «Санитарно-защитные зоны и санитарная классификация предприятий, сооружений и иных объектов»;</w:t>
      </w:r>
    </w:p>
    <w:p>
      <w:pPr>
        <w:pStyle w:val="Normal"/>
        <w:bidi w:val="0"/>
        <w:ind w:start="0" w:end="0" w:hanging="0"/>
        <w:rPr/>
      </w:pPr>
      <w:r>
        <w:rPr/>
        <w:t xml:space="preserve">СНиП 11-04-2003 «Инструкция о порядке разработки, согласования, экспертизы и утверждения градостроительной документации»; </w:t>
      </w:r>
    </w:p>
    <w:p>
      <w:pPr>
        <w:pStyle w:val="Normal"/>
        <w:bidi w:val="0"/>
        <w:ind w:start="0" w:end="0" w:hanging="0"/>
        <w:rPr/>
      </w:pPr>
      <w:r>
        <w:rPr/>
        <w:t xml:space="preserve">СНиП 2.07.01-89* «Градостроительство. Планировка и застройка городских и сельских поселений»; </w:t>
      </w:r>
    </w:p>
    <w:p>
      <w:pPr>
        <w:pStyle w:val="Normal"/>
        <w:bidi w:val="0"/>
        <w:ind w:start="0" w:end="0" w:hanging="0"/>
        <w:rPr/>
      </w:pPr>
      <w:r>
        <w:rPr/>
        <w:t xml:space="preserve">СП 30-102-99 «Планировка и застройка территорий малоэтажного жилищного строительства»; </w:t>
      </w:r>
    </w:p>
    <w:p>
      <w:pPr>
        <w:pStyle w:val="Normal"/>
        <w:bidi w:val="0"/>
        <w:ind w:start="0" w:end="0" w:hanging="0"/>
        <w:rPr/>
      </w:pPr>
      <w:r>
        <w:rPr/>
        <w:t>Федеральный закон от 04 мая 1999 г. № 96-ФЗ «Об охране атмосферного воздуха»;</w:t>
      </w:r>
    </w:p>
    <w:p>
      <w:pPr>
        <w:pStyle w:val="Normal"/>
        <w:bidi w:val="0"/>
        <w:ind w:start="0" w:end="0" w:hanging="0"/>
        <w:rPr/>
      </w:pPr>
      <w:r>
        <w:rPr/>
        <w:t>Федеральный закон от 07 июля 2003 г. № 126-ФЗ «О связи»;</w:t>
      </w:r>
    </w:p>
    <w:p>
      <w:pPr>
        <w:pStyle w:val="Normal"/>
        <w:bidi w:val="0"/>
        <w:ind w:start="0" w:end="0" w:hanging="0"/>
        <w:rPr/>
      </w:pPr>
      <w:r>
        <w:rPr/>
        <w:t xml:space="preserve">Федеральный Закон от 22 июля 2008 года № 123-ФЗ «Технический регламент о требованиях пожарной безопасности»; </w:t>
      </w:r>
    </w:p>
    <w:p>
      <w:pPr>
        <w:pStyle w:val="Normal"/>
        <w:bidi w:val="0"/>
        <w:ind w:start="0" w:end="0" w:hanging="0"/>
        <w:rPr/>
      </w:pPr>
      <w:r>
        <w:rPr/>
        <w:t>Федеральный закон от 24 июня 1998 года № 89-ФЗ «Об отходах производства и потребления»;</w:t>
      </w:r>
    </w:p>
    <w:p>
      <w:pPr>
        <w:pStyle w:val="Normal"/>
        <w:bidi w:val="0"/>
        <w:ind w:start="0" w:end="0" w:hanging="0"/>
        <w:rPr/>
      </w:pPr>
      <w:r>
        <w:rPr/>
        <w:t>Федеральный закон от 25.06.2002 г. №73-ФЗ «Об объектах культурного наследия (памятниках истории и культуры) народов Российской Федера-ции».</w:t>
      </w:r>
    </w:p>
    <w:p>
      <w:pPr>
        <w:pStyle w:val="Normal"/>
        <w:bidi w:val="0"/>
        <w:ind w:start="0" w:end="0" w:hanging="0"/>
        <w:rPr/>
      </w:pPr>
      <w:r>
        <w:rPr/>
        <w:t xml:space="preserve">Федеральный Закон от 30 марта 1999 года № 52-ФЗ «О санитарно-эпидемиологическом благополучии населения»; </w:t>
      </w:r>
    </w:p>
    <w:p>
      <w:pPr>
        <w:pStyle w:val="Normal"/>
        <w:bidi w:val="0"/>
        <w:ind w:start="0" w:end="0" w:hanging="0"/>
        <w:rPr/>
      </w:pPr>
      <w:r>
        <w:rPr/>
        <w:t xml:space="preserve">Федеральный Закон от 6 октября 2003 года № 131-ФЗ «Об общих принципах организации местного самоуправления в Российской Федерации»; </w:t>
      </w:r>
    </w:p>
    <w:p>
      <w:pPr>
        <w:pStyle w:val="Normal"/>
        <w:bidi w:val="0"/>
        <w:ind w:start="0" w:end="0" w:hanging="0"/>
        <w:rPr/>
      </w:pPr>
      <w:r>
        <w:rPr/>
        <w:t xml:space="preserve">Федеральный закон Российской Федерации от 29 декабря 2004 года № 191-ФЗ «О введении в действие Градостроительного кодекса Российской Федерации»; </w:t>
      </w:r>
    </w:p>
    <w:p>
      <w:pPr>
        <w:pStyle w:val="1"/>
        <w:bidi w:val="0"/>
        <w:ind w:start="0" w:end="0" w:hanging="0"/>
        <w:rPr/>
      </w:pPr>
      <w:bookmarkStart w:id="6" w:name="_Toc322035708"/>
      <w:r>
        <w:rPr/>
        <w:t>Статья 6. Общие положения о лицах, осуществляющих землепользование и застройку, и их действиях</w:t>
      </w:r>
      <w:bookmarkEnd w:id="6"/>
    </w:p>
    <w:p>
      <w:pPr>
        <w:pStyle w:val="Normal"/>
        <w:bidi w:val="0"/>
        <w:ind w:start="0" w:end="0" w:hanging="0"/>
        <w:rPr>
          <w:rFonts w:ascii="Times New Roman" w:hAnsi="Times New Roman"/>
          <w:sz w:val="28"/>
          <w:szCs w:val="28"/>
        </w:rPr>
      </w:pPr>
      <w:r>
        <w:rPr>
          <w:sz w:val="28"/>
          <w:szCs w:val="28"/>
        </w:rPr>
      </w:r>
    </w:p>
    <w:p>
      <w:pPr>
        <w:pStyle w:val="Normal"/>
        <w:bidi w:val="0"/>
        <w:ind w:start="0" w:end="0" w:hanging="0"/>
        <w:rPr/>
      </w:pPr>
      <w:r>
        <w:rPr/>
        <w:t>1. В соответствии с законодательством настоящие Правила, а также принимаемые в соответствии с ними иные нормативные правовые акты   Ростовановского сельсовета Курского района Ставропольского края регулируют действия физических и юридических лиц, которые:</w:t>
      </w:r>
    </w:p>
    <w:p>
      <w:pPr>
        <w:pStyle w:val="ListParagraph1"/>
        <w:numPr>
          <w:ilvl w:val="0"/>
          <w:numId w:val="4"/>
        </w:numPr>
        <w:bidi w:val="0"/>
        <w:ind w:start="709" w:end="0" w:hanging="360"/>
        <w:rPr/>
      </w:pPr>
      <w:r>
        <w:rPr/>
        <w:t>участвуют в торгах (конкурсах, аукционах)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pPr>
        <w:pStyle w:val="ListParagraph1"/>
        <w:numPr>
          <w:ilvl w:val="0"/>
          <w:numId w:val="4"/>
        </w:numPr>
        <w:bidi w:val="0"/>
        <w:ind w:start="709" w:end="0" w:hanging="360"/>
        <w:rPr/>
      </w:pPr>
      <w:r>
        <w:rPr/>
        <w:t xml:space="preserve">обращаются в Администрацию Курского района Ставропольского края с заявлением о подготовке и предоставлении земельного участка (земельных участков) для строительства, реконструкции на территории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 </w:t>
      </w:r>
    </w:p>
    <w:p>
      <w:pPr>
        <w:pStyle w:val="ListParagraph1"/>
        <w:numPr>
          <w:ilvl w:val="0"/>
          <w:numId w:val="4"/>
        </w:numPr>
        <w:bidi w:val="0"/>
        <w:ind w:start="709" w:end="0" w:hanging="360"/>
        <w:rPr/>
      </w:pPr>
      <w:r>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pPr>
        <w:pStyle w:val="ListParagraph1"/>
        <w:numPr>
          <w:ilvl w:val="0"/>
          <w:numId w:val="4"/>
        </w:numPr>
        <w:bidi w:val="0"/>
        <w:ind w:start="709" w:end="0" w:hanging="360"/>
        <w:rPr/>
      </w:pPr>
      <w:r>
        <w:rPr/>
        <w:t xml:space="preserve">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 </w:t>
      </w:r>
    </w:p>
    <w:p>
      <w:pPr>
        <w:pStyle w:val="ListParagraph1"/>
        <w:numPr>
          <w:ilvl w:val="0"/>
          <w:numId w:val="4"/>
        </w:numPr>
        <w:bidi w:val="0"/>
        <w:ind w:start="709" w:end="0" w:hanging="360"/>
        <w:rPr/>
      </w:pPr>
      <w:r>
        <w:rPr/>
        <w:t xml:space="preserve">осуществляют иные действия в области землепользования и застройки. </w:t>
      </w:r>
    </w:p>
    <w:p>
      <w:pPr>
        <w:pStyle w:val="Normal"/>
        <w:bidi w:val="0"/>
        <w:ind w:start="0" w:end="0" w:hanging="0"/>
        <w:rPr/>
      </w:pPr>
      <w:r>
        <w:rPr/>
        <w:t>2. К указанным в части 1 настоящей статьи иным действиям в области землепользования и застройки могут быть отнесены, в частности:</w:t>
      </w:r>
    </w:p>
    <w:p>
      <w:pPr>
        <w:pStyle w:val="ListParagraph1"/>
        <w:numPr>
          <w:ilvl w:val="0"/>
          <w:numId w:val="4"/>
        </w:numPr>
        <w:bidi w:val="0"/>
        <w:ind w:start="709" w:end="0" w:hanging="360"/>
        <w:rPr/>
      </w:pPr>
      <w:r>
        <w:rPr/>
        <w:t>возведение строений на земельных участках ,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pPr>
        <w:pStyle w:val="ListParagraph1"/>
        <w:numPr>
          <w:ilvl w:val="0"/>
          <w:numId w:val="4"/>
        </w:numPr>
        <w:bidi w:val="0"/>
        <w:ind w:start="709" w:end="0" w:hanging="360"/>
        <w:rPr/>
      </w:pPr>
      <w:r>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pPr>
        <w:pStyle w:val="ListParagraph1"/>
        <w:numPr>
          <w:ilvl w:val="0"/>
          <w:numId w:val="4"/>
        </w:numPr>
        <w:bidi w:val="0"/>
        <w:ind w:start="709" w:end="0" w:hanging="360"/>
        <w:rPr/>
      </w:pPr>
      <w:r>
        <w:rPr/>
        <w:t>иные действия, связанные с подготовкой и реализацией общественных или частных планов по землепользованию и застройке.</w:t>
      </w:r>
    </w:p>
    <w:p>
      <w:pPr>
        <w:pStyle w:val="Normal"/>
        <w:bidi w:val="0"/>
        <w:ind w:start="0" w:end="0" w:hanging="0"/>
        <w:rPr/>
      </w:pPr>
      <w:r>
        <w:rPr/>
        <w:t xml:space="preserve">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 </w:t>
      </w:r>
    </w:p>
    <w:p>
      <w:pPr>
        <w:pStyle w:val="Normal"/>
        <w:bidi w:val="0"/>
        <w:ind w:start="0" w:end="0" w:hanging="0"/>
        <w:rPr/>
      </w:pPr>
      <w:r>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pPr>
        <w:pStyle w:val="Normal"/>
        <w:bidi w:val="0"/>
        <w:ind w:start="0" w:end="0" w:hanging="0"/>
        <w:rPr/>
      </w:pPr>
      <w:r>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pPr>
        <w:pStyle w:val="Normal"/>
        <w:bidi w:val="0"/>
        <w:ind w:start="0" w:end="0" w:hanging="0"/>
        <w:rPr/>
      </w:pPr>
      <w:r>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pPr>
        <w:pStyle w:val="Normal"/>
        <w:bidi w:val="0"/>
        <w:ind w:start="0" w:end="0" w:hanging="0"/>
        <w:rPr/>
      </w:pPr>
      <w:r>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pPr>
        <w:pStyle w:val="Normal"/>
        <w:bidi w:val="0"/>
        <w:ind w:start="0" w:end="0" w:hanging="0"/>
        <w:rPr/>
      </w:pPr>
      <w:r>
        <w:rPr/>
        <w:t>Контроль за соблюдением указанных требований осуществляет орган местного самоуправления, уполномоченный в области градостроительной деятельности посредством проверки землеустроительной документации.</w:t>
      </w:r>
    </w:p>
    <w:p>
      <w:pPr>
        <w:pStyle w:val="Normal"/>
        <w:bidi w:val="0"/>
        <w:ind w:start="0" w:end="0" w:hanging="0"/>
        <w:rPr/>
      </w:pPr>
      <w:r>
        <w:rPr/>
        <w:t>4. Лица, осуществляющие в муниципальном образовании  Ростовановского сельсовета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pPr>
        <w:pStyle w:val="1"/>
        <w:bidi w:val="0"/>
        <w:ind w:start="0" w:end="0" w:hanging="0"/>
        <w:rPr/>
      </w:pPr>
      <w:bookmarkStart w:id="7" w:name="_Toc322035709"/>
      <w:r>
        <w:rPr/>
        <w:t>Статья 7. Органы, уполномоченные регулировать и контролировать землепользование и застройку в части обеспечения применения Правил</w:t>
      </w:r>
      <w:bookmarkEnd w:id="7"/>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pPr>
        <w:pStyle w:val="Normal"/>
        <w:bidi w:val="0"/>
        <w:ind w:start="0" w:end="0" w:hanging="0"/>
        <w:rPr/>
      </w:pPr>
      <w:r>
        <w:rPr/>
        <w:t>1) администрация   Ростовановского сельсовета Курского района Ставропольского края (уполномоченные Главой администрации специалисты администрации);</w:t>
      </w:r>
    </w:p>
    <w:p>
      <w:pPr>
        <w:pStyle w:val="Normal"/>
        <w:bidi w:val="0"/>
        <w:ind w:start="0" w:end="0" w:hanging="0"/>
        <w:rPr/>
      </w:pPr>
      <w:r>
        <w:rPr/>
        <w:t>2) уполномоченные органы Курского района (отдел имущественных отношений Администрации Курского района);</w:t>
      </w:r>
    </w:p>
    <w:p>
      <w:pPr>
        <w:pStyle w:val="Normal"/>
        <w:bidi w:val="0"/>
        <w:ind w:start="0" w:end="0" w:hanging="0"/>
        <w:rPr/>
      </w:pPr>
      <w:r>
        <w:rPr/>
        <w:t>3) уполномоченные органы регионального и федерального уровня.</w:t>
      </w:r>
    </w:p>
    <w:p>
      <w:pPr>
        <w:pStyle w:val="Normal"/>
        <w:bidi w:val="0"/>
        <w:ind w:start="0" w:end="0" w:hanging="0"/>
        <w:rPr/>
      </w:pPr>
      <w:r>
        <w:rPr/>
        <w:t>2. По вопросам применения настоящих Правил органы, уполномоченные регулировать и контролировать землепользование и застройку:</w:t>
      </w:r>
    </w:p>
    <w:p>
      <w:pPr>
        <w:pStyle w:val="ListParagraph1"/>
        <w:numPr>
          <w:ilvl w:val="0"/>
          <w:numId w:val="4"/>
        </w:numPr>
        <w:bidi w:val="0"/>
        <w:ind w:start="709" w:end="0" w:hanging="360"/>
        <w:rPr/>
      </w:pPr>
      <w:r>
        <w:rPr/>
        <w:t>по запросу Комиссии по землепользованию и застройке предоставляют заключения по вопросам, связанным с проведением публичных слушаний;</w:t>
      </w:r>
    </w:p>
    <w:p>
      <w:pPr>
        <w:pStyle w:val="ListParagraph1"/>
        <w:numPr>
          <w:ilvl w:val="0"/>
          <w:numId w:val="4"/>
        </w:numPr>
        <w:bidi w:val="0"/>
        <w:ind w:start="709" w:end="0" w:hanging="360"/>
        <w:rPr/>
      </w:pPr>
      <w:r>
        <w:rPr/>
        <w:t>участвуют в регулировании и контролировании землепользования и застройки в соответствии с законодательством РФ, настоящими Правилами и Уставом.</w:t>
      </w:r>
    </w:p>
    <w:p>
      <w:pPr>
        <w:pStyle w:val="Normal"/>
        <w:bidi w:val="0"/>
        <w:ind w:start="0" w:end="0" w:hanging="0"/>
        <w:rPr/>
      </w:pPr>
      <w:r>
        <w:rPr/>
        <w:t>3. По вопросам применения настоящих Правил в обязанности органа местного самоуправления Курского района, уполномоченного в области управления имуществом и земельными ресурсами, входит:</w:t>
      </w:r>
    </w:p>
    <w:p>
      <w:pPr>
        <w:pStyle w:val="ListParagraph1"/>
        <w:numPr>
          <w:ilvl w:val="0"/>
          <w:numId w:val="4"/>
        </w:numPr>
        <w:bidi w:val="0"/>
        <w:ind w:start="709" w:end="0" w:hanging="360"/>
        <w:rPr/>
      </w:pPr>
      <w:r>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 (прием и регистрация заявлений, согласование документации по планировке территории на соответствие настоящим Правилам и иным нормативно-правовым актам);</w:t>
      </w:r>
    </w:p>
    <w:p>
      <w:pPr>
        <w:pStyle w:val="ListParagraph1"/>
        <w:numPr>
          <w:ilvl w:val="0"/>
          <w:numId w:val="4"/>
        </w:numPr>
        <w:bidi w:val="0"/>
        <w:ind w:start="709" w:end="0" w:hanging="360"/>
        <w:rPr/>
      </w:pPr>
      <w:r>
        <w:rPr/>
        <w:t>предоставление по запросу Комиссии по землепользованию и застройке заключений относительно специальных согласований, иных вопросов;</w:t>
      </w:r>
    </w:p>
    <w:p>
      <w:pPr>
        <w:pStyle w:val="ListParagraph1"/>
        <w:numPr>
          <w:ilvl w:val="0"/>
          <w:numId w:val="4"/>
        </w:numPr>
        <w:bidi w:val="0"/>
        <w:ind w:start="709" w:end="0" w:hanging="360"/>
        <w:rPr/>
      </w:pPr>
      <w:r>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pPr>
        <w:pStyle w:val="ListParagraph1"/>
        <w:numPr>
          <w:ilvl w:val="0"/>
          <w:numId w:val="4"/>
        </w:numPr>
        <w:bidi w:val="0"/>
        <w:ind w:start="709" w:end="0" w:hanging="360"/>
        <w:rPr/>
      </w:pPr>
      <w:r>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pPr>
        <w:pStyle w:val="ListParagraph1"/>
        <w:numPr>
          <w:ilvl w:val="0"/>
          <w:numId w:val="4"/>
        </w:numPr>
        <w:bidi w:val="0"/>
        <w:ind w:start="709" w:end="0" w:hanging="360"/>
        <w:rPr/>
      </w:pPr>
      <w:r>
        <w:rPr/>
        <w:t>осуществление контроля за использованием и охраной земель;</w:t>
      </w:r>
    </w:p>
    <w:p>
      <w:pPr>
        <w:pStyle w:val="ListParagraph1"/>
        <w:numPr>
          <w:ilvl w:val="0"/>
          <w:numId w:val="4"/>
        </w:numPr>
        <w:bidi w:val="0"/>
        <w:ind w:start="709" w:end="0" w:hanging="360"/>
        <w:rPr/>
      </w:pPr>
      <w:r>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и земельными ресурсами.</w:t>
      </w:r>
    </w:p>
    <w:p>
      <w:pPr>
        <w:pStyle w:val="ListParagraph1"/>
        <w:numPr>
          <w:ilvl w:val="0"/>
          <w:numId w:val="4"/>
        </w:numPr>
        <w:bidi w:val="0"/>
        <w:ind w:start="709" w:end="0" w:hanging="360"/>
        <w:rPr/>
      </w:pPr>
      <w:r>
        <w:rPr/>
        <w:t>другие обязанности, выполняемые в соответствии с законодательством РФ, Уставом района.</w:t>
      </w:r>
    </w:p>
    <w:p>
      <w:pPr>
        <w:pStyle w:val="Normal"/>
        <w:bidi w:val="0"/>
        <w:ind w:start="0" w:end="0" w:hanging="0"/>
        <w:rPr/>
      </w:pPr>
      <w:r>
        <w:rPr/>
        <w:t xml:space="preserve">4. </w:t>
      </w:r>
      <w:r>
        <w:rPr>
          <w:color w:val="000000"/>
        </w:rPr>
        <w:t>Полномочия органов местного самоуправления  Ростовановского сельсовета в области регулирования землепользования и застройки описаны в статье 8 настоящих Правил.</w:t>
      </w:r>
    </w:p>
    <w:p>
      <w:pPr>
        <w:pStyle w:val="Normal"/>
        <w:bidi w:val="0"/>
        <w:ind w:start="0" w:end="0" w:hanging="0"/>
        <w:rPr/>
      </w:pPr>
      <w:r>
        <w:rPr/>
        <w:t xml:space="preserve">5.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pPr>
        <w:pStyle w:val="Normal"/>
        <w:bidi w:val="0"/>
        <w:ind w:start="0" w:end="0" w:hanging="0"/>
        <w:rPr/>
      </w:pPr>
      <w:r>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 настоящих Правил и описанными в соответствующей статье.</w:t>
      </w:r>
    </w:p>
    <w:p>
      <w:pPr>
        <w:pStyle w:val="Normal"/>
        <w:bidi w:val="0"/>
        <w:ind w:start="0" w:end="0" w:hanging="0"/>
        <w:rPr/>
      </w:pPr>
      <w:r>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pPr>
        <w:pStyle w:val="Normal"/>
        <w:bidi w:val="0"/>
        <w:ind w:start="0" w:end="0" w:hanging="0"/>
        <w:rPr/>
      </w:pPr>
      <w:r>
        <w:rPr/>
        <w:t xml:space="preserve">1) объектам, включенным в списки объектов культурного наследия; </w:t>
      </w:r>
    </w:p>
    <w:p>
      <w:pPr>
        <w:pStyle w:val="Normal"/>
        <w:bidi w:val="0"/>
        <w:ind w:start="0" w:end="0" w:hanging="0"/>
        <w:rPr/>
      </w:pPr>
      <w:r>
        <w:rPr/>
        <w:t>2) объектам, не состоящим в списках объектов культурного наследия и расположенным в зонах охраны объектов культурного наследия;</w:t>
      </w:r>
    </w:p>
    <w:p>
      <w:pPr>
        <w:pStyle w:val="Normal"/>
        <w:bidi w:val="0"/>
        <w:ind w:start="0" w:end="0" w:hanging="0"/>
        <w:rPr/>
      </w:pPr>
      <w:r>
        <w:rPr/>
        <w:t>3) объектам, не состоящим в списках объектов культурного наследия и расположенным в зонах регулирования застройки.</w:t>
      </w:r>
    </w:p>
    <w:p>
      <w:pPr>
        <w:pStyle w:val="Normal"/>
        <w:bidi w:val="0"/>
        <w:ind w:start="0" w:end="0" w:hanging="0"/>
        <w:rPr/>
      </w:pPr>
      <w:r>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pPr>
        <w:pStyle w:val="Normal"/>
        <w:bidi w:val="0"/>
        <w:ind w:start="0" w:end="0" w:hanging="0"/>
        <w:rPr/>
      </w:pPr>
      <w:r>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pPr>
        <w:pStyle w:val="ListParagraph1"/>
        <w:numPr>
          <w:ilvl w:val="0"/>
          <w:numId w:val="4"/>
        </w:numPr>
        <w:bidi w:val="0"/>
        <w:ind w:start="709" w:end="0" w:hanging="360"/>
        <w:rPr/>
      </w:pPr>
      <w:r>
        <w:rPr/>
        <w:t>границы земельных участков – в случаях, относящихся к проектам межевания застроенных и не разделенных на земельные участки территорий;</w:t>
      </w:r>
    </w:p>
    <w:p>
      <w:pPr>
        <w:pStyle w:val="ListParagraph1"/>
        <w:numPr>
          <w:ilvl w:val="0"/>
          <w:numId w:val="4"/>
        </w:numPr>
        <w:bidi w:val="0"/>
        <w:ind w:start="709" w:end="0" w:hanging="360"/>
        <w:rPr/>
      </w:pPr>
      <w:r>
        <w:rPr/>
        <w:t>отступы построек от границ земельных участков, соблюдение линий регулирования застройки;</w:t>
      </w:r>
    </w:p>
    <w:p>
      <w:pPr>
        <w:pStyle w:val="ListParagraph1"/>
        <w:numPr>
          <w:ilvl w:val="0"/>
          <w:numId w:val="4"/>
        </w:numPr>
        <w:bidi w:val="0"/>
        <w:ind w:start="709" w:end="0" w:hanging="360"/>
        <w:rPr/>
      </w:pPr>
      <w:r>
        <w:rPr/>
        <w:t>высота построек;</w:t>
      </w:r>
    </w:p>
    <w:p>
      <w:pPr>
        <w:pStyle w:val="ListParagraph1"/>
        <w:numPr>
          <w:ilvl w:val="0"/>
          <w:numId w:val="4"/>
        </w:numPr>
        <w:bidi w:val="0"/>
        <w:ind w:start="709" w:end="0" w:hanging="360"/>
        <w:rPr/>
      </w:pPr>
      <w:r>
        <w:rPr/>
        <w:t>архитектурное решение фасадов.</w:t>
      </w:r>
    </w:p>
    <w:p>
      <w:pPr>
        <w:pStyle w:val="Normal"/>
        <w:bidi w:val="0"/>
        <w:ind w:start="0" w:end="0" w:hanging="0"/>
        <w:rPr/>
      </w:pPr>
      <w:r>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являются параметры проектируемых объектов.</w:t>
      </w:r>
    </w:p>
    <w:p>
      <w:pPr>
        <w:pStyle w:val="Normal"/>
        <w:bidi w:val="0"/>
        <w:ind w:start="0" w:end="0" w:hanging="0"/>
        <w:rPr/>
      </w:pPr>
      <w:r>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w:t>
      </w:r>
    </w:p>
    <w:p>
      <w:pPr>
        <w:pStyle w:val="Normal"/>
        <w:bidi w:val="0"/>
        <w:ind w:start="0" w:end="0" w:hanging="0"/>
        <w:rPr/>
      </w:pPr>
      <w:r>
        <w:rPr/>
        <w:t>Уполномоченный орган субъекта Российской Федерации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pPr>
        <w:pStyle w:val="ListParagraph1"/>
        <w:numPr>
          <w:ilvl w:val="0"/>
          <w:numId w:val="4"/>
        </w:numPr>
        <w:bidi w:val="0"/>
        <w:ind w:start="709" w:end="0" w:hanging="360"/>
        <w:rPr/>
      </w:pPr>
      <w:r>
        <w:rPr/>
        <w:t>согласовании градостроительных планов земельных участков, расположенных в границах зон охраны объектов культурного наследия;</w:t>
      </w:r>
    </w:p>
    <w:p>
      <w:pPr>
        <w:pStyle w:val="ListParagraph1"/>
        <w:numPr>
          <w:ilvl w:val="0"/>
          <w:numId w:val="4"/>
        </w:numPr>
        <w:bidi w:val="0"/>
        <w:ind w:start="709" w:end="0" w:hanging="360"/>
        <w:rPr/>
      </w:pPr>
      <w:r>
        <w:rPr/>
        <w:t>инспекциях на объектах культурного наследия, где производятся реставрационные работы;</w:t>
      </w:r>
    </w:p>
    <w:p>
      <w:pPr>
        <w:pStyle w:val="ListParagraph1"/>
        <w:numPr>
          <w:ilvl w:val="0"/>
          <w:numId w:val="4"/>
        </w:numPr>
        <w:bidi w:val="0"/>
        <w:ind w:start="709" w:end="0" w:hanging="360"/>
        <w:rPr/>
      </w:pPr>
      <w:r>
        <w:rPr/>
        <w:t>комиссиях по приемке в эксплуатацию реставрированных объектов культурного наследия.</w:t>
      </w:r>
    </w:p>
    <w:p>
      <w:pPr>
        <w:pStyle w:val="Normal"/>
        <w:bidi w:val="0"/>
        <w:spacing w:lineRule="auto" w:line="276" w:before="0" w:after="200"/>
        <w:ind w:start="0" w:end="0" w:hanging="0"/>
        <w:rPr/>
      </w:pPr>
      <w:r>
        <w:rPr/>
      </w:r>
      <w:r>
        <w:br w:type="page"/>
      </w:r>
    </w:p>
    <w:p>
      <w:pPr>
        <w:pStyle w:val="Normal"/>
        <w:bidi w:val="0"/>
        <w:spacing w:lineRule="auto" w:line="276" w:before="0" w:after="200"/>
        <w:ind w:start="0" w:end="0" w:hanging="0"/>
        <w:rPr>
          <w:rFonts w:ascii="Times New Roman" w:hAnsi="Times New Roman"/>
          <w:b/>
          <w:b/>
          <w:bCs/>
          <w:color w:val="000000"/>
          <w:sz w:val="28"/>
          <w:szCs w:val="28"/>
        </w:rPr>
      </w:pPr>
      <w:r>
        <w:rPr>
          <w:b/>
          <w:bCs/>
          <w:color w:val="000000"/>
          <w:sz w:val="28"/>
          <w:szCs w:val="28"/>
        </w:rPr>
      </w:r>
    </w:p>
    <w:p>
      <w:pPr>
        <w:pStyle w:val="Style37"/>
        <w:bidi w:val="0"/>
        <w:ind w:start="0" w:end="0" w:hanging="0"/>
        <w:rPr/>
      </w:pPr>
      <w:bookmarkStart w:id="8" w:name="_Toc322035710"/>
      <w:r>
        <w:rPr>
          <w:rFonts w:ascii="Times New Roman" w:hAnsi="Times New Roman"/>
        </w:rPr>
        <w:t xml:space="preserve">ГЛАВА 2. ПОРЯДОК РЕГУЛИРОВАНИЯ ПРАВИЛ </w:t>
      </w:r>
      <w:r>
        <w:rPr/>
        <w:br/>
      </w:r>
      <w:r>
        <w:rPr>
          <w:rFonts w:ascii="Times New Roman" w:hAnsi="Times New Roman"/>
        </w:rPr>
        <w:t>ОРГАНАМИ МЕСТНОГО САУПРАВЛЕНИЯ</w:t>
      </w:r>
      <w:bookmarkEnd w:id="8"/>
    </w:p>
    <w:p>
      <w:pPr>
        <w:pStyle w:val="1"/>
        <w:bidi w:val="0"/>
        <w:ind w:start="0" w:end="0" w:hanging="0"/>
        <w:rPr/>
      </w:pPr>
      <w:bookmarkStart w:id="9" w:name="_Toc322035711"/>
      <w:r>
        <w:rPr/>
        <w:t>Статья 8. Полномочия органов местного самоуправления в части обеспечения применения Правил</w:t>
      </w:r>
      <w:bookmarkEnd w:id="9"/>
    </w:p>
    <w:p>
      <w:pPr>
        <w:pStyle w:val="Normal"/>
        <w:numPr>
          <w:ilvl w:val="0"/>
          <w:numId w:val="0"/>
        </w:numPr>
        <w:bidi w:val="0"/>
        <w:ind w:start="0" w:end="0" w:firstLine="708"/>
        <w:outlineLvl w:val="1"/>
        <w:rPr>
          <w:rFonts w:ascii="Times New Roman" w:hAnsi="Times New Roman"/>
          <w:color w:val="000000"/>
          <w:sz w:val="28"/>
          <w:szCs w:val="28"/>
        </w:rPr>
      </w:pPr>
      <w:r>
        <w:rPr>
          <w:color w:val="000000"/>
          <w:sz w:val="28"/>
          <w:szCs w:val="28"/>
        </w:rPr>
      </w:r>
    </w:p>
    <w:p>
      <w:pPr>
        <w:pStyle w:val="Normal"/>
        <w:bidi w:val="0"/>
        <w:ind w:start="0" w:end="0" w:hanging="0"/>
        <w:rPr/>
      </w:pPr>
      <w:r>
        <w:rPr/>
        <w:t>К полномочиям органов местного самоуправления  Ростовановского сельсовета в области регулирования землепользования и застройки относятся:</w:t>
      </w:r>
    </w:p>
    <w:p>
      <w:pPr>
        <w:pStyle w:val="ListParagraph1"/>
        <w:numPr>
          <w:ilvl w:val="0"/>
          <w:numId w:val="4"/>
        </w:numPr>
        <w:bidi w:val="0"/>
        <w:ind w:start="709" w:end="0" w:hanging="360"/>
        <w:rPr/>
      </w:pPr>
      <w:r>
        <w:rPr/>
        <w:t>подготовка и утверждение документов территориального планирования поселения;</w:t>
      </w:r>
    </w:p>
    <w:p>
      <w:pPr>
        <w:pStyle w:val="ListParagraph1"/>
        <w:numPr>
          <w:ilvl w:val="0"/>
          <w:numId w:val="4"/>
        </w:numPr>
        <w:bidi w:val="0"/>
        <w:ind w:start="709" w:end="0" w:hanging="360"/>
        <w:rPr/>
      </w:pPr>
      <w:r>
        <w:rPr/>
        <w:t>утверждение местных нормативов градостроительного проектирования поселения;</w:t>
      </w:r>
    </w:p>
    <w:p>
      <w:pPr>
        <w:pStyle w:val="ListParagraph1"/>
        <w:numPr>
          <w:ilvl w:val="0"/>
          <w:numId w:val="4"/>
        </w:numPr>
        <w:bidi w:val="0"/>
        <w:ind w:start="709" w:end="0" w:hanging="360"/>
        <w:rPr/>
      </w:pPr>
      <w:r>
        <w:rPr/>
        <w:t>утверждение правил землепользования и застройки поселения;</w:t>
      </w:r>
    </w:p>
    <w:p>
      <w:pPr>
        <w:pStyle w:val="ListParagraph1"/>
        <w:numPr>
          <w:ilvl w:val="0"/>
          <w:numId w:val="4"/>
        </w:numPr>
        <w:bidi w:val="0"/>
        <w:ind w:start="709" w:end="0" w:hanging="360"/>
        <w:rPr/>
      </w:pPr>
      <w:r>
        <w:rPr/>
        <w:t>ведение карты градостроительного зонирования;</w:t>
      </w:r>
    </w:p>
    <w:p>
      <w:pPr>
        <w:pStyle w:val="ListParagraph1"/>
        <w:numPr>
          <w:ilvl w:val="0"/>
          <w:numId w:val="4"/>
        </w:numPr>
        <w:bidi w:val="0"/>
        <w:ind w:start="709" w:end="0" w:hanging="360"/>
        <w:rPr/>
      </w:pPr>
      <w:r>
        <w:rPr/>
        <w:t>внесение изменений в указанные правила;</w:t>
      </w:r>
    </w:p>
    <w:p>
      <w:pPr>
        <w:pStyle w:val="ListParagraph1"/>
        <w:numPr>
          <w:ilvl w:val="0"/>
          <w:numId w:val="4"/>
        </w:numPr>
        <w:bidi w:val="0"/>
        <w:ind w:start="709" w:end="0" w:hanging="360"/>
        <w:rPr/>
      </w:pPr>
      <w:r>
        <w:rPr/>
        <w:t>предоставление заинтересованным лицам информации, которая содержится в Правилах и утвержденной документации по планировке территории;</w:t>
      </w:r>
    </w:p>
    <w:p>
      <w:pPr>
        <w:pStyle w:val="ListParagraph1"/>
        <w:numPr>
          <w:ilvl w:val="0"/>
          <w:numId w:val="4"/>
        </w:numPr>
        <w:bidi w:val="0"/>
        <w:ind w:start="709" w:end="0" w:hanging="360"/>
        <w:rPr/>
      </w:pPr>
      <w:r>
        <w:rPr/>
        <w:t>утверждение подготовленной на основании документов территориального планирования поселения документации по планировке территории, за исключением случаев, предусмотренных Градостроительным Кодексом;</w:t>
      </w:r>
    </w:p>
    <w:p>
      <w:pPr>
        <w:pStyle w:val="ListParagraph1"/>
        <w:numPr>
          <w:ilvl w:val="0"/>
          <w:numId w:val="4"/>
        </w:numPr>
        <w:bidi w:val="0"/>
        <w:ind w:start="709" w:end="0" w:hanging="360"/>
        <w:rPr/>
      </w:pPr>
      <w:r>
        <w:rPr/>
        <w:t>принятие решений о развитии застроенных территорий;</w:t>
      </w:r>
    </w:p>
    <w:p>
      <w:pPr>
        <w:pStyle w:val="ListParagraph1"/>
        <w:numPr>
          <w:ilvl w:val="0"/>
          <w:numId w:val="4"/>
        </w:numPr>
        <w:bidi w:val="0"/>
        <w:ind w:start="709" w:end="0" w:hanging="360"/>
        <w:rPr/>
      </w:pPr>
      <w:r>
        <w:rPr/>
        <w:t>принятие решений о предоставлении разрешений на условно разрешенный вид использования объектов капитального строительства и земельного участка;</w:t>
      </w:r>
    </w:p>
    <w:p>
      <w:pPr>
        <w:pStyle w:val="ListParagraph1"/>
        <w:numPr>
          <w:ilvl w:val="0"/>
          <w:numId w:val="4"/>
        </w:numPr>
        <w:bidi w:val="0"/>
        <w:ind w:start="709" w:end="0" w:hanging="360"/>
        <w:rPr/>
      </w:pPr>
      <w:r>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а также в случае, если разрешение не требуется – выдача соответствующего заключения;</w:t>
      </w:r>
    </w:p>
    <w:p>
      <w:pPr>
        <w:pStyle w:val="ListParagraph1"/>
        <w:numPr>
          <w:ilvl w:val="0"/>
          <w:numId w:val="4"/>
        </w:numPr>
        <w:bidi w:val="0"/>
        <w:ind w:start="709" w:end="0" w:hanging="360"/>
        <w:rPr/>
      </w:pPr>
      <w:r>
        <w:rPr/>
        <w:t>резервирование земель;</w:t>
      </w:r>
    </w:p>
    <w:p>
      <w:pPr>
        <w:pStyle w:val="ListParagraph1"/>
        <w:numPr>
          <w:ilvl w:val="0"/>
          <w:numId w:val="4"/>
        </w:numPr>
        <w:bidi w:val="0"/>
        <w:ind w:start="709" w:end="0" w:hanging="360"/>
        <w:rPr/>
      </w:pPr>
      <w:r>
        <w:rPr/>
        <w:t>разработка и реализация муниципальных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ListParagraph1"/>
        <w:numPr>
          <w:ilvl w:val="0"/>
          <w:numId w:val="4"/>
        </w:numPr>
        <w:bidi w:val="0"/>
        <w:ind w:start="709" w:end="0" w:hanging="360"/>
        <w:rPr/>
      </w:pPr>
      <w:r>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 земельных участков.</w:t>
      </w:r>
    </w:p>
    <w:p>
      <w:pPr>
        <w:pStyle w:val="ListParagraph1"/>
        <w:numPr>
          <w:ilvl w:val="0"/>
          <w:numId w:val="4"/>
        </w:numPr>
        <w:bidi w:val="0"/>
        <w:ind w:start="709" w:end="0" w:hanging="360"/>
        <w:rPr/>
      </w:pPr>
      <w:r>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pPr>
        <w:pStyle w:val="1"/>
        <w:bidi w:val="0"/>
        <w:ind w:start="0" w:end="0" w:hanging="0"/>
        <w:rPr/>
      </w:pPr>
      <w:bookmarkStart w:id="10" w:name="_Toc322035712"/>
      <w:r>
        <w:rPr/>
        <w:t>Статья 9. Комиссия по землепользованию и застройке</w:t>
      </w:r>
      <w:bookmarkEnd w:id="10"/>
    </w:p>
    <w:p>
      <w:pPr>
        <w:pStyle w:val="Normal"/>
        <w:bidi w:val="0"/>
        <w:ind w:start="0" w:end="0" w:hanging="0"/>
        <w:rPr>
          <w:rFonts w:ascii="Times New Roman" w:hAnsi="Times New Roman"/>
        </w:rPr>
      </w:pPr>
      <w:r>
        <w:rPr/>
      </w:r>
    </w:p>
    <w:p>
      <w:pPr>
        <w:pStyle w:val="Normal"/>
        <w:bidi w:val="0"/>
        <w:ind w:start="0" w:end="0" w:hanging="0"/>
        <w:rPr/>
      </w:pPr>
      <w:r>
        <w:rPr/>
        <w:t>1. В целях создания, последовательного совершенствования и обеспечения эффективного функционирования системы регулирования землепользования и застройки на основе градостроительного зонирования территории формируется Комиссия по землепользованию и застройке администрации  Ростовановского сельсовета (далее - Комиссия).</w:t>
      </w:r>
    </w:p>
    <w:p>
      <w:pPr>
        <w:pStyle w:val="Normal"/>
        <w:bidi w:val="0"/>
        <w:ind w:start="0" w:end="0" w:hanging="0"/>
        <w:rPr/>
      </w:pPr>
      <w:r>
        <w:rPr/>
        <w:t xml:space="preserve">2. Комиссия является постоянно </w:t>
      </w:r>
      <w:r>
        <w:rPr/>
        <w:t>действующим консультативным органом при главе  Ростовановского сельсовета Курского района Ставропольского края и формируется на основании постановления главы,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поселения.</w:t>
      </w:r>
    </w:p>
    <w:p>
      <w:pPr>
        <w:pStyle w:val="Normal"/>
        <w:bidi w:val="0"/>
        <w:ind w:start="0" w:end="0" w:hanging="0"/>
        <w:rPr/>
      </w:pPr>
      <w:r>
        <w:rPr/>
        <w:t>3. К полномочиям Комиссии в области регулирования отношений по вопросам землепользования и застройки относятся:</w:t>
      </w:r>
    </w:p>
    <w:p>
      <w:pPr>
        <w:pStyle w:val="ListParagraph1"/>
        <w:numPr>
          <w:ilvl w:val="0"/>
          <w:numId w:val="4"/>
        </w:numPr>
        <w:bidi w:val="0"/>
        <w:ind w:start="709" w:end="0" w:hanging="360"/>
        <w:rPr/>
      </w:pPr>
      <w:r>
        <w:rPr/>
        <w:t>участие в разработке проекта настоящих Правил;</w:t>
      </w:r>
    </w:p>
    <w:p>
      <w:pPr>
        <w:pStyle w:val="ListParagraph1"/>
        <w:numPr>
          <w:ilvl w:val="0"/>
          <w:numId w:val="4"/>
        </w:numPr>
        <w:bidi w:val="0"/>
        <w:ind w:start="709" w:end="0" w:hanging="360"/>
        <w:rPr/>
      </w:pPr>
      <w:r>
        <w:rPr/>
        <w:t>рассмотрение предложений и подготовка заключений о внесении изменений в настоящие Правила;</w:t>
      </w:r>
    </w:p>
    <w:p>
      <w:pPr>
        <w:pStyle w:val="ListParagraph1"/>
        <w:numPr>
          <w:ilvl w:val="0"/>
          <w:numId w:val="4"/>
        </w:numPr>
        <w:bidi w:val="0"/>
        <w:ind w:start="709" w:end="0" w:hanging="360"/>
        <w:rPr/>
      </w:pPr>
      <w:r>
        <w:rPr/>
        <w:t>организация проведения публичных слушаний по вопросам землепользования и застройки;</w:t>
      </w:r>
    </w:p>
    <w:p>
      <w:pPr>
        <w:pStyle w:val="ListParagraph1"/>
        <w:numPr>
          <w:ilvl w:val="0"/>
          <w:numId w:val="4"/>
        </w:numPr>
        <w:bidi w:val="0"/>
        <w:ind w:start="709" w:end="0" w:hanging="360"/>
        <w:rPr/>
      </w:pPr>
      <w:r>
        <w:rPr/>
        <w:t>подготовка рекомендаций о предоставлении разрешений на условно разрешенные виды использования земельных участков или объектов капитального строительства;</w:t>
      </w:r>
    </w:p>
    <w:p>
      <w:pPr>
        <w:pStyle w:val="ListParagraph1"/>
        <w:numPr>
          <w:ilvl w:val="0"/>
          <w:numId w:val="4"/>
        </w:numPr>
        <w:bidi w:val="0"/>
        <w:ind w:start="709" w:end="0" w:hanging="360"/>
        <w:rPr/>
      </w:pPr>
      <w:r>
        <w:rPr/>
        <w:t>подготовка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pPr>
        <w:pStyle w:val="ListParagraph1"/>
        <w:numPr>
          <w:ilvl w:val="0"/>
          <w:numId w:val="4"/>
        </w:numPr>
        <w:bidi w:val="0"/>
        <w:ind w:start="709" w:end="0" w:hanging="360"/>
        <w:rPr/>
      </w:pPr>
      <w:r>
        <w:rPr/>
        <w:t>подготовка рекомендаций об изменении одних видов разрешенного использования земельных участков и объектов капитального строительства на другие виды такого использования;</w:t>
      </w:r>
    </w:p>
    <w:p>
      <w:pPr>
        <w:pStyle w:val="ListParagraph1"/>
        <w:numPr>
          <w:ilvl w:val="0"/>
          <w:numId w:val="4"/>
        </w:numPr>
        <w:bidi w:val="0"/>
        <w:ind w:start="709" w:end="0" w:hanging="360"/>
        <w:rPr/>
      </w:pPr>
      <w:r>
        <w:rPr/>
        <w:t>рассмотрение иных вопросов градостроительного зонирования, отнесенных федеральным или краевым законодательством к компетенции органов местного самоуправления, проведение по ним публичных слушаний и подготовка рекомендаций.</w:t>
      </w:r>
    </w:p>
    <w:p>
      <w:pPr>
        <w:pStyle w:val="Normal"/>
        <w:bidi w:val="0"/>
        <w:ind w:start="0" w:end="0" w:hanging="0"/>
        <w:rPr/>
      </w:pPr>
      <w:r>
        <w:rPr/>
        <w:t xml:space="preserve">4. </w:t>
      </w:r>
      <w:r>
        <w:rPr/>
        <w:t xml:space="preserve">Общая численность и состав Комиссии определяется постановлением главы </w:t>
      </w:r>
      <w:r>
        <w:rPr/>
        <w:t xml:space="preserve"> Ростовановского сельсовета</w:t>
      </w:r>
      <w:r>
        <w:rPr/>
        <w:t xml:space="preserve">. </w:t>
      </w:r>
      <w:r>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pPr>
        <w:pStyle w:val="Normal"/>
        <w:bidi w:val="0"/>
        <w:ind w:start="0" w:end="0" w:hanging="0"/>
        <w:rPr/>
      </w:pPr>
      <w:r>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pPr>
        <w:pStyle w:val="Normal"/>
        <w:bidi w:val="0"/>
        <w:ind w:start="0" w:end="0" w:hanging="0"/>
        <w:rPr/>
      </w:pPr>
      <w:r>
        <w:rPr/>
        <w:t xml:space="preserve">6. Заседания Комиссии проводятся по мере необходимости. </w:t>
      </w:r>
    </w:p>
    <w:p>
      <w:pPr>
        <w:pStyle w:val="Normal"/>
        <w:bidi w:val="0"/>
        <w:ind w:start="0" w:end="0" w:hanging="0"/>
        <w:rPr/>
      </w:pPr>
      <w:r>
        <w:rPr/>
        <w:t xml:space="preserve">7. </w:t>
      </w:r>
      <w:r>
        <w:rPr/>
        <w:t>Итоги каждого заседания Комиссии оформляются подписанным председателем, секретарем и всеми членами Комиссии, участвующими в заседании, протоколом</w:t>
      </w:r>
      <w:r>
        <w:rPr/>
        <w:t>. Комиссия имеет свой архив, в котором содержатся протоколы всех ее заседаний, другие материалы, связанные с деятельностью Комиссии. Протоколы заседаний Комиссии являются открытыми для всех заинтересованных лиц.</w:t>
      </w:r>
    </w:p>
    <w:p>
      <w:pPr>
        <w:pStyle w:val="Normal"/>
        <w:bidi w:val="0"/>
        <w:ind w:start="0" w:end="0" w:hanging="0"/>
        <w:rPr/>
      </w:pPr>
      <w:r>
        <w:rPr/>
        <w:t>8.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pPr>
        <w:pStyle w:val="1"/>
        <w:bidi w:val="0"/>
        <w:ind w:start="0" w:end="0" w:hanging="0"/>
        <w:rPr/>
      </w:pPr>
      <w:bookmarkStart w:id="11" w:name="_Toc322035713"/>
      <w:r>
        <w:rPr/>
        <w:t>Статья 10. Проведение публичных слушаний по вопросам землепользования и застройки</w:t>
      </w:r>
      <w:bookmarkEnd w:id="11"/>
    </w:p>
    <w:p>
      <w:pPr>
        <w:pStyle w:val="Normal"/>
        <w:bidi w:val="0"/>
        <w:ind w:start="0" w:end="0" w:hanging="0"/>
        <w:rPr>
          <w:rFonts w:ascii="Times New Roman" w:hAnsi="Times New Roman"/>
        </w:rPr>
      </w:pPr>
      <w:r>
        <w:rPr/>
      </w:r>
    </w:p>
    <w:p>
      <w:pPr>
        <w:pStyle w:val="Normal"/>
        <w:bidi w:val="0"/>
        <w:ind w:start="0" w:end="0" w:hanging="0"/>
        <w:rPr/>
      </w:pPr>
      <w:r>
        <w:rPr/>
        <w:t>1. Порядок Проведения публичных слушаний в поселении</w:t>
      </w:r>
      <w:r>
        <w:rPr>
          <w:b/>
        </w:rPr>
        <w:t xml:space="preserve"> </w:t>
      </w:r>
      <w:r>
        <w:rPr/>
        <w:t>регламентируется Федеральным законом «Об общих принципах организации местного самоуправления в Российской Федерации», Градостроительным кодексом Российской Федерации, Земельным кодексом Российской Федерации, настоящими Правилами, Уставом  Ростовановского сельсовета Курского района Ставропольского края.</w:t>
      </w:r>
    </w:p>
    <w:p>
      <w:pPr>
        <w:pStyle w:val="Normal"/>
        <w:bidi w:val="0"/>
        <w:ind w:start="0" w:end="0" w:hanging="0"/>
        <w:rPr/>
      </w:pPr>
      <w:r>
        <w:rPr/>
        <w:t>2. Публичные слушания проводятся с целью:</w:t>
      </w:r>
    </w:p>
    <w:p>
      <w:pPr>
        <w:pStyle w:val="ListParagraph1"/>
        <w:numPr>
          <w:ilvl w:val="0"/>
          <w:numId w:val="4"/>
        </w:numPr>
        <w:bidi w:val="0"/>
        <w:ind w:start="709" w:end="0" w:hanging="360"/>
        <w:rPr/>
      </w:pPr>
      <w:r>
        <w:rPr/>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pPr>
        <w:pStyle w:val="ListParagraph1"/>
        <w:numPr>
          <w:ilvl w:val="0"/>
          <w:numId w:val="4"/>
        </w:numPr>
        <w:bidi w:val="0"/>
        <w:ind w:start="709" w:end="0" w:hanging="360"/>
        <w:rPr/>
      </w:pPr>
      <w:r>
        <w:rPr/>
        <w:t xml:space="preserve">информирования общественности и обеспечения права участия граждан в принятии решений, а также их права контролировать принятие администрацией   Ростовановского сельсовета Курского района Ставропольского края решений по землепользованию и застройке. </w:t>
      </w:r>
    </w:p>
    <w:p>
      <w:pPr>
        <w:pStyle w:val="Normal"/>
        <w:bidi w:val="0"/>
        <w:ind w:start="0" w:end="0" w:hanging="0"/>
        <w:rPr/>
      </w:pPr>
      <w:r>
        <w:rPr>
          <w:color w:val="000000"/>
        </w:rPr>
        <w:t>3. Процедура публичных слушаний позволяет реализовать права жителей  Ростовановского сельсовета  на осуществление местного самоуправления посредством участия в публичных слушаниях. Жители  Ростовановского сельсовета и правообладатели объектов недвижимости участвуют в публичных слушаниях непосредственно. На всех публичных слушаниях вправе присутствовать представители средств массовой информации.</w:t>
      </w:r>
    </w:p>
    <w:p>
      <w:pPr>
        <w:pStyle w:val="Normal"/>
        <w:bidi w:val="0"/>
        <w:ind w:start="0" w:end="0" w:hanging="0"/>
        <w:rPr/>
      </w:pPr>
      <w:r>
        <w:rPr/>
        <w:t xml:space="preserve">4.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w:t>
      </w:r>
    </w:p>
    <w:p>
      <w:pPr>
        <w:pStyle w:val="Normal"/>
        <w:bidi w:val="0"/>
        <w:ind w:start="0" w:end="0" w:hanging="0"/>
        <w:rPr/>
      </w:pPr>
      <w:r>
        <w:rPr>
          <w:color w:val="000000"/>
        </w:rPr>
        <w:t>5. В обязательном порядке на публичные слушания выносятся следующие вопросы:</w:t>
      </w:r>
    </w:p>
    <w:p>
      <w:pPr>
        <w:pStyle w:val="ListParagraph1"/>
        <w:numPr>
          <w:ilvl w:val="0"/>
          <w:numId w:val="4"/>
        </w:numPr>
        <w:bidi w:val="0"/>
        <w:ind w:start="709" w:end="0" w:hanging="360"/>
        <w:rPr/>
      </w:pPr>
      <w:r>
        <w:rPr/>
        <w:t>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pPr>
        <w:pStyle w:val="ListParagraph1"/>
        <w:numPr>
          <w:ilvl w:val="0"/>
          <w:numId w:val="4"/>
        </w:numPr>
        <w:bidi w:val="0"/>
        <w:ind w:start="709" w:end="0" w:hanging="360"/>
        <w:rPr/>
      </w:pPr>
      <w:r>
        <w:rPr/>
        <w:t>вопросы, связанные с внесением изменений в генеральный план  Ростовановского сельсовета и настоящие Правила;</w:t>
      </w:r>
    </w:p>
    <w:p>
      <w:pPr>
        <w:pStyle w:val="ListParagraph1"/>
        <w:numPr>
          <w:ilvl w:val="0"/>
          <w:numId w:val="4"/>
        </w:numPr>
        <w:bidi w:val="0"/>
        <w:ind w:start="709" w:end="0" w:hanging="360"/>
        <w:rPr/>
      </w:pPr>
      <w:r>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pPr>
        <w:pStyle w:val="ListParagraph1"/>
        <w:numPr>
          <w:ilvl w:val="0"/>
          <w:numId w:val="4"/>
        </w:numPr>
        <w:bidi w:val="0"/>
        <w:ind w:start="709" w:end="0" w:hanging="360"/>
        <w:rPr/>
      </w:pPr>
      <w:r>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pPr>
        <w:pStyle w:val="Normal"/>
        <w:bidi w:val="0"/>
        <w:ind w:start="0" w:end="0" w:hanging="0"/>
        <w:rPr/>
      </w:pPr>
      <w:r>
        <w:rPr>
          <w:color w:val="000000"/>
        </w:rPr>
        <w:t>6. Мнение жителей  Ростовановского сельсовета, выявленное в ходе публичных слушаний, носит для органа местного самоуправления рекомендательный характер.</w:t>
      </w:r>
    </w:p>
    <w:p>
      <w:pPr>
        <w:pStyle w:val="Normal"/>
        <w:bidi w:val="0"/>
        <w:ind w:start="0" w:end="0" w:hanging="0"/>
        <w:rPr/>
      </w:pPr>
      <w:r>
        <w:rPr/>
        <w:t xml:space="preserve">7. </w:t>
      </w:r>
      <w:r>
        <w:rPr>
          <w:color w:val="000000"/>
        </w:rPr>
        <w:t>Публичные слушания по вопросам землепользования и застройки проводятся в соответствии с нормативными актами органа местного самоуправления (</w:t>
      </w:r>
      <w:r>
        <w:rPr/>
        <w:t>Положением о Комиссии).</w:t>
      </w:r>
    </w:p>
    <w:p>
      <w:pPr>
        <w:pStyle w:val="Normal"/>
        <w:bidi w:val="0"/>
        <w:ind w:start="0" w:end="0" w:hanging="0"/>
        <w:rPr/>
      </w:pPr>
      <w:r>
        <w:rPr/>
        <w:t xml:space="preserve"> </w:t>
      </w:r>
      <w:r>
        <w:rPr/>
        <w:t>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17 часов местного времени.</w:t>
      </w:r>
    </w:p>
    <w:p>
      <w:pPr>
        <w:pStyle w:val="Normal"/>
        <w:bidi w:val="0"/>
        <w:ind w:start="0" w:end="0" w:hanging="0"/>
        <w:rPr/>
      </w:pPr>
      <w:r>
        <w:rPr>
          <w:color w:val="000000"/>
        </w:rPr>
        <w:t xml:space="preserve">8. </w:t>
      </w:r>
      <w:r>
        <w:rPr/>
        <w:t>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pPr>
        <w:pStyle w:val="ListParagraph1"/>
        <w:numPr>
          <w:ilvl w:val="0"/>
          <w:numId w:val="4"/>
        </w:numPr>
        <w:bidi w:val="0"/>
        <w:ind w:start="709" w:end="0" w:hanging="360"/>
        <w:rPr/>
      </w:pPr>
      <w:r>
        <w:rPr/>
        <w:t>публикации в местных газетах;</w:t>
      </w:r>
    </w:p>
    <w:p>
      <w:pPr>
        <w:pStyle w:val="ListParagraph1"/>
        <w:numPr>
          <w:ilvl w:val="0"/>
          <w:numId w:val="4"/>
        </w:numPr>
        <w:bidi w:val="0"/>
        <w:ind w:start="709" w:end="0" w:hanging="360"/>
        <w:rPr/>
      </w:pPr>
      <w:r>
        <w:rPr/>
        <w:t xml:space="preserve">объявления по радио и/или телевидению; </w:t>
      </w:r>
    </w:p>
    <w:p>
      <w:pPr>
        <w:pStyle w:val="ListParagraph1"/>
        <w:numPr>
          <w:ilvl w:val="0"/>
          <w:numId w:val="4"/>
        </w:numPr>
        <w:bidi w:val="0"/>
        <w:ind w:start="709" w:end="0" w:hanging="360"/>
        <w:rPr/>
      </w:pPr>
      <w:r>
        <w:rPr/>
        <w:t xml:space="preserve">объявления на официальном сайте администрации ; </w:t>
      </w:r>
    </w:p>
    <w:p>
      <w:pPr>
        <w:pStyle w:val="ListParagraph1"/>
        <w:numPr>
          <w:ilvl w:val="0"/>
          <w:numId w:val="4"/>
        </w:numPr>
        <w:bidi w:val="0"/>
        <w:ind w:start="709" w:end="0" w:hanging="360"/>
        <w:rPr/>
      </w:pPr>
      <w:r>
        <w:rPr/>
        <w:t xml:space="preserve">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 </w:t>
      </w:r>
    </w:p>
    <w:p>
      <w:pPr>
        <w:pStyle w:val="Normal"/>
        <w:bidi w:val="0"/>
        <w:ind w:start="0" w:end="0" w:hanging="0"/>
        <w:rPr/>
      </w:pPr>
      <w:r>
        <w:rPr/>
        <w:t>Оповещение должно содержать следующую информацию:</w:t>
      </w:r>
    </w:p>
    <w:p>
      <w:pPr>
        <w:pStyle w:val="ListParagraph1"/>
        <w:numPr>
          <w:ilvl w:val="0"/>
          <w:numId w:val="4"/>
        </w:numPr>
        <w:bidi w:val="0"/>
        <w:ind w:start="709" w:end="0" w:hanging="360"/>
        <w:rPr/>
      </w:pPr>
      <w:r>
        <w:rPr/>
        <w:t>характер обсуждаемого вопроса;</w:t>
      </w:r>
    </w:p>
    <w:p>
      <w:pPr>
        <w:pStyle w:val="ListParagraph1"/>
        <w:numPr>
          <w:ilvl w:val="0"/>
          <w:numId w:val="4"/>
        </w:numPr>
        <w:bidi w:val="0"/>
        <w:ind w:start="709" w:end="0" w:hanging="360"/>
        <w:rPr/>
      </w:pPr>
      <w:r>
        <w:rPr/>
        <w:t>дата, время и место проведения публичного слушания;</w:t>
      </w:r>
    </w:p>
    <w:p>
      <w:pPr>
        <w:pStyle w:val="ListParagraph1"/>
        <w:numPr>
          <w:ilvl w:val="0"/>
          <w:numId w:val="4"/>
        </w:numPr>
        <w:bidi w:val="0"/>
        <w:ind w:start="709" w:end="0" w:hanging="360"/>
        <w:rPr/>
      </w:pPr>
      <w:r>
        <w:rPr/>
        <w:t xml:space="preserve">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 </w:t>
      </w:r>
    </w:p>
    <w:p>
      <w:pPr>
        <w:pStyle w:val="Normal"/>
        <w:bidi w:val="0"/>
        <w:ind w:start="0" w:end="0" w:hanging="0"/>
        <w:rPr/>
      </w:pPr>
      <w:r>
        <w:rPr/>
        <w:t>Комиссия по землепользованию и застройке:</w:t>
      </w:r>
    </w:p>
    <w:p>
      <w:pPr>
        <w:pStyle w:val="ListParagraph1"/>
        <w:numPr>
          <w:ilvl w:val="0"/>
          <w:numId w:val="4"/>
        </w:numPr>
        <w:bidi w:val="0"/>
        <w:ind w:start="709" w:end="0" w:hanging="360"/>
        <w:rPr/>
      </w:pPr>
      <w:r>
        <w:rPr/>
        <w:t xml:space="preserve">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pPr>
        <w:pStyle w:val="ListParagraph1"/>
        <w:numPr>
          <w:ilvl w:val="0"/>
          <w:numId w:val="4"/>
        </w:numPr>
        <w:bidi w:val="0"/>
        <w:ind w:start="709" w:end="0" w:hanging="360"/>
        <w:rPr/>
      </w:pPr>
      <w:r>
        <w:rPr/>
        <w:t>обязана провести публичные слушания не позднее, чем через месяц с момента получения обращения от физического, юридического лица (лиц).</w:t>
      </w:r>
    </w:p>
    <w:p>
      <w:pPr>
        <w:pStyle w:val="Normal"/>
        <w:bidi w:val="0"/>
        <w:ind w:start="0" w:end="0" w:hanging="0"/>
        <w:rPr/>
      </w:pPr>
      <w:r>
        <w:rPr>
          <w:bCs/>
          <w:i/>
          <w:u w:val="single"/>
        </w:rPr>
        <w:t>Публичные слушания применительно к рассмотрению вопросов о специальном согласовании, отклонениях от Правил.</w:t>
      </w:r>
    </w:p>
    <w:p>
      <w:pPr>
        <w:pStyle w:val="Normal"/>
        <w:bidi w:val="0"/>
        <w:ind w:start="0" w:end="0" w:hanging="0"/>
        <w:rPr/>
      </w:pPr>
      <w:r>
        <w:rPr/>
        <w:t xml:space="preserve">9.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 </w:t>
      </w:r>
    </w:p>
    <w:p>
      <w:pPr>
        <w:pStyle w:val="Normal"/>
        <w:bidi w:val="0"/>
        <w:ind w:start="0" w:end="0" w:hanging="0"/>
        <w:rPr/>
      </w:pPr>
      <w:r>
        <w:rPr/>
        <w:t>Специальные согласования предоставляются по итогам публичных слушаний.</w:t>
      </w:r>
    </w:p>
    <w:p>
      <w:pPr>
        <w:pStyle w:val="Normal"/>
        <w:bidi w:val="0"/>
        <w:ind w:start="0" w:end="0" w:hanging="0"/>
        <w:rPr/>
      </w:pPr>
      <w:r>
        <w:rPr/>
        <w:t>Специальные согласования могут проводиться:</w:t>
      </w:r>
    </w:p>
    <w:p>
      <w:pPr>
        <w:pStyle w:val="ListParagraph1"/>
        <w:numPr>
          <w:ilvl w:val="0"/>
          <w:numId w:val="4"/>
        </w:numPr>
        <w:bidi w:val="0"/>
        <w:ind w:start="709" w:end="0" w:hanging="360"/>
        <w:rPr/>
      </w:pPr>
      <w:r>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pPr>
        <w:pStyle w:val="ListParagraph1"/>
        <w:numPr>
          <w:ilvl w:val="0"/>
          <w:numId w:val="4"/>
        </w:numPr>
        <w:bidi w:val="0"/>
        <w:ind w:start="709" w:end="0" w:hanging="360"/>
        <w:rPr/>
      </w:pPr>
      <w:r>
        <w:rPr/>
        <w:t>на стадии подготовки проектной документации, до получения разрешения на строительство;</w:t>
      </w:r>
    </w:p>
    <w:p>
      <w:pPr>
        <w:pStyle w:val="ListParagraph1"/>
        <w:numPr>
          <w:ilvl w:val="0"/>
          <w:numId w:val="4"/>
        </w:numPr>
        <w:bidi w:val="0"/>
        <w:ind w:start="709" w:end="0" w:hanging="360"/>
        <w:rPr/>
      </w:pPr>
      <w:r>
        <w:rPr/>
        <w:t xml:space="preserve">в процессе использования земельных участков, иных объектов недвижимости, когда правообладатели планируют изменить их назначение. </w:t>
      </w:r>
    </w:p>
    <w:p>
      <w:pPr>
        <w:pStyle w:val="Normal"/>
        <w:bidi w:val="0"/>
        <w:ind w:start="0" w:end="0" w:hanging="0"/>
        <w:rPr/>
      </w:pPr>
      <w:r>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 Заявление должно содержать: </w:t>
      </w:r>
    </w:p>
    <w:p>
      <w:pPr>
        <w:pStyle w:val="ListParagraph1"/>
        <w:numPr>
          <w:ilvl w:val="0"/>
          <w:numId w:val="4"/>
        </w:numPr>
        <w:bidi w:val="0"/>
        <w:ind w:start="709" w:end="0" w:hanging="360"/>
        <w:rPr/>
      </w:pPr>
      <w:r>
        <w:rPr/>
        <w:t>запрос о предоставлении специального согласования;</w:t>
      </w:r>
    </w:p>
    <w:p>
      <w:pPr>
        <w:pStyle w:val="ListParagraph1"/>
        <w:numPr>
          <w:ilvl w:val="0"/>
          <w:numId w:val="4"/>
        </w:numPr>
        <w:bidi w:val="0"/>
        <w:ind w:start="709" w:end="0" w:hanging="360"/>
        <w:rPr/>
      </w:pPr>
      <w:r>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pPr>
        <w:pStyle w:val="ListParagraph1"/>
        <w:numPr>
          <w:ilvl w:val="0"/>
          <w:numId w:val="4"/>
        </w:numPr>
        <w:bidi w:val="0"/>
        <w:ind w:start="709" w:end="0" w:hanging="360"/>
        <w:rPr/>
      </w:pPr>
      <w:r>
        <w:rPr/>
        <w:t xml:space="preserve">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 </w:t>
      </w:r>
    </w:p>
    <w:p>
      <w:pPr>
        <w:pStyle w:val="Normal"/>
        <w:bidi w:val="0"/>
        <w:ind w:start="0" w:end="0" w:hanging="0"/>
        <w:rPr/>
      </w:pPr>
      <w:r>
        <w:rPr/>
        <w:t xml:space="preserve">Заявление регистрируется в день его поступления, в течение трех дней после регистрации Комиссия запрашивает письменные заключения по предмету запроса от: </w:t>
      </w:r>
    </w:p>
    <w:p>
      <w:pPr>
        <w:pStyle w:val="Normal"/>
        <w:bidi w:val="0"/>
        <w:ind w:start="0" w:end="0" w:hanging="0"/>
        <w:rPr/>
      </w:pPr>
      <w:r>
        <w:rPr/>
        <w:t xml:space="preserve">а) уполномоченного органа по природным ресурсам и охране окружающей среды; </w:t>
      </w:r>
    </w:p>
    <w:p>
      <w:pPr>
        <w:pStyle w:val="Normal"/>
        <w:bidi w:val="0"/>
        <w:ind w:start="0" w:end="0" w:hanging="0"/>
        <w:rPr/>
      </w:pPr>
      <w:r>
        <w:rPr/>
        <w:t xml:space="preserve">б) уполномоченного органа по государственному санитарно-эпидемиологическому надзору.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w:t>
      </w:r>
    </w:p>
    <w:p>
      <w:pPr>
        <w:pStyle w:val="Normal"/>
        <w:bidi w:val="0"/>
        <w:ind w:start="0" w:end="0" w:hanging="0"/>
        <w:rPr/>
      </w:pPr>
      <w:r>
        <w:rPr/>
        <w:t xml:space="preserve">в) органа, уполномоченного в области сохранения, использования, популяризации и государственной охраны объектов культурного наследия. Запросы направляются по всем земельным участкам. </w:t>
      </w:r>
    </w:p>
    <w:p>
      <w:pPr>
        <w:pStyle w:val="Normal"/>
        <w:bidi w:val="0"/>
        <w:ind w:start="0" w:end="0" w:hanging="0"/>
        <w:rPr/>
      </w:pPr>
      <w:r>
        <w:rPr/>
        <w:t>Предметами для составления письменных заключений являются:</w:t>
      </w:r>
    </w:p>
    <w:p>
      <w:pPr>
        <w:pStyle w:val="ListParagraph1"/>
        <w:numPr>
          <w:ilvl w:val="0"/>
          <w:numId w:val="4"/>
        </w:numPr>
        <w:bidi w:val="0"/>
        <w:ind w:start="709" w:end="0" w:hanging="360"/>
        <w:rPr/>
      </w:pPr>
      <w:r>
        <w:rPr/>
        <w:t>соответствие намерений заявителя настоящим Правилам;</w:t>
      </w:r>
    </w:p>
    <w:p>
      <w:pPr>
        <w:pStyle w:val="ListParagraph1"/>
        <w:numPr>
          <w:ilvl w:val="0"/>
          <w:numId w:val="4"/>
        </w:numPr>
        <w:bidi w:val="0"/>
        <w:ind w:start="709" w:end="0" w:hanging="360"/>
        <w:rPr/>
      </w:pPr>
      <w:r>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pPr>
        <w:pStyle w:val="ListParagraph1"/>
        <w:numPr>
          <w:ilvl w:val="0"/>
          <w:numId w:val="4"/>
        </w:numPr>
        <w:bidi w:val="0"/>
        <w:ind w:start="709" w:end="0" w:hanging="360"/>
        <w:rPr/>
      </w:pPr>
      <w:r>
        <w:rPr/>
        <w:t>непричинение ущерба правам владельцев смежно-расположенных объектов недвижимости, иных физических и юридических лиц.</w:t>
      </w:r>
    </w:p>
    <w:p>
      <w:pPr>
        <w:pStyle w:val="Normal"/>
        <w:bidi w:val="0"/>
        <w:ind w:start="0" w:end="0" w:hanging="0"/>
        <w:rPr/>
      </w:pPr>
      <w:r>
        <w:rPr/>
        <w:t>После получения заключений указанных уполномоченных органов в срок не более трех недель после регистрации заявки Комиссия подготавливает письменное заключение по предмету запроса.</w:t>
      </w:r>
    </w:p>
    <w:p>
      <w:pPr>
        <w:pStyle w:val="Normal"/>
        <w:bidi w:val="0"/>
        <w:ind w:start="0" w:end="0" w:hanging="0"/>
        <w:rPr/>
      </w:pPr>
      <w:r>
        <w:rPr/>
        <w:t xml:space="preserve">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непричинения ущерба соседним землепользователям и недопущения существенного снижения стоимости соседних объектов недвижимости. </w:t>
      </w:r>
    </w:p>
    <w:p>
      <w:pPr>
        <w:pStyle w:val="Normal"/>
        <w:bidi w:val="0"/>
        <w:ind w:start="0" w:end="0" w:hanging="0"/>
        <w:rPr/>
      </w:pPr>
      <w:r>
        <w:rPr/>
        <w:t>10.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pPr>
        <w:pStyle w:val="Normal"/>
        <w:bidi w:val="0"/>
        <w:ind w:start="0" w:end="0" w:hanging="0"/>
        <w:rPr/>
      </w:pPr>
      <w:r>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pPr>
        <w:pStyle w:val="Normal"/>
        <w:bidi w:val="0"/>
        <w:ind w:start="0" w:end="0" w:hanging="0"/>
        <w:rPr/>
      </w:pPr>
      <w:r>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pPr>
        <w:pStyle w:val="ListParagraph1"/>
        <w:numPr>
          <w:ilvl w:val="0"/>
          <w:numId w:val="4"/>
        </w:numPr>
        <w:bidi w:val="0"/>
        <w:ind w:start="709" w:end="0" w:hanging="360"/>
        <w:rPr/>
      </w:pPr>
      <w:r>
        <w:rPr/>
        <w:t>необходимы для эффективного использования земельного участка;</w:t>
      </w:r>
    </w:p>
    <w:p>
      <w:pPr>
        <w:pStyle w:val="ListParagraph1"/>
        <w:numPr>
          <w:ilvl w:val="0"/>
          <w:numId w:val="4"/>
        </w:numPr>
        <w:bidi w:val="0"/>
        <w:ind w:start="709" w:end="0" w:hanging="360"/>
        <w:rPr/>
      </w:pPr>
      <w:r>
        <w:rPr/>
        <w:t>не ущемляют права соседей и не входят в противоречие с интересами ;</w:t>
      </w:r>
    </w:p>
    <w:p>
      <w:pPr>
        <w:pStyle w:val="ListParagraph1"/>
        <w:numPr>
          <w:ilvl w:val="0"/>
          <w:numId w:val="4"/>
        </w:numPr>
        <w:bidi w:val="0"/>
        <w:ind w:start="709" w:end="0" w:hanging="360"/>
        <w:rPr/>
      </w:pPr>
      <w:r>
        <w:rPr/>
        <w:t xml:space="preserve">допустимы по архитектурным требованиям, требованиям безопасности – экологическим, санитарно-гигиеническим, 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 </w:t>
      </w:r>
    </w:p>
    <w:p>
      <w:pPr>
        <w:pStyle w:val="Normal"/>
        <w:bidi w:val="0"/>
        <w:ind w:start="0" w:end="0" w:hanging="0"/>
        <w:rPr/>
      </w:pPr>
      <w:r>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bidi w:val="0"/>
        <w:ind w:start="0" w:end="0" w:hanging="0"/>
        <w:rPr/>
      </w:pPr>
      <w:r>
        <w:rPr/>
        <w:t>11. Комиссия подготавливает и направляет главе администрации  Ростовановского сельсовета Курского района Ставропольского края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 либо отклонение от установленных параметров.</w:t>
      </w:r>
    </w:p>
    <w:p>
      <w:pPr>
        <w:pStyle w:val="Normal"/>
        <w:bidi w:val="0"/>
        <w:ind w:start="0" w:end="0" w:hanging="0"/>
        <w:rPr/>
      </w:pPr>
      <w:r>
        <w:rPr/>
        <w:t xml:space="preserve">Решение о предоставлении специального согласования/отклонения от параметров принимается Главой администрации   Ростовановского сельсовета Курского района Ставропольского края не позднее 10 дней после поступления рекомендаций Комиссии по землепользованию и застройке. </w:t>
      </w:r>
    </w:p>
    <w:p>
      <w:pPr>
        <w:pStyle w:val="Normal"/>
        <w:bidi w:val="0"/>
        <w:ind w:start="0" w:end="0" w:hanging="0"/>
        <w:rPr/>
      </w:pPr>
      <w:r>
        <w:rPr/>
        <w:t xml:space="preserve">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 </w:t>
      </w:r>
    </w:p>
    <w:p>
      <w:pPr>
        <w:pStyle w:val="Normal"/>
        <w:bidi w:val="0"/>
        <w:ind w:start="0" w:end="0" w:hanging="0"/>
        <w:rPr/>
      </w:pPr>
      <w:r>
        <w:rPr/>
        <w:t>Решение о предоставлении/отказе в предоставлении специального согласования/отклонении от параметров может быть обжаловано в суде.</w:t>
      </w:r>
    </w:p>
    <w:p>
      <w:pPr>
        <w:pStyle w:val="Normal"/>
        <w:bidi w:val="0"/>
        <w:ind w:start="0" w:end="0" w:hanging="0"/>
        <w:rPr/>
      </w:pPr>
      <w:r>
        <w:rPr>
          <w:bCs/>
          <w:i/>
          <w:u w:val="single"/>
        </w:rPr>
        <w:t>Публичные слушания по обсуждению документации по планировке территории.</w:t>
      </w:r>
    </w:p>
    <w:p>
      <w:pPr>
        <w:pStyle w:val="Normal"/>
        <w:bidi w:val="0"/>
        <w:ind w:start="0" w:end="0" w:hanging="0"/>
        <w:rPr/>
      </w:pPr>
      <w:r>
        <w:rPr/>
        <w:t>12.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 принимаемыми в соответствии с ними муниципальными правовыми актами. Изложение указанных нормативных правовых актов может включаться в приложение к настоящим Правилам.</w:t>
      </w:r>
    </w:p>
    <w:p>
      <w:pPr>
        <w:pStyle w:val="Normal"/>
        <w:bidi w:val="0"/>
        <w:ind w:start="0" w:end="0" w:hanging="0"/>
        <w:rPr/>
      </w:pPr>
      <w:r>
        <w:rPr/>
        <w:t>13. Документация по планировке территории до ее утверждения подлежит публичным слушаниям.</w:t>
      </w:r>
    </w:p>
    <w:p>
      <w:pPr>
        <w:pStyle w:val="Normal"/>
        <w:bidi w:val="0"/>
        <w:ind w:start="0" w:end="0" w:hanging="0"/>
        <w:rPr/>
      </w:pPr>
      <w:r>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pPr>
        <w:pStyle w:val="ListParagraph1"/>
        <w:numPr>
          <w:ilvl w:val="0"/>
          <w:numId w:val="4"/>
        </w:numPr>
        <w:bidi w:val="0"/>
        <w:ind w:start="709" w:end="0" w:hanging="360"/>
        <w:rPr/>
      </w:pPr>
      <w:r>
        <w:rPr/>
        <w:t>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pPr>
        <w:pStyle w:val="ListParagraph1"/>
        <w:numPr>
          <w:ilvl w:val="0"/>
          <w:numId w:val="4"/>
        </w:numPr>
        <w:bidi w:val="0"/>
        <w:ind w:start="709" w:end="0" w:hanging="360"/>
        <w:rPr/>
      </w:pPr>
      <w:r>
        <w:rPr/>
        <w:t>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pPr>
        <w:pStyle w:val="ListParagraph1"/>
        <w:numPr>
          <w:ilvl w:val="0"/>
          <w:numId w:val="4"/>
        </w:numPr>
        <w:bidi w:val="0"/>
        <w:ind w:start="709" w:end="0" w:hanging="360"/>
        <w:rPr/>
      </w:pPr>
      <w:r>
        <w:rPr/>
        <w:t xml:space="preserve">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pPr>
        <w:pStyle w:val="Normal"/>
        <w:bidi w:val="0"/>
        <w:ind w:start="0" w:end="0" w:hanging="0"/>
        <w:rPr/>
      </w:pPr>
      <w:r>
        <w:rPr/>
        <w:t>14. Публичные слушания организует и проводит Комиссия по землепользованию и застройке.</w:t>
      </w:r>
    </w:p>
    <w:p>
      <w:pPr>
        <w:pStyle w:val="Normal"/>
        <w:bidi w:val="0"/>
        <w:ind w:start="0" w:end="0" w:hanging="0"/>
        <w:rPr/>
      </w:pPr>
      <w:r>
        <w:rPr/>
        <w:t>Правом обсуждения документации по планировке территории на публичных слушаниях обладают лица:</w:t>
      </w:r>
    </w:p>
    <w:p>
      <w:pPr>
        <w:pStyle w:val="ListParagraph1"/>
        <w:numPr>
          <w:ilvl w:val="0"/>
          <w:numId w:val="4"/>
        </w:numPr>
        <w:bidi w:val="0"/>
        <w:ind w:start="709" w:end="0" w:hanging="360"/>
        <w:rPr/>
      </w:pPr>
      <w:r>
        <w:rPr/>
        <w:t>проживающие на территории, применительно к которой подготовлена документация по планировке территории;</w:t>
      </w:r>
    </w:p>
    <w:p>
      <w:pPr>
        <w:pStyle w:val="ListParagraph1"/>
        <w:numPr>
          <w:ilvl w:val="0"/>
          <w:numId w:val="4"/>
        </w:numPr>
        <w:bidi w:val="0"/>
        <w:ind w:start="709" w:end="0" w:hanging="360"/>
        <w:rPr/>
      </w:pPr>
      <w:r>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pPr>
        <w:pStyle w:val="ListParagraph1"/>
        <w:numPr>
          <w:ilvl w:val="0"/>
          <w:numId w:val="4"/>
        </w:numPr>
        <w:bidi w:val="0"/>
        <w:ind w:start="709" w:end="0" w:hanging="360"/>
        <w:rPr/>
      </w:pPr>
      <w:r>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pPr>
        <w:pStyle w:val="ListParagraph1"/>
        <w:numPr>
          <w:ilvl w:val="0"/>
          <w:numId w:val="4"/>
        </w:numPr>
        <w:bidi w:val="0"/>
        <w:ind w:start="709" w:end="0" w:hanging="360"/>
        <w:rPr/>
      </w:pPr>
      <w:r>
        <w:rPr/>
        <w:t>иные лица, чьи интересы затрагиваются в связи с планируемой реализацией документации по планировке территории.</w:t>
      </w:r>
    </w:p>
    <w:p>
      <w:pPr>
        <w:pStyle w:val="Normal"/>
        <w:bidi w:val="0"/>
        <w:ind w:start="0" w:end="0" w:hanging="0"/>
        <w:rPr/>
      </w:pPr>
      <w:r>
        <w:rPr/>
        <w:t>15. Предметами публичных слушаний документации по планировке территории являются вопросы соответствия этой документации:</w:t>
      </w:r>
    </w:p>
    <w:p>
      <w:pPr>
        <w:pStyle w:val="ListParagraph1"/>
        <w:numPr>
          <w:ilvl w:val="0"/>
          <w:numId w:val="4"/>
        </w:numPr>
        <w:bidi w:val="0"/>
        <w:ind w:start="709" w:end="0" w:hanging="360"/>
        <w:rPr/>
      </w:pPr>
      <w:r>
        <w:rP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pPr>
        <w:pStyle w:val="ListParagraph1"/>
        <w:numPr>
          <w:ilvl w:val="0"/>
          <w:numId w:val="4"/>
        </w:numPr>
        <w:bidi w:val="0"/>
        <w:ind w:start="709" w:end="0" w:hanging="360"/>
        <w:rPr/>
      </w:pPr>
      <w:r>
        <w:rP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pPr>
        <w:pStyle w:val="ListParagraph1"/>
        <w:numPr>
          <w:ilvl w:val="0"/>
          <w:numId w:val="4"/>
        </w:numPr>
        <w:bidi w:val="0"/>
        <w:ind w:start="709" w:end="0" w:hanging="360"/>
        <w:rPr/>
      </w:pPr>
      <w:r>
        <w:rPr/>
        <w:t>градостроительным регламентам, содержащимся в настоящих Правилах;</w:t>
      </w:r>
    </w:p>
    <w:p>
      <w:pPr>
        <w:pStyle w:val="ListParagraph1"/>
        <w:numPr>
          <w:ilvl w:val="0"/>
          <w:numId w:val="4"/>
        </w:numPr>
        <w:bidi w:val="0"/>
        <w:ind w:start="709" w:end="0" w:hanging="360"/>
        <w:rPr/>
      </w:pPr>
      <w:r>
        <w:rP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pPr>
        <w:pStyle w:val="ListParagraph1"/>
        <w:numPr>
          <w:ilvl w:val="0"/>
          <w:numId w:val="4"/>
        </w:numPr>
        <w:bidi w:val="0"/>
        <w:ind w:start="709" w:end="0" w:hanging="360"/>
        <w:rPr/>
      </w:pPr>
      <w:r>
        <w:rPr/>
        <w:t xml:space="preserve">требованиям в части того, что: </w:t>
      </w:r>
    </w:p>
    <w:p>
      <w:pPr>
        <w:pStyle w:val="Normal"/>
        <w:bidi w:val="0"/>
        <w:ind w:start="0" w:end="0" w:hanging="0"/>
        <w:rPr/>
      </w:pPr>
      <w:r>
        <w:rPr/>
        <w:t xml:space="preserve">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w:t>
      </w:r>
    </w:p>
    <w:p>
      <w:pPr>
        <w:pStyle w:val="Normal"/>
        <w:bidi w:val="0"/>
        <w:ind w:start="0" w:end="0" w:hanging="0"/>
        <w:rPr/>
      </w:pPr>
      <w:r>
        <w:rPr/>
        <w:t>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pPr>
        <w:pStyle w:val="ListParagraph1"/>
        <w:numPr>
          <w:ilvl w:val="0"/>
          <w:numId w:val="4"/>
        </w:numPr>
        <w:bidi w:val="0"/>
        <w:ind w:start="709" w:end="0" w:hanging="360"/>
        <w:rPr/>
      </w:pPr>
      <w:r>
        <w:rPr/>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pPr>
        <w:pStyle w:val="ListParagraph1"/>
        <w:numPr>
          <w:ilvl w:val="0"/>
          <w:numId w:val="4"/>
        </w:numPr>
        <w:bidi w:val="0"/>
        <w:ind w:start="709" w:end="0" w:hanging="360"/>
        <w:rPr/>
      </w:pPr>
      <w:r>
        <w:rPr/>
        <w:t>иным требованиям, установленным законодательством о градостроительной деятельности.</w:t>
      </w:r>
    </w:p>
    <w:p>
      <w:pPr>
        <w:pStyle w:val="Normal"/>
        <w:bidi w:val="0"/>
        <w:ind w:start="0" w:end="0" w:hanging="0"/>
        <w:rPr/>
      </w:pPr>
      <w:r>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pPr>
        <w:pStyle w:val="Normal"/>
        <w:bidi w:val="0"/>
        <w:ind w:start="0" w:end="0" w:hanging="0"/>
        <w:rPr/>
      </w:pPr>
      <w:r>
        <w:rPr/>
        <w:t>16.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pPr>
        <w:pStyle w:val="Normal"/>
        <w:bidi w:val="0"/>
        <w:ind w:start="0" w:end="0" w:hanging="0"/>
        <w:rPr/>
      </w:pPr>
      <w:r>
        <w:rPr/>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pPr>
        <w:pStyle w:val="Normal"/>
        <w:bidi w:val="0"/>
        <w:ind w:start="0" w:end="0" w:hanging="0"/>
        <w:rPr/>
      </w:pPr>
      <w:r>
        <w:rPr/>
        <w:t>В сообщении указывается:</w:t>
      </w:r>
    </w:p>
    <w:p>
      <w:pPr>
        <w:pStyle w:val="ListParagraph1"/>
        <w:numPr>
          <w:ilvl w:val="0"/>
          <w:numId w:val="4"/>
        </w:numPr>
        <w:bidi w:val="0"/>
        <w:ind w:start="709" w:end="0" w:hanging="360"/>
        <w:rPr/>
      </w:pPr>
      <w:r>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pPr>
        <w:pStyle w:val="ListParagraph1"/>
        <w:numPr>
          <w:ilvl w:val="0"/>
          <w:numId w:val="4"/>
        </w:numPr>
        <w:bidi w:val="0"/>
        <w:ind w:start="709" w:end="0" w:hanging="360"/>
        <w:rPr/>
      </w:pPr>
      <w:r>
        <w:rPr/>
        <w:t>дата, время и место проведения публичного слушания, телефон лица, ответственного за проведение публичного слушания;</w:t>
      </w:r>
    </w:p>
    <w:p>
      <w:pPr>
        <w:pStyle w:val="ListParagraph1"/>
        <w:numPr>
          <w:ilvl w:val="0"/>
          <w:numId w:val="4"/>
        </w:numPr>
        <w:bidi w:val="0"/>
        <w:ind w:start="709" w:end="0" w:hanging="360"/>
        <w:rPr/>
      </w:pPr>
      <w:r>
        <w:rPr/>
        <w:t>дата, время и место предварительного ознакомления с документацией по планировке территории.</w:t>
      </w:r>
    </w:p>
    <w:p>
      <w:pPr>
        <w:pStyle w:val="Normal"/>
        <w:bidi w:val="0"/>
        <w:ind w:start="0" w:end="0" w:hanging="0"/>
        <w:rPr/>
      </w:pPr>
      <w:r>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pPr>
        <w:pStyle w:val="Normal"/>
        <w:bidi w:val="0"/>
        <w:ind w:start="0" w:end="0" w:hanging="0"/>
        <w:rPr/>
      </w:pPr>
      <w:r>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pPr>
        <w:pStyle w:val="Normal"/>
        <w:bidi w:val="0"/>
        <w:ind w:start="0" w:end="0" w:hanging="0"/>
        <w:rPr/>
      </w:pPr>
      <w:r>
        <w:rPr/>
        <w:t>Комиссия обеспечивает гражданам возможность предварительного ознакомления с материалами документации по планировке территории.</w:t>
      </w:r>
    </w:p>
    <w:p>
      <w:pPr>
        <w:pStyle w:val="Normal"/>
        <w:bidi w:val="0"/>
        <w:ind w:start="0" w:end="0" w:hanging="0"/>
        <w:rPr/>
      </w:pPr>
      <w:r>
        <w:rPr/>
        <w:t>17. Во время проведения публичного слушания ведется стенограмма и протокол. Любое заинтересованное лицо вправе обратиться в Комиссию и получить копию протокола и стенограммы публичных слушаний.</w:t>
      </w:r>
    </w:p>
    <w:p>
      <w:pPr>
        <w:pStyle w:val="Normal"/>
        <w:bidi w:val="0"/>
        <w:ind w:start="0" w:end="0" w:hanging="0"/>
        <w:rPr/>
      </w:pPr>
      <w:r>
        <w:rPr/>
        <w:t>Комиссия вправе принять решение о повторном проведении публичных слушаний.</w:t>
      </w:r>
    </w:p>
    <w:p>
      <w:pPr>
        <w:pStyle w:val="Normal"/>
        <w:bidi w:val="0"/>
        <w:ind w:start="0" w:end="0" w:hanging="0"/>
        <w:rPr/>
      </w:pPr>
      <w:r>
        <w:rPr/>
        <w:t>По результатам публичных слушаний Комиссия готовит заключение и направляет его Главе администрации , который с учетом рекомендаций Комиссии не позднее двух недель со дня проведения публичных слушаний может принять решение:</w:t>
      </w:r>
    </w:p>
    <w:p>
      <w:pPr>
        <w:pStyle w:val="ListParagraph1"/>
        <w:numPr>
          <w:ilvl w:val="0"/>
          <w:numId w:val="4"/>
        </w:numPr>
        <w:bidi w:val="0"/>
        <w:ind w:start="709" w:end="0" w:hanging="360"/>
        <w:rPr/>
      </w:pPr>
      <w:r>
        <w:rPr/>
        <w:t>об утверждении документации по планировке территории,</w:t>
      </w:r>
    </w:p>
    <w:p>
      <w:pPr>
        <w:pStyle w:val="ListParagraph1"/>
        <w:numPr>
          <w:ilvl w:val="0"/>
          <w:numId w:val="4"/>
        </w:numPr>
        <w:bidi w:val="0"/>
        <w:ind w:start="709" w:end="0" w:hanging="360"/>
        <w:rPr/>
      </w:pPr>
      <w:r>
        <w:rPr/>
        <w:t>о доработке документации по планировке территории с учетом рекомендаций Комиссии,</w:t>
      </w:r>
    </w:p>
    <w:p>
      <w:pPr>
        <w:pStyle w:val="ListParagraph1"/>
        <w:numPr>
          <w:ilvl w:val="0"/>
          <w:numId w:val="4"/>
        </w:numPr>
        <w:bidi w:val="0"/>
        <w:ind w:start="709" w:end="0" w:hanging="360"/>
        <w:rPr/>
      </w:pPr>
      <w:r>
        <w:rPr/>
        <w:t xml:space="preserve">об отклонении документации по планировке территории. </w:t>
      </w:r>
    </w:p>
    <w:p>
      <w:pPr>
        <w:pStyle w:val="Normal"/>
        <w:bidi w:val="0"/>
        <w:ind w:start="0" w:end="0" w:hanging="0"/>
        <w:rPr/>
      </w:pPr>
      <w:r>
        <w:rPr/>
        <w:t>18. Физические и юридические лица могут оспорить в суде решение об утверждении документации по планировке территории. Основанием для судебного рассмотрения помимо принятого решения является также несоблюдение установленного порядка проведения публичных слушаний.</w:t>
      </w:r>
    </w:p>
    <w:p>
      <w:pPr>
        <w:pStyle w:val="1"/>
        <w:bidi w:val="0"/>
        <w:ind w:start="0" w:end="0" w:hanging="0"/>
        <w:rPr/>
      </w:pPr>
      <w:bookmarkStart w:id="12" w:name="_Toc322035714"/>
      <w:r>
        <w:rPr/>
        <w:t>Статья 11. Порядок внесения изменений в Правила</w:t>
      </w:r>
      <w:bookmarkEnd w:id="12"/>
      <w:r>
        <w:rPr/>
        <w:t xml:space="preserve"> </w:t>
      </w:r>
    </w:p>
    <w:p>
      <w:pPr>
        <w:pStyle w:val="Normal"/>
        <w:bidi w:val="0"/>
        <w:ind w:start="0" w:end="0" w:hanging="0"/>
        <w:rPr>
          <w:rFonts w:ascii="Times New Roman" w:hAnsi="Times New Roman"/>
        </w:rPr>
      </w:pPr>
      <w:r>
        <w:rPr/>
      </w:r>
    </w:p>
    <w:p>
      <w:pPr>
        <w:pStyle w:val="Normal"/>
        <w:bidi w:val="0"/>
        <w:ind w:start="0" w:end="0" w:hanging="0"/>
        <w:rPr/>
      </w:pPr>
      <w:r>
        <w:rPr/>
        <w:t xml:space="preserve">1. Внесение изменений в Правила осуществляется в порядке, предусмотренном статьями 31 и 33 Градостроительного кодекса Российской Федерации. </w:t>
      </w:r>
    </w:p>
    <w:p>
      <w:pPr>
        <w:pStyle w:val="Normal"/>
        <w:bidi w:val="0"/>
        <w:ind w:start="0" w:end="0" w:hanging="0"/>
        <w:rPr/>
      </w:pPr>
      <w:r>
        <w:rPr/>
        <w:t>Основанием для рассмотрения Главой  Ростовановского сельсовета вопроса о внесении изменений в настоящие Правила являются:</w:t>
      </w:r>
    </w:p>
    <w:p>
      <w:pPr>
        <w:pStyle w:val="Normal"/>
        <w:bidi w:val="0"/>
        <w:ind w:start="0" w:end="0" w:hanging="0"/>
        <w:rPr/>
      </w:pPr>
      <w:r>
        <w:rPr/>
        <w:t>1) несоответствие Правил генеральному плану  Ростовановского сельсовета, возникшее в результате внесения в него изменений;</w:t>
      </w:r>
    </w:p>
    <w:p>
      <w:pPr>
        <w:pStyle w:val="Normal"/>
        <w:bidi w:val="0"/>
        <w:ind w:start="0" w:end="0" w:hanging="0"/>
        <w:rPr/>
      </w:pPr>
      <w:r>
        <w:rPr/>
        <w:t>2) поступление предложений об изменении границ территориальных зон, изменении градостроительных регламентов.</w:t>
      </w:r>
    </w:p>
    <w:p>
      <w:pPr>
        <w:pStyle w:val="Normal"/>
        <w:bidi w:val="0"/>
        <w:ind w:start="0" w:end="0" w:hanging="0"/>
        <w:rPr/>
      </w:pPr>
      <w:r>
        <w:rPr/>
        <w:t xml:space="preserve">2.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pPr>
        <w:pStyle w:val="Normal"/>
        <w:bidi w:val="0"/>
        <w:ind w:start="0" w:end="0" w:hanging="0"/>
        <w:rPr/>
      </w:pPr>
      <w:r>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pPr>
        <w:pStyle w:val="Normal"/>
        <w:bidi w:val="0"/>
        <w:ind w:start="0" w:end="0" w:hanging="0"/>
        <w:rPr/>
      </w:pPr>
      <w:r>
        <w:rPr/>
        <w:t>Обращение регистрируется, и его копия не позднее следующего рабочего дня после поступления направляется председателю Комиссии, который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 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Правилами.</w:t>
      </w:r>
    </w:p>
    <w:p>
      <w:pPr>
        <w:pStyle w:val="Normal"/>
        <w:bidi w:val="0"/>
        <w:ind w:start="0" w:end="0" w:hanging="0"/>
        <w:rPr/>
      </w:pPr>
      <w:r>
        <w:rPr/>
        <w:t xml:space="preserve">По итогам публичных слушаний Комиссия направляет проект внесения изменений в Правила Главе  Ростовановского сельсовета, который в течение тридцати дней принимает решение о подготовке проекта о внесении изменения в Правила или об отклонении такого предложения с указанием причин. Комиссия направляет копию такого решения заявителям, а также вывешивает его на соответствующем стенде в здании администрации . </w:t>
      </w:r>
    </w:p>
    <w:p>
      <w:pPr>
        <w:pStyle w:val="Normal"/>
        <w:bidi w:val="0"/>
        <w:ind w:start="0" w:end="0" w:hanging="0"/>
        <w:rPr/>
      </w:pPr>
      <w:r>
        <w:rPr/>
        <w:t xml:space="preserve">3. Правовые акты об изменениях в настоящие Правила вступают в силу в день их опубликования в средствах массовой информации. </w:t>
      </w:r>
    </w:p>
    <w:p>
      <w:pPr>
        <w:pStyle w:val="1"/>
        <w:bidi w:val="0"/>
        <w:ind w:start="0" w:end="0" w:hanging="0"/>
        <w:rPr/>
      </w:pPr>
      <w:bookmarkStart w:id="13" w:name="_Toc322035715"/>
      <w:r>
        <w:rPr>
          <w:rStyle w:val="Strong"/>
          <w:b/>
          <w:lang w:val="ru-RU" w:eastAsia="ru-RU" w:bidi="ar-SA"/>
        </w:rPr>
        <w:t xml:space="preserve">Статья 12. </w:t>
      </w:r>
      <w:r>
        <w:rPr/>
        <w:t>Открытость и доступность информации о землепользовании и застройке</w:t>
      </w:r>
      <w:bookmarkEnd w:id="13"/>
    </w:p>
    <w:p>
      <w:pPr>
        <w:pStyle w:val="Normal"/>
        <w:bidi w:val="0"/>
        <w:ind w:start="0" w:end="0" w:hanging="0"/>
        <w:rPr>
          <w:rFonts w:ascii="Times New Roman" w:hAnsi="Times New Roman"/>
          <w:color w:val="000000"/>
        </w:rPr>
      </w:pPr>
      <w:r>
        <w:rPr>
          <w:color w:val="000000"/>
        </w:rPr>
      </w:r>
    </w:p>
    <w:p>
      <w:pPr>
        <w:pStyle w:val="Normal"/>
        <w:bidi w:val="0"/>
        <w:ind w:start="0" w:end="0" w:hanging="0"/>
        <w:rPr/>
      </w:pPr>
      <w:r>
        <w:rPr>
          <w:color w:val="000000"/>
        </w:rPr>
        <w:t xml:space="preserve">1. </w:t>
      </w:r>
      <w:r>
        <w:rPr/>
        <w:t>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w:t>
      </w:r>
    </w:p>
    <w:p>
      <w:pPr>
        <w:pStyle w:val="Normal"/>
        <w:bidi w:val="0"/>
        <w:ind w:start="0" w:end="0" w:hanging="0"/>
        <w:rPr/>
      </w:pPr>
      <w:r>
        <w:rPr>
          <w:color w:val="000000"/>
        </w:rPr>
        <w:t xml:space="preserve">2. </w:t>
      </w:r>
      <w:r>
        <w:rPr/>
        <w:t>Администрация   Ростовановского сельсовета Курского района Ставропольского края обеспечивает возможность ознакомления с настоящими Правилами всем желающим путем:</w:t>
      </w:r>
    </w:p>
    <w:p>
      <w:pPr>
        <w:pStyle w:val="ListParagraph1"/>
        <w:numPr>
          <w:ilvl w:val="0"/>
          <w:numId w:val="4"/>
        </w:numPr>
        <w:bidi w:val="0"/>
        <w:ind w:start="709" w:end="0" w:hanging="360"/>
        <w:rPr/>
      </w:pPr>
      <w:r>
        <w:rPr/>
        <w:t>публикации Правил в сети «Интернет»;</w:t>
      </w:r>
    </w:p>
    <w:p>
      <w:pPr>
        <w:pStyle w:val="ListParagraph1"/>
        <w:numPr>
          <w:ilvl w:val="0"/>
          <w:numId w:val="4"/>
        </w:numPr>
        <w:bidi w:val="0"/>
        <w:ind w:start="709" w:end="0" w:hanging="360"/>
        <w:rPr/>
      </w:pPr>
      <w:r>
        <w:rPr/>
        <w:t>создания условий для ознакомления с настоящими Правилами и входящими в их состав картографическими и иными документами;</w:t>
      </w:r>
    </w:p>
    <w:p>
      <w:pPr>
        <w:pStyle w:val="ListParagraph1"/>
        <w:numPr>
          <w:ilvl w:val="0"/>
          <w:numId w:val="4"/>
        </w:numPr>
        <w:bidi w:val="0"/>
        <w:ind w:start="709" w:end="0" w:hanging="360"/>
        <w:rPr/>
      </w:pPr>
      <w:r>
        <w:rPr/>
        <w:t xml:space="preserve">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pPr>
        <w:pStyle w:val="Normal"/>
        <w:bidi w:val="0"/>
        <w:spacing w:lineRule="auto" w:line="276" w:before="0" w:after="200"/>
        <w:ind w:start="0" w:end="0" w:hanging="0"/>
        <w:rPr/>
      </w:pPr>
      <w:r>
        <w:rPr/>
      </w:r>
      <w:r>
        <w:br w:type="page"/>
      </w:r>
    </w:p>
    <w:p>
      <w:pPr>
        <w:pStyle w:val="Normal"/>
        <w:bidi w:val="0"/>
        <w:spacing w:lineRule="auto" w:line="276" w:before="0" w:after="200"/>
        <w:ind w:start="0" w:end="0" w:hanging="0"/>
        <w:rPr>
          <w:rFonts w:ascii="Times New Roman" w:hAnsi="Times New Roman"/>
          <w:b/>
          <w:b/>
          <w:bCs/>
          <w:color w:val="000000"/>
          <w:sz w:val="28"/>
          <w:szCs w:val="28"/>
        </w:rPr>
      </w:pPr>
      <w:r>
        <w:rPr>
          <w:b/>
          <w:bCs/>
          <w:color w:val="000000"/>
          <w:sz w:val="28"/>
          <w:szCs w:val="28"/>
        </w:rPr>
      </w:r>
    </w:p>
    <w:p>
      <w:pPr>
        <w:pStyle w:val="Style37"/>
        <w:bidi w:val="0"/>
        <w:ind w:start="0" w:end="0" w:hanging="0"/>
        <w:rPr/>
      </w:pPr>
      <w:bookmarkStart w:id="14" w:name="_Toc322035716"/>
      <w:r>
        <w:rPr>
          <w:rFonts w:ascii="Times New Roman" w:hAnsi="Times New Roman"/>
        </w:rPr>
        <w:t>ГЛАВА 3. ПРАВА ИСПОЛЬЗОВАНИЯ НЕДВИЖИСТИ, ВОЗНИКШИЕ ДО ВСТУПЛЕНИЯ В СИЛУ ПРАВИЛ</w:t>
      </w:r>
      <w:bookmarkEnd w:id="14"/>
    </w:p>
    <w:p>
      <w:pPr>
        <w:pStyle w:val="1"/>
        <w:bidi w:val="0"/>
        <w:ind w:start="0" w:end="0" w:hanging="0"/>
        <w:rPr/>
      </w:pPr>
      <w:bookmarkStart w:id="15" w:name="_Toc322035717"/>
      <w:r>
        <w:rPr/>
        <w:t xml:space="preserve">Статья 13. Общие положения, относящиеся к ранее </w:t>
        <w:br/>
        <w:t>возникшим правам</w:t>
      </w:r>
      <w:bookmarkEnd w:id="15"/>
    </w:p>
    <w:p>
      <w:pPr>
        <w:pStyle w:val="Normal"/>
        <w:shd w:fill="FFFFFF"/>
        <w:tabs>
          <w:tab w:val="clear" w:pos="708"/>
          <w:tab w:val="left" w:pos="8334" w:leader="none"/>
        </w:tabs>
        <w:bidi w:val="0"/>
        <w:ind w:start="0" w:end="0" w:hanging="0"/>
        <w:jc w:val="center"/>
        <w:rPr>
          <w:rFonts w:ascii="Times New Roman" w:hAnsi="Times New Roman"/>
          <w:bCs/>
          <w:sz w:val="28"/>
          <w:szCs w:val="28"/>
        </w:rPr>
      </w:pPr>
      <w:r>
        <w:rPr>
          <w:bCs/>
          <w:sz w:val="28"/>
          <w:szCs w:val="28"/>
        </w:rPr>
      </w:r>
    </w:p>
    <w:p>
      <w:pPr>
        <w:pStyle w:val="Normal"/>
        <w:bidi w:val="0"/>
        <w:ind w:start="0" w:end="0" w:hanging="0"/>
        <w:rPr/>
      </w:pPr>
      <w:r>
        <w:rPr/>
        <w:t>1. Принятые до утверждения настоящих Правил нормативные правовые акты   Ростовановского сельсовета Курского района Ставропольского края по вопросам землепользования и застройки применяются в части, не противоречащей настоящим Правилам.</w:t>
      </w:r>
    </w:p>
    <w:p>
      <w:pPr>
        <w:pStyle w:val="Normal"/>
        <w:bidi w:val="0"/>
        <w:ind w:start="0" w:end="0" w:hanging="0"/>
        <w:rPr/>
      </w:pPr>
      <w:r>
        <w:rPr/>
        <w:t>2. Разрешения на строительство, реконструкцию, выданные до вступления в силу настоящих Правил являются действительными.</w:t>
      </w:r>
    </w:p>
    <w:p>
      <w:pPr>
        <w:pStyle w:val="Normal"/>
        <w:bidi w:val="0"/>
        <w:ind w:start="0" w:end="0" w:hanging="0"/>
        <w:rPr/>
      </w:pPr>
      <w:r>
        <w:rPr/>
        <w:t>3. Земельные участки и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pPr>
        <w:pStyle w:val="Normal"/>
        <w:bidi w:val="0"/>
        <w:ind w:start="0" w:end="0" w:hanging="0"/>
        <w:rPr/>
      </w:pPr>
      <w:r>
        <w:rPr/>
        <w:t>1) имеют вид, виды использования, которые не указаны как разрешенные для соответствующих территориальных зон;</w:t>
      </w:r>
    </w:p>
    <w:p>
      <w:pPr>
        <w:pStyle w:val="Normal"/>
        <w:bidi w:val="0"/>
        <w:ind w:start="0" w:end="0" w:hanging="0"/>
        <w:rPr/>
      </w:pPr>
      <w:r>
        <w:rPr/>
        <w:t>2) имеют вид, виды использования, которые указаны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pPr>
        <w:pStyle w:val="Normal"/>
        <w:bidi w:val="0"/>
        <w:ind w:start="0" w:end="0" w:hanging="0"/>
        <w:rPr/>
      </w:pPr>
      <w:r>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Правилами применительно к соответствующим зонам.</w:t>
      </w:r>
    </w:p>
    <w:p>
      <w:pPr>
        <w:pStyle w:val="Normal"/>
        <w:bidi w:val="0"/>
        <w:ind w:start="0" w:end="0" w:hanging="0"/>
        <w:rPr/>
      </w:pPr>
      <w:r>
        <w:rPr/>
        <w:t xml:space="preserve">4.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w:t>
      </w:r>
    </w:p>
    <w:p>
      <w:pPr>
        <w:pStyle w:val="Normal"/>
        <w:bidi w:val="0"/>
        <w:ind w:start="0" w:end="0" w:hanging="0"/>
        <w:rPr/>
      </w:pPr>
      <w:r>
        <w:rPr/>
        <w:t>5. Правовым актом главы администрации   Ростовановского сельсовета Курского района Ставропольского края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r>
        <w:rPr>
          <w:b/>
          <w:color w:val="000000"/>
          <w:w w:val="92"/>
        </w:rPr>
        <w:t xml:space="preserve"> </w:t>
      </w:r>
    </w:p>
    <w:p>
      <w:pPr>
        <w:pStyle w:val="1"/>
        <w:bidi w:val="0"/>
        <w:ind w:start="0" w:end="0" w:hanging="0"/>
        <w:rPr/>
      </w:pPr>
      <w:bookmarkStart w:id="16" w:name="_Toc322035718"/>
      <w:r>
        <w:rPr/>
        <w:t>Статья 14. Использование и строительные изменения объектов недвижимости, несоответствующих Правилам</w:t>
      </w:r>
      <w:bookmarkEnd w:id="16"/>
    </w:p>
    <w:p>
      <w:pPr>
        <w:pStyle w:val="Normal"/>
        <w:shd w:fill="FFFFFF"/>
        <w:tabs>
          <w:tab w:val="clear" w:pos="708"/>
          <w:tab w:val="left" w:pos="8334" w:leader="none"/>
        </w:tabs>
        <w:bidi w:val="0"/>
        <w:ind w:start="0" w:end="0" w:hanging="0"/>
        <w:rPr>
          <w:rFonts w:ascii="Times New Roman" w:hAnsi="Times New Roman"/>
          <w:bCs/>
          <w:sz w:val="28"/>
          <w:szCs w:val="28"/>
        </w:rPr>
      </w:pPr>
      <w:r>
        <w:rPr>
          <w:bCs/>
          <w:sz w:val="28"/>
          <w:szCs w:val="28"/>
        </w:rPr>
      </w:r>
    </w:p>
    <w:p>
      <w:pPr>
        <w:pStyle w:val="Normal"/>
        <w:bidi w:val="0"/>
        <w:ind w:start="0" w:end="0" w:hanging="0"/>
        <w:rPr/>
      </w:pPr>
      <w:r>
        <w:rPr/>
        <w:t xml:space="preserve">1. Объекты недвижимости, указанные в пункте 3 статьи 13,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 </w:t>
      </w:r>
    </w:p>
    <w:p>
      <w:pPr>
        <w:pStyle w:val="Normal"/>
        <w:bidi w:val="0"/>
        <w:ind w:start="0" w:end="0" w:hanging="0"/>
        <w:rPr/>
      </w:pPr>
      <w:r>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pPr>
        <w:pStyle w:val="Normal"/>
        <w:bidi w:val="0"/>
        <w:ind w:start="0" w:end="0" w:hanging="0"/>
        <w:rPr/>
      </w:pPr>
      <w:r>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pPr>
        <w:pStyle w:val="Normal"/>
        <w:bidi w:val="0"/>
        <w:ind w:start="0" w:end="0" w:hanging="0"/>
        <w:rPr/>
      </w:pPr>
      <w:r>
        <w:rPr/>
        <w:t>Не допускается увеличивать площадь и строительный объем указанных объектов недвижимости,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Pr>
          <w:b/>
          <w:kern w:val="2"/>
        </w:rPr>
        <w:t xml:space="preserve"> </w:t>
      </w:r>
    </w:p>
    <w:p>
      <w:pPr>
        <w:pStyle w:val="Normal"/>
        <w:bidi w:val="0"/>
        <w:ind w:start="0" w:end="0" w:hanging="0"/>
        <w:rPr/>
      </w:pPr>
      <w:r>
        <w:rPr/>
        <w:t>3.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Normal"/>
        <w:bidi w:val="0"/>
        <w:ind w:start="0" w:end="0" w:hanging="0"/>
        <w:rPr/>
      </w:pPr>
      <w:r>
        <w:rPr/>
        <w:t>Несоответствующий вид использования недвижимости не может быть заменен на иной несоответствующий вид использования.</w:t>
      </w:r>
    </w:p>
    <w:p>
      <w:pPr>
        <w:pStyle w:val="Normal"/>
        <w:bidi w:val="0"/>
        <w:spacing w:lineRule="auto" w:line="276" w:before="0" w:after="200"/>
        <w:ind w:start="0" w:end="0" w:hanging="0"/>
        <w:rPr/>
      </w:pPr>
      <w:r>
        <w:rPr/>
      </w:r>
      <w:r>
        <w:br w:type="page"/>
      </w:r>
    </w:p>
    <w:p>
      <w:pPr>
        <w:pStyle w:val="Normal"/>
        <w:bidi w:val="0"/>
        <w:spacing w:lineRule="auto" w:line="276" w:before="0" w:after="200"/>
        <w:ind w:start="0" w:end="0" w:hanging="0"/>
        <w:rPr>
          <w:rStyle w:val="Strong"/>
          <w:rFonts w:ascii="Times New Roman" w:hAnsi="Times New Roman"/>
          <w:bCs/>
          <w:color w:val="000000"/>
          <w:sz w:val="28"/>
          <w:szCs w:val="28"/>
          <w:lang w:val="ru-RU" w:eastAsia="ru-RU" w:bidi="ar-SA"/>
        </w:rPr>
      </w:pPr>
      <w:r>
        <w:rPr>
          <w:bCs/>
          <w:color w:val="000000"/>
          <w:sz w:val="28"/>
          <w:szCs w:val="28"/>
          <w:lang w:val="ru-RU" w:eastAsia="ru-RU" w:bidi="ar-SA"/>
        </w:rPr>
      </w:r>
    </w:p>
    <w:p>
      <w:pPr>
        <w:pStyle w:val="Style37"/>
        <w:bidi w:val="0"/>
        <w:ind w:start="0" w:end="0" w:hanging="0"/>
        <w:rPr/>
      </w:pPr>
      <w:bookmarkStart w:id="17" w:name="_Toc322035719"/>
      <w:r>
        <w:rPr>
          <w:rFonts w:ascii="Times New Roman" w:hAnsi="Times New Roman"/>
        </w:rPr>
        <w:t>ГЛАВА 4. РЕГУЛИРОВАНИЕ ОТНОШЕНИЙ В СФЕРЕ ЗЕМЛЕПОЛЬЗОВАНИЯ, ПОДГОТОВКА ДОКУМЕНТАЦИИ ПО ПЛАНИРОВКЕ ТЕРРИТОРИЙ</w:t>
      </w:r>
      <w:bookmarkEnd w:id="17"/>
    </w:p>
    <w:p>
      <w:pPr>
        <w:pStyle w:val="1"/>
        <w:bidi w:val="0"/>
        <w:ind w:start="0" w:end="0" w:hanging="0"/>
        <w:rPr/>
      </w:pPr>
      <w:bookmarkStart w:id="18" w:name="_Toc322035720"/>
      <w:r>
        <w:rPr>
          <w:rStyle w:val="Strong"/>
          <w:b/>
          <w:lang w:val="ru-RU" w:eastAsia="ru-RU" w:bidi="ar-SA"/>
        </w:rPr>
        <w:t xml:space="preserve">Статья 15. </w:t>
      </w:r>
      <w:r>
        <w:rPr/>
        <w:t>Резервирование и изъятие земельных участков для государственных и муниципальных нужд</w:t>
      </w:r>
      <w:bookmarkEnd w:id="18"/>
    </w:p>
    <w:p>
      <w:pPr>
        <w:pStyle w:val="Normal"/>
        <w:numPr>
          <w:ilvl w:val="0"/>
          <w:numId w:val="0"/>
        </w:numPr>
        <w:bidi w:val="0"/>
        <w:ind w:start="0" w:end="0" w:hanging="0"/>
        <w:outlineLvl w:val="1"/>
        <w:rPr>
          <w:rFonts w:ascii="Times New Roman" w:hAnsi="Times New Roman"/>
          <w:color w:val="000000"/>
          <w:sz w:val="28"/>
          <w:szCs w:val="28"/>
        </w:rPr>
      </w:pPr>
      <w:r>
        <w:rPr>
          <w:color w:val="000000"/>
          <w:sz w:val="28"/>
          <w:szCs w:val="28"/>
        </w:rPr>
      </w:r>
    </w:p>
    <w:p>
      <w:pPr>
        <w:pStyle w:val="Normal"/>
        <w:bidi w:val="0"/>
        <w:ind w:start="0" w:end="0" w:hanging="0"/>
        <w:rPr/>
      </w:pPr>
      <w:r>
        <w:rPr/>
        <w:t xml:space="preserve">1. Порядок резервирования и изъятия земельных участков, в том числе путем выкупа, для государственных и муниципальных нужд устанавливается Российской Федерацией. Изъятие земельных участков осуществляется по основаниям, установленным статьей 49 Земельного кодекса Российской Федерации, на условиях закрепленных статьей 55 Земельного кодекса Российской Федерации. </w:t>
      </w:r>
    </w:p>
    <w:p>
      <w:pPr>
        <w:pStyle w:val="Normal"/>
        <w:bidi w:val="0"/>
        <w:ind w:start="0" w:end="0" w:hanging="0"/>
        <w:rPr/>
      </w:pPr>
      <w:r>
        <w:rPr/>
        <w:t xml:space="preserve">Возмещение убытков при изъятии земельных участков для государственных или муниципальных нужд осуществляется по основаниям, установленным статьей </w:t>
      </w:r>
      <w:hyperlink r:id="rId2">
        <w:r>
          <w:rPr>
            <w:iCs/>
          </w:rPr>
          <w:t>57 Земельного кодекса Российской Федерации</w:t>
        </w:r>
      </w:hyperlink>
      <w:r>
        <w:rPr>
          <w:iCs/>
        </w:rPr>
        <w:t>.</w:t>
      </w:r>
    </w:p>
    <w:p>
      <w:pPr>
        <w:pStyle w:val="Normal"/>
        <w:bidi w:val="0"/>
        <w:ind w:start="0" w:end="0" w:hanging="0"/>
        <w:rPr/>
      </w:pPr>
      <w:r>
        <w:rPr/>
        <w:t xml:space="preserve">2. Порядок выкупа земельного участка для государственных или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статьями 279-287 Гражданского кодекса Российской Федерации. </w:t>
      </w:r>
    </w:p>
    <w:p>
      <w:pPr>
        <w:pStyle w:val="Normal"/>
        <w:bidi w:val="0"/>
        <w:ind w:start="0" w:end="0" w:hanging="0"/>
        <w:rPr/>
      </w:pPr>
      <w:r>
        <w:rPr>
          <w:i/>
          <w:u w:val="single"/>
        </w:rPr>
        <w:t>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pPr>
        <w:pStyle w:val="Normal"/>
        <w:bidi w:val="0"/>
        <w:ind w:start="0" w:end="0" w:hanging="0"/>
        <w:rPr/>
      </w:pPr>
      <w:r>
        <w:rPr/>
        <w:t>3.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pPr>
        <w:pStyle w:val="Normal"/>
        <w:bidi w:val="0"/>
        <w:ind w:start="0" w:end="0" w:hanging="0"/>
        <w:rPr/>
      </w:pPr>
      <w:r>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 принимаемыми в соответствии с ними иными нормативными правовыми актами органов местного самоуправления   Ростовановского сельсовета Курского района Ставропольского края. </w:t>
      </w:r>
    </w:p>
    <w:p>
      <w:pPr>
        <w:pStyle w:val="Normal"/>
        <w:bidi w:val="0"/>
        <w:ind w:start="0" w:end="0" w:hanging="0"/>
        <w:rPr/>
      </w:pPr>
      <w:r>
        <w:rPr/>
        <w:t>4.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pPr>
        <w:pStyle w:val="Normal"/>
        <w:bidi w:val="0"/>
        <w:ind w:start="0" w:end="0" w:hanging="0"/>
        <w:rPr/>
      </w:pPr>
      <w:r>
        <w:rPr/>
        <w:t>Основания считаются правомочными при одновременном существовании следующих условий:</w:t>
      </w:r>
    </w:p>
    <w:p>
      <w:pPr>
        <w:pStyle w:val="ListParagraph1"/>
        <w:numPr>
          <w:ilvl w:val="0"/>
          <w:numId w:val="4"/>
        </w:numPr>
        <w:bidi w:val="0"/>
        <w:ind w:start="709" w:end="0" w:hanging="360"/>
        <w:rPr/>
      </w:pPr>
      <w:r>
        <w:rP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pPr>
        <w:pStyle w:val="ListParagraph1"/>
        <w:numPr>
          <w:ilvl w:val="0"/>
          <w:numId w:val="4"/>
        </w:numPr>
        <w:bidi w:val="0"/>
        <w:ind w:start="709" w:end="0" w:hanging="360"/>
        <w:rPr/>
      </w:pPr>
      <w:r>
        <w:rP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pPr>
        <w:pStyle w:val="Normal"/>
        <w:bidi w:val="0"/>
        <w:ind w:start="0" w:end="0" w:hanging="0"/>
        <w:rPr/>
      </w:pPr>
      <w:r>
        <w:rPr/>
        <w:t xml:space="preserve">5. Муниципальными нуждами ,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pPr>
        <w:pStyle w:val="Normal"/>
        <w:bidi w:val="0"/>
        <w:ind w:start="0" w:end="0" w:hanging="0"/>
        <w:rPr/>
      </w:pPr>
      <w:r>
        <w:rPr/>
        <w:t xml:space="preserve">а) объектов электро-, газо-, тепло- и водоснабжения муниципального значения; </w:t>
      </w:r>
    </w:p>
    <w:p>
      <w:pPr>
        <w:pStyle w:val="Normal"/>
        <w:bidi w:val="0"/>
        <w:ind w:start="0" w:end="0" w:hanging="0"/>
        <w:rPr/>
      </w:pPr>
      <w:r>
        <w:rPr/>
        <w:t xml:space="preserve">б) автомобильных дорог общего пользования в границах черты сельского поселения, мостов и иных транспортных инженерных сооружений местного значения в границах черты сельского поселения. </w:t>
      </w:r>
    </w:p>
    <w:p>
      <w:pPr>
        <w:pStyle w:val="Normal"/>
        <w:bidi w:val="0"/>
        <w:ind w:start="0" w:end="0" w:hanging="0"/>
        <w:rPr/>
      </w:pPr>
      <w:r>
        <w:rPr/>
        <w:t xml:space="preserve">6.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pPr>
        <w:pStyle w:val="Normal"/>
        <w:bidi w:val="0"/>
        <w:ind w:start="0" w:end="0" w:hanging="0"/>
        <w:rPr/>
      </w:pPr>
      <w:r>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pPr>
        <w:pStyle w:val="Normal"/>
        <w:bidi w:val="0"/>
        <w:ind w:start="0" w:end="0" w:hanging="0"/>
        <w:rPr/>
      </w:pPr>
      <w:r>
        <w:rPr>
          <w:i/>
          <w:u w:val="single"/>
        </w:rPr>
        <w:t>Условия принятия решений о резервировании земельных участков для реализации государственных, муниципальных нужд</w:t>
      </w:r>
    </w:p>
    <w:p>
      <w:pPr>
        <w:pStyle w:val="Normal"/>
        <w:bidi w:val="0"/>
        <w:ind w:start="0" w:end="0" w:hanging="0"/>
        <w:rPr/>
      </w:pPr>
      <w:r>
        <w:rPr/>
        <w:t>7. Порядок резервирования земельных участков для реализации государственных и муниципальных нужд определяется земельным законодательством.</w:t>
      </w:r>
    </w:p>
    <w:p>
      <w:pPr>
        <w:pStyle w:val="Normal"/>
        <w:bidi w:val="0"/>
        <w:ind w:start="0" w:end="0" w:hanging="0"/>
        <w:rPr/>
      </w:pPr>
      <w:r>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 принимаемыми в соответствии с ними иными нормативными правовыми актами органов местного самоуправления   Ростовановского сельсовета Курского района Ставропольского края. </w:t>
      </w:r>
    </w:p>
    <w:p>
      <w:pPr>
        <w:pStyle w:val="Normal"/>
        <w:bidi w:val="0"/>
        <w:ind w:start="0" w:end="0" w:hanging="0"/>
        <w:rPr/>
      </w:pPr>
      <w:r>
        <w:rPr>
          <w:bCs/>
        </w:rPr>
        <w:t xml:space="preserve">8. </w:t>
      </w:r>
      <w:r>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pPr>
        <w:pStyle w:val="ListParagraph1"/>
        <w:numPr>
          <w:ilvl w:val="0"/>
          <w:numId w:val="4"/>
        </w:numPr>
        <w:bidi w:val="0"/>
        <w:ind w:start="709" w:end="0" w:hanging="360"/>
        <w:rPr/>
      </w:pPr>
      <w:r>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pPr>
        <w:pStyle w:val="ListParagraph1"/>
        <w:numPr>
          <w:ilvl w:val="0"/>
          <w:numId w:val="4"/>
        </w:numPr>
        <w:bidi w:val="0"/>
        <w:ind w:start="709" w:end="0" w:hanging="360"/>
        <w:rPr/>
      </w:pPr>
      <w:r>
        <w:rPr/>
        <w:t>проектов планировки и проектов межевания в их составе, определяющих границы зон резервирования.</w:t>
      </w:r>
    </w:p>
    <w:p>
      <w:pPr>
        <w:pStyle w:val="Normal"/>
        <w:bidi w:val="0"/>
        <w:ind w:start="0" w:end="0" w:hanging="0"/>
        <w:rPr/>
      </w:pPr>
      <w:r>
        <w:rPr/>
        <w:t>Указанная документация подготавливается и утверждается в порядке, определенном градостроительным законодательством.</w:t>
      </w:r>
    </w:p>
    <w:p>
      <w:pPr>
        <w:pStyle w:val="Normal"/>
        <w:bidi w:val="0"/>
        <w:ind w:start="0" w:end="0" w:hanging="0"/>
        <w:rPr/>
      </w:pPr>
      <w:r>
        <w:rPr/>
        <w:t>9. В соответствии с градостроительным законодательством:</w:t>
      </w:r>
    </w:p>
    <w:p>
      <w:pPr>
        <w:pStyle w:val="ListParagraph1"/>
        <w:numPr>
          <w:ilvl w:val="0"/>
          <w:numId w:val="4"/>
        </w:numPr>
        <w:bidi w:val="0"/>
        <w:ind w:start="709" w:end="0" w:hanging="360"/>
        <w:rPr/>
      </w:pPr>
      <w:r>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pPr>
        <w:pStyle w:val="ListParagraph1"/>
        <w:numPr>
          <w:ilvl w:val="0"/>
          <w:numId w:val="4"/>
        </w:numPr>
        <w:bidi w:val="0"/>
        <w:ind w:start="709" w:end="0" w:hanging="360"/>
        <w:rPr/>
      </w:pPr>
      <w:r>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pPr>
        <w:pStyle w:val="Normal"/>
        <w:bidi w:val="0"/>
        <w:ind w:start="0" w:end="0" w:hanging="0"/>
        <w:rPr/>
      </w:pPr>
      <w:r>
        <w:rPr/>
        <w:t>10. Принимаемый по основаниям, определенным законодательством, акт о резервировании должен содержать:</w:t>
      </w:r>
    </w:p>
    <w:p>
      <w:pPr>
        <w:pStyle w:val="ListParagraph1"/>
        <w:numPr>
          <w:ilvl w:val="0"/>
          <w:numId w:val="4"/>
        </w:numPr>
        <w:bidi w:val="0"/>
        <w:ind w:start="709" w:end="0" w:hanging="360"/>
        <w:rPr/>
      </w:pPr>
      <w:r>
        <w:rPr/>
        <w:t>обоснование того, что целью резервирования земельных участков является наличие государственных или муниципальных нужд;</w:t>
      </w:r>
    </w:p>
    <w:p>
      <w:pPr>
        <w:pStyle w:val="ListParagraph1"/>
        <w:numPr>
          <w:ilvl w:val="0"/>
          <w:numId w:val="4"/>
        </w:numPr>
        <w:bidi w:val="0"/>
        <w:ind w:start="709" w:end="0" w:hanging="360"/>
        <w:rPr/>
      </w:pPr>
      <w:r>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pPr>
        <w:pStyle w:val="ListParagraph1"/>
        <w:numPr>
          <w:ilvl w:val="0"/>
          <w:numId w:val="4"/>
        </w:numPr>
        <w:bidi w:val="0"/>
        <w:ind w:start="709" w:end="0" w:hanging="360"/>
        <w:rPr/>
      </w:pPr>
      <w:r>
        <w:rPr/>
        <w:t>обоснование отсутствия других вариантов возможного расположения границ зон резервирования;</w:t>
      </w:r>
    </w:p>
    <w:p>
      <w:pPr>
        <w:pStyle w:val="ListParagraph1"/>
        <w:numPr>
          <w:ilvl w:val="0"/>
          <w:numId w:val="4"/>
        </w:numPr>
        <w:bidi w:val="0"/>
        <w:ind w:start="709" w:end="0" w:hanging="360"/>
        <w:rPr/>
      </w:pPr>
      <w:r>
        <w:rPr/>
        <w:t>карту, отображающую границы зоны резервирования в соответствии с ранее утвержденным проектом планировки и проектом межевания в его составе;</w:t>
      </w:r>
    </w:p>
    <w:p>
      <w:pPr>
        <w:pStyle w:val="ListParagraph1"/>
        <w:numPr>
          <w:ilvl w:val="0"/>
          <w:numId w:val="4"/>
        </w:numPr>
        <w:bidi w:val="0"/>
        <w:ind w:start="709" w:end="0" w:hanging="360"/>
        <w:rPr/>
      </w:pPr>
      <w:r>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pPr>
        <w:pStyle w:val="Normal"/>
        <w:bidi w:val="0"/>
        <w:ind w:start="0" w:end="0" w:hanging="0"/>
        <w:rPr/>
      </w:pPr>
      <w:r>
        <w:rPr>
          <w:bCs/>
        </w:rPr>
        <w:t xml:space="preserve">11. В соответствии с законодательством, </w:t>
      </w:r>
      <w:r>
        <w:rPr/>
        <w:t>акт о резервировании должен предусматривать:</w:t>
      </w:r>
    </w:p>
    <w:p>
      <w:pPr>
        <w:pStyle w:val="ListParagraph1"/>
        <w:numPr>
          <w:ilvl w:val="0"/>
          <w:numId w:val="4"/>
        </w:numPr>
        <w:bidi w:val="0"/>
        <w:ind w:start="709" w:end="0" w:hanging="360"/>
        <w:rPr/>
      </w:pPr>
      <w:r>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pPr>
        <w:pStyle w:val="ListParagraph1"/>
        <w:numPr>
          <w:ilvl w:val="0"/>
          <w:numId w:val="4"/>
        </w:numPr>
        <w:bidi w:val="0"/>
        <w:ind w:start="709" w:end="0" w:hanging="360"/>
        <w:rPr/>
      </w:pPr>
      <w:r>
        <w:rPr/>
        <w:t>выкуп зарезервированных земельных участков по истечении срока резервирования;</w:t>
      </w:r>
    </w:p>
    <w:p>
      <w:pPr>
        <w:pStyle w:val="ListParagraph1"/>
        <w:numPr>
          <w:ilvl w:val="0"/>
          <w:numId w:val="4"/>
        </w:numPr>
        <w:bidi w:val="0"/>
        <w:ind w:start="709" w:end="0" w:hanging="360"/>
        <w:rPr/>
      </w:pPr>
      <w:r>
        <w:rPr/>
        <w:t xml:space="preserve">компенсации правообладателям земельных участков в случае непринятия решения об их выкупе по завершении срока резервирования. </w:t>
      </w:r>
    </w:p>
    <w:p>
      <w:pPr>
        <w:pStyle w:val="1"/>
        <w:bidi w:val="0"/>
        <w:ind w:start="0" w:end="0" w:hanging="0"/>
        <w:rPr/>
      </w:pPr>
      <w:bookmarkStart w:id="19" w:name="_Toc322035721"/>
      <w:r>
        <w:rPr/>
        <w:t>Статья 16. Общие положения о планировке территории</w:t>
      </w:r>
      <w:bookmarkEnd w:id="19"/>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w:t>
      </w:r>
    </w:p>
    <w:p>
      <w:pPr>
        <w:pStyle w:val="Normal"/>
        <w:bidi w:val="0"/>
        <w:ind w:start="0" w:end="0" w:hanging="0"/>
        <w:rPr/>
      </w:pPr>
      <w:r>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pPr>
        <w:pStyle w:val="ListParagraph1"/>
        <w:numPr>
          <w:ilvl w:val="0"/>
          <w:numId w:val="4"/>
        </w:numPr>
        <w:bidi w:val="0"/>
        <w:ind w:start="709" w:end="0" w:hanging="360"/>
        <w:rPr/>
      </w:pPr>
      <w:r>
        <w:rPr/>
        <w:t xml:space="preserve">проектов планировки без проектов межевания в их составе; </w:t>
      </w:r>
    </w:p>
    <w:p>
      <w:pPr>
        <w:pStyle w:val="ListParagraph1"/>
        <w:numPr>
          <w:ilvl w:val="0"/>
          <w:numId w:val="4"/>
        </w:numPr>
        <w:bidi w:val="0"/>
        <w:ind w:start="709" w:end="0" w:hanging="360"/>
        <w:rPr/>
      </w:pPr>
      <w:r>
        <w:rPr/>
        <w:t xml:space="preserve">проектов планировки с проектами межевания в их составе; </w:t>
      </w:r>
    </w:p>
    <w:p>
      <w:pPr>
        <w:pStyle w:val="ListParagraph1"/>
        <w:numPr>
          <w:ilvl w:val="0"/>
          <w:numId w:val="4"/>
        </w:numPr>
        <w:bidi w:val="0"/>
        <w:ind w:start="709" w:end="0" w:hanging="360"/>
        <w:rPr/>
      </w:pPr>
      <w:r>
        <w:rPr/>
        <w:t xml:space="preserve">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 </w:t>
      </w:r>
    </w:p>
    <w:p>
      <w:pPr>
        <w:pStyle w:val="ListParagraph1"/>
        <w:numPr>
          <w:ilvl w:val="0"/>
          <w:numId w:val="4"/>
        </w:numPr>
        <w:bidi w:val="0"/>
        <w:ind w:start="709" w:end="0" w:hanging="360"/>
        <w:rPr/>
      </w:pPr>
      <w:r>
        <w:rPr/>
        <w:t xml:space="preserve">градостроительных планов земельных участков как самостоятельных документов (вне состава проектов межевания). </w:t>
      </w:r>
    </w:p>
    <w:p>
      <w:pPr>
        <w:pStyle w:val="Normal"/>
        <w:bidi w:val="0"/>
        <w:ind w:start="0" w:end="0" w:hanging="0"/>
        <w:rPr/>
      </w:pPr>
      <w:r>
        <w:rPr/>
        <w:t xml:space="preserve">3. Решения о разработке того или иного вида документации по планировке территории применительно к различным случаям принимаются МУП с учетом характеристик планируемого развития конкретной территории, а также следующих особенностей: </w:t>
      </w:r>
    </w:p>
    <w:p>
      <w:pPr>
        <w:pStyle w:val="Normal"/>
        <w:bidi w:val="0"/>
        <w:ind w:start="0" w:end="0" w:hanging="0"/>
        <w:rPr/>
      </w:pPr>
      <w:r>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pPr>
        <w:pStyle w:val="Normal"/>
        <w:bidi w:val="0"/>
        <w:ind w:start="0" w:end="0" w:hanging="0"/>
        <w:rPr/>
      </w:pPr>
      <w:r>
        <w:rPr/>
        <w:t xml:space="preserve">а) границы планировочных элементов территории (кварталов, микрорайонов); </w:t>
      </w:r>
    </w:p>
    <w:p>
      <w:pPr>
        <w:pStyle w:val="Normal"/>
        <w:bidi w:val="0"/>
        <w:ind w:start="0" w:end="0" w:hanging="0"/>
        <w:rPr/>
      </w:pPr>
      <w:r>
        <w:rPr/>
        <w:t xml:space="preserve">б) границы земельных участков общего пользования и линейных объектов без определения границ иных земельных участков; </w:t>
      </w:r>
    </w:p>
    <w:p>
      <w:pPr>
        <w:pStyle w:val="Normal"/>
        <w:bidi w:val="0"/>
        <w:ind w:start="0" w:end="0" w:hanging="0"/>
        <w:rPr/>
      </w:pPr>
      <w:r>
        <w:rPr/>
        <w:t xml:space="preserve">в) границы зон действия публичных сервитутов для обеспечения проездов, проходов по соответствующей территории; </w:t>
      </w:r>
    </w:p>
    <w:p>
      <w:pPr>
        <w:pStyle w:val="Normal"/>
        <w:bidi w:val="0"/>
        <w:ind w:start="0" w:end="0" w:hanging="0"/>
        <w:rPr/>
      </w:pPr>
      <w:r>
        <w:rPr/>
        <w:t xml:space="preserve">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w:t>
      </w:r>
    </w:p>
    <w:p>
      <w:pPr>
        <w:pStyle w:val="Normal"/>
        <w:bidi w:val="0"/>
        <w:ind w:start="0" w:end="0" w:hanging="0"/>
        <w:rPr/>
      </w:pPr>
      <w:r>
        <w:rPr/>
        <w:t xml:space="preserve">а) границы земельных участков, которые не являются земельными участками общего пользования; </w:t>
      </w:r>
    </w:p>
    <w:p>
      <w:pPr>
        <w:pStyle w:val="Normal"/>
        <w:bidi w:val="0"/>
        <w:ind w:start="0" w:end="0" w:hanging="0"/>
        <w:rPr/>
      </w:pPr>
      <w:r>
        <w:rPr/>
        <w:t xml:space="preserve">б) границы зон действия публичных сервитутов; </w:t>
      </w:r>
    </w:p>
    <w:p>
      <w:pPr>
        <w:pStyle w:val="Normal"/>
        <w:bidi w:val="0"/>
        <w:ind w:start="0" w:end="0" w:hanging="0"/>
        <w:rPr/>
      </w:pPr>
      <w:r>
        <w:rPr/>
        <w:t xml:space="preserve">в) границы зон планируемого размещения объектов капитального строительства для реализации государственных или муниципальных нужд; </w:t>
      </w:r>
    </w:p>
    <w:p>
      <w:pPr>
        <w:pStyle w:val="Normal"/>
        <w:bidi w:val="0"/>
        <w:ind w:start="0" w:end="0" w:hanging="0"/>
        <w:rPr/>
      </w:pPr>
      <w:r>
        <w:rPr/>
        <w:t xml:space="preserve">г) подготовить градостроительные планы вновь образуемых, изменяемых земельных участков. </w:t>
      </w:r>
    </w:p>
    <w:p>
      <w:pPr>
        <w:pStyle w:val="Normal"/>
        <w:bidi w:val="0"/>
        <w:ind w:start="0" w:end="0" w:hanging="0"/>
        <w:rPr/>
      </w:pPr>
      <w:r>
        <w:rPr/>
        <w:t xml:space="preserve">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w:t>
      </w:r>
    </w:p>
    <w:p>
      <w:pPr>
        <w:pStyle w:val="Normal"/>
        <w:bidi w:val="0"/>
        <w:ind w:start="0" w:end="0" w:hanging="0"/>
        <w:rPr/>
      </w:pPr>
      <w:r>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pPr>
        <w:pStyle w:val="Normal"/>
        <w:bidi w:val="0"/>
        <w:ind w:start="0" w:end="0" w:hanging="0"/>
        <w:rPr/>
      </w:pPr>
      <w:r>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pPr>
        <w:pStyle w:val="Normal"/>
        <w:bidi w:val="0"/>
        <w:ind w:start="0" w:end="0" w:hanging="0"/>
        <w:rPr/>
      </w:pPr>
      <w:r>
        <w:rPr/>
        <w:t>Посредством документации по планировке территории определяются:</w:t>
      </w:r>
    </w:p>
    <w:p>
      <w:pPr>
        <w:pStyle w:val="Normal"/>
        <w:bidi w:val="0"/>
        <w:ind w:start="0" w:end="0" w:hanging="0"/>
        <w:rPr/>
      </w:pPr>
      <w:r>
        <w:rPr/>
        <w:t xml:space="preserve">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 </w:t>
      </w:r>
    </w:p>
    <w:p>
      <w:pPr>
        <w:pStyle w:val="Normal"/>
        <w:bidi w:val="0"/>
        <w:ind w:start="0" w:end="0" w:hanging="0"/>
        <w:rPr/>
      </w:pPr>
      <w:r>
        <w:rPr/>
        <w:t xml:space="preserve">2) линии градостроительного регулирования, в том числе: </w:t>
      </w:r>
    </w:p>
    <w:p>
      <w:pPr>
        <w:pStyle w:val="Normal"/>
        <w:bidi w:val="0"/>
        <w:ind w:start="0" w:end="0" w:hanging="0"/>
        <w:rPr/>
      </w:pPr>
      <w:r>
        <w:rPr/>
        <w:t xml:space="preserve">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 </w:t>
      </w:r>
    </w:p>
    <w:p>
      <w:pPr>
        <w:pStyle w:val="Normal"/>
        <w:bidi w:val="0"/>
        <w:ind w:start="0" w:end="0" w:hanging="0"/>
        <w:rPr/>
      </w:pPr>
      <w:r>
        <w:rPr/>
        <w:t xml:space="preserve">б) линии регулирования застройки, если они не определены градостроительными регламентами в составе настоящих Правил; </w:t>
      </w:r>
    </w:p>
    <w:p>
      <w:pPr>
        <w:pStyle w:val="Normal"/>
        <w:bidi w:val="0"/>
        <w:ind w:start="0" w:end="0" w:hanging="0"/>
        <w:rPr/>
      </w:pPr>
      <w:r>
        <w:rPr/>
        <w:t xml:space="preserve">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 </w:t>
      </w:r>
    </w:p>
    <w:p>
      <w:pPr>
        <w:pStyle w:val="Normal"/>
        <w:bidi w:val="0"/>
        <w:ind w:start="0" w:end="0" w:hanging="0"/>
        <w:rPr/>
      </w:pPr>
      <w:r>
        <w:rPr/>
        <w:t>г) границы зон действия ограничений вокруг охраняемых объектов, а также вокруг объектов, являющихся источниками (потенциальными источниками)</w:t>
      </w:r>
      <w:r>
        <w:rPr>
          <w:b/>
          <w:color w:val="000000"/>
          <w:w w:val="92"/>
        </w:rPr>
        <w:t xml:space="preserve"> </w:t>
      </w:r>
      <w:r>
        <w:rPr>
          <w:color w:val="000000"/>
        </w:rPr>
        <w:t>загрязнения окружающей среды</w:t>
      </w:r>
      <w:r>
        <w:rPr/>
        <w:t xml:space="preserve">; </w:t>
      </w:r>
    </w:p>
    <w:p>
      <w:pPr>
        <w:pStyle w:val="Normal"/>
        <w:bidi w:val="0"/>
        <w:ind w:start="0" w:end="0" w:hanging="0"/>
        <w:rPr/>
      </w:pPr>
      <w:r>
        <w:rPr/>
        <w:t xml:space="preserve">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 </w:t>
      </w:r>
    </w:p>
    <w:p>
      <w:pPr>
        <w:pStyle w:val="Normal"/>
        <w:bidi w:val="0"/>
        <w:ind w:start="0" w:end="0" w:hanging="0"/>
        <w:rPr/>
      </w:pPr>
      <w:r>
        <w:rPr/>
        <w:t xml:space="preserve">е) границы земельных участков, которые планируется предоставить физическим или юридическим лицам - при межевании свободных от застройки территорий; </w:t>
      </w:r>
    </w:p>
    <w:p>
      <w:pPr>
        <w:pStyle w:val="Normal"/>
        <w:bidi w:val="0"/>
        <w:ind w:start="0" w:end="0" w:hanging="0"/>
        <w:rPr/>
      </w:pPr>
      <w:r>
        <w:rPr/>
        <w:t xml:space="preserve">ж) границы земельных участков на территориях существующей застройки, не разделенных на земельные участки; </w:t>
      </w:r>
    </w:p>
    <w:p>
      <w:pPr>
        <w:pStyle w:val="Normal"/>
        <w:bidi w:val="0"/>
        <w:ind w:start="0" w:end="0" w:hanging="0"/>
        <w:rPr/>
      </w:pPr>
      <w:r>
        <w:rPr/>
        <w:t xml:space="preserve">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 </w:t>
      </w:r>
    </w:p>
    <w:p>
      <w:pPr>
        <w:pStyle w:val="Normal"/>
        <w:bidi w:val="0"/>
        <w:ind w:start="0" w:end="0" w:hanging="0"/>
        <w:rPr/>
      </w:pPr>
      <w:r>
        <w:rPr>
          <w:color w:val="000000"/>
        </w:rPr>
        <w:t xml:space="preserve">5. </w:t>
      </w:r>
      <w:r>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pPr>
        <w:pStyle w:val="Normal"/>
        <w:bidi w:val="0"/>
        <w:ind w:start="0" w:end="0" w:hanging="0"/>
        <w:rPr/>
      </w:pPr>
      <w:r>
        <w:rPr/>
        <w:t>6.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pPr>
        <w:pStyle w:val="Normal"/>
        <w:bidi w:val="0"/>
        <w:ind w:start="0" w:end="0" w:hanging="0"/>
        <w:rPr/>
      </w:pPr>
      <w:r>
        <w:rPr/>
        <w:t>7.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pPr>
        <w:pStyle w:val="Normal"/>
        <w:bidi w:val="0"/>
        <w:ind w:start="0" w:end="0" w:hanging="0"/>
        <w:rPr/>
      </w:pPr>
      <w:r>
        <w:rPr>
          <w:color w:val="000000"/>
        </w:rPr>
        <w:t xml:space="preserve">8. </w:t>
      </w:r>
      <w:r>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pPr>
        <w:pStyle w:val="Normal"/>
        <w:bidi w:val="0"/>
        <w:ind w:start="0" w:end="0" w:hanging="0"/>
        <w:rPr/>
      </w:pPr>
      <w:r>
        <w:rPr>
          <w:color w:val="000000"/>
        </w:rPr>
        <w:t>9. В составе проектов планировки проводится выделение элементов планировочной структуры, установление параметров планируемого их развития, устанавливаются:</w:t>
      </w:r>
    </w:p>
    <w:p>
      <w:pPr>
        <w:pStyle w:val="ListParagraph1"/>
        <w:numPr>
          <w:ilvl w:val="0"/>
          <w:numId w:val="4"/>
        </w:numPr>
        <w:bidi w:val="0"/>
        <w:ind w:start="709" w:end="0" w:hanging="360"/>
        <w:rPr/>
      </w:pPr>
      <w:r>
        <w:rPr/>
        <w:t>красные линии планировочных элементов (кварталов, микрорайонов);</w:t>
      </w:r>
    </w:p>
    <w:p>
      <w:pPr>
        <w:pStyle w:val="ListParagraph1"/>
        <w:numPr>
          <w:ilvl w:val="0"/>
          <w:numId w:val="4"/>
        </w:numPr>
        <w:bidi w:val="0"/>
        <w:ind w:start="709" w:end="0" w:hanging="360"/>
        <w:rPr/>
      </w:pPr>
      <w:r>
        <w:rPr/>
        <w:t>границы зон планируемого размещения объектов социально-культурного и бытового назначения, иных объектов капитального строительства местного значения;</w:t>
      </w:r>
    </w:p>
    <w:p>
      <w:pPr>
        <w:pStyle w:val="ListParagraph1"/>
        <w:numPr>
          <w:ilvl w:val="0"/>
          <w:numId w:val="4"/>
        </w:numPr>
        <w:bidi w:val="0"/>
        <w:ind w:start="709" w:end="0" w:hanging="360"/>
        <w:rPr/>
      </w:pPr>
      <w:r>
        <w:rPr/>
        <w:t>иные элементы, определенные законодательством Российской Федерации и Ставропольского края для включения в состав проектов планировки.</w:t>
      </w:r>
    </w:p>
    <w:p>
      <w:pPr>
        <w:pStyle w:val="Normal"/>
        <w:bidi w:val="0"/>
        <w:ind w:start="0" w:end="0" w:hanging="0"/>
        <w:rPr/>
      </w:pPr>
      <w:r>
        <w:rPr>
          <w:color w:val="000000"/>
        </w:rPr>
        <w:t>10. Корректировка проектов планировки допускается в следующих случаях:</w:t>
      </w:r>
    </w:p>
    <w:p>
      <w:pPr>
        <w:pStyle w:val="ListParagraph1"/>
        <w:numPr>
          <w:ilvl w:val="0"/>
          <w:numId w:val="4"/>
        </w:numPr>
        <w:bidi w:val="0"/>
        <w:ind w:start="709" w:end="0" w:hanging="360"/>
        <w:rPr/>
      </w:pPr>
      <w:r>
        <w:rPr>
          <w:color w:val="000000"/>
        </w:rPr>
        <w:t xml:space="preserve">если возникает необходимость изменения красных линий одного из планировочных </w:t>
      </w:r>
      <w:r>
        <w:rPr/>
        <w:t>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противоречит генеральному плану  Ростовановского сельсовета;</w:t>
      </w:r>
    </w:p>
    <w:p>
      <w:pPr>
        <w:pStyle w:val="ListParagraph1"/>
        <w:numPr>
          <w:ilvl w:val="0"/>
          <w:numId w:val="4"/>
        </w:numPr>
        <w:bidi w:val="0"/>
        <w:ind w:start="709" w:end="0" w:hanging="360"/>
        <w:rPr/>
      </w:pPr>
      <w:r>
        <w:rPr/>
        <w:t>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pPr>
        <w:pStyle w:val="ListParagraph1"/>
        <w:numPr>
          <w:ilvl w:val="0"/>
          <w:numId w:val="4"/>
        </w:numPr>
        <w:bidi w:val="0"/>
        <w:ind w:start="709" w:end="0" w:hanging="360"/>
        <w:rPr/>
      </w:pPr>
      <w:r>
        <w:rPr/>
        <w:t>если в генеральный план  Ростовановского сельсовета были внесены изменения, которые влекут за собой соответствующие изменения в проекте планировки;</w:t>
      </w:r>
    </w:p>
    <w:p>
      <w:pPr>
        <w:pStyle w:val="ListParagraph1"/>
        <w:numPr>
          <w:ilvl w:val="0"/>
          <w:numId w:val="4"/>
        </w:numPr>
        <w:bidi w:val="0"/>
        <w:ind w:start="709" w:end="0" w:hanging="360"/>
        <w:rPr/>
      </w:pPr>
      <w:r>
        <w:rPr/>
        <w:t>если в Правила землепользования и застройки  Ростовановского сельсовета были внесены изменения, которые влекут за собой соответствующие изменения в проекте планировки.</w:t>
      </w:r>
    </w:p>
    <w:p>
      <w:pPr>
        <w:pStyle w:val="Normal"/>
        <w:bidi w:val="0"/>
        <w:ind w:start="0" w:end="0" w:hanging="0"/>
        <w:rPr/>
      </w:pPr>
      <w:r>
        <w:rPr>
          <w:color w:val="000000"/>
        </w:rPr>
        <w:t>11. На основе проектов планировки применительно к элементам планировочной структуры (кварталам, микрорайонам), выделенным в их составе, подготавливаются проекты межевания, в которых происходит выделение отдельных земельных участков, предназначенных для проведения дальнейших действий по их формированию, путем установления их границ с учетом красных линий планировочных элементов, участков для размещения объектов местного значения, ограничений, накладываемых в составе проекта планировки в соответствии с действующим законодательством.</w:t>
      </w:r>
    </w:p>
    <w:p>
      <w:pPr>
        <w:pStyle w:val="Normal"/>
        <w:bidi w:val="0"/>
        <w:ind w:start="0" w:end="0" w:hanging="0"/>
        <w:rPr/>
      </w:pPr>
      <w:r>
        <w:rPr>
          <w:color w:val="000000"/>
        </w:rPr>
        <w:t>12. На основе проекта межевания подготавливаются градостроительные планы отдельных земельных участков, выделенных в проекте межевания.</w:t>
      </w:r>
    </w:p>
    <w:p>
      <w:pPr>
        <w:pStyle w:val="Normal"/>
        <w:bidi w:val="0"/>
        <w:ind w:start="0" w:end="0" w:hanging="0"/>
        <w:rPr/>
      </w:pPr>
      <w:r>
        <w:rPr>
          <w:color w:val="000000"/>
        </w:rPr>
        <w:t>13. Подготовка документации по планировке территории не требуется, когда правообладатели земельных участков по своей инициативе:</w:t>
      </w:r>
    </w:p>
    <w:p>
      <w:pPr>
        <w:pStyle w:val="ListParagraph1"/>
        <w:numPr>
          <w:ilvl w:val="0"/>
          <w:numId w:val="4"/>
        </w:numPr>
        <w:bidi w:val="0"/>
        <w:ind w:start="709" w:end="0" w:hanging="360"/>
        <w:rPr/>
      </w:pPr>
      <w:r>
        <w:rPr/>
        <w:t>разделяют один земельный участок на несколько земельных участков;</w:t>
      </w:r>
    </w:p>
    <w:p>
      <w:pPr>
        <w:pStyle w:val="ListParagraph1"/>
        <w:numPr>
          <w:ilvl w:val="0"/>
          <w:numId w:val="4"/>
        </w:numPr>
        <w:bidi w:val="0"/>
        <w:ind w:start="709" w:end="0" w:hanging="360"/>
        <w:rPr/>
      </w:pPr>
      <w:r>
        <w:rPr/>
        <w:t>объединяют несколько земельных участков в один;</w:t>
      </w:r>
    </w:p>
    <w:p>
      <w:pPr>
        <w:pStyle w:val="ListParagraph1"/>
        <w:numPr>
          <w:ilvl w:val="0"/>
          <w:numId w:val="4"/>
        </w:numPr>
        <w:bidi w:val="0"/>
        <w:ind w:start="709" w:end="0" w:hanging="360"/>
        <w:rPr/>
      </w:pPr>
      <w:r>
        <w:rPr/>
        <w:t>изменяют общую границу нескольких земельных участков.</w:t>
      </w:r>
    </w:p>
    <w:p>
      <w:pPr>
        <w:pStyle w:val="Normal"/>
        <w:bidi w:val="0"/>
        <w:ind w:start="0" w:end="0" w:hanging="0"/>
        <w:rPr/>
      </w:pPr>
      <w:r>
        <w:rPr>
          <w:color w:val="000000"/>
        </w:rPr>
        <w:t>В вышеупомянутых случаях производится подготовка землеустроительной документации в соответствии с земельным законодательством при соблюдении требований, указанных в статье 41 Градостроительного кодекса Российской Федерации.</w:t>
      </w:r>
    </w:p>
    <w:p>
      <w:pPr>
        <w:pStyle w:val="1"/>
        <w:bidi w:val="0"/>
        <w:ind w:start="0" w:end="0" w:hanging="0"/>
        <w:rPr/>
      </w:pPr>
      <w:bookmarkStart w:id="20" w:name="_Toc322035722"/>
      <w:r>
        <w:rPr/>
        <w:t>Статья 17. Подготовка проектов планировки территории</w:t>
      </w:r>
      <w:bookmarkEnd w:id="20"/>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1. Решение о подготовке проекта планировки и межевания принимает глава  Ростовановского сельсовета посредством издания постановления Администрации  Ростовановского сельсовета.</w:t>
      </w:r>
    </w:p>
    <w:p>
      <w:pPr>
        <w:pStyle w:val="Normal"/>
        <w:bidi w:val="0"/>
        <w:ind w:start="0" w:end="0" w:hanging="0"/>
        <w:rPr/>
      </w:pPr>
      <w:r>
        <w:rPr/>
        <w:t>2. Проекты планировки без проектов межевания в их составе подготавливаются в случаях, когда посредством красных линий необходимо определить, изменить:</w:t>
      </w:r>
    </w:p>
    <w:p>
      <w:pPr>
        <w:pStyle w:val="ListParagraph1"/>
        <w:numPr>
          <w:ilvl w:val="0"/>
          <w:numId w:val="4"/>
        </w:numPr>
        <w:bidi w:val="0"/>
        <w:ind w:start="709" w:end="0" w:hanging="360"/>
        <w:rPr/>
      </w:pPr>
      <w:r>
        <w:rPr/>
        <w:t>границы планировочных элементов территории (кварталов, микрорайонов);</w:t>
      </w:r>
    </w:p>
    <w:p>
      <w:pPr>
        <w:pStyle w:val="ListParagraph1"/>
        <w:numPr>
          <w:ilvl w:val="0"/>
          <w:numId w:val="4"/>
        </w:numPr>
        <w:bidi w:val="0"/>
        <w:ind w:start="709" w:end="0" w:hanging="360"/>
        <w:rPr/>
      </w:pPr>
      <w:r>
        <w:rPr/>
        <w:t>границы земельных участков общего пользования и линейных объектов без определения границ иных земельных участков;</w:t>
      </w:r>
    </w:p>
    <w:p>
      <w:pPr>
        <w:pStyle w:val="ListParagraph1"/>
        <w:numPr>
          <w:ilvl w:val="0"/>
          <w:numId w:val="4"/>
        </w:numPr>
        <w:bidi w:val="0"/>
        <w:ind w:start="709" w:end="0" w:hanging="360"/>
        <w:rPr/>
      </w:pPr>
      <w:r>
        <w:rPr/>
        <w:t>границы зон действия публичных сервитутов для обеспечения проездов, проходов по соответствующей территории.</w:t>
      </w:r>
    </w:p>
    <w:p>
      <w:pPr>
        <w:pStyle w:val="ListParagraph1"/>
        <w:numPr>
          <w:ilvl w:val="0"/>
          <w:numId w:val="4"/>
        </w:numPr>
        <w:bidi w:val="0"/>
        <w:ind w:start="709" w:end="0" w:hanging="360"/>
        <w:rPr/>
      </w:pPr>
      <w:r>
        <w:rPr/>
        <w:t>3. Проекты планировки с проектами межевания в их составе подготавливаются в случаях, когда необходимо определить/изменить:</w:t>
      </w:r>
    </w:p>
    <w:p>
      <w:pPr>
        <w:pStyle w:val="ListParagraph1"/>
        <w:numPr>
          <w:ilvl w:val="0"/>
          <w:numId w:val="4"/>
        </w:numPr>
        <w:bidi w:val="0"/>
        <w:ind w:start="709" w:end="0" w:hanging="360"/>
        <w:rPr/>
      </w:pPr>
      <w:r>
        <w:rPr/>
        <w:t>элементы планировки территории, указанные в пунктах 1-3 части 2 настоящей статьи;</w:t>
      </w:r>
    </w:p>
    <w:p>
      <w:pPr>
        <w:pStyle w:val="ListParagraph1"/>
        <w:numPr>
          <w:ilvl w:val="0"/>
          <w:numId w:val="4"/>
        </w:numPr>
        <w:bidi w:val="0"/>
        <w:ind w:start="709" w:end="0" w:hanging="360"/>
        <w:rPr/>
      </w:pPr>
      <w:r>
        <w:rPr/>
        <w:t>границы земельных участков, которые не являются земельными участками общего пользования;</w:t>
      </w:r>
    </w:p>
    <w:p>
      <w:pPr>
        <w:pStyle w:val="ListParagraph1"/>
        <w:numPr>
          <w:ilvl w:val="0"/>
          <w:numId w:val="4"/>
        </w:numPr>
        <w:bidi w:val="0"/>
        <w:ind w:start="709" w:end="0" w:hanging="360"/>
        <w:rPr/>
      </w:pPr>
      <w:r>
        <w:rPr/>
        <w:t>границы зон действия публичных сервитутов;</w:t>
      </w:r>
    </w:p>
    <w:p>
      <w:pPr>
        <w:pStyle w:val="ListParagraph1"/>
        <w:numPr>
          <w:ilvl w:val="0"/>
          <w:numId w:val="4"/>
        </w:numPr>
        <w:bidi w:val="0"/>
        <w:ind w:start="709" w:end="0" w:hanging="360"/>
        <w:rPr/>
      </w:pPr>
      <w:r>
        <w:rPr/>
        <w:t>зон планируемого размещения объектов капитального строительства для реализации государственных или муниципальных нужд,</w:t>
      </w:r>
    </w:p>
    <w:p>
      <w:pPr>
        <w:pStyle w:val="ListParagraph1"/>
        <w:numPr>
          <w:ilvl w:val="0"/>
          <w:numId w:val="4"/>
        </w:numPr>
        <w:bidi w:val="0"/>
        <w:ind w:start="709" w:end="0" w:hanging="360"/>
        <w:rPr/>
      </w:pPr>
      <w:r>
        <w:rPr/>
        <w:t>а также подготовить градостроительные планы вновь образуемых, изменяемых земельных участков;</w:t>
      </w:r>
    </w:p>
    <w:p>
      <w:pPr>
        <w:pStyle w:val="Normal"/>
        <w:bidi w:val="0"/>
        <w:ind w:start="0" w:end="0" w:hanging="0"/>
        <w:rPr/>
      </w:pPr>
      <w:r>
        <w:rPr/>
        <w:t>4.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pPr>
        <w:pStyle w:val="Normal"/>
        <w:bidi w:val="0"/>
        <w:ind w:start="0" w:end="0" w:hanging="0"/>
        <w:rPr/>
      </w:pPr>
      <w:r>
        <w:rPr/>
        <w:t>5. На основании проектов планировки территории, утвержденных постановлением Администрации  Ростовановского сельсовета, Совет депутатов  Ростовановского сельсовета  вправе вносить изменения в Правила землепользования и застройки в части изменения установленных градостроительных регламентов и установления новых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pPr>
        <w:pStyle w:val="Normal"/>
        <w:bidi w:val="0"/>
        <w:ind w:start="0" w:end="0" w:hanging="0"/>
        <w:rPr/>
      </w:pPr>
      <w:r>
        <w:rPr/>
        <w:t>6. Использование земельных участков, сформированных до утверждения проектов планировки и (или) проектов межевания территории, в случае, если дальнейшее использование этих участков препятствует функционированию или размещению в соответствии с проектом планировки и (или) проектом межевания территории общего пользования, линейных объектов и других объектов капитального строительства местного значения, может быть ограничено путем изъятия таких участков для муниципальных нужд, а также посредством установления публичного сервитута.</w:t>
      </w:r>
    </w:p>
    <w:p>
      <w:pPr>
        <w:pStyle w:val="1"/>
        <w:bidi w:val="0"/>
        <w:ind w:start="0" w:end="0" w:hanging="0"/>
        <w:rPr/>
      </w:pPr>
      <w:bookmarkStart w:id="21" w:name="_Toc322035723"/>
      <w:r>
        <w:rPr/>
        <w:t>Статья 18. Подготовка проектов межевания, как самостоятельных документов, с включением в их состав градостроительных планов</w:t>
      </w:r>
      <w:bookmarkEnd w:id="21"/>
    </w:p>
    <w:p>
      <w:pPr>
        <w:pStyle w:val="Normal"/>
        <w:numPr>
          <w:ilvl w:val="0"/>
          <w:numId w:val="0"/>
        </w:numPr>
        <w:bidi w:val="0"/>
        <w:ind w:start="0" w:end="0" w:firstLine="720"/>
        <w:outlineLvl w:val="1"/>
        <w:rPr>
          <w:rFonts w:ascii="Times New Roman" w:hAnsi="Times New Roman"/>
          <w:sz w:val="28"/>
          <w:szCs w:val="28"/>
        </w:rPr>
      </w:pPr>
      <w:r>
        <w:rPr>
          <w:sz w:val="28"/>
          <w:szCs w:val="28"/>
        </w:rPr>
      </w:r>
    </w:p>
    <w:p>
      <w:pPr>
        <w:pStyle w:val="Normal"/>
        <w:bidi w:val="0"/>
        <w:ind w:start="0" w:end="0" w:hanging="0"/>
        <w:rPr/>
      </w:pPr>
      <w:r>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pPr>
        <w:pStyle w:val="Normal"/>
        <w:bidi w:val="0"/>
        <w:ind w:start="0" w:end="0" w:hanging="0"/>
        <w:rPr/>
      </w:pPr>
      <w:r>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pPr>
        <w:pStyle w:val="Normal"/>
        <w:bidi w:val="0"/>
        <w:ind w:start="0" w:end="0" w:hanging="0"/>
        <w:rPr/>
      </w:pPr>
      <w:r>
        <w:rPr/>
        <w:t>3. Подготовка проектов межевания территорий осуществляется в составе проектов планировки территорий или в виде отдельного документа.</w:t>
      </w:r>
    </w:p>
    <w:p>
      <w:pPr>
        <w:pStyle w:val="Normal"/>
        <w:bidi w:val="0"/>
        <w:ind w:start="0" w:end="0" w:hanging="0"/>
        <w:rPr/>
      </w:pPr>
      <w:r>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pPr>
        <w:pStyle w:val="Normal"/>
        <w:bidi w:val="0"/>
        <w:ind w:start="0" w:end="0" w:hanging="0"/>
        <w:rPr/>
      </w:pPr>
      <w:r>
        <w:rPr/>
        <w:t>5. Проект межевания территории включает в себя чертежи межевания территории, на которых отображаются:</w:t>
      </w:r>
    </w:p>
    <w:p>
      <w:pPr>
        <w:pStyle w:val="Normal"/>
        <w:bidi w:val="0"/>
        <w:ind w:start="0" w:end="0" w:hanging="0"/>
        <w:rPr/>
      </w:pPr>
      <w:r>
        <w:rPr/>
        <w:t>1) красные линии, утвержденные в составе проекта планировки территории;</w:t>
      </w:r>
    </w:p>
    <w:p>
      <w:pPr>
        <w:pStyle w:val="Normal"/>
        <w:bidi w:val="0"/>
        <w:ind w:start="0" w:end="0" w:hanging="0"/>
        <w:rPr/>
      </w:pPr>
      <w:r>
        <w:rPr/>
        <w:t>2) линии отступа от красных линий в целях определения места допустимого размещения зданий, строений, сооружений;</w:t>
      </w:r>
    </w:p>
    <w:p>
      <w:pPr>
        <w:pStyle w:val="Normal"/>
        <w:bidi w:val="0"/>
        <w:ind w:start="0" w:end="0" w:hanging="0"/>
        <w:rPr/>
      </w:pPr>
      <w:r>
        <w:rPr/>
        <w:t>3) границы застроенных земельных участков, в том числе границы земельных участков, на которых расположены линейные объекты;</w:t>
      </w:r>
    </w:p>
    <w:p>
      <w:pPr>
        <w:pStyle w:val="Normal"/>
        <w:bidi w:val="0"/>
        <w:ind w:start="0" w:end="0" w:hanging="0"/>
        <w:rPr/>
      </w:pPr>
      <w:r>
        <w:rPr/>
        <w:t>4) границы формируемых земельных участков, планируемых для предоставления физическим и юридическим лицам для строительства;</w:t>
      </w:r>
    </w:p>
    <w:p>
      <w:pPr>
        <w:pStyle w:val="Normal"/>
        <w:bidi w:val="0"/>
        <w:ind w:start="0" w:end="0" w:hanging="0"/>
        <w:rPr/>
      </w:pPr>
      <w:r>
        <w:rPr/>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pPr>
        <w:pStyle w:val="Normal"/>
        <w:bidi w:val="0"/>
        <w:ind w:start="0" w:end="0" w:hanging="0"/>
        <w:rPr/>
      </w:pPr>
      <w:r>
        <w:rPr/>
        <w:t>6) границы территорий объектов культурного наследия;</w:t>
      </w:r>
    </w:p>
    <w:p>
      <w:pPr>
        <w:pStyle w:val="Normal"/>
        <w:bidi w:val="0"/>
        <w:ind w:start="0" w:end="0" w:hanging="0"/>
        <w:rPr/>
      </w:pPr>
      <w:r>
        <w:rPr/>
        <w:t>7) границы зон с особыми условиями использования территорий;</w:t>
      </w:r>
    </w:p>
    <w:p>
      <w:pPr>
        <w:pStyle w:val="Normal"/>
        <w:bidi w:val="0"/>
        <w:ind w:start="0" w:end="0" w:hanging="0"/>
        <w:rPr/>
      </w:pPr>
      <w:r>
        <w:rPr/>
        <w:t>8) границы зон действия публичных сервитутов.</w:t>
      </w:r>
    </w:p>
    <w:p>
      <w:pPr>
        <w:pStyle w:val="Normal"/>
        <w:bidi w:val="0"/>
        <w:ind w:start="0" w:end="0" w:hanging="0"/>
        <w:rPr/>
      </w:pPr>
      <w:r>
        <w:rP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pPr>
        <w:pStyle w:val="Normal"/>
        <w:bidi w:val="0"/>
        <w:ind w:start="0" w:end="0" w:hanging="0"/>
        <w:rPr/>
      </w:pPr>
      <w:r>
        <w:rPr>
          <w:color w:val="000000"/>
        </w:rPr>
        <w:t>7. Решение о подготовке проекта межевания принимает Глава  Ростовановского сельсовета.</w:t>
      </w:r>
    </w:p>
    <w:p>
      <w:pPr>
        <w:pStyle w:val="Normal"/>
        <w:bidi w:val="0"/>
        <w:ind w:start="0" w:end="0" w:hanging="0"/>
        <w:rPr/>
      </w:pPr>
      <w:r>
        <w:rPr>
          <w:color w:val="000000"/>
        </w:rPr>
        <w:t>8. Проекты межевания территории до их утверждения подлежат обязательному рассмотрению на публичных слушаниях.</w:t>
      </w:r>
    </w:p>
    <w:p>
      <w:pPr>
        <w:pStyle w:val="1"/>
        <w:bidi w:val="0"/>
        <w:ind w:start="0" w:end="0" w:hanging="0"/>
        <w:rPr/>
      </w:pPr>
      <w:bookmarkStart w:id="22" w:name="_Toc322035724"/>
      <w:r>
        <w:rPr/>
        <w:t xml:space="preserve">Статья 19. Подготовка градостроительных планов </w:t>
        <w:br/>
        <w:t>земельных участков</w:t>
      </w:r>
      <w:bookmarkEnd w:id="22"/>
    </w:p>
    <w:p>
      <w:pPr>
        <w:pStyle w:val="Normal"/>
        <w:numPr>
          <w:ilvl w:val="0"/>
          <w:numId w:val="0"/>
        </w:numPr>
        <w:bidi w:val="0"/>
        <w:ind w:start="0" w:end="0" w:firstLine="720"/>
        <w:outlineLvl w:val="1"/>
        <w:rPr>
          <w:rFonts w:ascii="Times New Roman" w:hAnsi="Times New Roman"/>
          <w:sz w:val="28"/>
          <w:szCs w:val="28"/>
        </w:rPr>
      </w:pPr>
      <w:r>
        <w:rPr>
          <w:sz w:val="28"/>
          <w:szCs w:val="28"/>
        </w:rPr>
      </w:r>
    </w:p>
    <w:p>
      <w:pPr>
        <w:pStyle w:val="Normal"/>
        <w:bidi w:val="0"/>
        <w:ind w:start="0" w:end="0" w:hanging="0"/>
        <w:rPr/>
      </w:pPr>
      <w:r>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pPr>
        <w:pStyle w:val="Normal"/>
        <w:bidi w:val="0"/>
        <w:ind w:start="0" w:end="0" w:hanging="0"/>
        <w:rPr/>
      </w:pPr>
      <w:r>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r>
        <w:rPr>
          <w:color w:val="000000"/>
        </w:rPr>
        <w:t>:</w:t>
      </w:r>
    </w:p>
    <w:p>
      <w:pPr>
        <w:pStyle w:val="ListParagraph1"/>
        <w:numPr>
          <w:ilvl w:val="0"/>
          <w:numId w:val="4"/>
        </w:numPr>
        <w:bidi w:val="0"/>
        <w:ind w:start="709" w:end="0" w:hanging="360"/>
        <w:rPr/>
      </w:pPr>
      <w:r>
        <w:rPr/>
        <w:t>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pPr>
        <w:pStyle w:val="ListParagraph1"/>
        <w:numPr>
          <w:ilvl w:val="0"/>
          <w:numId w:val="4"/>
        </w:numPr>
        <w:bidi w:val="0"/>
        <w:ind w:start="709" w:end="0" w:hanging="360"/>
        <w:rPr/>
      </w:pPr>
      <w:r>
        <w:rPr/>
        <w:t>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и нормативными актами   Ростовановского сельсовета.</w:t>
      </w:r>
    </w:p>
    <w:p>
      <w:pPr>
        <w:pStyle w:val="Normal"/>
        <w:bidi w:val="0"/>
        <w:ind w:start="0" w:end="0" w:hanging="0"/>
        <w:rPr/>
      </w:pPr>
      <w:r>
        <w:rPr/>
        <w:t>3. В составе градостроительного плана земельного участка указываются:</w:t>
      </w:r>
    </w:p>
    <w:p>
      <w:pPr>
        <w:pStyle w:val="Normal"/>
        <w:bidi w:val="0"/>
        <w:ind w:start="0" w:end="0" w:hanging="0"/>
        <w:rPr/>
      </w:pPr>
      <w:r>
        <w:rPr/>
        <w:t>1) границы земельного участка;</w:t>
      </w:r>
    </w:p>
    <w:p>
      <w:pPr>
        <w:pStyle w:val="Normal"/>
        <w:bidi w:val="0"/>
        <w:ind w:start="0" w:end="0" w:hanging="0"/>
        <w:rPr/>
      </w:pPr>
      <w:r>
        <w:rPr/>
        <w:t>2) границы зон действия публичных сервитутов;</w:t>
      </w:r>
    </w:p>
    <w:p>
      <w:pPr>
        <w:pStyle w:val="Normal"/>
        <w:bidi w:val="0"/>
        <w:ind w:start="0" w:end="0" w:hanging="0"/>
        <w:rPr/>
      </w:pPr>
      <w:r>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hanging="0"/>
        <w:rPr/>
      </w:pPr>
      <w:r>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pPr>
        <w:pStyle w:val="Normal"/>
        <w:bidi w:val="0"/>
        <w:ind w:start="0" w:end="0" w:hanging="0"/>
        <w:rPr/>
      </w:pPr>
      <w:r>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pPr>
        <w:pStyle w:val="Normal"/>
        <w:bidi w:val="0"/>
        <w:ind w:start="0" w:end="0" w:hanging="0"/>
        <w:rPr/>
      </w:pPr>
      <w:r>
        <w:rPr/>
        <w:t>6) информация о расположенных в границах земельного участка объектах капитального строительства, объектах культурного наследия;</w:t>
      </w:r>
    </w:p>
    <w:p>
      <w:pPr>
        <w:pStyle w:val="Normal"/>
        <w:bidi w:val="0"/>
        <w:ind w:start="0" w:end="0" w:hanging="0"/>
        <w:rPr/>
      </w:pPr>
      <w:r>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pPr>
        <w:pStyle w:val="Normal"/>
        <w:bidi w:val="0"/>
        <w:ind w:start="0" w:end="0" w:hanging="0"/>
        <w:rPr/>
      </w:pPr>
      <w:r>
        <w:rPr/>
        <w:t>8) границы зоны планируемого размещения объектов капитального строительства для государственных или муниципальных нужд.</w:t>
      </w:r>
    </w:p>
    <w:p>
      <w:pPr>
        <w:pStyle w:val="Normal"/>
        <w:bidi w:val="0"/>
        <w:ind w:start="0" w:end="0" w:hanging="0"/>
        <w:rPr/>
      </w:pPr>
      <w:r>
        <w:rP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pPr>
        <w:pStyle w:val="Normal"/>
        <w:bidi w:val="0"/>
        <w:ind w:start="0" w:end="0" w:hanging="0"/>
        <w:rPr/>
      </w:pPr>
      <w:r>
        <w:rPr/>
        <w:t xml:space="preserve">5. </w:t>
      </w:r>
      <w:hyperlink r:id="rId3">
        <w:r>
          <w:rPr/>
          <w:t>Форма</w:t>
        </w:r>
      </w:hyperlink>
      <w:r>
        <w:rPr/>
        <w:t xml:space="preserve">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pPr>
        <w:pStyle w:val="1"/>
        <w:bidi w:val="0"/>
        <w:ind w:start="0" w:end="0" w:hanging="0"/>
        <w:rPr/>
      </w:pPr>
      <w:bookmarkStart w:id="23" w:name="_Toc322035725"/>
      <w:r>
        <w:rPr/>
        <w:t xml:space="preserve">Статья 20. Общий порядок предоставления земельных участков </w:t>
        <w:br/>
        <w:t>гражданам и юридическим лицам</w:t>
      </w:r>
      <w:bookmarkEnd w:id="23"/>
    </w:p>
    <w:p>
      <w:pPr>
        <w:pStyle w:val="Normal"/>
        <w:bidi w:val="0"/>
        <w:ind w:start="0" w:end="0" w:hanging="0"/>
        <w:rPr>
          <w:rFonts w:ascii="Times New Roman" w:hAnsi="Times New Roman"/>
        </w:rPr>
      </w:pPr>
      <w:r>
        <w:rPr/>
      </w:r>
    </w:p>
    <w:p>
      <w:pPr>
        <w:pStyle w:val="Normal"/>
        <w:bidi w:val="0"/>
        <w:ind w:start="0" w:end="0" w:hanging="0"/>
        <w:rPr/>
      </w:pPr>
      <w:r>
        <w:rPr/>
        <w:t xml:space="preserve">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Ростовановского сельсовета Курского района Ставропольского края, изложение которых может включаться в приложение к настоящим Правилам. </w:t>
      </w:r>
    </w:p>
    <w:p>
      <w:pPr>
        <w:pStyle w:val="Normal"/>
        <w:bidi w:val="0"/>
        <w:ind w:start="0" w:end="0" w:hanging="0"/>
        <w:rPr/>
      </w:pPr>
      <w:r>
        <w:rPr/>
        <w:t xml:space="preserve">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 </w:t>
      </w:r>
    </w:p>
    <w:p>
      <w:pPr>
        <w:pStyle w:val="Normal"/>
        <w:bidi w:val="0"/>
        <w:ind w:start="0" w:end="0" w:hanging="0"/>
        <w:rPr/>
      </w:pPr>
      <w:r>
        <w:rPr/>
        <w:t xml:space="preserve">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w:t>
      </w:r>
    </w:p>
    <w:p>
      <w:pPr>
        <w:pStyle w:val="Normal"/>
        <w:bidi w:val="0"/>
        <w:ind w:start="0" w:end="0" w:hanging="0"/>
        <w:rPr/>
      </w:pPr>
      <w:r>
        <w:rPr/>
        <w:t xml:space="preserve">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w:t>
      </w:r>
    </w:p>
    <w:p>
      <w:pPr>
        <w:pStyle w:val="Normal"/>
        <w:bidi w:val="0"/>
        <w:ind w:start="0" w:end="0" w:hanging="0"/>
        <w:rPr/>
      </w:pPr>
      <w:r>
        <w:rPr/>
        <w:t xml:space="preserve">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w:t>
      </w:r>
    </w:p>
    <w:p>
      <w:pPr>
        <w:pStyle w:val="Normal"/>
        <w:bidi w:val="0"/>
        <w:ind w:start="0" w:end="0" w:hanging="0"/>
        <w:rPr/>
      </w:pPr>
      <w:r>
        <w:rPr/>
        <w:t xml:space="preserve">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w:t>
      </w:r>
    </w:p>
    <w:p>
      <w:pPr>
        <w:pStyle w:val="Normal"/>
        <w:bidi w:val="0"/>
        <w:ind w:start="0" w:end="0" w:hanging="0"/>
        <w:rPr/>
      </w:pPr>
      <w:r>
        <w:rPr/>
        <w:t xml:space="preserve">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w:t>
      </w:r>
    </w:p>
    <w:p>
      <w:pPr>
        <w:pStyle w:val="Normal"/>
        <w:bidi w:val="0"/>
        <w:ind w:start="0" w:end="0" w:hanging="0"/>
        <w:rPr/>
      </w:pPr>
      <w:r>
        <w:rPr/>
        <w:t xml:space="preserve">3.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земельные участки для использования многоквартирных домов определяется жилищным и земельным законодательством. Указанные права: </w:t>
      </w:r>
    </w:p>
    <w:p>
      <w:pPr>
        <w:pStyle w:val="ListParagraph1"/>
        <w:numPr>
          <w:ilvl w:val="0"/>
          <w:numId w:val="4"/>
        </w:numPr>
        <w:bidi w:val="0"/>
        <w:ind w:start="709" w:end="0" w:hanging="360"/>
        <w:rPr/>
      </w:pPr>
      <w:r>
        <w:rPr/>
        <w:t xml:space="preserve">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w:t>
      </w:r>
    </w:p>
    <w:p>
      <w:pPr>
        <w:pStyle w:val="ListParagraph1"/>
        <w:numPr>
          <w:ilvl w:val="0"/>
          <w:numId w:val="4"/>
        </w:numPr>
        <w:bidi w:val="0"/>
        <w:ind w:start="709" w:end="0" w:hanging="360"/>
        <w:rPr/>
      </w:pPr>
      <w:r>
        <w:rPr/>
        <w:t xml:space="preserve">могут предоставляться бесплатно решениями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 </w:t>
      </w:r>
    </w:p>
    <w:p>
      <w:pPr>
        <w:pStyle w:val="Normal"/>
        <w:bidi w:val="0"/>
        <w:ind w:start="0" w:end="0" w:hanging="0"/>
        <w:rPr/>
      </w:pPr>
      <w:r>
        <w:rPr/>
        <w:t xml:space="preserve">4.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pPr>
        <w:pStyle w:val="Normal"/>
        <w:bidi w:val="0"/>
        <w:ind w:start="0" w:end="0" w:hanging="0"/>
        <w:rPr/>
      </w:pPr>
      <w:r>
        <w:rPr/>
        <w:t xml:space="preserve">5. Порядок предоставления сформированных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Курского района Ставропольского края. Права на сформированные из состава государственных, муниципальных земель земельные участки предоставляются физическим, юридическим лицам на торгах – аукционах, конкурсах, проводимых Курским районом. </w:t>
      </w:r>
    </w:p>
    <w:p>
      <w:pPr>
        <w:pStyle w:val="Normal"/>
        <w:bidi w:val="0"/>
        <w:ind w:start="0" w:end="0" w:hanging="0"/>
        <w:rPr/>
      </w:pPr>
      <w:r>
        <w:rPr/>
        <w:t>6. Порядок предоставления прав аренды земельных участков, выделенных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 Курского района Ставропольского края.</w:t>
      </w:r>
    </w:p>
    <w:p>
      <w:pPr>
        <w:pStyle w:val="Normal"/>
        <w:bidi w:val="0"/>
        <w:ind w:start="0" w:end="0" w:hanging="0"/>
        <w:rPr/>
      </w:pPr>
      <w:r>
        <w:rPr>
          <w:color w:val="000000"/>
        </w:rPr>
        <w:t>7. Земельные участки из земель, находящихся в муниципальной собственности или государственная собственность на которые не разграничена, могут предоставляться гражданам и юридическим лицам в собственность или в аренду, а также в постоянное (бессрочное) пользование государственным и муниципальным учреждениям, казенным предприятиям, а также органам государственной власти и органам местного самоуправления. В безвозмездное срочное пользование земельные участки предоставляются в порядке, установленном действующим законодательством.</w:t>
      </w:r>
    </w:p>
    <w:p>
      <w:pPr>
        <w:pStyle w:val="Normal"/>
        <w:bidi w:val="0"/>
        <w:ind w:start="0" w:end="0" w:hanging="0"/>
        <w:rPr/>
      </w:pPr>
      <w:r>
        <w:rPr>
          <w:color w:val="000000"/>
        </w:rPr>
        <w:t xml:space="preserve">8. До разграничения государственной собственности на землю управление и распоряжение земельными участками осуществляет орган местного самоуправления района или государственной власти, уполномоченный в соответствии с действующим законодательством Российской Федерации на распоряжение земельными участками, государственная собственность на которые не разграничена. </w:t>
      </w:r>
    </w:p>
    <w:p>
      <w:pPr>
        <w:pStyle w:val="Normal"/>
        <w:bidi w:val="0"/>
        <w:ind w:start="0" w:end="0" w:hanging="0"/>
        <w:rPr/>
      </w:pPr>
      <w:r>
        <w:rPr>
          <w:color w:val="000000"/>
        </w:rPr>
        <w:t>9. Граждане и юридические лица, имеющие в собственности, хозяйственном ведении или оперативном управлении здания, строения, сооружения, расположенные на землях, собственность на которые не разграничена, приобретают права на эти земельные участки.</w:t>
      </w:r>
    </w:p>
    <w:p>
      <w:pPr>
        <w:pStyle w:val="Normal"/>
        <w:bidi w:val="0"/>
        <w:ind w:start="0" w:end="0" w:hanging="0"/>
        <w:rPr/>
      </w:pPr>
      <w:r>
        <w:rPr>
          <w:color w:val="000000"/>
        </w:rPr>
        <w:t>Исключительное право на приватизацию земельных участков или приобретение права аренды земельных участков имеют граждане и юридические лица - собственники зданий, строений, сооружений в порядке и на условиях, которые установлены Земельным кодексом Российской Федерации и другими федеральными законами.</w:t>
      </w:r>
    </w:p>
    <w:p>
      <w:pPr>
        <w:pStyle w:val="Normal"/>
        <w:bidi w:val="0"/>
        <w:ind w:start="0" w:end="0" w:hanging="0"/>
        <w:rPr/>
      </w:pPr>
      <w:r>
        <w:rPr>
          <w:color w:val="000000"/>
        </w:rPr>
        <w:t>При покупке здания, строения, сооружения, находящегося на чужом земельном участке, собственник недвижимого имущества имеет преимущественное право покупки или аренды земельного участка.</w:t>
      </w:r>
    </w:p>
    <w:p>
      <w:pPr>
        <w:pStyle w:val="Normal"/>
        <w:bidi w:val="0"/>
        <w:ind w:start="0" w:end="0" w:hanging="0"/>
        <w:rPr/>
      </w:pPr>
      <w:r>
        <w:rPr>
          <w:color w:val="000000"/>
        </w:rPr>
        <w:t>Собственники здания (помещений в нем), находящегося на неделимом земельном участке, приобретают право общей долевой собственности либо право аренды земельного участка с множественностью лиц на стороне арендатора, если иное не предусмотрено законодательством.</w:t>
      </w:r>
    </w:p>
    <w:p>
      <w:pPr>
        <w:pStyle w:val="Normal"/>
        <w:bidi w:val="0"/>
        <w:ind w:start="0" w:end="0" w:hanging="0"/>
        <w:rPr/>
      </w:pPr>
      <w:r>
        <w:rPr>
          <w:color w:val="000000"/>
        </w:rPr>
        <w:t>10. Для оформления прав на земельный участок, на котором расположены здания, строения, сооружения, заявители к заявлению о приобретении прав на земельный участок прилагают следующие документы:</w:t>
      </w:r>
    </w:p>
    <w:p>
      <w:pPr>
        <w:pStyle w:val="Normal"/>
        <w:bidi w:val="0"/>
        <w:ind w:start="0" w:end="0" w:hanging="0"/>
        <w:rPr/>
      </w:pPr>
      <w:r>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bidi w:val="0"/>
        <w:ind w:start="0" w:end="0" w:hanging="0"/>
        <w:rPr/>
      </w:pPr>
      <w:r>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pPr>
        <w:pStyle w:val="Normal"/>
        <w:bidi w:val="0"/>
        <w:ind w:start="0" w:end="0" w:hanging="0"/>
        <w:rPr/>
      </w:pPr>
      <w:r>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Normal"/>
        <w:bidi w:val="0"/>
        <w:ind w:start="0" w:end="0" w:hanging="0"/>
        <w:rPr/>
      </w:pPr>
      <w:r>
        <w:rPr/>
        <w:t>4) 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или копии документов, удостоверяющих (устанавливающих) права на такое здание, строение, сооружение, если право на такое здание, строение, сооружение не зарегистрировано в Едином государственном реестре прав на недвижимое имущество и сделок с ним (при наличии зданий, строений, сооружений на приобретаемом земельном участке);</w:t>
      </w:r>
    </w:p>
    <w:p>
      <w:pPr>
        <w:pStyle w:val="Normal"/>
        <w:bidi w:val="0"/>
        <w:ind w:start="0" w:end="0" w:hanging="0"/>
        <w:rPr/>
      </w:pPr>
      <w:r>
        <w:rPr/>
        <w:t xml:space="preserve">5) выданная не позднее чем за один месяц до дня подачи Заявления выписка из Единого государственного реестра прав на недвижимое имущество и сделок с ним о правах на приобретаемый земельный участок или копии документов, удостоверяющих (устанавливающих) права на приобретаемый земельный участок, если право на данный земельный участок не зарегистрировано в Едином государственном реестре прав на недвижимое имущество и сделок с ним. В случае отсутствия у собственника здания, строения, сооружения документов, удостоверяющих (устанавливающих) права на приобретаемый земельный участок, вместе с документами, указанными в </w:t>
      </w:r>
      <w:hyperlink r:id="rId4">
        <w:r>
          <w:rPr/>
          <w:t>пункте 4</w:t>
        </w:r>
      </w:hyperlink>
      <w:r>
        <w:rPr/>
        <w:t xml:space="preserve"> настоящей Перечня, к Заявлению прилагается выданное не позднее чем за один месяц до дня подачи Заявления уведомление об отсутствии в Едином государственном реестре прав на недвижимое имущество и сделок с ним запрашиваемых сведений о зарегистрированных правах на указанный земельный участок;</w:t>
      </w:r>
    </w:p>
    <w:p>
      <w:pPr>
        <w:pStyle w:val="Normal"/>
        <w:bidi w:val="0"/>
        <w:ind w:start="0" w:end="0" w:hanging="0"/>
        <w:rPr/>
      </w:pPr>
      <w:r>
        <w:rPr/>
        <w:t>6) выданный не позднее чем за три месяца до дня подачи Заявления кадастровый паспорт земельного участка, в котором содержится описание всех частей земельного участка, занятых объектами недвижимости;</w:t>
      </w:r>
    </w:p>
    <w:p>
      <w:pPr>
        <w:pStyle w:val="Normal"/>
        <w:bidi w:val="0"/>
        <w:ind w:start="0" w:end="0" w:hanging="0"/>
        <w:rPr/>
      </w:pPr>
      <w:r>
        <w:rPr/>
        <w:t>7) копия документа, подтверждающего право приобретения земельного участка в постоянное (бессрочное) пользование, в безвозмездное срочное пользование, в собственность или аренду на условиях, установленных земельным законодательством.</w:t>
      </w:r>
    </w:p>
    <w:p>
      <w:pPr>
        <w:pStyle w:val="Normal"/>
        <w:bidi w:val="0"/>
        <w:ind w:start="0" w:end="0" w:hanging="0"/>
        <w:rPr/>
      </w:pPr>
      <w:r>
        <w:rPr>
          <w:color w:val="000000"/>
        </w:rPr>
        <w:t xml:space="preserve">11. При предоставлении гражданам и юридическим лицам земельных участков в аренду или собственность для эксплуатации находившихся в их собственности нежилых объектов недвижимости, помимо площади части земельного участка, занятой зданием, строением, сооружением, предоставляется часть земельного участка, необходимая для их использования в размерах согласно градостроительным нормам. </w:t>
      </w:r>
    </w:p>
    <w:p>
      <w:pPr>
        <w:pStyle w:val="Normal"/>
        <w:bidi w:val="0"/>
        <w:ind w:start="0" w:end="0" w:hanging="0"/>
        <w:rPr/>
      </w:pPr>
      <w:r>
        <w:rPr>
          <w:color w:val="000000"/>
        </w:rPr>
        <w:t xml:space="preserve">12. </w:t>
      </w:r>
      <w:r>
        <w:rPr/>
        <w:t xml:space="preserve">Согласно пункту 7 статьи 36 Земельного кодекса Российской Федерации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орган местного самоуправления на основании заявления гражданина или юридического лица либо обращения предусмотренного </w:t>
      </w:r>
      <w:hyperlink r:id="rId5">
        <w:r>
          <w:rPr/>
          <w:t>статьей 29</w:t>
        </w:r>
      </w:hyperlink>
      <w:r>
        <w:rPr/>
        <w:t xml:space="preserve"> Земельного кодекса Российской Федерации исполнительного органа государственной власти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6">
        <w:r>
          <w:rPr/>
          <w:t>законом</w:t>
        </w:r>
      </w:hyperlink>
      <w:r>
        <w:rPr/>
        <w:t xml:space="preserve"> «О государственном кадастре недвижимости».</w:t>
      </w:r>
    </w:p>
    <w:p>
      <w:pPr>
        <w:pStyle w:val="Normal"/>
        <w:bidi w:val="0"/>
        <w:ind w:start="0" w:end="0" w:hanging="0"/>
        <w:rPr/>
      </w:pPr>
      <w:r>
        <w:rPr/>
        <w:t xml:space="preserve">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w:t>
      </w:r>
      <w:hyperlink r:id="rId7">
        <w:r>
          <w:rPr/>
          <w:t>градостроительного</w:t>
        </w:r>
      </w:hyperlink>
      <w:r>
        <w:rPr/>
        <w:t xml:space="preserve">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pPr>
        <w:pStyle w:val="Normal"/>
        <w:bidi w:val="0"/>
        <w:ind w:start="0" w:end="0" w:hanging="0"/>
        <w:rPr/>
      </w:pPr>
      <w:r>
        <w:rPr>
          <w:color w:val="000000"/>
        </w:rPr>
        <w:t>13. При формировании земельных участков с целью предоставления их гражданам в собственность или в аренду учитываются нормы предоставления земельных участков, установленные настоящими Правилами и иными нормативно-правовыми актами, не противоречащими им.</w:t>
      </w:r>
    </w:p>
    <w:p>
      <w:pPr>
        <w:pStyle w:val="Normal"/>
        <w:bidi w:val="0"/>
        <w:ind w:start="0" w:end="0" w:hanging="0"/>
        <w:rPr/>
      </w:pPr>
      <w:r>
        <w:rPr>
          <w:color w:val="000000"/>
        </w:rPr>
        <w:t xml:space="preserve">Размеры и виды разрешенного использования земельных участков и объектов капитального строительства после утверждения Правил устанавливаются в соответствии с градостроительными нормами. </w:t>
      </w:r>
    </w:p>
    <w:p>
      <w:pPr>
        <w:pStyle w:val="Normal"/>
        <w:bidi w:val="0"/>
        <w:ind w:start="0" w:end="0" w:hanging="0"/>
        <w:rPr/>
      </w:pPr>
      <w:r>
        <w:rPr>
          <w:color w:val="000000"/>
        </w:rPr>
        <w:t>14. На период строительства может быть предоставлен дополнительный земельный участок для размещения строительных материалов, строительной техники и подъездных путей. Право на дополнительный земельный участок прекращается после ввода объекта в эксплуатацию.</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Web"/>
        <w:widowControl w:val="false"/>
        <w:bidi w:val="0"/>
        <w:spacing w:before="0" w:after="0"/>
        <w:ind w:start="0" w:end="0" w:firstLine="709"/>
        <w:rPr>
          <w:rFonts w:ascii="Times New Roman" w:hAnsi="Times New Roman"/>
          <w:b/>
          <w:b/>
          <w:bCs/>
          <w:color w:val="000000"/>
          <w:sz w:val="28"/>
          <w:szCs w:val="28"/>
        </w:rPr>
      </w:pPr>
      <w:r>
        <w:rPr>
          <w:b/>
          <w:bCs/>
          <w:color w:val="000000"/>
          <w:sz w:val="28"/>
          <w:szCs w:val="28"/>
        </w:rPr>
      </w:r>
    </w:p>
    <w:p>
      <w:pPr>
        <w:pStyle w:val="NormalWeb"/>
        <w:widowControl w:val="false"/>
        <w:bidi w:val="0"/>
        <w:spacing w:before="0" w:after="0"/>
        <w:ind w:start="0" w:end="0" w:firstLine="709"/>
        <w:rPr/>
      </w:pPr>
      <w:r>
        <w:rPr>
          <w:b/>
          <w:bCs/>
          <w:color w:val="000000"/>
          <w:sz w:val="28"/>
          <w:szCs w:val="28"/>
        </w:rPr>
        <w:t>Статья 21. Предоставление земельных участков для строительства</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 xml:space="preserve">1. Порядок предоставления физическим и юридическим лицам земельных участков для строительства, сформированных из состава государственных и муниципальных земель, определяется статьями 30, 31, 32 Земельного кодекса Российской Федерации. </w:t>
      </w:r>
    </w:p>
    <w:p>
      <w:pPr>
        <w:pStyle w:val="Normal"/>
        <w:bidi w:val="0"/>
        <w:ind w:start="0" w:end="0" w:hanging="0"/>
        <w:rPr/>
      </w:pPr>
      <w:r>
        <w:rPr/>
        <w:t>2. Гражданин или юридическое лицо, заинтересованные в предоставлении земельного участка для строительства, обращаются в уполномоченный орган местного самоуправления Курского района Ставропольского края с заявлением о выборе земельного участка. В данном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 К заявлению могут прилагаться технико-экономическое обоснование проекта строительства или необходимые расчеты.</w:t>
      </w:r>
    </w:p>
    <w:p>
      <w:pPr>
        <w:pStyle w:val="Normal"/>
        <w:bidi w:val="0"/>
        <w:ind w:start="0" w:end="0" w:hanging="0"/>
        <w:rPr/>
      </w:pPr>
      <w:r>
        <w:rPr/>
        <w:t>3. Орган местного самоуправления Курского района Ставропольского края, уполномоченный в соответствии с действующим законодательством Российской Федерации на распоряжение земельными участками, принимает одно из следующих решений: предоставить земельный участок без предварительного согласования места размещения объектов либо предоставить земельный участок с предварительным согласованием места размещения объекта.</w:t>
      </w:r>
    </w:p>
    <w:p>
      <w:pPr>
        <w:pStyle w:val="Normal"/>
        <w:bidi w:val="0"/>
        <w:ind w:start="0" w:end="0" w:hanging="0"/>
        <w:rPr/>
      </w:pPr>
      <w:r>
        <w:rPr/>
        <w:t>4. Предоставление земельного участка для строительства без предварительного согласования места размещения объекта осуществляется в соответствии со статьей 30 Земельного кодекса Российской Федерации путем проведения торгов.</w:t>
      </w:r>
    </w:p>
    <w:p>
      <w:pPr>
        <w:pStyle w:val="Normal"/>
        <w:bidi w:val="0"/>
        <w:ind w:start="0" w:end="0" w:hanging="0"/>
        <w:rPr/>
      </w:pPr>
      <w:r>
        <w:rPr/>
        <w:t>5. Торги (конкурс, аукцион) проводятся уполномоченным органом местного самоуправления Курского района Ставропольского края в соответствии со статьей 38 Земельного кодекса Российской Федерации и Правилами организации и проведения торгов.</w:t>
      </w:r>
    </w:p>
    <w:p>
      <w:pPr>
        <w:pStyle w:val="Normal"/>
        <w:bidi w:val="0"/>
        <w:ind w:start="0" w:end="0" w:hanging="0"/>
        <w:rPr/>
      </w:pPr>
      <w:r>
        <w:rPr/>
        <w:t xml:space="preserve">6. Предоставление земельного участка для строительства с предварительным согласованием места размещения объекта осуществляется в соответствии со статьями 30-32 Земельного кодекса Российской Федерации. </w:t>
      </w:r>
    </w:p>
    <w:p>
      <w:pPr>
        <w:pStyle w:val="Normal"/>
        <w:bidi w:val="0"/>
        <w:ind w:start="0" w:end="0" w:hanging="0"/>
        <w:rPr/>
      </w:pPr>
      <w:r>
        <w:rPr/>
        <w:t>7. Особенности предоставления земельных участков для жилищного строительства, особенности предоставления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установлены статьями 30.1, 30.2 Земельного кодекса Российской Федерации и статьей 12 Закона Ставропольского края от 12.04.2010 № 21-кз «О некоторых вопросах регулирования земельных отношений».</w:t>
      </w:r>
    </w:p>
    <w:p>
      <w:pPr>
        <w:pStyle w:val="Normal"/>
        <w:bidi w:val="0"/>
        <w:ind w:start="0" w:end="0" w:hanging="0"/>
        <w:rPr/>
      </w:pPr>
      <w:r>
        <w:rPr/>
        <w:t>8. Предоставление участков для строительства объектов в границах существующей застройки, не предусмотренных градостроительной документацией, осуществляется в соответствии с градостроительным регламентом при условии соблюдения требований технических регламентов с проведением публичных слушаний.</w:t>
      </w:r>
    </w:p>
    <w:p>
      <w:pPr>
        <w:pStyle w:val="1"/>
        <w:bidi w:val="0"/>
        <w:ind w:start="0" w:end="0" w:hanging="0"/>
        <w:rPr/>
      </w:pPr>
      <w:bookmarkStart w:id="24" w:name="_Toc322035726"/>
      <w:r>
        <w:rPr/>
        <w:t>Статья 22. Предоставление земельных участков для целей, не связанных со строительством</w:t>
      </w:r>
      <w:bookmarkEnd w:id="24"/>
    </w:p>
    <w:p>
      <w:pPr>
        <w:pStyle w:val="NormalWeb"/>
        <w:widowControl w:val="false"/>
        <w:bidi w:val="0"/>
        <w:spacing w:before="0" w:after="0"/>
        <w:ind w:start="0" w:end="0" w:firstLine="709"/>
        <w:rPr>
          <w:rFonts w:ascii="Times New Roman" w:hAnsi="Times New Roman"/>
          <w:b/>
          <w:b/>
          <w:bCs/>
          <w:color w:val="000000"/>
          <w:sz w:val="28"/>
          <w:szCs w:val="28"/>
        </w:rPr>
      </w:pPr>
      <w:r>
        <w:rPr>
          <w:b/>
          <w:bCs/>
          <w:color w:val="000000"/>
          <w:sz w:val="28"/>
          <w:szCs w:val="28"/>
        </w:rPr>
      </w:r>
    </w:p>
    <w:p>
      <w:pPr>
        <w:pStyle w:val="Normal"/>
        <w:bidi w:val="0"/>
        <w:ind w:start="0" w:end="0" w:hanging="0"/>
        <w:rPr/>
      </w:pPr>
      <w:r>
        <w:rPr/>
        <w:t>1. Земельные участки, находящиеся в государственной и муниципальной собственности могут предоставляться в соответствии со статьей 34 Земельного кодекса Российской Федерации и статьей 8 Закона Ставропольского края «О некоторых вопросах регулирования земельных отношений» заинтересованным лицам для следующих целей, не связанных со строительством:</w:t>
      </w:r>
    </w:p>
    <w:p>
      <w:pPr>
        <w:pStyle w:val="Normal"/>
        <w:bidi w:val="0"/>
        <w:ind w:start="0" w:end="0" w:hanging="0"/>
        <w:rPr/>
      </w:pPr>
      <w:r>
        <w:rPr/>
        <w:t>1.1. для садоводства, огородничества, животноводства;</w:t>
      </w:r>
    </w:p>
    <w:p>
      <w:pPr>
        <w:pStyle w:val="Normal"/>
        <w:bidi w:val="0"/>
        <w:ind w:start="0" w:end="0" w:hanging="0"/>
        <w:rPr/>
      </w:pPr>
      <w:r>
        <w:rPr/>
        <w:t>1.2. для установки и эксплуатации временных объектов - торговых павильонов, металлических гаражей на землях общего пользования;</w:t>
      </w:r>
    </w:p>
    <w:p>
      <w:pPr>
        <w:pStyle w:val="Normal"/>
        <w:bidi w:val="0"/>
        <w:ind w:start="0" w:end="0" w:hanging="0"/>
        <w:rPr/>
      </w:pPr>
      <w:r>
        <w:rPr/>
        <w:t>1.3. для размещения временных торговых точек (палатки);</w:t>
      </w:r>
    </w:p>
    <w:p>
      <w:pPr>
        <w:pStyle w:val="Normal"/>
        <w:bidi w:val="0"/>
        <w:ind w:start="0" w:end="0" w:hanging="0"/>
        <w:rPr/>
      </w:pPr>
      <w:r>
        <w:rPr/>
        <w:t>1.4. для установки рекламных щитов и указателей;</w:t>
      </w:r>
    </w:p>
    <w:p>
      <w:pPr>
        <w:pStyle w:val="Normal"/>
        <w:bidi w:val="0"/>
        <w:ind w:start="0" w:end="0" w:hanging="0"/>
        <w:rPr/>
      </w:pPr>
      <w:r>
        <w:rPr/>
        <w:t>1.5. для иных целей, не связанных со строительством.</w:t>
      </w:r>
    </w:p>
    <w:p>
      <w:pPr>
        <w:pStyle w:val="Normal"/>
        <w:bidi w:val="0"/>
        <w:ind w:start="0" w:end="0" w:hanging="0"/>
        <w:rPr/>
      </w:pPr>
      <w:r>
        <w:rPr/>
        <w:t>2. Предоставление земельных участков для целей, предусмотренных в пункте 1.1, может осуществляться в собственность или в аренду в соответствии с действующим законодательством.</w:t>
      </w:r>
    </w:p>
    <w:p>
      <w:pPr>
        <w:pStyle w:val="Normal"/>
        <w:bidi w:val="0"/>
        <w:ind w:start="0" w:end="0" w:hanging="0"/>
        <w:rPr/>
      </w:pPr>
      <w:r>
        <w:rPr/>
        <w:t>3. Предоставление земельных участков для целей, предусмотренных в пунктах 1.2 - 1.5 может осуществляться только в краткосрочную аренду.</w:t>
      </w:r>
    </w:p>
    <w:p>
      <w:pPr>
        <w:pStyle w:val="Normal"/>
        <w:bidi w:val="0"/>
        <w:ind w:start="0" w:end="0" w:hanging="0"/>
        <w:rPr/>
      </w:pPr>
      <w:r>
        <w:rPr/>
        <w:t xml:space="preserve">4. Земельные участки для садоводства, огородничества, животноводства предоставляются заинтересованным лицам в порядке очередности. Очередность предоставления земельных участков определяется на основании регистрации поступивших заявлений. </w:t>
      </w:r>
    </w:p>
    <w:p>
      <w:pPr>
        <w:pStyle w:val="Normal"/>
        <w:bidi w:val="0"/>
        <w:ind w:start="0" w:end="0" w:hanging="0"/>
        <w:rPr/>
      </w:pPr>
      <w:r>
        <w:rPr/>
        <w:t>5. Решение о предоставлении испрашиваемого земельного участка в собственность либо о передаче его в аренду для садоводства, огородничества, животноводства принимается Администрацией Курского района при условии предварительной публикации сообщения о таком предоставлении, которое носит уведомительный характер и не ставит целью поиск иных лиц, заинтересованных в предоставлении участка.</w:t>
      </w:r>
    </w:p>
    <w:p>
      <w:pPr>
        <w:pStyle w:val="Normal"/>
        <w:bidi w:val="0"/>
        <w:ind w:start="0" w:end="0" w:hanging="0"/>
        <w:rPr/>
      </w:pPr>
      <w:r>
        <w:rPr/>
        <w:t>6. Предоставление земельных участков для иных целей, не связанных со строительством (установка и эксплуатация временных торговых павильонов, размещение временных торговых точек (палаток), установка рекламных щитов, указателей и др.), в случае градостроительной ценности и спроса на рынке земли осуществляется по результатам торгов.</w:t>
      </w:r>
    </w:p>
    <w:p>
      <w:pPr>
        <w:pStyle w:val="1"/>
        <w:bidi w:val="0"/>
        <w:ind w:start="0" w:end="0" w:hanging="0"/>
        <w:rPr/>
      </w:pPr>
      <w:bookmarkStart w:id="25" w:name="_Toc322035727"/>
      <w:r>
        <w:rPr/>
        <w:t>Статья 23. Установление частных и публичных сервитутов</w:t>
      </w:r>
      <w:bookmarkEnd w:id="25"/>
    </w:p>
    <w:p>
      <w:pPr>
        <w:pStyle w:val="NormalWeb"/>
        <w:widowControl w:val="false"/>
        <w:bidi w:val="0"/>
        <w:spacing w:before="0" w:after="0"/>
        <w:ind w:start="0" w:end="0" w:firstLine="709"/>
        <w:rPr>
          <w:rFonts w:ascii="Times New Roman" w:hAnsi="Times New Roman"/>
          <w:color w:val="000000"/>
          <w:sz w:val="28"/>
          <w:szCs w:val="28"/>
        </w:rPr>
      </w:pPr>
      <w:r>
        <w:rPr>
          <w:color w:val="000000"/>
          <w:sz w:val="28"/>
          <w:szCs w:val="28"/>
        </w:rPr>
      </w:r>
    </w:p>
    <w:p>
      <w:pPr>
        <w:pStyle w:val="Normal"/>
        <w:bidi w:val="0"/>
        <w:ind w:start="0" w:end="0" w:hanging="0"/>
        <w:rPr/>
      </w:pPr>
      <w:r>
        <w:rPr/>
        <w:t xml:space="preserve">1. В отношении земельных участков, иных объектов недвижимости могут устанавливаться публичные и частные сервитуты – право ограниченного пользования чужой недвижимостью для нужд, которые не могут быть обеспечены без установления сервитутов. </w:t>
      </w:r>
    </w:p>
    <w:p>
      <w:pPr>
        <w:pStyle w:val="Normal"/>
        <w:bidi w:val="0"/>
        <w:ind w:start="0" w:end="0" w:hanging="0"/>
        <w:rPr/>
      </w:pPr>
      <w:r>
        <w:rPr/>
        <w:t xml:space="preserve">2. </w:t>
      </w:r>
      <w:r>
        <w:rPr>
          <w:rFonts w:eastAsia="MS Mincho"/>
        </w:rPr>
        <w:t xml:space="preserve">Частный сервитут устанавливается в соответствии с гражданским законодательством Российской Федерации. Права лиц, использующих земельный участок на основании частного сервитута, определяются соглашением сторон. </w:t>
      </w:r>
      <w:r>
        <w:rPr/>
        <w:t xml:space="preserve">Частные сервитуты могут устанавливаться применительно к земельным участкам и иным объектам недвижимости для обеспечения частных интересов граждан и юридических лиц. </w:t>
      </w:r>
    </w:p>
    <w:p>
      <w:pPr>
        <w:pStyle w:val="Normal"/>
        <w:bidi w:val="0"/>
        <w:ind w:start="0" w:end="0" w:hanging="0"/>
        <w:rPr/>
      </w:pPr>
      <w:r>
        <w:rPr/>
        <w:t xml:space="preserve">3. Публичный сервитут может быть установлен федеральными законами или иным нормативным правовым актом Российской Федерации, нормативным правовым актом Ставропольского края, нормативным правовым актом уполномоченного на распоряжение земельными участками, государственная собственность на которые не разграничена и в случаях, если это необходимо для обеспечения интересов государства, органов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 </w:t>
      </w:r>
    </w:p>
    <w:p>
      <w:pPr>
        <w:pStyle w:val="Normal"/>
        <w:bidi w:val="0"/>
        <w:ind w:start="0" w:end="0" w:hanging="0"/>
        <w:rPr/>
      </w:pPr>
      <w:r>
        <w:rPr/>
        <w:t>4. Могут устанавливаться публичные сервитуты для:</w:t>
      </w:r>
    </w:p>
    <w:p>
      <w:pPr>
        <w:pStyle w:val="Normal"/>
        <w:bidi w:val="0"/>
        <w:ind w:start="0" w:end="0" w:hanging="0"/>
        <w:rPr/>
      </w:pPr>
      <w:r>
        <w:rPr/>
        <w:t>1) прохода или проезда через земельный участок;</w:t>
      </w:r>
    </w:p>
    <w:p>
      <w:pPr>
        <w:pStyle w:val="Normal"/>
        <w:bidi w:val="0"/>
        <w:ind w:start="0" w:end="0" w:hanging="0"/>
        <w:rPr/>
      </w:pPr>
      <w:r>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pPr>
        <w:pStyle w:val="Normal"/>
        <w:bidi w:val="0"/>
        <w:ind w:start="0" w:end="0" w:hanging="0"/>
        <w:rPr/>
      </w:pPr>
      <w:r>
        <w:rPr/>
        <w:t>3) размещения на земельном участке межевых и геодезических знаков и подъездов к ним;</w:t>
      </w:r>
    </w:p>
    <w:p>
      <w:pPr>
        <w:pStyle w:val="Normal"/>
        <w:bidi w:val="0"/>
        <w:ind w:start="0" w:end="0" w:hanging="0"/>
        <w:rPr/>
      </w:pPr>
      <w:r>
        <w:rPr/>
        <w:t>4) проведения дренажных работ на земельном участке;</w:t>
      </w:r>
    </w:p>
    <w:p>
      <w:pPr>
        <w:pStyle w:val="Normal"/>
        <w:bidi w:val="0"/>
        <w:ind w:start="0" w:end="0" w:hanging="0"/>
        <w:rPr/>
      </w:pPr>
      <w:r>
        <w:rPr/>
        <w:t>5) забора воды и водопоя;</w:t>
      </w:r>
    </w:p>
    <w:p>
      <w:pPr>
        <w:pStyle w:val="Normal"/>
        <w:bidi w:val="0"/>
        <w:ind w:start="0" w:end="0" w:hanging="0"/>
        <w:rPr/>
      </w:pPr>
      <w:r>
        <w:rPr/>
        <w:t>6) прогона скота через земельный участок;</w:t>
      </w:r>
    </w:p>
    <w:p>
      <w:pPr>
        <w:pStyle w:val="Normal"/>
        <w:bidi w:val="0"/>
        <w:ind w:start="0" w:end="0" w:hanging="0"/>
        <w:rPr/>
      </w:pPr>
      <w:r>
        <w:rPr/>
        <w:t>7) сенокоса или пастьбы скота на земельных участках в сроки, продолжительность которых соответствует местным условиям, обычаям;</w:t>
      </w:r>
    </w:p>
    <w:p>
      <w:pPr>
        <w:pStyle w:val="Normal"/>
        <w:bidi w:val="0"/>
        <w:ind w:start="0" w:end="0" w:hanging="0"/>
        <w:rPr/>
      </w:pPr>
      <w:r>
        <w:rPr/>
        <w:t>8)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w:t>
      </w:r>
    </w:p>
    <w:p>
      <w:pPr>
        <w:pStyle w:val="Normal"/>
        <w:bidi w:val="0"/>
        <w:ind w:start="0" w:end="0" w:hanging="0"/>
        <w:rPr/>
      </w:pPr>
      <w:r>
        <w:rPr/>
        <w:t>9) временного пользования земельным участком в целях проведения изыскательских, исследовательских и других работ;</w:t>
      </w:r>
    </w:p>
    <w:p>
      <w:pPr>
        <w:pStyle w:val="Normal"/>
        <w:bidi w:val="0"/>
        <w:ind w:start="0" w:end="0" w:hanging="0"/>
        <w:rPr/>
      </w:pPr>
      <w:r>
        <w:rPr/>
        <w:t xml:space="preserve">10) свободного доступа к прибрежной полосе; </w:t>
      </w:r>
    </w:p>
    <w:p>
      <w:pPr>
        <w:pStyle w:val="Normal"/>
        <w:bidi w:val="0"/>
        <w:ind w:start="0" w:end="0" w:hanging="0"/>
        <w:rPr/>
      </w:pPr>
      <w:r>
        <w:rPr/>
        <w:t>11) иных нужд в соответствии с действующим законодательством Российской Федерации.</w:t>
      </w:r>
    </w:p>
    <w:p>
      <w:pPr>
        <w:pStyle w:val="Normal"/>
        <w:bidi w:val="0"/>
        <w:ind w:start="0" w:end="0" w:hanging="0"/>
        <w:rPr/>
      </w:pPr>
      <w:r>
        <w:rPr/>
        <w:t>5. Сервитут может быть срочным или постоянным.</w:t>
      </w:r>
    </w:p>
    <w:p>
      <w:pPr>
        <w:pStyle w:val="Normal"/>
        <w:bidi w:val="0"/>
        <w:ind w:start="0" w:end="0" w:hanging="0"/>
        <w:rPr/>
      </w:pPr>
      <w:r>
        <w:rPr/>
        <w:t>6. Осуществление сервитута должно быть наименее обременительным для земельного участка, в отношении которого он установлен.</w:t>
      </w:r>
    </w:p>
    <w:p>
      <w:pPr>
        <w:pStyle w:val="Normal"/>
        <w:bidi w:val="0"/>
        <w:ind w:start="0" w:end="0" w:hanging="0"/>
        <w:rPr/>
      </w:pPr>
      <w:r>
        <w:rPr/>
        <w:t>7. Собственник земельного участка, обремененного частным сервитутом, вправе требовать соразмерную плату от лиц, в интересах которых установлен сервитут, если иное не предусмотрено федеральными законами. В случае не достижения соглашения об установлении сервитута спор может быть разрешен в судебном порядке.</w:t>
      </w:r>
    </w:p>
    <w:p>
      <w:pPr>
        <w:pStyle w:val="Normal"/>
        <w:bidi w:val="0"/>
        <w:ind w:start="0" w:end="0" w:hanging="0"/>
        <w:rPr/>
      </w:pPr>
      <w:r>
        <w:rPr/>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pPr>
        <w:pStyle w:val="Normal"/>
        <w:bidi w:val="0"/>
        <w:ind w:start="0" w:end="0" w:hanging="0"/>
        <w:rPr/>
      </w:pPr>
      <w:r>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pPr>
        <w:pStyle w:val="Normal"/>
        <w:bidi w:val="0"/>
        <w:ind w:start="0" w:end="0" w:hanging="0"/>
        <w:rPr/>
      </w:pPr>
      <w:r>
        <w:rPr/>
        <w:t>9.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Normal"/>
        <w:bidi w:val="0"/>
        <w:ind w:start="0" w:end="0" w:hanging="0"/>
        <w:rPr/>
      </w:pPr>
      <w:r>
        <w:rPr/>
        <w:t>10. Сервитут сохраняется в случае перехода прав на земельный участок, который обременен этим сервитутом, к другому лицу.</w:t>
      </w:r>
    </w:p>
    <w:p>
      <w:pPr>
        <w:pStyle w:val="Normal"/>
        <w:bidi w:val="0"/>
        <w:ind w:start="0" w:end="0" w:hanging="0"/>
        <w:rPr/>
      </w:pPr>
      <w:r>
        <w:rPr/>
        <w:t>11.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pStyle w:val="Normal"/>
        <w:bidi w:val="0"/>
        <w:ind w:start="0" w:end="0" w:hanging="0"/>
        <w:rPr/>
      </w:pPr>
      <w:r>
        <w:rPr/>
        <w:t>12. Границы зон действия публичных сервитутов могут обозначаться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pPr>
        <w:pStyle w:val="Normal"/>
        <w:bidi w:val="0"/>
        <w:ind w:start="0" w:end="0" w:hanging="0"/>
        <w:rPr/>
      </w:pPr>
      <w:r>
        <w:rPr/>
        <w:t>13. Сервитуты подлежат государственной регистрации в порядке, установленном Федеральным законом Российской Федерации от 21.07.1997 г. № 122-ФЗ «О государственной регистрации прав на недвижимое имущество и сделок с ним». Обязательным приложением к документам, необходимым для государственной регистрации сервитута, является кадастровый план земельного участка с указанием его кадастрового номера.</w:t>
      </w:r>
    </w:p>
    <w:p>
      <w:pPr>
        <w:pStyle w:val="Normal"/>
        <w:bidi w:val="0"/>
        <w:ind w:start="0" w:end="0" w:hanging="0"/>
        <w:rPr/>
      </w:pPr>
      <w:r>
        <w:rPr/>
        <w:t>14. Частный сервитут может быть установлен и прекращен по основаниям, предусмотренным гражданским законодательством Российской Федерации.</w:t>
      </w:r>
    </w:p>
    <w:p>
      <w:pPr>
        <w:pStyle w:val="Normal"/>
        <w:bidi w:val="0"/>
        <w:ind w:start="0" w:end="0" w:hanging="0"/>
        <w:rPr/>
      </w:pPr>
      <w:r>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разрешенным использованием земельного участка, собственник вправе требовать по суду прекращения сервитута.</w:t>
      </w:r>
    </w:p>
    <w:p>
      <w:pPr>
        <w:pStyle w:val="Normal"/>
        <w:bidi w:val="0"/>
        <w:ind w:start="0" w:end="0" w:hanging="0"/>
        <w:rPr/>
      </w:pPr>
      <w:r>
        <w:rPr/>
        <w:t>15. Инициаторами установления публичного сервитута применительно к ранее сформированным земельным участкам могут быть граждане, юридические лица, органы государственной власти и местного самоуправления.</w:t>
      </w:r>
    </w:p>
    <w:p>
      <w:pPr>
        <w:pStyle w:val="Normal"/>
        <w:bidi w:val="0"/>
        <w:ind w:start="0" w:end="0" w:hanging="0"/>
        <w:rPr/>
      </w:pPr>
      <w:r>
        <w:rPr/>
        <w:t>16.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pPr>
        <w:pStyle w:val="Normal"/>
        <w:bidi w:val="0"/>
        <w:spacing w:lineRule="auto" w:line="276" w:before="0" w:after="200"/>
        <w:ind w:start="0" w:end="0" w:hanging="0"/>
        <w:rPr>
          <w:rFonts w:ascii="Times New Roman" w:hAnsi="Times New Roman"/>
          <w:b/>
          <w:b/>
          <w:bCs/>
          <w:color w:val="000000"/>
          <w:szCs w:val="28"/>
        </w:rPr>
      </w:pPr>
      <w:r>
        <w:rPr>
          <w:b/>
          <w:bCs/>
          <w:color w:val="000000"/>
          <w:szCs w:val="28"/>
        </w:rPr>
      </w:r>
    </w:p>
    <w:p>
      <w:pPr>
        <w:pStyle w:val="Style37"/>
        <w:bidi w:val="0"/>
        <w:ind w:start="0" w:end="0" w:hanging="0"/>
        <w:rPr/>
      </w:pPr>
      <w:bookmarkStart w:id="26" w:name="_Toc322035728"/>
      <w:r>
        <w:rPr>
          <w:rFonts w:ascii="Times New Roman" w:hAnsi="Times New Roman"/>
        </w:rPr>
        <w:t>ГЛАВА 5. СТРОИТЕЛЬСТВО И РЕКОНСТРУКЦИЯ ОБЪЕКТОВ КАПИТАЛЬНОГО СТРОИТЕЛЬСТВА</w:t>
      </w:r>
      <w:bookmarkEnd w:id="26"/>
    </w:p>
    <w:p>
      <w:pPr>
        <w:pStyle w:val="1"/>
        <w:bidi w:val="0"/>
        <w:ind w:start="0" w:end="0" w:hanging="0"/>
        <w:rPr/>
      </w:pPr>
      <w:bookmarkStart w:id="27" w:name="_Toc322035729"/>
      <w:r>
        <w:rPr/>
        <w:t>Статья 24. Общие условия осуществления строительства, реконструкции объектов капитального строительства</w:t>
      </w:r>
      <w:bookmarkEnd w:id="27"/>
    </w:p>
    <w:p>
      <w:pPr>
        <w:pStyle w:val="Normal"/>
        <w:bidi w:val="0"/>
        <w:ind w:start="0" w:end="0" w:hanging="0"/>
        <w:rPr>
          <w:rFonts w:ascii="Times New Roman" w:hAnsi="Times New Roman"/>
        </w:rPr>
      </w:pPr>
      <w:r>
        <w:rPr/>
      </w:r>
    </w:p>
    <w:p>
      <w:pPr>
        <w:pStyle w:val="Normal"/>
        <w:bidi w:val="0"/>
        <w:ind w:start="0" w:end="0" w:hanging="0"/>
        <w:rPr/>
      </w:pPr>
      <w:r>
        <w:rPr/>
        <w:t>1. Строительство, реконструкция объектов капитального строительства на территории  Ростовановского сельсовета осуществляются правообладателями земельных участков в границах объектов их прав при условиях, что:</w:t>
      </w:r>
    </w:p>
    <w:p>
      <w:pPr>
        <w:pStyle w:val="ListParagraph1"/>
        <w:numPr>
          <w:ilvl w:val="0"/>
          <w:numId w:val="4"/>
        </w:numPr>
        <w:bidi w:val="0"/>
        <w:ind w:start="709" w:end="0" w:hanging="360"/>
        <w:rPr/>
      </w:pPr>
      <w:r>
        <w:rPr/>
        <w:t>земельные участки, иные объекты прав сформированы и зарегистрированы в соответствии с требованиями федерального законодательства;</w:t>
      </w:r>
    </w:p>
    <w:p>
      <w:pPr>
        <w:pStyle w:val="ListParagraph1"/>
        <w:numPr>
          <w:ilvl w:val="0"/>
          <w:numId w:val="4"/>
        </w:numPr>
        <w:bidi w:val="0"/>
        <w:ind w:start="709" w:end="0" w:hanging="360"/>
        <w:rPr/>
      </w:pPr>
      <w:r>
        <w:rPr/>
        <w:t>строительство, реконструкция объектов капитального строительства осуществляются в соответствии с градостроительным регламентом и при условии соблюдения требования технических регламентов, в соответствии с разрешением на строительство.</w:t>
      </w:r>
    </w:p>
    <w:p>
      <w:pPr>
        <w:pStyle w:val="Normal"/>
        <w:bidi w:val="0"/>
        <w:ind w:start="0" w:end="0" w:hanging="0"/>
        <w:rPr/>
      </w:pPr>
      <w:r>
        <w:rPr/>
        <w:t>2. Правообладатели земельных участков, размеры которых меньше установленных градостроительным регламентом минимальных размеров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pPr>
        <w:pStyle w:val="Normal"/>
        <w:bidi w:val="0"/>
        <w:ind w:start="0" w:end="0" w:hanging="0"/>
        <w:rPr/>
      </w:pPr>
      <w:r>
        <w:rPr/>
        <w:t>Указанное разрешение может быть выдано только для отдельного земельного участка. Выдача указанного разрешения осуществляется Администрацией  Ростовановского сельсовета по решению Комиссии.</w:t>
      </w:r>
    </w:p>
    <w:p>
      <w:pPr>
        <w:pStyle w:val="Normal"/>
        <w:bidi w:val="0"/>
        <w:ind w:start="0" w:end="0" w:hanging="0"/>
        <w:rPr/>
      </w:pPr>
      <w:r>
        <w:rPr/>
        <w:t>3. Строительство, реконструкция объектов капитального строительства осуществляются:</w:t>
      </w:r>
    </w:p>
    <w:p>
      <w:pPr>
        <w:pStyle w:val="ListParagraph1"/>
        <w:numPr>
          <w:ilvl w:val="0"/>
          <w:numId w:val="4"/>
        </w:numPr>
        <w:bidi w:val="0"/>
        <w:ind w:start="709" w:end="0" w:hanging="360"/>
        <w:rPr/>
      </w:pPr>
      <w:r>
        <w:rPr/>
        <w:t>в соответствии с проектной документацией, за исключением строительства, реконструкции объектов индивидуального жилищного строительства, когда разработка проектной документации не требуется;</w:t>
      </w:r>
    </w:p>
    <w:p>
      <w:pPr>
        <w:pStyle w:val="ListParagraph1"/>
        <w:numPr>
          <w:ilvl w:val="0"/>
          <w:numId w:val="4"/>
        </w:numPr>
        <w:bidi w:val="0"/>
        <w:ind w:start="709" w:end="0" w:hanging="360"/>
        <w:rPr/>
      </w:pPr>
      <w:r>
        <w:rPr/>
        <w:t>на основании разрешения на строительство (за исключением случаев, предусмотренных законодательством Российской Федерации).</w:t>
      </w:r>
    </w:p>
    <w:p>
      <w:pPr>
        <w:pStyle w:val="Normal"/>
        <w:bidi w:val="0"/>
        <w:ind w:start="0" w:end="0" w:hanging="0"/>
        <w:rPr/>
      </w:pPr>
      <w:r>
        <w:rPr/>
        <w:t>4. 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следующих действий:</w:t>
      </w:r>
    </w:p>
    <w:p>
      <w:pPr>
        <w:pStyle w:val="ListParagraph1"/>
        <w:numPr>
          <w:ilvl w:val="0"/>
          <w:numId w:val="4"/>
        </w:numPr>
        <w:bidi w:val="0"/>
        <w:ind w:start="709" w:end="0" w:hanging="360"/>
        <w:rPr/>
      </w:pPr>
      <w:r>
        <w:rPr/>
        <w:t xml:space="preserve">при изменении объектов капитального строительства и (или) их частей, не затрагивающих конструктивные и другие характеристики их надежности и безопасности и не превышающих предельные параметры разрешенного строительства, реконструкции указанные лица вправе запросить и в течение 30 дней получить заключение о том, что планируемые выполняемые (выполненные) ими действия не требуют разрешения на строительство; </w:t>
      </w:r>
    </w:p>
    <w:p>
      <w:pPr>
        <w:pStyle w:val="ListParagraph1"/>
        <w:numPr>
          <w:ilvl w:val="0"/>
          <w:numId w:val="4"/>
        </w:numPr>
        <w:bidi w:val="0"/>
        <w:ind w:start="709" w:end="0" w:hanging="360"/>
        <w:rPr/>
      </w:pPr>
      <w:r>
        <w:rPr/>
        <w:t>при строительстве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строительстве на земельном участке, предоставленном для ведения садоводства, дачного хозяйства, а также при строительстве строений и сооружений вспомогательного использования указанные лица обязаны выполнить градостроительный план земельного участка.</w:t>
      </w:r>
    </w:p>
    <w:p>
      <w:pPr>
        <w:pStyle w:val="Normal"/>
        <w:bidi w:val="0"/>
        <w:ind w:start="0" w:end="0" w:hanging="0"/>
        <w:rPr/>
      </w:pPr>
      <w:r>
        <w:rPr/>
        <w:t>5. Подготовка и выдача технических условий осуществляются в порядке, определяемом действующим законодательством Российской Федерации и настоящими Правилами.</w:t>
      </w:r>
    </w:p>
    <w:p>
      <w:pPr>
        <w:pStyle w:val="Normal"/>
        <w:bidi w:val="0"/>
        <w:ind w:start="0" w:end="0" w:hanging="0"/>
        <w:rPr/>
      </w:pPr>
      <w:r>
        <w:rPr/>
        <w:t>6. Подготовка проектной документации, ее утверждение, прохождение государственной экспертизы осуществляются в порядке, установленном Градостроительным кодексом Российской Федерации и другими законодательными актами в области градостроительства.</w:t>
      </w:r>
    </w:p>
    <w:p>
      <w:pPr>
        <w:pStyle w:val="Normal"/>
        <w:bidi w:val="0"/>
        <w:ind w:start="0" w:end="0" w:hanging="0"/>
        <w:rPr/>
      </w:pPr>
      <w:r>
        <w:rPr/>
        <w:t>7. Разрешение на строительство выдается (продлевается) Администрацией  Ростовановского сельсовета  в порядке, установленном ст. 51 Градостроительного кодекса Российской Федерации.</w:t>
      </w:r>
    </w:p>
    <w:p>
      <w:pPr>
        <w:pStyle w:val="Normal"/>
        <w:bidi w:val="0"/>
        <w:ind w:start="0" w:end="0" w:hanging="0"/>
        <w:rPr/>
      </w:pPr>
      <w:r>
        <w:rPr/>
        <w:t>8. Разрешение на строительство может выдаваться на отдельные этапы строительства или реконструкции.</w:t>
      </w:r>
    </w:p>
    <w:p>
      <w:pPr>
        <w:pStyle w:val="Normal"/>
        <w:bidi w:val="0"/>
        <w:ind w:start="0" w:end="0" w:hanging="0"/>
        <w:rPr/>
      </w:pPr>
      <w:r>
        <w:rPr/>
        <w:t xml:space="preserve">9. Разрешение на ввод объекта в эксплуатацию выдается органом, выдавшим разрешение на строительство в соответствии со ст.55 Градостроительного кодекса Российской Федерации. </w:t>
      </w:r>
    </w:p>
    <w:p>
      <w:pPr>
        <w:pStyle w:val="Normal"/>
        <w:bidi w:val="0"/>
        <w:ind w:start="0" w:end="0" w:hanging="0"/>
        <w:rPr/>
      </w:pPr>
      <w:r>
        <w:rPr/>
        <w:t>10. На объектах, принимаемых в эксплуатацию в первом и четвертом кварталах, по заявлению застройщика постановлением Администрации  Ростовановского сельсовета допускается переносить сроки выполнения работ по озеленению, устройству верхнего покрытия подъездных путей к зданиям, тротуарам, хозяйственным, игровым и спортивным площадкам, а также отделке элементов фасадов зданий на ближайший весенне-летний период, но не позднее 1 июля, при предъявлении акта, предусмотренного частью 4 статьи 753 Гражданского кодекса Российской Федерации.</w:t>
      </w:r>
    </w:p>
    <w:p>
      <w:pPr>
        <w:pStyle w:val="1"/>
        <w:bidi w:val="0"/>
        <w:ind w:start="0" w:end="0" w:hanging="0"/>
        <w:rPr/>
      </w:pPr>
      <w:bookmarkStart w:id="28" w:name="_Toc322035730"/>
      <w:r>
        <w:rPr/>
        <w:t>Статья 25. Подготовка проектной документации</w:t>
      </w:r>
      <w:bookmarkEnd w:id="28"/>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1. Подготовка проектной документации осуществляется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Путем подготовки проектной документации осуществляется архитектурно-строительное проектирование указанных изменений объектов капитального строительства.</w:t>
      </w:r>
    </w:p>
    <w:p>
      <w:pPr>
        <w:pStyle w:val="Normal"/>
        <w:bidi w:val="0"/>
        <w:ind w:start="0" w:end="0" w:hanging="0"/>
        <w:rPr/>
      </w:pPr>
      <w:r>
        <w:rPr/>
        <w:t>2. В соответствии с федеральным законодательством 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pPr>
        <w:pStyle w:val="Normal"/>
        <w:bidi w:val="0"/>
        <w:ind w:start="0" w:end="0" w:hanging="0"/>
        <w:rPr/>
      </w:pPr>
      <w:r>
        <w:rPr/>
        <w:t>3. Проектная документация подготавливается физическим или юридическим лицом, соответствующим требованиям федерального законодательства, предъявляемым к лицам, осуществляющим архитектурно-строительное проектирование (далее - лица, осуществляющие подготовку проектной документации). Лицами, осуществляющими подготовку проектной документации, могут являться застройщик или привлекаемое на основании договора с застройщиком или заказчиком физическое или юридическое лицо.</w:t>
      </w:r>
    </w:p>
    <w:p>
      <w:pPr>
        <w:pStyle w:val="Normal"/>
        <w:bidi w:val="0"/>
        <w:ind w:start="0" w:end="0" w:hanging="0"/>
        <w:rPr/>
      </w:pPr>
      <w:r>
        <w:rPr/>
        <w:t>Отношения между застройщиками (заказчиками) и лицами, осуществляющими подготовку проектной документации, регулируются гражданским законодательством.</w:t>
      </w:r>
    </w:p>
    <w:p>
      <w:pPr>
        <w:pStyle w:val="Normal"/>
        <w:bidi w:val="0"/>
        <w:ind w:start="0" w:end="0" w:hanging="0"/>
        <w:rPr/>
      </w:pPr>
      <w:r>
        <w:rPr/>
        <w:t>4. Проектная документация разрабатывается на основании задания застройщика или заказчика (при подготовке проектной документации на основании договора) и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pPr>
        <w:pStyle w:val="Normal"/>
        <w:bidi w:val="0"/>
        <w:ind w:start="0" w:end="0" w:hanging="0"/>
        <w:rPr/>
      </w:pPr>
      <w:r>
        <w:rPr/>
        <w:t>Подготовка проектной документации по инициативе застройщика или заказчика может осуществляться применительно к отдельным этапам строительства, реконструкции объектов капитального строительства.</w:t>
      </w:r>
    </w:p>
    <w:p>
      <w:pPr>
        <w:pStyle w:val="Normal"/>
        <w:bidi w:val="0"/>
        <w:ind w:start="0" w:end="0" w:hanging="0"/>
        <w:rPr/>
      </w:pPr>
      <w:r>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а также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устанавливаются Правительством Российской Федерации, ГК РФ.</w:t>
      </w:r>
    </w:p>
    <w:p>
      <w:pPr>
        <w:pStyle w:val="Normal"/>
        <w:bidi w:val="0"/>
        <w:ind w:start="0" w:end="0" w:hanging="0"/>
        <w:rPr/>
      </w:pPr>
      <w:r>
        <w:rPr/>
        <w:t>Виды инженерных изысканий, порядок их выполнения для подготовки проектной документации, строительства, реконструкции объектов капитального строительства, а также состав и форма материалов инженерных изысканий, порядок формирования и ведения государственного фонда материалов и данных инженерных изысканий с учетом потребностей информационных систем обеспечения градостроительной деятельности устанавливаются Правительством Российской Федерации.</w:t>
      </w:r>
    </w:p>
    <w:p>
      <w:pPr>
        <w:pStyle w:val="Normal"/>
        <w:bidi w:val="0"/>
        <w:ind w:start="0" w:end="0" w:hanging="0"/>
        <w:rPr/>
      </w:pPr>
      <w:r>
        <w:rPr/>
        <w:t>5. Разработка проектной документации осуществляется в соответствии с:</w:t>
      </w:r>
    </w:p>
    <w:p>
      <w:pPr>
        <w:pStyle w:val="ListParagraph1"/>
        <w:numPr>
          <w:ilvl w:val="0"/>
          <w:numId w:val="4"/>
        </w:numPr>
        <w:bidi w:val="0"/>
        <w:ind w:start="709" w:end="0" w:hanging="360"/>
        <w:rPr/>
      </w:pPr>
      <w:r>
        <w:rPr/>
        <w:t>градостроительным регламентом территориальной зоны расположения соответствующего земельного участка;</w:t>
      </w:r>
    </w:p>
    <w:p>
      <w:pPr>
        <w:pStyle w:val="ListParagraph1"/>
        <w:numPr>
          <w:ilvl w:val="0"/>
          <w:numId w:val="4"/>
        </w:numPr>
        <w:bidi w:val="0"/>
        <w:ind w:start="709" w:end="0" w:hanging="360"/>
        <w:rPr/>
      </w:pPr>
      <w:r>
        <w:rPr/>
        <w:t>градостроительным планом земельного участка, иной документацией по планировке территории;</w:t>
      </w:r>
    </w:p>
    <w:p>
      <w:pPr>
        <w:pStyle w:val="ListParagraph1"/>
        <w:numPr>
          <w:ilvl w:val="0"/>
          <w:numId w:val="4"/>
        </w:numPr>
        <w:bidi w:val="0"/>
        <w:ind w:start="709" w:end="0" w:hanging="360"/>
        <w:rPr/>
      </w:pPr>
      <w:r>
        <w:rPr/>
        <w:t>проектом планировки территории и проектом межевания территории в случае подготовки проектной документации линейного объекта;</w:t>
      </w:r>
    </w:p>
    <w:p>
      <w:pPr>
        <w:pStyle w:val="ListParagraph1"/>
        <w:numPr>
          <w:ilvl w:val="0"/>
          <w:numId w:val="4"/>
        </w:numPr>
        <w:bidi w:val="0"/>
        <w:ind w:start="709" w:end="0" w:hanging="360"/>
        <w:rPr/>
      </w:pPr>
      <w:r>
        <w:rPr/>
        <w:t>иными, помимо градостроительного плана земельного участка, документами об использовании земельного участка для строительства (в случае, если на земельный участок не распространяется действие градостроительного регламента или для него не устанавливается градостроительный регламент);</w:t>
      </w:r>
    </w:p>
    <w:p>
      <w:pPr>
        <w:pStyle w:val="ListParagraph1"/>
        <w:numPr>
          <w:ilvl w:val="0"/>
          <w:numId w:val="4"/>
        </w:numPr>
        <w:bidi w:val="0"/>
        <w:ind w:start="709" w:end="0" w:hanging="360"/>
        <w:rPr/>
      </w:pPr>
      <w:r>
        <w:rPr/>
        <w:t>требованиями технических регламентов (до их принятия - строительными нормами и правилами, иными нормативно-техническими документами, действующими на момент утверждения проектной документации);</w:t>
      </w:r>
    </w:p>
    <w:p>
      <w:pPr>
        <w:pStyle w:val="ListParagraph1"/>
        <w:numPr>
          <w:ilvl w:val="0"/>
          <w:numId w:val="4"/>
        </w:numPr>
        <w:bidi w:val="0"/>
        <w:ind w:start="709" w:end="0" w:hanging="360"/>
        <w:rPr/>
      </w:pPr>
      <w:r>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pPr>
        <w:pStyle w:val="Normal"/>
        <w:bidi w:val="0"/>
        <w:ind w:start="0" w:end="0" w:hanging="0"/>
        <w:rPr/>
      </w:pPr>
      <w:r>
        <w:rPr/>
        <w:t>6. Разработанная проектная документация объектов капитального строительства и результаты инженерных изысканий, выполняемых для подготовки такой проектной документации, подлежат государственной экспертизе в случаях и в порядке, предусмотренных статьей 49 Градостроительного кодекса Российской Федерации.</w:t>
      </w:r>
    </w:p>
    <w:p>
      <w:pPr>
        <w:pStyle w:val="Normal"/>
        <w:bidi w:val="0"/>
        <w:ind w:start="0" w:end="0" w:hanging="0"/>
        <w:rPr/>
      </w:pPr>
      <w:r>
        <w:rPr/>
        <w:t>7. Проектная документация может быть направлена застройщиком или заказчиком, либо лицом, осуществляющим на основании договора подготовку проектной документации, на негосударственную экспертизу, которая осуществляется в порядке, установленном Правительством Российской Федерации.</w:t>
      </w:r>
    </w:p>
    <w:p>
      <w:pPr>
        <w:pStyle w:val="Normal"/>
        <w:bidi w:val="0"/>
        <w:ind w:start="0" w:end="0" w:hanging="0"/>
        <w:rPr/>
      </w:pPr>
      <w:r>
        <w:rPr/>
        <w:t>8.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 если такая экспертиза обязательна в силу Градостроительного кодекса Российской Федерации.</w:t>
      </w:r>
    </w:p>
    <w:p>
      <w:pPr>
        <w:pStyle w:val="1"/>
        <w:bidi w:val="0"/>
        <w:ind w:start="0" w:end="0" w:hanging="0"/>
        <w:rPr/>
      </w:pPr>
      <w:bookmarkStart w:id="29" w:name="_Toc322035731"/>
      <w:r>
        <w:rPr/>
        <w:t xml:space="preserve">Статья 26. </w:t>
      </w:r>
      <w:r>
        <w:rPr>
          <w:rFonts w:ascii="Times New Roman" w:hAnsi="Times New Roman"/>
          <w:color w:val="000000"/>
        </w:rPr>
        <w:t>Порядок изменения одного вида разрешенного использования земельных участков и объектов недвижимости на другой вид такого использования</w:t>
      </w:r>
      <w:bookmarkEnd w:id="29"/>
    </w:p>
    <w:p>
      <w:pPr>
        <w:pStyle w:val="ConsPlusNormal"/>
        <w:bidi w:val="0"/>
        <w:ind w:start="0" w:end="0"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 xml:space="preserve">1. Изменение одного вида разрешенного использования земельных участков или объектов капитального строительства на другой осуществляется в соответствии с градостроительным регламентом при условии соблюдения требований технических регламентов. </w:t>
      </w:r>
    </w:p>
    <w:p>
      <w:pPr>
        <w:pStyle w:val="Normal"/>
        <w:bidi w:val="0"/>
        <w:ind w:start="0" w:end="0" w:hanging="0"/>
        <w:rPr/>
      </w:pPr>
      <w:r>
        <w:rPr/>
        <w:t>2. Вид разрешенного использования из состава основных и вспомогательных видов использования выбирается правообладателем участка самостоятельно без дополнительных процедур согласования, а из состава условно разрешенных видов использования – с учетом результатов публичных слушаний.</w:t>
      </w:r>
    </w:p>
    <w:p>
      <w:pPr>
        <w:pStyle w:val="Normal"/>
        <w:bidi w:val="0"/>
        <w:ind w:start="0" w:end="0" w:hanging="0"/>
        <w:rPr/>
      </w:pPr>
      <w:r>
        <w:rPr/>
        <w:t>3. Собственники, землепользователи, землевладельцы, арендаторы земельных участков, иных объектов недвижимости имеют право по своему усмотрению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pPr>
        <w:pStyle w:val="Normal"/>
        <w:bidi w:val="0"/>
        <w:ind w:start="0" w:end="0" w:hanging="0"/>
        <w:rPr/>
      </w:pPr>
      <w:r>
        <w:rPr/>
        <w:t xml:space="preserve">Порядок действий по реализации указанного права устанавливается действующим законодательством РФ, настоящими Правилами, иными нормативными правовыми актами . </w:t>
      </w:r>
    </w:p>
    <w:p>
      <w:pPr>
        <w:pStyle w:val="Normal"/>
        <w:bidi w:val="0"/>
        <w:ind w:start="0" w:end="0" w:hanging="0"/>
        <w:rPr/>
      </w:pPr>
      <w:r>
        <w:rPr/>
        <w:t>4. Изменение правообладателем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и наоборот Администрацией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Правилами для соответствующей территориальной зоны.</w:t>
      </w:r>
    </w:p>
    <w:p>
      <w:pPr>
        <w:pStyle w:val="Normal"/>
        <w:bidi w:val="0"/>
        <w:ind w:start="0" w:end="0" w:hanging="0"/>
        <w:rPr/>
      </w:pPr>
      <w:r>
        <w:rPr/>
        <w:t>5. Изменение правообладателем земельных участков и объектов капитального строительства вида разрешенного использования на условно-разрешенный осуществляется в соответствии со статьей 39 ГК РФ.</w:t>
      </w:r>
    </w:p>
    <w:p>
      <w:pPr>
        <w:pStyle w:val="Normal"/>
        <w:bidi w:val="0"/>
        <w:ind w:start="0" w:end="0" w:hanging="0"/>
        <w:rPr/>
      </w:pPr>
      <w:r>
        <w:rPr/>
        <w:t>Физическое или юридическое лицо, заинтересованное в получении разрешения на условно разрешенный вид использования, направляет заявление о его предоставлении в Комиссию по землепользованию и застройке . Заявление о выдаче разрешения на условно разрешенный вид использования может подаваться:</w:t>
      </w:r>
    </w:p>
    <w:p>
      <w:pPr>
        <w:pStyle w:val="Normal"/>
        <w:bidi w:val="0"/>
        <w:ind w:start="0" w:end="0" w:hanging="0"/>
        <w:rPr/>
      </w:pPr>
      <w:r>
        <w:rPr/>
        <w:t>- при планировании строительства (реконструкции) капитальных зданий и сооружений на стадии подготовки и согласования проектной документации, предшествующей получению разрешения на строительство;</w:t>
      </w:r>
    </w:p>
    <w:p>
      <w:pPr>
        <w:pStyle w:val="Normal"/>
        <w:bidi w:val="0"/>
        <w:ind w:start="0" w:end="0" w:hanging="0"/>
        <w:rPr/>
      </w:pPr>
      <w:r>
        <w:rPr/>
        <w:t>- при планировании изменения вида разрешенного использования земельных участков, объектов капитального строительства (в процессе эксплуатации ранее созданных объектов недвижимости, когда возникает намерение изменить их на условно разрешенный вид использования);</w:t>
      </w:r>
    </w:p>
    <w:p>
      <w:pPr>
        <w:pStyle w:val="Normal"/>
        <w:bidi w:val="0"/>
        <w:ind w:start="0" w:end="0" w:hanging="0"/>
        <w:rPr/>
      </w:pPr>
      <w:r>
        <w:rPr/>
        <w:t>Форма заявления о выдаче разрешения на условно разрешенный вид использования, перечень прилагаемых к нему документов, а также порядок рассмотрения данных заявлений устанавливается нормативным правовым актом администрации .</w:t>
      </w:r>
    </w:p>
    <w:p>
      <w:pPr>
        <w:pStyle w:val="Normal"/>
        <w:bidi w:val="0"/>
        <w:ind w:start="0" w:end="0" w:hanging="0"/>
        <w:rPr/>
      </w:pPr>
      <w:r>
        <w:rPr/>
        <w:t>Вопрос о предоставлении разрешения на условно-разрешенный вид использования подлежит обсуждению на публичных слушаниях. Заявитель предоставляет соответствующее обоснование размещения объекта, демонстрационные материалы (в цвете) для публичных слушаний, а также положительные заключения соответствующих уполномоченных органов.</w:t>
      </w:r>
    </w:p>
    <w:p>
      <w:pPr>
        <w:pStyle w:val="Normal"/>
        <w:bidi w:val="0"/>
        <w:ind w:start="0" w:end="0" w:hanging="0"/>
        <w:rPr/>
      </w:pPr>
      <w:r>
        <w:rPr/>
        <w:t>При подготовке рекомендаций Комиссия учитывает:</w:t>
      </w:r>
    </w:p>
    <w:p>
      <w:pPr>
        <w:pStyle w:val="Normal"/>
        <w:bidi w:val="0"/>
        <w:ind w:start="0" w:end="0" w:hanging="0"/>
        <w:rPr/>
      </w:pPr>
      <w:r>
        <w:rPr/>
        <w:t>-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pPr>
        <w:pStyle w:val="Normal"/>
        <w:bidi w:val="0"/>
        <w:ind w:start="0" w:end="0" w:hanging="0"/>
        <w:rPr/>
      </w:pPr>
      <w:r>
        <w:rPr/>
        <w:t>- возможность и условия соблюдения прав и законных интересов правообладателей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pPr>
        <w:pStyle w:val="Normal"/>
        <w:bidi w:val="0"/>
        <w:ind w:start="0" w:end="0" w:hanging="0"/>
        <w:rPr/>
      </w:pPr>
      <w:r>
        <w:rPr/>
        <w:t>Разрешение на условно разрешенный вид использования может быть предоставлено с условиями, которые определяют пределы реализации данного условно разрешенного вида использования с учетом:</w:t>
      </w:r>
    </w:p>
    <w:p>
      <w:pPr>
        <w:pStyle w:val="Normal"/>
        <w:bidi w:val="0"/>
        <w:ind w:start="0" w:end="0" w:hanging="0"/>
        <w:rPr/>
      </w:pPr>
      <w:r>
        <w:rPr/>
        <w:t>- непричинения ущерба правам и законным интересам правообладателей смежно-расположенных объектов недвижимости, правам иных граждан и юридических лиц;</w:t>
      </w:r>
    </w:p>
    <w:p>
      <w:pPr>
        <w:pStyle w:val="Normal"/>
        <w:bidi w:val="0"/>
        <w:ind w:start="0" w:end="0" w:hanging="0"/>
        <w:rPr/>
      </w:pPr>
      <w:r>
        <w:rPr/>
        <w:t>- недопущения ущемления общественных интересов населения;</w:t>
      </w:r>
    </w:p>
    <w:p>
      <w:pPr>
        <w:pStyle w:val="Normal"/>
        <w:bidi w:val="0"/>
        <w:ind w:start="0" w:end="0" w:hanging="0"/>
        <w:rPr/>
      </w:pPr>
      <w:r>
        <w:rPr/>
        <w:t>- недопущения существенного снижения стоимости близлежащих объектов недвижимости;</w:t>
      </w:r>
    </w:p>
    <w:p>
      <w:pPr>
        <w:pStyle w:val="Normal"/>
        <w:bidi w:val="0"/>
        <w:ind w:start="0" w:end="0" w:hanging="0"/>
        <w:rPr/>
      </w:pPr>
      <w:r>
        <w:rPr/>
        <w:t>- недопущения ухудшения архитектурного облика территории.</w:t>
      </w:r>
    </w:p>
    <w:p>
      <w:pPr>
        <w:pStyle w:val="Normal"/>
        <w:bidi w:val="0"/>
        <w:ind w:start="0" w:end="0" w:hanging="0"/>
        <w:rPr/>
      </w:pPr>
      <w:r>
        <w:rPr/>
        <w:t xml:space="preserve">6. </w:t>
      </w:r>
      <w:r>
        <w:rPr/>
        <w:t>Несоответствующий вид использования недвижимости не может быть заменен на иной несоответствующий вид использования.</w:t>
      </w:r>
    </w:p>
    <w:p>
      <w:pPr>
        <w:pStyle w:val="1"/>
        <w:bidi w:val="0"/>
        <w:ind w:start="0" w:end="0" w:hanging="0"/>
        <w:rPr/>
      </w:pPr>
      <w:bookmarkStart w:id="30" w:name="_Toc322035732"/>
      <w:r>
        <w:rPr/>
        <w:t>Статья 27. Обеспечение доступа застройщиков к системам инженерной, транспортной и социальной инфраструктур общего пользования</w:t>
      </w:r>
      <w:bookmarkEnd w:id="30"/>
    </w:p>
    <w:p>
      <w:pPr>
        <w:pStyle w:val="Normal"/>
        <w:bidi w:val="0"/>
        <w:spacing w:lineRule="auto" w:line="276" w:before="0" w:after="200"/>
        <w:ind w:start="0" w:end="0" w:hanging="0"/>
        <w:rPr>
          <w:rStyle w:val="Strong"/>
          <w:rFonts w:ascii="Times New Roman" w:hAnsi="Times New Roman"/>
          <w:bCs/>
          <w:color w:val="000000"/>
          <w:sz w:val="28"/>
          <w:szCs w:val="28"/>
          <w:lang w:val="ru-RU" w:eastAsia="ru-RU" w:bidi="ar-SA"/>
        </w:rPr>
      </w:pPr>
      <w:r>
        <w:rPr>
          <w:bCs/>
          <w:color w:val="000000"/>
          <w:sz w:val="28"/>
          <w:szCs w:val="28"/>
          <w:lang w:val="ru-RU" w:eastAsia="ru-RU" w:bidi="ar-SA"/>
        </w:rPr>
      </w:r>
    </w:p>
    <w:p>
      <w:pPr>
        <w:pStyle w:val="Normal"/>
        <w:bidi w:val="0"/>
        <w:ind w:start="0" w:end="0" w:hanging="0"/>
        <w:rPr/>
      </w:pPr>
      <w:r>
        <w:rPr/>
        <w:t>1. Условием доступа застройщиков к находящимся в распоряжении  системам инженерной, транспортной и социальной инфраструктур общего пользования является их участие в развитии указанных систем в порядке, установленном законодательством и предусматривающим внесение платежей согласно тарифам, определенным соответствующими нормативными правовыми актами по компетенции регулирующего органа в зависимости от зоны нахождения объекта и потребляемого объема (мощности), или путем адекватного платежам участия в проектировании и (или) строительстве объектов инфраструктуры.</w:t>
      </w:r>
    </w:p>
    <w:p>
      <w:pPr>
        <w:pStyle w:val="Normal"/>
        <w:bidi w:val="0"/>
        <w:ind w:start="0" w:end="0" w:hanging="0"/>
        <w:rPr/>
      </w:pPr>
      <w:r>
        <w:rPr/>
        <w:t>2. Условием доступа застройщиков земельных участков и объектов капитального строительства к системам инженерной и транспортной инфраструктур, находящимся в распоряжении иных субъектов, является заключение ими соглашения с собственниками соответствующих систем, при посредничестве, в случаях, установленных нормативными правовыми актами органов местного самоуправления.</w:t>
      </w:r>
    </w:p>
    <w:p>
      <w:pPr>
        <w:pStyle w:val="Normal"/>
        <w:bidi w:val="0"/>
        <w:ind w:start="0" w:end="0" w:hanging="0"/>
        <w:rPr/>
      </w:pPr>
      <w:r>
        <w:rPr/>
        <w:t>3. Выдача технических условий подключения объектов капитального строительства и реконструкции к сетям инженерно-технического обеспечения, а также информация о плате за подключение осуществляются организациями, осуществляющими эксплуатацию указанных сетей. Предоставление технических условий производится по запросам администрации  Ростовановского сельсовета или правообладателей земельных участков без взимания платы.</w:t>
      </w:r>
    </w:p>
    <w:p>
      <w:pPr>
        <w:pStyle w:val="Normal"/>
        <w:bidi w:val="0"/>
        <w:ind w:start="0" w:end="0" w:hanging="0"/>
        <w:rPr/>
      </w:pPr>
      <w:r>
        <w:rPr/>
        <w:t>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
    <w:p>
      <w:pPr>
        <w:pStyle w:val="Normal"/>
        <w:bidi w:val="0"/>
        <w:ind w:start="0" w:end="0" w:hanging="0"/>
        <w:rPr/>
      </w:pPr>
      <w:r>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Российской Федерации.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pPr>
        <w:pStyle w:val="Normal"/>
        <w:bidi w:val="0"/>
        <w:ind w:start="0" w:end="0" w:hanging="0"/>
        <w:rPr/>
      </w:pPr>
      <w:r>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устанавливаются Правительством Российской Федерации.</w:t>
      </w:r>
    </w:p>
    <w:p>
      <w:pPr>
        <w:pStyle w:val="Normal"/>
        <w:bidi w:val="0"/>
        <w:ind w:start="0" w:end="0" w:hanging="0"/>
        <w:rPr/>
      </w:pPr>
      <w:r>
        <w:rPr/>
        <w:t>5. Соблюдение нормативов градостроительного проектирования в части обеспечения объектов градостроительной деятельности системами социальной, а также инженерной и транспортной инфраструктур, может обеспечиваться как за счет развития (участия в развитии) указанных систем, находящихся в распоряжении  или третьих лиц, так и за счет создания физическими или юридическими лицами объектов этих систем в пределах объекта прав этих лиц.</w:t>
      </w:r>
    </w:p>
    <w:p>
      <w:pPr>
        <w:pStyle w:val="1"/>
        <w:bidi w:val="0"/>
        <w:ind w:start="0" w:end="0" w:hanging="0"/>
        <w:rPr/>
      </w:pPr>
      <w:bookmarkStart w:id="31" w:name="_Toc322035733"/>
      <w:r>
        <w:rPr/>
        <w:t>Статья 28. Выдача разрешения на отклонение от предельных параметров разрешенного строительства, реконструкции объектов капитального строительства</w:t>
      </w:r>
      <w:bookmarkEnd w:id="31"/>
    </w:p>
    <w:p>
      <w:pPr>
        <w:pStyle w:val="Normal"/>
        <w:bidi w:val="0"/>
        <w:ind w:start="0" w:end="0" w:hanging="0"/>
        <w:rPr>
          <w:rFonts w:ascii="Times New Roman" w:hAnsi="Times New Roman"/>
        </w:rPr>
      </w:pPr>
      <w:r>
        <w:rPr/>
      </w:r>
    </w:p>
    <w:p>
      <w:pPr>
        <w:pStyle w:val="Normal"/>
        <w:bidi w:val="0"/>
        <w:ind w:start="0" w:end="0" w:hanging="0"/>
        <w:rPr/>
      </w:pPr>
      <w:r>
        <w:rPr/>
        <w:t>1. Физическое или юридическое лицо,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pPr>
        <w:pStyle w:val="Normal"/>
        <w:bidi w:val="0"/>
        <w:ind w:start="0" w:end="0" w:hanging="0"/>
        <w:rPr/>
      </w:pPr>
      <w:r>
        <w:rPr/>
        <w:t>Форма и состав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устанавливаются постановлением Администрации  Ростовановского сельсовета.</w:t>
      </w:r>
    </w:p>
    <w:p>
      <w:pPr>
        <w:pStyle w:val="Normal"/>
        <w:bidi w:val="0"/>
        <w:ind w:start="0" w:end="0" w:hanging="0"/>
        <w:rPr/>
      </w:pPr>
      <w:r>
        <w:rPr/>
        <w:t>К заявлению прилагаются материалы, подтверждающие наличие у земельного 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pPr>
        <w:pStyle w:val="Normal"/>
        <w:bidi w:val="0"/>
        <w:ind w:start="0" w:end="0" w:hanging="0"/>
        <w:rPr/>
      </w:pPr>
      <w:r>
        <w:rPr/>
        <w:t>2. Заявление о выдаче разрешения на отклонение от предельных параметров разрешенного строительства, реконструкции объектов капитального строительства выносится Комиссией на публичные слушания.</w:t>
      </w:r>
    </w:p>
    <w:p>
      <w:pPr>
        <w:pStyle w:val="Normal"/>
        <w:bidi w:val="0"/>
        <w:ind w:start="0" w:end="0" w:hanging="0"/>
        <w:rPr/>
      </w:pPr>
      <w:r>
        <w:rPr/>
        <w:t>3.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Ростовановского сельсовета. Рекомендации подготавливаются по результатам рассмотрения заявки на заседании Комиссии с учетом заключения о результатах публичных слушаний.</w:t>
      </w:r>
    </w:p>
    <w:p>
      <w:pPr>
        <w:pStyle w:val="Normal"/>
        <w:bidi w:val="0"/>
        <w:ind w:start="0" w:end="0" w:hanging="0"/>
        <w:rPr/>
      </w:pPr>
      <w:r>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пожарной безопасности,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предоставляются в Комиссию в течение 14 дней со дня поступления запроса.</w:t>
      </w:r>
    </w:p>
    <w:p>
      <w:pPr>
        <w:pStyle w:val="Normal"/>
        <w:bidi w:val="0"/>
        <w:ind w:start="0" w:end="0" w:hanging="0"/>
        <w:rPr/>
      </w:pPr>
      <w:r>
        <w:rPr/>
        <w:t>В заключениях:</w:t>
      </w:r>
    </w:p>
    <w:p>
      <w:pPr>
        <w:pStyle w:val="ListParagraph1"/>
        <w:numPr>
          <w:ilvl w:val="0"/>
          <w:numId w:val="4"/>
        </w:numPr>
        <w:bidi w:val="0"/>
        <w:ind w:start="709" w:end="0" w:hanging="360"/>
        <w:rPr/>
      </w:pPr>
      <w:r>
        <w:rPr/>
        <w:t>дается оценка соответствия намерений заявителя настоящим Правилам;</w:t>
      </w:r>
    </w:p>
    <w:p>
      <w:pPr>
        <w:pStyle w:val="ListParagraph1"/>
        <w:numPr>
          <w:ilvl w:val="0"/>
          <w:numId w:val="4"/>
        </w:numPr>
        <w:bidi w:val="0"/>
        <w:ind w:start="709" w:end="0" w:hanging="360"/>
        <w:rPr/>
      </w:pPr>
      <w:r>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pPr>
        <w:pStyle w:val="ListParagraph1"/>
        <w:numPr>
          <w:ilvl w:val="0"/>
          <w:numId w:val="4"/>
        </w:numPr>
        <w:bidi w:val="0"/>
        <w:ind w:start="709" w:end="0" w:hanging="360"/>
        <w:rPr/>
      </w:pPr>
      <w:r>
        <w:rPr/>
        <w:t>характеризуются возможность и условия соблюдения прав и интересов владельцев объектов недвижимости, расположенных на смежных земельных участках,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pPr>
        <w:pStyle w:val="Normal"/>
        <w:bidi w:val="0"/>
        <w:ind w:start="0" w:end="0" w:hanging="0"/>
        <w:rPr/>
      </w:pPr>
      <w:r>
        <w:rPr/>
        <w:t>4. Глава  Ростовановского сельсовета в течение семи дней со дня поступления указанных в пункте 3 настоящей статьи рекомендаций подписывает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Normal"/>
        <w:bidi w:val="0"/>
        <w:ind w:start="0" w:end="0" w:hanging="0"/>
        <w:rPr/>
      </w:pPr>
      <w:r>
        <w:rPr/>
        <w:t>5. Физическое или юридическое лицо вправе оспорить в судебном порядке решение о выдаче разрешения на отклонение от предельных параметров разрешенного строительства или об отказе в выдаче такого разрешения.</w:t>
      </w:r>
    </w:p>
    <w:p>
      <w:pPr>
        <w:pStyle w:val="Normal"/>
        <w:bidi w:val="0"/>
        <w:ind w:start="0" w:end="0" w:hanging="0"/>
        <w:rPr/>
      </w:pPr>
      <w:r>
        <w:rPr/>
        <w:t>6. Разрешение на отклонение от предельных параметров разрешенного строительства действует в течение двух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Ростовановского сельсовета</w:t>
      </w:r>
      <w:r>
        <w:rPr>
          <w:b/>
          <w:i/>
        </w:rPr>
        <w:t xml:space="preserve"> </w:t>
      </w:r>
      <w:r>
        <w:rPr/>
        <w:t xml:space="preserve"> может продлить срок его действия на один год, если не произошло изменений градостроительного регламента в части, касающейся данного случая.</w:t>
      </w:r>
    </w:p>
    <w:p>
      <w:pPr>
        <w:pStyle w:val="1"/>
        <w:bidi w:val="0"/>
        <w:ind w:start="0" w:end="0" w:hanging="0"/>
        <w:rPr/>
      </w:pPr>
      <w:bookmarkStart w:id="32" w:name="_Toc322035734"/>
      <w:r>
        <w:rPr/>
        <w:t>Статья 29. Выдача разрешений на строительство</w:t>
      </w:r>
      <w:bookmarkEnd w:id="32"/>
    </w:p>
    <w:p>
      <w:pPr>
        <w:pStyle w:val="Normal"/>
        <w:shd w:fill="FFFFFF"/>
        <w:bidi w:val="0"/>
        <w:ind w:start="0" w:end="0" w:hanging="0"/>
        <w:rPr>
          <w:rFonts w:ascii="Times New Roman" w:hAnsi="Times New Roman"/>
          <w:bCs/>
          <w:sz w:val="28"/>
          <w:szCs w:val="28"/>
        </w:rPr>
      </w:pPr>
      <w:r>
        <w:rPr>
          <w:bCs/>
          <w:sz w:val="28"/>
          <w:szCs w:val="28"/>
        </w:rPr>
      </w:r>
    </w:p>
    <w:p>
      <w:pPr>
        <w:pStyle w:val="Normal"/>
        <w:bidi w:val="0"/>
        <w:ind w:start="0" w:end="0" w:hanging="0"/>
        <w:rPr/>
      </w:pPr>
      <w:r>
        <w:rPr/>
        <w:t>1. Строительное разрешение является официальным документом органа местного самоуправления, подтверждающим право собственника (владельца) недвижимости производить ту или иную градостроительную деятельность и выдается в виде постановления (решения) Администрации   Ростовановского сельсовета Курского района Ставропольского края. 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
    <w:p>
      <w:pPr>
        <w:pStyle w:val="ListParagraph1"/>
        <w:numPr>
          <w:ilvl w:val="0"/>
          <w:numId w:val="4"/>
        </w:numPr>
        <w:bidi w:val="0"/>
        <w:ind w:start="709" w:end="0" w:hanging="360"/>
        <w:rPr/>
      </w:pPr>
      <w:r>
        <w:rPr/>
        <w:t>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pPr>
        <w:pStyle w:val="ListParagraph1"/>
        <w:numPr>
          <w:ilvl w:val="0"/>
          <w:numId w:val="4"/>
        </w:numPr>
        <w:bidi w:val="0"/>
        <w:ind w:start="709" w:end="0" w:hanging="360"/>
        <w:rPr/>
      </w:pPr>
      <w:r>
        <w:rPr/>
        <w:t>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pPr>
        <w:pStyle w:val="Normal"/>
        <w:bidi w:val="0"/>
        <w:ind w:start="0" w:end="0" w:hanging="0"/>
        <w:rPr/>
      </w:pPr>
      <w:r>
        <w:rPr/>
        <w:t>2.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pPr>
        <w:pStyle w:val="Normal"/>
        <w:bidi w:val="0"/>
        <w:ind w:start="0" w:end="0" w:hanging="0"/>
        <w:rPr/>
      </w:pPr>
      <w:r>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pPr>
        <w:pStyle w:val="Normal"/>
        <w:bidi w:val="0"/>
        <w:ind w:start="0" w:end="0" w:hanging="0"/>
        <w:rPr/>
      </w:pPr>
      <w:r>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pPr>
        <w:pStyle w:val="Normal"/>
        <w:bidi w:val="0"/>
        <w:ind w:start="0" w:end="0" w:hanging="0"/>
        <w:rPr/>
      </w:pPr>
      <w:r>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pPr>
        <w:pStyle w:val="Normal"/>
        <w:bidi w:val="0"/>
        <w:ind w:start="0" w:end="0" w:hanging="0"/>
        <w:rPr/>
      </w:pPr>
      <w:r>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pPr>
        <w:pStyle w:val="Normal"/>
        <w:bidi w:val="0"/>
        <w:ind w:start="0" w:end="0" w:hanging="0"/>
        <w:rPr/>
      </w:pPr>
      <w:r>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 </w:t>
      </w:r>
    </w:p>
    <w:p>
      <w:pPr>
        <w:pStyle w:val="Normal"/>
        <w:bidi w:val="0"/>
        <w:ind w:start="0" w:end="0" w:hanging="0"/>
        <w:rPr/>
      </w:pPr>
      <w:r>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pPr>
        <w:pStyle w:val="Normal"/>
        <w:bidi w:val="0"/>
        <w:ind w:start="0" w:end="0" w:hanging="0"/>
        <w:rPr/>
      </w:pPr>
      <w:r>
        <w:rPr>
          <w:bCs/>
          <w:color w:val="000000"/>
          <w:spacing w:val="-7"/>
        </w:rPr>
        <w:t>3. В соответствии с Градостроительным кодексом Российской Федерации и Федеральным законом от 29 декабря 2004 года № 191-ФЗ «О введении в действие Градостроительного кодекса Российской Федерации:</w:t>
      </w:r>
    </w:p>
    <w:p>
      <w:pPr>
        <w:pStyle w:val="Normal"/>
        <w:bidi w:val="0"/>
        <w:ind w:start="0" w:end="0" w:hanging="0"/>
        <w:rPr/>
      </w:pPr>
      <w:r>
        <w:rPr>
          <w:bCs/>
          <w:color w:val="000000"/>
          <w:spacing w:val="-7"/>
        </w:rPr>
        <w:t>1) вплоть до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государственная экспертиза проектной документации, включая государственную историко-культурную экспертизу, проводится в порядке, действовавшем до вступления в силу Градостроительного кодекса Российской Федерации;</w:t>
      </w:r>
    </w:p>
    <w:p>
      <w:pPr>
        <w:pStyle w:val="Normal"/>
        <w:bidi w:val="0"/>
        <w:ind w:start="0" w:end="0" w:hanging="0"/>
        <w:rPr/>
      </w:pPr>
      <w:r>
        <w:rPr>
          <w:bCs/>
          <w:color w:val="000000"/>
          <w:spacing w:val="-7"/>
        </w:rPr>
        <w:t>2) со дня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w:t>
      </w:r>
    </w:p>
    <w:p>
      <w:pPr>
        <w:pStyle w:val="Normal"/>
        <w:bidi w:val="0"/>
        <w:ind w:start="0" w:end="0" w:hanging="0"/>
        <w:rPr/>
      </w:pPr>
      <w:r>
        <w:rPr>
          <w:bCs/>
          <w:color w:val="000000"/>
          <w:spacing w:val="-7"/>
        </w:rPr>
        <w:t xml:space="preserve">а)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pPr>
        <w:pStyle w:val="Normal"/>
        <w:bidi w:val="0"/>
        <w:ind w:start="0" w:end="0" w:hanging="0"/>
        <w:rPr/>
      </w:pPr>
      <w:r>
        <w:rPr>
          <w:bCs/>
          <w:color w:val="000000"/>
          <w:spacing w:val="-7"/>
        </w:rPr>
        <w:t xml:space="preserve">б)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pPr>
        <w:pStyle w:val="Normal"/>
        <w:bidi w:val="0"/>
        <w:ind w:start="0" w:end="0" w:hanging="0"/>
        <w:rPr/>
      </w:pPr>
      <w:r>
        <w:rPr>
          <w:bCs/>
          <w:color w:val="000000"/>
          <w:spacing w:val="-7"/>
        </w:rPr>
        <w:t xml:space="preserve">в)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pPr>
        <w:pStyle w:val="Normal"/>
        <w:bidi w:val="0"/>
        <w:ind w:start="0" w:end="0" w:hanging="0"/>
        <w:rPr/>
      </w:pPr>
      <w:r>
        <w:rPr>
          <w:bCs/>
          <w:color w:val="000000"/>
          <w:spacing w:val="-7"/>
        </w:rPr>
        <w:t>г)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pPr>
        <w:pStyle w:val="Normal"/>
        <w:bidi w:val="0"/>
        <w:ind w:start="0" w:end="0" w:hanging="0"/>
        <w:rPr/>
      </w:pPr>
      <w:r>
        <w:rPr>
          <w:bCs/>
          <w:color w:val="000000"/>
          <w:spacing w:val="-7"/>
        </w:rPr>
        <w:t>д)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pPr>
        <w:pStyle w:val="Normal"/>
        <w:bidi w:val="0"/>
        <w:ind w:start="0" w:end="0" w:hanging="0"/>
        <w:rPr/>
      </w:pPr>
      <w:r>
        <w:rPr>
          <w:bCs/>
          <w:color w:val="000000"/>
          <w:spacing w:val="-7"/>
        </w:rPr>
        <w:t>3) после введения в действие части 6 статьи 49 Градостроительного кодекса Российской Федерации не допускается проведение иных государственных экспертиз проектной документации, за исключением таких экспертиз, предусмотренных статьей 49 Градостроительного кодекса Российской Федерации</w:t>
      </w:r>
    </w:p>
    <w:p>
      <w:pPr>
        <w:pStyle w:val="Normal"/>
        <w:bidi w:val="0"/>
        <w:ind w:start="0" w:end="0" w:hanging="0"/>
        <w:rPr/>
      </w:pPr>
      <w:r>
        <w:rPr/>
        <w:t xml:space="preserve">4.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pPr>
        <w:pStyle w:val="Normal"/>
        <w:bidi w:val="0"/>
        <w:ind w:start="0" w:end="0" w:hanging="0"/>
        <w:rPr/>
      </w:pPr>
      <w:r>
        <w:rPr/>
        <w:t>1) правоустанавливающие документы на земельный участок;</w:t>
      </w:r>
    </w:p>
    <w:p>
      <w:pPr>
        <w:pStyle w:val="Normal"/>
        <w:bidi w:val="0"/>
        <w:ind w:start="0" w:end="0" w:hanging="0"/>
        <w:rPr/>
      </w:pPr>
      <w:r>
        <w:rPr/>
        <w:t>2) градостроительный план земельного участка;</w:t>
      </w:r>
    </w:p>
    <w:p>
      <w:pPr>
        <w:pStyle w:val="Normal"/>
        <w:bidi w:val="0"/>
        <w:ind w:start="0" w:end="0" w:hanging="0"/>
        <w:rPr/>
      </w:pPr>
      <w:r>
        <w:rPr/>
        <w:t>3) материалы, содержащиеся в проектной документации:</w:t>
      </w:r>
    </w:p>
    <w:p>
      <w:pPr>
        <w:pStyle w:val="ListParagraph1"/>
        <w:numPr>
          <w:ilvl w:val="0"/>
          <w:numId w:val="4"/>
        </w:numPr>
        <w:bidi w:val="0"/>
        <w:ind w:start="709" w:end="0" w:hanging="360"/>
        <w:rPr/>
      </w:pPr>
      <w:r>
        <w:rPr/>
        <w:t>пояснительная записка;</w:t>
      </w:r>
    </w:p>
    <w:p>
      <w:pPr>
        <w:pStyle w:val="ListParagraph1"/>
        <w:numPr>
          <w:ilvl w:val="0"/>
          <w:numId w:val="4"/>
        </w:numPr>
        <w:bidi w:val="0"/>
        <w:ind w:start="709" w:end="0" w:hanging="360"/>
        <w:rPr/>
      </w:pPr>
      <w:r>
        <w:rPr/>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pPr>
        <w:pStyle w:val="ListParagraph1"/>
        <w:numPr>
          <w:ilvl w:val="0"/>
          <w:numId w:val="4"/>
        </w:numPr>
        <w:bidi w:val="0"/>
        <w:ind w:start="709" w:end="0" w:hanging="360"/>
        <w:rPr/>
      </w:pPr>
      <w:r>
        <w:rPr/>
        <w:t>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pPr>
        <w:pStyle w:val="ListParagraph1"/>
        <w:numPr>
          <w:ilvl w:val="0"/>
          <w:numId w:val="4"/>
        </w:numPr>
        <w:bidi w:val="0"/>
        <w:ind w:start="709" w:end="0" w:hanging="360"/>
        <w:rPr/>
      </w:pPr>
      <w:r>
        <w:rPr/>
        <w:t>схемы, отображающие архитектурные решения;</w:t>
      </w:r>
    </w:p>
    <w:p>
      <w:pPr>
        <w:pStyle w:val="ListParagraph1"/>
        <w:numPr>
          <w:ilvl w:val="0"/>
          <w:numId w:val="4"/>
        </w:numPr>
        <w:bidi w:val="0"/>
        <w:ind w:start="709" w:end="0" w:hanging="360"/>
        <w:rPr/>
      </w:pPr>
      <w:r>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pPr>
        <w:pStyle w:val="ListParagraph1"/>
        <w:numPr>
          <w:ilvl w:val="0"/>
          <w:numId w:val="4"/>
        </w:numPr>
        <w:bidi w:val="0"/>
        <w:ind w:start="709" w:end="0" w:hanging="360"/>
        <w:rPr/>
      </w:pPr>
      <w:r>
        <w:rPr/>
        <w:t>проект организации строительства;</w:t>
      </w:r>
    </w:p>
    <w:p>
      <w:pPr>
        <w:pStyle w:val="ListParagraph1"/>
        <w:numPr>
          <w:ilvl w:val="0"/>
          <w:numId w:val="4"/>
        </w:numPr>
        <w:bidi w:val="0"/>
        <w:ind w:start="709" w:end="0" w:hanging="360"/>
        <w:rPr/>
      </w:pPr>
      <w:r>
        <w:rPr/>
        <w:t>проект организации работ по сносу или демонтажу объектов капитального строительства, их частей;</w:t>
      </w:r>
    </w:p>
    <w:p>
      <w:pPr>
        <w:pStyle w:val="Normal"/>
        <w:bidi w:val="0"/>
        <w:ind w:start="0" w:end="0" w:hanging="0"/>
        <w:rPr/>
      </w:pPr>
      <w:r>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pPr>
        <w:pStyle w:val="Normal"/>
        <w:bidi w:val="0"/>
        <w:ind w:start="0" w:end="0" w:hanging="0"/>
        <w:rPr/>
      </w:pPr>
      <w:r>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pPr>
        <w:pStyle w:val="Normal"/>
        <w:bidi w:val="0"/>
        <w:ind w:start="0" w:end="0" w:hanging="0"/>
        <w:rPr/>
      </w:pPr>
      <w:r>
        <w:rPr/>
        <w:t>6) согласие всех правообладателей объекта капитального строительства в случае реконструкции такого объекта.</w:t>
      </w:r>
    </w:p>
    <w:p>
      <w:pPr>
        <w:pStyle w:val="Normal"/>
        <w:bidi w:val="0"/>
        <w:ind w:start="0" w:end="0" w:hanging="0"/>
        <w:rPr/>
      </w:pPr>
      <w:r>
        <w:rPr/>
        <w:t xml:space="preserve">К заявлению может прилагаться также положительное заключение негосударственной экспертизы проектной документации. </w:t>
      </w:r>
    </w:p>
    <w:p>
      <w:pPr>
        <w:pStyle w:val="Normal"/>
        <w:bidi w:val="0"/>
        <w:ind w:start="0" w:end="0" w:hanging="0"/>
        <w:rPr/>
      </w:pPr>
      <w:r>
        <w:rPr/>
        <w:t xml:space="preserve">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 </w:t>
      </w:r>
    </w:p>
    <w:p>
      <w:pPr>
        <w:pStyle w:val="Normal"/>
        <w:bidi w:val="0"/>
        <w:ind w:start="0" w:end="0" w:hanging="0"/>
        <w:rPr/>
      </w:pPr>
      <w:r>
        <w:rPr/>
        <w:t>1) правоустанавливающие документы на земельный участок;</w:t>
      </w:r>
    </w:p>
    <w:p>
      <w:pPr>
        <w:pStyle w:val="Normal"/>
        <w:bidi w:val="0"/>
        <w:ind w:start="0" w:end="0" w:hanging="0"/>
        <w:rPr/>
      </w:pPr>
      <w:r>
        <w:rPr/>
        <w:t>2) градостроительный план земельного участка;</w:t>
      </w:r>
    </w:p>
    <w:p>
      <w:pPr>
        <w:pStyle w:val="Normal"/>
        <w:bidi w:val="0"/>
        <w:ind w:start="0" w:end="0" w:hanging="0"/>
        <w:rPr/>
      </w:pPr>
      <w:r>
        <w:rPr/>
        <w:t>3) схема планировочной организации земельного участка с обозначением места размещения объекта индивидуального жилищного строительства.</w:t>
      </w:r>
    </w:p>
    <w:p>
      <w:pPr>
        <w:pStyle w:val="Normal"/>
        <w:bidi w:val="0"/>
        <w:ind w:start="0" w:end="0" w:hanging="0"/>
        <w:rPr/>
      </w:pPr>
      <w:r>
        <w:rPr/>
        <w:t>6. Уполномоченный на выдачу разрешений на строительство орган заявление в течение десяти дней со дня получения заявления о выдаче разрешения на строительство:</w:t>
      </w:r>
    </w:p>
    <w:p>
      <w:pPr>
        <w:pStyle w:val="ListParagraph1"/>
        <w:numPr>
          <w:ilvl w:val="0"/>
          <w:numId w:val="4"/>
        </w:numPr>
        <w:bidi w:val="0"/>
        <w:ind w:start="709" w:end="0" w:hanging="360"/>
        <w:rPr/>
      </w:pPr>
      <w:r>
        <w:rPr/>
        <w:t xml:space="preserve">проводит проверку наличия и надлежащего оформления документов, прилагаемых к заявлению; </w:t>
      </w:r>
    </w:p>
    <w:p>
      <w:pPr>
        <w:pStyle w:val="ListParagraph1"/>
        <w:numPr>
          <w:ilvl w:val="0"/>
          <w:numId w:val="4"/>
        </w:numPr>
        <w:bidi w:val="0"/>
        <w:ind w:start="709" w:end="0" w:hanging="360"/>
        <w:rPr/>
      </w:pPr>
      <w:r>
        <w:rPr/>
        <w:t>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ListParagraph1"/>
        <w:numPr>
          <w:ilvl w:val="0"/>
          <w:numId w:val="4"/>
        </w:numPr>
        <w:bidi w:val="0"/>
        <w:ind w:start="709" w:end="0" w:hanging="360"/>
        <w:rPr/>
      </w:pPr>
      <w:r>
        <w:rPr/>
        <w:t>выдает разрешение на строительство либо отказывает в выдаче такого разрешения с указанием причин отказа.</w:t>
      </w:r>
    </w:p>
    <w:p>
      <w:pPr>
        <w:pStyle w:val="Normal"/>
        <w:bidi w:val="0"/>
        <w:ind w:start="0" w:end="0" w:hanging="0"/>
        <w:rPr/>
      </w:pPr>
      <w:r>
        <w:rPr/>
        <w:t>Возможна выдача разрешения на отдельные этапы строительства, реконструкции.</w:t>
      </w:r>
    </w:p>
    <w:p>
      <w:pPr>
        <w:pStyle w:val="Normal"/>
        <w:bidi w:val="0"/>
        <w:ind w:start="0" w:end="0" w:hanging="0"/>
        <w:rPr/>
      </w:pPr>
      <w:r>
        <w:rPr/>
        <w:t>7. Отказ в выдаче разрешения на строительство может быть обжалован застройщиком в судебном порядке.</w:t>
      </w:r>
    </w:p>
    <w:p>
      <w:pPr>
        <w:pStyle w:val="Normal"/>
        <w:bidi w:val="0"/>
        <w:ind w:start="0" w:end="0" w:hanging="0"/>
        <w:rPr/>
      </w:pPr>
      <w:r>
        <w:rPr/>
        <w:t>8. Разрешения на строительство выдаются бесплатно.</w:t>
      </w:r>
    </w:p>
    <w:p>
      <w:pPr>
        <w:pStyle w:val="Normal"/>
        <w:bidi w:val="0"/>
        <w:ind w:start="0" w:end="0" w:hanging="0"/>
        <w:rPr/>
      </w:pPr>
      <w:r>
        <w:rPr/>
        <w:t xml:space="preserve">9. Форма разрешения на строительство устанавливается Правительством Российской Федерации. </w:t>
      </w:r>
    </w:p>
    <w:p>
      <w:pPr>
        <w:pStyle w:val="Normal"/>
        <w:bidi w:val="0"/>
        <w:ind w:start="0" w:end="0" w:hanging="0"/>
        <w:rPr/>
      </w:pPr>
      <w:r>
        <w:rPr/>
        <w:t>10.</w:t>
      </w:r>
      <w:r>
        <w:rPr>
          <w:bCs/>
        </w:rPr>
        <w:t xml:space="preserve"> </w:t>
      </w:r>
      <w:r>
        <w:rPr>
          <w:color w:val="000000"/>
        </w:rPr>
        <w:t xml:space="preserve">Разрешение на строительство на земельном участке, на который не распространяется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администрацией  Ростовановского сельсовета в соответствии с их компетенцией. </w:t>
      </w:r>
    </w:p>
    <w:p>
      <w:pPr>
        <w:pStyle w:val="Normal"/>
        <w:bidi w:val="0"/>
        <w:ind w:start="0" w:end="0" w:hanging="0"/>
        <w:rPr/>
      </w:pPr>
      <w:r>
        <w:rPr>
          <w:color w:val="000000"/>
        </w:rPr>
        <w:t>11. Выдача разрешения на строительство не требуется в случаях:</w:t>
      </w:r>
    </w:p>
    <w:p>
      <w:pPr>
        <w:pStyle w:val="Normal"/>
        <w:bidi w:val="0"/>
        <w:ind w:start="0" w:end="0" w:hanging="0"/>
        <w:rPr/>
      </w:pPr>
      <w:r>
        <w:rPr>
          <w:color w:val="000000"/>
        </w:rPr>
        <w:t>1) осуществления строительства на земельном участке, предоставленном для ведения садоводства, дачного хозяйства;</w:t>
      </w:r>
    </w:p>
    <w:p>
      <w:pPr>
        <w:pStyle w:val="Normal"/>
        <w:bidi w:val="0"/>
        <w:ind w:start="0" w:end="0" w:hanging="0"/>
        <w:rPr/>
      </w:pPr>
      <w:r>
        <w:rPr>
          <w:color w:val="000000"/>
        </w:rPr>
        <w:t>2) строительства и реконструкции объектов, не являющихся объектами капитального строительства (киосков, навесов и других);</w:t>
      </w:r>
    </w:p>
    <w:p>
      <w:pPr>
        <w:pStyle w:val="Normal"/>
        <w:bidi w:val="0"/>
        <w:ind w:start="0" w:end="0" w:hanging="0"/>
        <w:rPr/>
      </w:pPr>
      <w:r>
        <w:rPr>
          <w:color w:val="000000"/>
        </w:rPr>
        <w:t>3) строительства на земельном участке строений и сооружений вспомогательного использования;</w:t>
      </w:r>
    </w:p>
    <w:p>
      <w:pPr>
        <w:pStyle w:val="Normal"/>
        <w:bidi w:val="0"/>
        <w:ind w:start="0" w:end="0" w:hanging="0"/>
        <w:rPr/>
      </w:pPr>
      <w:r>
        <w:rPr>
          <w:color w:val="000000"/>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pPr>
        <w:pStyle w:val="Normal"/>
        <w:bidi w:val="0"/>
        <w:ind w:start="0" w:end="0" w:hanging="0"/>
        <w:rPr/>
      </w:pPr>
      <w:r>
        <w:rPr>
          <w:color w:val="000000"/>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pPr>
        <w:pStyle w:val="ListParagraph1"/>
        <w:numPr>
          <w:ilvl w:val="0"/>
          <w:numId w:val="4"/>
        </w:numPr>
        <w:bidi w:val="0"/>
        <w:ind w:start="709" w:end="0" w:hanging="360"/>
        <w:rPr/>
      </w:pPr>
      <w:r>
        <w:rPr/>
        <w:t>выбираемый правообладателем недвижимости вид разрешенного использования обозначен в градостроительных регламентах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pPr>
        <w:pStyle w:val="ListParagraph1"/>
        <w:numPr>
          <w:ilvl w:val="0"/>
          <w:numId w:val="4"/>
        </w:numPr>
        <w:bidi w:val="0"/>
        <w:ind w:start="709" w:end="0" w:hanging="360"/>
        <w:rPr/>
      </w:pPr>
      <w:r>
        <w:rP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pPr>
        <w:pStyle w:val="Normal"/>
        <w:bidi w:val="0"/>
        <w:ind w:start="0" w:end="0" w:hanging="0"/>
        <w:rPr/>
      </w:pPr>
      <w:r>
        <w:rPr>
          <w:color w:val="000000"/>
        </w:rP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местного органа самоуправления о том, что планируемые ими действия не требуют разрешения на строительство в порядке, определенном муниципальным нормативным правовым актом.</w:t>
      </w:r>
    </w:p>
    <w:p>
      <w:pPr>
        <w:pStyle w:val="Normal"/>
        <w:bidi w:val="0"/>
        <w:ind w:start="0" w:end="0" w:hanging="0"/>
        <w:rPr/>
      </w:pPr>
      <w:r>
        <w:rPr/>
        <w:t>12. Застройщик в течение десяти дней со дня получения разрешения на строительство обязан безвозмездно передать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pPr>
        <w:pStyle w:val="Normal"/>
        <w:bidi w:val="0"/>
        <w:ind w:start="0" w:end="0" w:hanging="0"/>
        <w:rPr/>
      </w:pPr>
      <w:r>
        <w:rPr/>
        <w:t xml:space="preserve">13.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Срок действия разрешения на строительство при переходе права на земельный участок и объекты капитального строительства сохраняется. 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pPr>
        <w:pStyle w:val="1"/>
        <w:bidi w:val="0"/>
        <w:ind w:start="0" w:end="0" w:hanging="0"/>
        <w:rPr/>
      </w:pPr>
      <w:bookmarkStart w:id="33" w:name="_Toc322035735"/>
      <w:r>
        <w:rPr/>
        <w:t>Статья 30. Выдача разрешения на ввод объекта в эксплуатацию</w:t>
      </w:r>
      <w:bookmarkEnd w:id="33"/>
    </w:p>
    <w:p>
      <w:pPr>
        <w:pStyle w:val="Normal"/>
        <w:shd w:fill="FFFFFF"/>
        <w:bidi w:val="0"/>
        <w:ind w:start="0" w:end="0" w:hanging="0"/>
        <w:rPr>
          <w:rFonts w:ascii="Times New Roman" w:hAnsi="Times New Roman"/>
          <w:bCs/>
          <w:sz w:val="28"/>
          <w:szCs w:val="28"/>
        </w:rPr>
      </w:pPr>
      <w:r>
        <w:rPr>
          <w:bCs/>
          <w:sz w:val="28"/>
          <w:szCs w:val="28"/>
        </w:rPr>
      </w:r>
    </w:p>
    <w:p>
      <w:pPr>
        <w:pStyle w:val="Normal"/>
        <w:bidi w:val="0"/>
        <w:ind w:start="0" w:end="0" w:hanging="0"/>
        <w:rPr/>
      </w:pPr>
      <w:r>
        <w:rPr/>
        <w:t>1. По завершении работ, предусмотренных договором и проектной документацией, подрядчик передает застройщику (заказчику) следующие документы:</w:t>
      </w:r>
    </w:p>
    <w:p>
      <w:pPr>
        <w:pStyle w:val="ListParagraph1"/>
        <w:numPr>
          <w:ilvl w:val="0"/>
          <w:numId w:val="4"/>
        </w:numPr>
        <w:bidi w:val="0"/>
        <w:ind w:start="709" w:end="0" w:hanging="360"/>
        <w:rPr/>
      </w:pPr>
      <w:r>
        <w:rPr/>
        <w:t xml:space="preserve">оформленный в соответствии с установленными требованиями акт приемки объекта, подписанный подрядчиком; </w:t>
      </w:r>
    </w:p>
    <w:p>
      <w:pPr>
        <w:pStyle w:val="ListParagraph1"/>
        <w:numPr>
          <w:ilvl w:val="0"/>
          <w:numId w:val="4"/>
        </w:numPr>
        <w:bidi w:val="0"/>
        <w:ind w:start="709" w:end="0" w:hanging="360"/>
        <w:rPr/>
      </w:pPr>
      <w:r>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(в частности нормам, предусмотренным ГК РФ), а также с отметками о внесении в документацию изменений, выполненных в установленном порядке;</w:t>
      </w:r>
    </w:p>
    <w:p>
      <w:pPr>
        <w:pStyle w:val="ListParagraph1"/>
        <w:numPr>
          <w:ilvl w:val="0"/>
          <w:numId w:val="4"/>
        </w:numPr>
        <w:bidi w:val="0"/>
        <w:ind w:start="709" w:end="0" w:hanging="360"/>
        <w:rPr/>
      </w:pPr>
      <w:r>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pPr>
        <w:pStyle w:val="ListParagraph1"/>
        <w:numPr>
          <w:ilvl w:val="0"/>
          <w:numId w:val="4"/>
        </w:numPr>
        <w:bidi w:val="0"/>
        <w:ind w:start="709" w:end="0" w:hanging="360"/>
        <w:rPr/>
      </w:pPr>
      <w:r>
        <w:rPr/>
        <w:t>паспорта качества, другие документы о качестве, сертификаты (в том числе пожарные), 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pPr>
        <w:pStyle w:val="ListParagraph1"/>
        <w:numPr>
          <w:ilvl w:val="0"/>
          <w:numId w:val="4"/>
        </w:numPr>
        <w:bidi w:val="0"/>
        <w:ind w:start="709" w:end="0" w:hanging="360"/>
        <w:rPr/>
      </w:pPr>
      <w:r>
        <w:rPr/>
        <w:t>паспорта на установленное оборудование;</w:t>
      </w:r>
    </w:p>
    <w:p>
      <w:pPr>
        <w:pStyle w:val="ListParagraph1"/>
        <w:numPr>
          <w:ilvl w:val="0"/>
          <w:numId w:val="4"/>
        </w:numPr>
        <w:bidi w:val="0"/>
        <w:ind w:start="709" w:end="0" w:hanging="360"/>
        <w:rPr/>
      </w:pPr>
      <w:r>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pPr>
        <w:pStyle w:val="ListParagraph1"/>
        <w:numPr>
          <w:ilvl w:val="0"/>
          <w:numId w:val="4"/>
        </w:numPr>
        <w:bidi w:val="0"/>
        <w:ind w:start="709" w:end="0" w:hanging="360"/>
        <w:rPr/>
      </w:pPr>
      <w:r>
        <w:rPr/>
        <w:t>журнал авторского надзора представителей организации, подготовившей проектную документацию - в случае ведения такого журнала;</w:t>
      </w:r>
    </w:p>
    <w:p>
      <w:pPr>
        <w:pStyle w:val="ListParagraph1"/>
        <w:numPr>
          <w:ilvl w:val="0"/>
          <w:numId w:val="4"/>
        </w:numPr>
        <w:bidi w:val="0"/>
        <w:ind w:start="709" w:end="0" w:hanging="360"/>
        <w:rPr/>
      </w:pPr>
      <w:r>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pPr>
        <w:pStyle w:val="ListParagraph1"/>
        <w:numPr>
          <w:ilvl w:val="0"/>
          <w:numId w:val="4"/>
        </w:numPr>
        <w:bidi w:val="0"/>
        <w:ind w:start="709" w:end="0" w:hanging="360"/>
        <w:rPr/>
      </w:pPr>
      <w:r>
        <w:rPr/>
        <w:t>предписания (акты) органов государственного строительного надзора и документы, свидетельствующие об их исполнении;</w:t>
      </w:r>
    </w:p>
    <w:p>
      <w:pPr>
        <w:pStyle w:val="ListParagraph1"/>
        <w:numPr>
          <w:ilvl w:val="0"/>
          <w:numId w:val="4"/>
        </w:numPr>
        <w:bidi w:val="0"/>
        <w:ind w:start="709" w:end="0" w:hanging="360"/>
        <w:rPr/>
      </w:pPr>
      <w:r>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pPr>
        <w:pStyle w:val="ListParagraph1"/>
        <w:numPr>
          <w:ilvl w:val="0"/>
          <w:numId w:val="4"/>
        </w:numPr>
        <w:bidi w:val="0"/>
        <w:ind w:start="709" w:end="0" w:hanging="360"/>
        <w:rPr/>
      </w:pPr>
      <w:r>
        <w:rPr/>
        <w:t>иные предусмотренные законодательством и договором документы.</w:t>
      </w:r>
    </w:p>
    <w:p>
      <w:pPr>
        <w:pStyle w:val="Normal"/>
        <w:bidi w:val="0"/>
        <w:ind w:start="0" w:end="0" w:hanging="0"/>
        <w:rPr/>
      </w:pPr>
      <w:r>
        <w:rPr/>
        <w:t>2. Застройщик (заказчик):</w:t>
      </w:r>
    </w:p>
    <w:p>
      <w:pPr>
        <w:pStyle w:val="Normal"/>
        <w:bidi w:val="0"/>
        <w:ind w:start="0" w:end="0" w:hanging="0"/>
        <w:rPr/>
      </w:pPr>
      <w:r>
        <w:rPr/>
        <w:t>проверяет комплектность и правильность оформления представленных подрядчиком документов;</w:t>
      </w:r>
    </w:p>
    <w:p>
      <w:pPr>
        <w:pStyle w:val="ListParagraph1"/>
        <w:numPr>
          <w:ilvl w:val="0"/>
          <w:numId w:val="4"/>
        </w:numPr>
        <w:bidi w:val="0"/>
        <w:ind w:start="709" w:end="0" w:hanging="360"/>
        <w:rPr/>
      </w:pPr>
      <w:r>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pPr>
        <w:pStyle w:val="ListParagraph1"/>
        <w:numPr>
          <w:ilvl w:val="0"/>
          <w:numId w:val="4"/>
        </w:numPr>
        <w:bidi w:val="0"/>
        <w:ind w:start="709" w:end="0" w:hanging="360"/>
        <w:rPr/>
      </w:pPr>
      <w:r>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pPr>
        <w:pStyle w:val="Normal"/>
        <w:bidi w:val="0"/>
        <w:ind w:start="0" w:end="0" w:hanging="0"/>
        <w:rPr/>
      </w:pPr>
      <w:r>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pPr>
        <w:pStyle w:val="Normal"/>
        <w:bidi w:val="0"/>
        <w:ind w:start="0" w:end="0" w:hanging="0"/>
        <w:rPr/>
      </w:pPr>
      <w:r>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pPr>
        <w:pStyle w:val="Normal"/>
        <w:bidi w:val="0"/>
        <w:ind w:start="0" w:end="0" w:hanging="0"/>
        <w:rPr/>
      </w:pPr>
      <w:r>
        <w:rPr/>
        <w:t xml:space="preserve">3. После подписания акта приемки застройщик или уполномоченное им лицо направляет в Администрацию  заявление о выдаче разрешения на ввод объекта в эксплуатацию. </w:t>
      </w:r>
    </w:p>
    <w:p>
      <w:pPr>
        <w:pStyle w:val="Normal"/>
        <w:bidi w:val="0"/>
        <w:ind w:start="0" w:end="0" w:hanging="0"/>
        <w:rPr/>
      </w:pPr>
      <w:r>
        <w:rPr/>
        <w:t xml:space="preserve">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w:t>
      </w:r>
    </w:p>
    <w:p>
      <w:pPr>
        <w:pStyle w:val="Normal"/>
        <w:bidi w:val="0"/>
        <w:ind w:start="0" w:end="0" w:hanging="0"/>
        <w:rPr/>
      </w:pPr>
      <w:r>
        <w:rPr/>
        <w:t>4.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pPr>
        <w:pStyle w:val="Normal"/>
        <w:bidi w:val="0"/>
        <w:ind w:start="0" w:end="0" w:hanging="0"/>
        <w:rPr/>
      </w:pPr>
      <w:r>
        <w:rPr/>
        <w:t>1) правоустанавливающие документы на земельный участок;</w:t>
      </w:r>
    </w:p>
    <w:p>
      <w:pPr>
        <w:pStyle w:val="Normal"/>
        <w:bidi w:val="0"/>
        <w:ind w:start="0" w:end="0" w:hanging="0"/>
        <w:rPr/>
      </w:pPr>
      <w:r>
        <w:rPr/>
        <w:t>2) градостроительный план земельного участка;</w:t>
      </w:r>
    </w:p>
    <w:p>
      <w:pPr>
        <w:pStyle w:val="Normal"/>
        <w:bidi w:val="0"/>
        <w:ind w:start="0" w:end="0" w:hanging="0"/>
        <w:rPr/>
      </w:pPr>
      <w:r>
        <w:rPr/>
        <w:t>3) разрешение на строительство;</w:t>
      </w:r>
    </w:p>
    <w:p>
      <w:pPr>
        <w:pStyle w:val="Normal"/>
        <w:bidi w:val="0"/>
        <w:ind w:start="0" w:end="0" w:hanging="0"/>
        <w:rPr/>
      </w:pPr>
      <w:r>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pPr>
        <w:pStyle w:val="Normal"/>
        <w:bidi w:val="0"/>
        <w:ind w:start="0" w:end="0" w:hanging="0"/>
        <w:rPr/>
      </w:pPr>
      <w:r>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pPr>
        <w:pStyle w:val="Normal"/>
        <w:bidi w:val="0"/>
        <w:ind w:start="0" w:end="0" w:hanging="0"/>
        <w:rPr/>
      </w:pPr>
      <w:r>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pPr>
        <w:pStyle w:val="Normal"/>
        <w:bidi w:val="0"/>
        <w:ind w:start="0" w:end="0" w:hanging="0"/>
        <w:rPr/>
      </w:pPr>
      <w:r>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Normal"/>
        <w:bidi w:val="0"/>
        <w:ind w:start="0" w:end="0" w:hanging="0"/>
        <w:rPr/>
      </w:pPr>
      <w:r>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pPr>
        <w:pStyle w:val="Normal"/>
        <w:bidi w:val="0"/>
        <w:ind w:start="0" w:end="0" w:hanging="0"/>
        <w:rPr/>
      </w:pPr>
      <w:r>
        <w:rPr/>
        <w:t xml:space="preserve">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w:t>
      </w:r>
    </w:p>
    <w:p>
      <w:pPr>
        <w:pStyle w:val="Normal"/>
        <w:bidi w:val="0"/>
        <w:ind w:start="0" w:end="0" w:hanging="0"/>
        <w:rPr/>
      </w:pPr>
      <w:r>
        <w:rPr/>
        <w:t>5. В течение десяти дней со дня поступления заявления о выдаче разрешения на ввод объекта в эксплуатацию Администрация обеспечивает проверку наличия и правильности оформления документов, указанных в части 4 настоящей статьи, осмотр объекта капитального строительства и принимает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pPr>
        <w:pStyle w:val="Normal"/>
        <w:bidi w:val="0"/>
        <w:ind w:start="0" w:end="0" w:hanging="0"/>
        <w:rPr/>
      </w:pPr>
      <w:r>
        <w:rPr/>
        <w:t>6. Основанием для принятия решения об отказе в выдаче разрешения на ввод объекта в эксплуатацию является:</w:t>
      </w:r>
    </w:p>
    <w:p>
      <w:pPr>
        <w:pStyle w:val="ListParagraph1"/>
        <w:numPr>
          <w:ilvl w:val="0"/>
          <w:numId w:val="4"/>
        </w:numPr>
        <w:bidi w:val="0"/>
        <w:ind w:start="709" w:end="0" w:hanging="360"/>
        <w:rPr/>
      </w:pPr>
      <w:r>
        <w:rPr/>
        <w:t>отсутствие документов, указанных в части 4 настоящей статьи;</w:t>
      </w:r>
    </w:p>
    <w:p>
      <w:pPr>
        <w:pStyle w:val="ListParagraph1"/>
        <w:numPr>
          <w:ilvl w:val="0"/>
          <w:numId w:val="4"/>
        </w:numPr>
        <w:bidi w:val="0"/>
        <w:ind w:start="709" w:end="0" w:hanging="360"/>
        <w:rPr/>
      </w:pPr>
      <w:r>
        <w:rPr/>
        <w:t>несоответствие объекта капитального строительства требованиям градостроительного плана земельного участка;</w:t>
      </w:r>
    </w:p>
    <w:p>
      <w:pPr>
        <w:pStyle w:val="ListParagraph1"/>
        <w:numPr>
          <w:ilvl w:val="0"/>
          <w:numId w:val="4"/>
        </w:numPr>
        <w:bidi w:val="0"/>
        <w:ind w:start="709" w:end="0" w:hanging="360"/>
        <w:rPr/>
      </w:pPr>
      <w:r>
        <w:rPr/>
        <w:t>несоответствие объекта капитального строительства требованиям, установленным в разрешении на строительство;</w:t>
      </w:r>
    </w:p>
    <w:p>
      <w:pPr>
        <w:pStyle w:val="ListParagraph1"/>
        <w:numPr>
          <w:ilvl w:val="0"/>
          <w:numId w:val="4"/>
        </w:numPr>
        <w:bidi w:val="0"/>
        <w:ind w:start="709" w:end="0" w:hanging="360"/>
        <w:rPr/>
      </w:pPr>
      <w:r>
        <w:rPr/>
        <w:t xml:space="preserve">несоответствие параметров построенного, реконструированного, отремонтированного объекта капитального строительства проектной документации. </w:t>
      </w:r>
    </w:p>
    <w:p>
      <w:pPr>
        <w:pStyle w:val="Normal"/>
        <w:bidi w:val="0"/>
        <w:ind w:start="0" w:end="0" w:hanging="0"/>
        <w:rPr/>
      </w:pPr>
      <w:r>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pPr>
        <w:pStyle w:val="Normal"/>
        <w:bidi w:val="0"/>
        <w:ind w:start="0" w:end="0" w:hanging="0"/>
        <w:rPr/>
      </w:pPr>
      <w:r>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pPr>
        <w:pStyle w:val="Normal"/>
        <w:bidi w:val="0"/>
        <w:ind w:start="0" w:end="0" w:hanging="0"/>
        <w:rPr/>
      </w:pPr>
      <w:r>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pPr>
        <w:pStyle w:val="Normal"/>
        <w:bidi w:val="0"/>
        <w:ind w:start="0" w:end="0" w:hanging="0"/>
        <w:rPr/>
      </w:pPr>
      <w:r>
        <w:rPr/>
        <w:t>7. Решение об отказе в выдаче разрешения на ввод объекта в эксплуатацию может быть оспорено в судебном порядке.</w:t>
      </w:r>
    </w:p>
    <w:p>
      <w:pPr>
        <w:pStyle w:val="Normal"/>
        <w:bidi w:val="0"/>
        <w:ind w:start="0" w:end="0" w:hanging="0"/>
        <w:rPr/>
      </w:pPr>
      <w:r>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Normal"/>
        <w:bidi w:val="0"/>
        <w:ind w:start="0" w:end="0" w:hanging="0"/>
        <w:rPr/>
      </w:pPr>
      <w:r>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pPr>
        <w:pStyle w:val="Normal"/>
        <w:bidi w:val="0"/>
        <w:ind w:start="0" w:end="0" w:hanging="0"/>
        <w:rPr/>
      </w:pPr>
      <w:r>
        <w:rPr/>
        <w:t xml:space="preserve">9. Форма разрешения на ввод объекта в эксплуатацию устанавливается Правительством Российской Федерации. </w:t>
      </w:r>
    </w:p>
    <w:p>
      <w:pPr>
        <w:pStyle w:val="1"/>
        <w:bidi w:val="0"/>
        <w:ind w:start="0" w:end="0" w:hanging="0"/>
        <w:rPr/>
      </w:pPr>
      <w:bookmarkStart w:id="34" w:name="_Toc322035736"/>
      <w:r>
        <w:rPr/>
        <w:t>Статья 31. Контроль, осуществляемый в процессе строительства</w:t>
      </w:r>
      <w:bookmarkEnd w:id="34"/>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 xml:space="preserve">1. Контроль за использованием объектов капитального строительства и земельных участков осуществляют должностные лица надзорных и контролирующих органов, которым в соответствии с законодательством предоставлены такие полномочия. </w:t>
      </w:r>
    </w:p>
    <w:p>
      <w:pPr>
        <w:pStyle w:val="Normal"/>
        <w:bidi w:val="0"/>
        <w:ind w:start="0" w:end="0" w:hanging="0"/>
        <w:rPr/>
      </w:pPr>
      <w:r>
        <w:rPr/>
        <w:t>2.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капитального строительства и земельных участков, получать от правообладателей таких объектов необходимую информацию, знакомиться с документацией, относящейся к использованию и изменению таких объектов.</w:t>
      </w:r>
    </w:p>
    <w:p>
      <w:pPr>
        <w:pStyle w:val="Normal"/>
        <w:bidi w:val="0"/>
        <w:ind w:start="0" w:end="0" w:hanging="0"/>
        <w:rPr/>
      </w:pPr>
      <w:r>
        <w:rPr/>
        <w:t>3. Правообладатели объектов капитального строительства и земельных участков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pPr>
        <w:pStyle w:val="Normal"/>
        <w:bidi w:val="0"/>
        <w:ind w:start="0" w:end="0" w:hanging="0"/>
        <w:rPr/>
      </w:pPr>
      <w:r>
        <w:rPr/>
        <w:t>4. Государственный строительный надзор осуществляется в соответствии со ст. 54 Градостроительного кодекса Российской Федерации.</w:t>
      </w:r>
    </w:p>
    <w:p>
      <w:pPr>
        <w:pStyle w:val="Normal"/>
        <w:bidi w:val="0"/>
        <w:ind w:start="0" w:end="0" w:hanging="0"/>
        <w:rPr/>
      </w:pPr>
      <w:r>
        <w:rPr/>
        <w:t>5. Строительный контроль проводится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и разрешенному использованию земельного участка.</w:t>
      </w:r>
    </w:p>
    <w:p>
      <w:pPr>
        <w:pStyle w:val="Normal"/>
        <w:bidi w:val="0"/>
        <w:ind w:start="0" w:end="0" w:hanging="0"/>
        <w:rPr/>
      </w:pPr>
      <w:r>
        <w:rPr/>
        <w:t>6. Строительный контроль проводится применительно ко всем объектам капитального строительства лицами, осуществляющим строительство. Указанные лица обязаны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pPr>
        <w:pStyle w:val="Normal"/>
        <w:bidi w:val="0"/>
        <w:ind w:start="0" w:end="0" w:hanging="0"/>
        <w:rPr/>
      </w:pPr>
      <w:r>
        <w:rPr/>
        <w:t>7. Организация муниципального градостроительного контроля на территории  Ростовановского сельсовета по объектам капитального строительства, при строительстве, реконструкции, капитальном ремонте на которых не осуществляется государственный строительный надзор, является обязательной:</w:t>
      </w:r>
    </w:p>
    <w:p>
      <w:pPr>
        <w:pStyle w:val="ListParagraph1"/>
        <w:numPr>
          <w:ilvl w:val="0"/>
          <w:numId w:val="4"/>
        </w:numPr>
        <w:bidi w:val="0"/>
        <w:ind w:start="709" w:end="0" w:hanging="360"/>
        <w:rPr/>
      </w:pPr>
      <w:r>
        <w:rPr/>
        <w:t>во исполнение положений части 5 статьи 55 Градостроительного кодекса Российской Федерации;</w:t>
      </w:r>
    </w:p>
    <w:p>
      <w:pPr>
        <w:pStyle w:val="ListParagraph1"/>
        <w:numPr>
          <w:ilvl w:val="0"/>
          <w:numId w:val="4"/>
        </w:numPr>
        <w:bidi w:val="0"/>
        <w:ind w:start="709" w:end="0" w:hanging="360"/>
        <w:rPr/>
      </w:pPr>
      <w:r>
        <w:rPr/>
        <w:t>в целях контроля за соблюдением застройщиками Правил землепользования и застройки, утвержденных органами местного самоуправления, за нарушение которых установлена административная ответственность, предусмотренная статьей 8.1 Закона Ставропольского края от 10 апреля 2008 года № 20-кз «Об административных правонарушениях в Ставропольском крае»;</w:t>
      </w:r>
    </w:p>
    <w:p>
      <w:pPr>
        <w:pStyle w:val="ListParagraph1"/>
        <w:numPr>
          <w:ilvl w:val="0"/>
          <w:numId w:val="4"/>
        </w:numPr>
        <w:bidi w:val="0"/>
        <w:ind w:start="709" w:end="0" w:hanging="360"/>
        <w:rPr/>
      </w:pPr>
      <w:r>
        <w:rPr/>
        <w:t>в целях обеспечения соблюдения застройщиками градостроительных норм при строительстве объектов, по которым не требуется получение разрешения на строительство (часть 17 статьи 51 Градостроительного кодекса Российской Федерации, пункт 2.12* СНиП 2.07.01-89* «Градостроительство. Планировка и застройка городских и сельских поселений»).</w:t>
      </w:r>
    </w:p>
    <w:p>
      <w:pPr>
        <w:pStyle w:val="Normal"/>
        <w:bidi w:val="0"/>
        <w:ind w:start="0" w:end="0" w:hanging="0"/>
        <w:rPr/>
      </w:pPr>
      <w:r>
        <w:rPr/>
        <w:t>Порядок организации муниципального градостроительного контроля утверждается муниципальным правовым актом согласно положениям части 4 статьи 3 Градостроительного кодекса Российской Федерации.</w:t>
      </w:r>
    </w:p>
    <w:p>
      <w:pPr>
        <w:pStyle w:val="Normal"/>
        <w:bidi w:val="0"/>
        <w:ind w:start="0" w:end="0" w:hanging="0"/>
        <w:rPr/>
      </w:pPr>
      <w:r>
        <w:rPr/>
        <w:t xml:space="preserve">8. Должностные лица администрации  Ростовановского сельсовета вправе составлять протоколы об административных правонарушениях, при осуществлении  полномочий по контролю (надзору), делегированных Российской Федерацией или субъектом Российской Федерации, а также при осуществлении муниципального контроля </w:t>
      </w:r>
      <w:r>
        <w:rPr>
          <w:iCs/>
        </w:rPr>
        <w:t>(ст. 1.3.1, Кодекса Российской Федерации об административных правонарушениях от 30.12.2001 г. № 195-ФЗ).</w:t>
      </w:r>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spacing w:lineRule="auto" w:line="276" w:before="0" w:after="200"/>
        <w:ind w:start="0" w:end="0" w:hanging="0"/>
        <w:rPr/>
      </w:pPr>
      <w:r>
        <w:rPr/>
      </w:r>
      <w:r>
        <w:br w:type="page"/>
      </w:r>
    </w:p>
    <w:p>
      <w:pPr>
        <w:pStyle w:val="Normal"/>
        <w:bidi w:val="0"/>
        <w:spacing w:lineRule="auto" w:line="276" w:before="0" w:after="200"/>
        <w:ind w:start="0" w:end="0" w:hanging="0"/>
        <w:rPr>
          <w:rFonts w:ascii="Times New Roman" w:hAnsi="Times New Roman"/>
          <w:color w:val="000000"/>
          <w:sz w:val="28"/>
          <w:szCs w:val="28"/>
        </w:rPr>
      </w:pPr>
      <w:r>
        <w:rPr>
          <w:color w:val="000000"/>
          <w:sz w:val="28"/>
          <w:szCs w:val="28"/>
        </w:rPr>
      </w:r>
    </w:p>
    <w:p>
      <w:pPr>
        <w:pStyle w:val="Style37"/>
        <w:bidi w:val="0"/>
        <w:ind w:start="0" w:end="0" w:hanging="0"/>
        <w:rPr/>
      </w:pPr>
      <w:bookmarkStart w:id="35" w:name="_Toc322035737"/>
      <w:r>
        <w:rPr>
          <w:rFonts w:ascii="Times New Roman" w:hAnsi="Times New Roman"/>
        </w:rPr>
        <w:t>ГЛАВА 6. ПОРЯДОК ГРАДОСТРОИТЕЛЬНОГО ЗОНИРОВАНИЯ И ПРИМЕНЕНИЯ ГРАДОСТРОИТЕЛЬНЫХ РЕГЛАМЕНТОВ</w:t>
      </w:r>
      <w:bookmarkEnd w:id="35"/>
    </w:p>
    <w:p>
      <w:pPr>
        <w:pStyle w:val="Normal"/>
        <w:bidi w:val="0"/>
        <w:ind w:start="0" w:end="0" w:hanging="0"/>
        <w:rPr>
          <w:rFonts w:ascii="Times New Roman" w:hAnsi="Times New Roman"/>
        </w:rPr>
      </w:pPr>
      <w:r>
        <w:rPr/>
      </w:r>
    </w:p>
    <w:p>
      <w:pPr>
        <w:pStyle w:val="1"/>
        <w:bidi w:val="0"/>
        <w:spacing w:before="240" w:after="0"/>
        <w:ind w:start="0" w:end="0" w:hanging="0"/>
        <w:rPr/>
      </w:pPr>
      <w:bookmarkStart w:id="36" w:name="_Toc322035738"/>
      <w:r>
        <w:rPr/>
        <w:t>Статья 32. Состав и порядок применения градостроительных регламентов</w:t>
      </w:r>
      <w:bookmarkEnd w:id="36"/>
      <w:r>
        <w:rPr/>
        <w:t xml:space="preserve"> </w:t>
      </w:r>
    </w:p>
    <w:p>
      <w:pPr>
        <w:pStyle w:val="Normal"/>
        <w:bidi w:val="0"/>
        <w:ind w:start="0" w:end="0" w:hanging="0"/>
        <w:rPr>
          <w:rFonts w:ascii="Times New Roman" w:hAnsi="Times New Roman"/>
        </w:rPr>
      </w:pPr>
      <w:r>
        <w:rPr/>
      </w:r>
    </w:p>
    <w:p>
      <w:pPr>
        <w:pStyle w:val="Normal"/>
        <w:bidi w:val="0"/>
        <w:ind w:start="0" w:end="0" w:hanging="0"/>
        <w:rPr/>
      </w:pPr>
      <w:r>
        <w:rPr/>
        <w:t>1.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bidi w:val="0"/>
        <w:ind w:start="0" w:end="0" w:hanging="0"/>
        <w:rPr/>
      </w:pPr>
      <w:r>
        <w:rPr/>
        <w:t>Градостроительные регламенты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pPr>
        <w:pStyle w:val="Normal"/>
        <w:bidi w:val="0"/>
        <w:ind w:start="0" w:end="0" w:hanging="0"/>
        <w:rPr/>
      </w:pPr>
      <w:r>
        <w:rPr/>
        <w:t>2. Для каждого земельного участка, иного объекта недвижимости разрешенным считается такое использование, которое соответствует:</w:t>
      </w:r>
    </w:p>
    <w:p>
      <w:pPr>
        <w:pStyle w:val="ListParagraph1"/>
        <w:numPr>
          <w:ilvl w:val="0"/>
          <w:numId w:val="5"/>
        </w:numPr>
        <w:bidi w:val="0"/>
        <w:ind w:start="709" w:end="0" w:hanging="360"/>
        <w:rPr/>
      </w:pPr>
      <w:r>
        <w:rPr/>
        <w:t>градостроительным регламентам настоящих Правил;</w:t>
      </w:r>
    </w:p>
    <w:p>
      <w:pPr>
        <w:pStyle w:val="ListParagraph1"/>
        <w:numPr>
          <w:ilvl w:val="0"/>
          <w:numId w:val="5"/>
        </w:numPr>
        <w:bidi w:val="0"/>
        <w:ind w:start="709" w:end="0" w:hanging="360"/>
        <w:rPr/>
      </w:pPr>
      <w:r>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pPr>
        <w:pStyle w:val="ListParagraph1"/>
        <w:numPr>
          <w:ilvl w:val="0"/>
          <w:numId w:val="5"/>
        </w:numPr>
        <w:bidi w:val="0"/>
        <w:ind w:start="709" w:end="0" w:hanging="360"/>
        <w:rPr/>
      </w:pPr>
      <w:r>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pPr>
        <w:pStyle w:val="ListParagraph1"/>
        <w:numPr>
          <w:ilvl w:val="0"/>
          <w:numId w:val="5"/>
        </w:numPr>
        <w:bidi w:val="0"/>
        <w:ind w:start="709" w:end="0" w:hanging="360"/>
        <w:rPr/>
      </w:pPr>
      <w:r>
        <w:rPr/>
        <w:t xml:space="preserve">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pPr>
        <w:pStyle w:val="Normal"/>
        <w:bidi w:val="0"/>
        <w:ind w:start="0" w:end="0" w:hanging="0"/>
        <w:rPr/>
      </w:pPr>
      <w:r>
        <w:rPr/>
        <w:t>3. Градостроительные регламенты устанавливаются для всех земель в границах  Ростовановского сельсовета, за исключением указанных в части 6 статьи 36 Градостроительного кодекса Российской Федерации.</w:t>
      </w:r>
    </w:p>
    <w:p>
      <w:pPr>
        <w:pStyle w:val="Normal"/>
        <w:bidi w:val="0"/>
        <w:ind w:start="0" w:end="0" w:hanging="0"/>
        <w:rPr/>
      </w:pPr>
      <w:r>
        <w:rPr/>
        <w:t>4. Градостроительные регламенты по видам разрешенного использования недвижимости включают:</w:t>
      </w:r>
    </w:p>
    <w:p>
      <w:pPr>
        <w:pStyle w:val="ListParagraph1"/>
        <w:numPr>
          <w:ilvl w:val="0"/>
          <w:numId w:val="5"/>
        </w:numPr>
        <w:bidi w:val="0"/>
        <w:ind w:start="709" w:end="0" w:hanging="360"/>
        <w:rPr/>
      </w:pPr>
      <w:r>
        <w:rPr/>
        <w:t>основные виды разрешенного использования недвижимости, которые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pPr>
        <w:pStyle w:val="ListParagraph1"/>
        <w:numPr>
          <w:ilvl w:val="0"/>
          <w:numId w:val="5"/>
        </w:numPr>
        <w:bidi w:val="0"/>
        <w:ind w:start="709" w:end="0" w:hanging="360"/>
        <w:rPr/>
      </w:pPr>
      <w:r>
        <w:rPr/>
        <w:t>вспомогательные виды разрешенного использования, допустимые только в качестве дополнительных по отношению к основным;</w:t>
      </w:r>
    </w:p>
    <w:p>
      <w:pPr>
        <w:pStyle w:val="ListParagraph1"/>
        <w:numPr>
          <w:ilvl w:val="0"/>
          <w:numId w:val="5"/>
        </w:numPr>
        <w:bidi w:val="0"/>
        <w:ind w:start="709" w:end="0" w:hanging="360"/>
        <w:rPr/>
      </w:pPr>
      <w:r>
        <w:rPr/>
        <w:t xml:space="preserve">условно разрешенные виды использования недвижимости. </w:t>
      </w:r>
    </w:p>
    <w:p>
      <w:pPr>
        <w:pStyle w:val="Normal"/>
        <w:bidi w:val="0"/>
        <w:ind w:start="0" w:end="0" w:hanging="0"/>
        <w:rPr/>
      </w:pPr>
      <w:r>
        <w:rPr/>
        <w:t>5. Виды использования, отсутствующие в градостроительном регламенте, являются запрещенными и не могут быть разрешены, в том числе и по процедурам специальных согласований, без внесения дополнений и изменений в Правила.</w:t>
      </w:r>
    </w:p>
    <w:p>
      <w:pPr>
        <w:pStyle w:val="Normal"/>
        <w:bidi w:val="0"/>
        <w:ind w:start="0" w:end="0" w:hanging="0"/>
        <w:rPr/>
      </w:pPr>
      <w:r>
        <w:rPr/>
        <w:t>6. Основные виды разрешенного использования земельных участков и объектов капитального строительства выбираются для строительства самостоятельно без дополнительных разрешений и согласований правообладателями таких земельных участков, за исключением организаций, упомянутых в части 4 статьи 37 Градостроительного кодекса Российской Федерации.</w:t>
      </w:r>
    </w:p>
    <w:p>
      <w:pPr>
        <w:pStyle w:val="Normal"/>
        <w:bidi w:val="0"/>
        <w:ind w:start="0" w:end="0" w:hanging="0"/>
        <w:rPr/>
      </w:pPr>
      <w:r>
        <w:rPr/>
        <w:t>7. Условно разрешенные виды использования земельных участков и объектов капитального строительства правообладателями земельных участков могут быть применены только после получения специального согласования посредством публичных слушаний.</w:t>
      </w:r>
    </w:p>
    <w:p>
      <w:pPr>
        <w:pStyle w:val="Normal"/>
        <w:bidi w:val="0"/>
        <w:ind w:start="0" w:end="0" w:hanging="0"/>
        <w:rPr/>
      </w:pPr>
      <w:r>
        <w:rPr/>
        <w:t>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предоставление разрешения посредством публичных слушаний.</w:t>
      </w:r>
    </w:p>
    <w:p>
      <w:pPr>
        <w:pStyle w:val="Normal"/>
        <w:bidi w:val="0"/>
        <w:ind w:start="0" w:end="0" w:hanging="0"/>
        <w:rPr/>
      </w:pPr>
      <w:r>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r>
        <w:rPr/>
        <w:t xml:space="preserve"> </w:t>
      </w:r>
    </w:p>
    <w:p>
      <w:pPr>
        <w:pStyle w:val="Normal"/>
        <w:bidi w:val="0"/>
        <w:ind w:start="0" w:end="0" w:hanging="0"/>
        <w:rPr/>
      </w:pPr>
      <w:r>
        <w:rPr/>
        <w:t>8. Вспомогательные виды разрешенного использования земельных участков и объектов капитального строительства могут быть применены правообладателями таких участков самостоятельно без дополнительных разрешений и согласований только при наличии на данном участке вида использования, отнесенного к соответствующим основным или условно разрешенным.</w:t>
      </w:r>
    </w:p>
    <w:p>
      <w:pPr>
        <w:pStyle w:val="Normal"/>
        <w:bidi w:val="0"/>
        <w:ind w:start="0" w:end="0" w:hanging="0"/>
        <w:rPr/>
      </w:pPr>
      <w:r>
        <w:rPr/>
        <w:t>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(далее - предельные параметры) могут устанавливаться применительно к отдельным подзонам, выделенным в составе территориальных зон, или ко всем территориальным зонам, если в их составе не выделены подзоны. Предельные параметры устанавливают требования к строительному и ландшафтному зонированию территории, по отношению к которой установлен регламент, а также требования к благоустройству (в том числе к порядку установления уличной рекламы, ограждений, мощению участков и т.п.).</w:t>
      </w:r>
    </w:p>
    <w:p>
      <w:pPr>
        <w:pStyle w:val="Normal"/>
        <w:bidi w:val="0"/>
        <w:ind w:start="0" w:end="0" w:hanging="0"/>
        <w:rPr/>
      </w:pPr>
      <w:r>
        <w:rPr/>
        <w:t>Перечень предельных параметров, содержащихся в градостроительных регламентах, может дополняться по мере разработки проектов планировки отдельных территорий. В зависимости от того, какие предельные параметры выделены применительно к разным частям территориальной зоны, происходит выделение подзон.</w:t>
      </w:r>
    </w:p>
    <w:p>
      <w:pPr>
        <w:pStyle w:val="Normal"/>
        <w:bidi w:val="0"/>
        <w:ind w:start="0" w:end="0" w:hanging="0"/>
        <w:rPr/>
      </w:pPr>
      <w:r>
        <w:rPr/>
        <w:t>10. Собственники, землепользователи, землевладельцы, арендаторы земельных участков, иных объектов недвижимости имеют право по своему усмотрению выбирать вид (виды) использования недвижимости, разрешенные как основные и вспомогательные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
    <w:p>
      <w:pPr>
        <w:pStyle w:val="Normal"/>
        <w:bidi w:val="0"/>
        <w:ind w:start="0" w:end="0" w:hanging="0"/>
        <w:rPr/>
      </w:pPr>
      <w:r>
        <w:rPr/>
        <w:t>Порядок действий по реализации указанного права устанавливается законодательством, настоящими Правилами, иными нормативными правовыми актами   Ростовановского сельсовета Курского района Ставропольского края. Указанный порядок устанавливается применительно к случаям, когда:</w:t>
      </w:r>
    </w:p>
    <w:p>
      <w:pPr>
        <w:pStyle w:val="ListParagraph1"/>
        <w:numPr>
          <w:ilvl w:val="0"/>
          <w:numId w:val="5"/>
        </w:numPr>
        <w:bidi w:val="0"/>
        <w:ind w:start="709" w:end="0" w:hanging="360"/>
        <w:rPr/>
      </w:pPr>
      <w:r>
        <w:rPr/>
        <w:t xml:space="preserve">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w:t>
      </w:r>
    </w:p>
    <w:p>
      <w:pPr>
        <w:pStyle w:val="ListParagraph1"/>
        <w:numPr>
          <w:ilvl w:val="0"/>
          <w:numId w:val="5"/>
        </w:numPr>
        <w:bidi w:val="0"/>
        <w:ind w:start="709" w:end="0" w:hanging="360"/>
        <w:rPr/>
      </w:pPr>
      <w:r>
        <w:rPr/>
        <w:t>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правообладатель объекта недвижимости направляет уведомление о намерении изменить вид использования в Администрацию   Ростовановского сельсовета Курского района Ставропольского края, которая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w:t>
      </w:r>
    </w:p>
    <w:p>
      <w:pPr>
        <w:pStyle w:val="Normal"/>
        <w:bidi w:val="0"/>
        <w:ind w:start="0" w:end="0" w:hanging="0"/>
        <w:rPr/>
      </w:pPr>
      <w:r>
        <w:rPr/>
        <w:t>Глава поселения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принимает решение о предоставлении разрешения на условно разрешенный вид использования или об отказе в предоставлении такого разрешения;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pPr>
        <w:pStyle w:val="Normal"/>
        <w:bidi w:val="0"/>
        <w:ind w:start="0" w:end="0" w:hanging="0"/>
        <w:rPr/>
      </w:pPr>
      <w:r>
        <w:rPr/>
        <w:t>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разрешенный для данной территориальной зоны, необходимо предоставление разрешения посредством публичных слушаний.</w:t>
      </w:r>
    </w:p>
    <w:p>
      <w:pPr>
        <w:pStyle w:val="Normal"/>
        <w:bidi w:val="0"/>
        <w:ind w:start="0" w:end="0" w:hanging="0"/>
        <w:rPr/>
      </w:pPr>
      <w:r>
        <w:rPr/>
        <w:t>11. К земельным участкам, иным объектам недвижимости, расположенным в пределах зон с особыми условиями использования территорий, градостроительные регламенты, установленные применительно к соответствующим территориальным зонам, применяются с учетом ограничений, предусмотренных действующим законодательством Российской Федерации.</w:t>
      </w:r>
    </w:p>
    <w:p>
      <w:pPr>
        <w:pStyle w:val="1"/>
        <w:bidi w:val="0"/>
        <w:ind w:start="0" w:end="0" w:hanging="0"/>
        <w:rPr/>
      </w:pPr>
      <w:bookmarkStart w:id="37" w:name="_Toc322035739"/>
      <w:r>
        <w:rPr>
          <w:color w:val="000000"/>
        </w:rPr>
        <w:t xml:space="preserve">Статья 33. Территориальные зоны, установленные для </w:t>
      </w:r>
      <w:r>
        <w:rPr/>
        <w:t xml:space="preserve"> Ростовановского сельсовета</w:t>
      </w:r>
      <w:bookmarkEnd w:id="37"/>
      <w:r>
        <w:rPr/>
        <w:t xml:space="preserve"> </w:t>
      </w:r>
    </w:p>
    <w:p>
      <w:pPr>
        <w:pStyle w:val="Normal"/>
        <w:bidi w:val="0"/>
        <w:ind w:start="0" w:end="0" w:hanging="0"/>
        <w:rPr>
          <w:rFonts w:ascii="Times New Roman" w:hAnsi="Times New Roman"/>
        </w:rPr>
      </w:pPr>
      <w:r>
        <w:rPr/>
      </w:r>
    </w:p>
    <w:p>
      <w:pPr>
        <w:pStyle w:val="Normal"/>
        <w:bidi w:val="0"/>
        <w:ind w:start="0" w:end="0" w:hanging="0"/>
        <w:rPr/>
      </w:pPr>
      <w:r>
        <w:rPr/>
        <w:t xml:space="preserve">С учетом преимущественного использования территория Ростовановского сельсовета подразделяется на селитебную, ландшафтно-рекреационную и сельскохозяйственную. </w:t>
      </w:r>
    </w:p>
    <w:p>
      <w:pPr>
        <w:pStyle w:val="Normal"/>
        <w:bidi w:val="0"/>
        <w:ind w:start="0" w:end="0" w:hanging="0"/>
        <w:rPr/>
      </w:pPr>
      <w:r>
        <w:rPr/>
        <w:t>В пределах указанных территорий выделяются зоны различного назначения и использования, и формируется система зонирования территорий, объединяющая:</w:t>
      </w:r>
    </w:p>
    <w:p>
      <w:pPr>
        <w:pStyle w:val="ListParagraph1"/>
        <w:numPr>
          <w:ilvl w:val="0"/>
          <w:numId w:val="5"/>
        </w:numPr>
        <w:bidi w:val="0"/>
        <w:ind w:start="709" w:end="0" w:hanging="360"/>
        <w:rPr/>
      </w:pPr>
      <w:r>
        <w:rPr/>
        <w:t xml:space="preserve">функциональное зонирование территорий, </w:t>
      </w:r>
    </w:p>
    <w:p>
      <w:pPr>
        <w:pStyle w:val="ListParagraph1"/>
        <w:numPr>
          <w:ilvl w:val="0"/>
          <w:numId w:val="5"/>
        </w:numPr>
        <w:bidi w:val="0"/>
        <w:ind w:start="709" w:end="0" w:hanging="360"/>
        <w:rPr/>
      </w:pPr>
      <w:r>
        <w:rPr/>
        <w:t>строительное зонирование,</w:t>
      </w:r>
    </w:p>
    <w:p>
      <w:pPr>
        <w:pStyle w:val="ListParagraph1"/>
        <w:numPr>
          <w:ilvl w:val="0"/>
          <w:numId w:val="5"/>
        </w:numPr>
        <w:bidi w:val="0"/>
        <w:ind w:start="709" w:end="0" w:hanging="360"/>
        <w:rPr/>
      </w:pPr>
      <w:r>
        <w:rPr/>
        <w:t>зонирование по особым условиям использования территорий.</w:t>
      </w:r>
    </w:p>
    <w:p>
      <w:pPr>
        <w:pStyle w:val="Normal"/>
        <w:bidi w:val="0"/>
        <w:ind w:start="0" w:end="0" w:hanging="0"/>
        <w:rPr/>
      </w:pPr>
      <w:r>
        <w:rPr/>
        <w:t>Для целей регулирования застройки в соответствии с настоящими Правилами установлены следующие территориальные зоны:</w:t>
      </w:r>
    </w:p>
    <w:p>
      <w:pPr>
        <w:pStyle w:val="Normal"/>
        <w:bidi w:val="0"/>
        <w:ind w:start="0" w:end="0" w:hanging="0"/>
        <w:rPr>
          <w:rFonts w:ascii="Times New Roman" w:hAnsi="Times New Roman"/>
        </w:rPr>
      </w:pPr>
      <w:r>
        <w:rPr/>
      </w:r>
    </w:p>
    <w:tbl>
      <w:tblPr>
        <w:tblW w:w="9471" w:type="dxa"/>
        <w:jc w:val="start"/>
        <w:tblInd w:w="-109" w:type="dxa"/>
        <w:tblLayout w:type="fixed"/>
        <w:tblCellMar>
          <w:top w:w="0" w:type="dxa"/>
          <w:start w:w="108" w:type="dxa"/>
          <w:bottom w:w="0" w:type="dxa"/>
          <w:end w:w="108" w:type="dxa"/>
        </w:tblCellMar>
      </w:tblPr>
      <w:tblGrid>
        <w:gridCol w:w="2314"/>
        <w:gridCol w:w="7156"/>
      </w:tblGrid>
      <w:tr>
        <w:trPr>
          <w:cantSplit w:val="true"/>
        </w:trPr>
        <w:tc>
          <w:tcPr>
            <w:tcW w:w="2314" w:type="dxa"/>
            <w:tcBorders/>
          </w:tcPr>
          <w:p>
            <w:pPr>
              <w:pStyle w:val="Normal"/>
              <w:widowControl w:val="false"/>
              <w:tabs>
                <w:tab w:val="clear" w:pos="708"/>
              </w:tabs>
              <w:bidi w:val="0"/>
              <w:ind w:start="0" w:end="0" w:hanging="0"/>
              <w:jc w:val="center"/>
              <w:rPr/>
            </w:pPr>
            <w:r>
              <w:rPr>
                <w:sz w:val="28"/>
                <w:szCs w:val="28"/>
              </w:rPr>
              <w:t>Кодовые обозначения территориальных зон</w:t>
            </w:r>
          </w:p>
        </w:tc>
        <w:tc>
          <w:tcPr>
            <w:tcW w:w="7156" w:type="dxa"/>
            <w:tcBorders/>
          </w:tcPr>
          <w:p>
            <w:pPr>
              <w:pStyle w:val="Normal"/>
              <w:widowControl w:val="false"/>
              <w:tabs>
                <w:tab w:val="clear" w:pos="708"/>
              </w:tabs>
              <w:bidi w:val="0"/>
              <w:ind w:start="0" w:end="0" w:hanging="0"/>
              <w:jc w:val="center"/>
              <w:rPr/>
            </w:pPr>
            <w:r>
              <w:rPr>
                <w:sz w:val="28"/>
                <w:szCs w:val="28"/>
              </w:rPr>
              <w:t>Наименование территориальных зон</w:t>
            </w:r>
          </w:p>
        </w:tc>
      </w:tr>
      <w:tr>
        <w:trPr>
          <w:cantSplit w:val="true"/>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pPr>
            <w:r>
              <w:rPr>
                <w:bCs/>
                <w:caps/>
                <w:sz w:val="28"/>
                <w:szCs w:val="28"/>
              </w:rPr>
              <w:t xml:space="preserve">Центральные ОБЩЕСТВЕННО-ДЕЛОВЫЕ и коммерческие ЗОНЫ </w:t>
            </w:r>
          </w:p>
        </w:tc>
      </w:tr>
      <w:tr>
        <w:trPr/>
        <w:tc>
          <w:tcPr>
            <w:tcW w:w="2314" w:type="dxa"/>
            <w:tcBorders/>
          </w:tcPr>
          <w:p>
            <w:pPr>
              <w:pStyle w:val="Normal"/>
              <w:widowControl w:val="false"/>
              <w:tabs>
                <w:tab w:val="clear" w:pos="708"/>
              </w:tabs>
              <w:bidi w:val="0"/>
              <w:ind w:start="0" w:end="0" w:hanging="0"/>
              <w:jc w:val="center"/>
              <w:rPr/>
            </w:pPr>
            <w:r>
              <w:rPr>
                <w:color w:val="000000"/>
                <w:sz w:val="28"/>
                <w:szCs w:val="28"/>
              </w:rPr>
              <w:t>Ц – 2</w:t>
            </w:r>
          </w:p>
        </w:tc>
        <w:tc>
          <w:tcPr>
            <w:tcW w:w="7156" w:type="dxa"/>
            <w:tcBorders/>
          </w:tcPr>
          <w:p>
            <w:pPr>
              <w:pStyle w:val="Normal"/>
              <w:widowControl w:val="false"/>
              <w:tabs>
                <w:tab w:val="clear" w:pos="708"/>
              </w:tabs>
              <w:bidi w:val="0"/>
              <w:ind w:start="0" w:end="0" w:hanging="0"/>
              <w:rPr/>
            </w:pPr>
            <w:r>
              <w:rPr>
                <w:sz w:val="28"/>
                <w:szCs w:val="28"/>
              </w:rPr>
              <w:t>Зона обслуживания и деловой активности местного значения</w:t>
            </w:r>
          </w:p>
        </w:tc>
      </w:tr>
      <w:tr>
        <w:trPr/>
        <w:tc>
          <w:tcPr>
            <w:tcW w:w="2314" w:type="dxa"/>
            <w:tcBorders/>
          </w:tcPr>
          <w:p>
            <w:pPr>
              <w:pStyle w:val="Normal"/>
              <w:widowControl w:val="false"/>
              <w:bidi w:val="0"/>
              <w:ind w:start="0" w:end="0" w:hanging="0"/>
              <w:jc w:val="center"/>
              <w:rPr/>
            </w:pPr>
            <w:r>
              <w:rPr>
                <w:sz w:val="28"/>
                <w:szCs w:val="28"/>
              </w:rPr>
              <w:t xml:space="preserve">Ц – 4 </w:t>
            </w:r>
          </w:p>
        </w:tc>
        <w:tc>
          <w:tcPr>
            <w:tcW w:w="7156" w:type="dxa"/>
            <w:tcBorders/>
          </w:tcPr>
          <w:p>
            <w:pPr>
              <w:pStyle w:val="Normal"/>
              <w:widowControl w:val="false"/>
              <w:bidi w:val="0"/>
              <w:ind w:start="0" w:end="0" w:hanging="0"/>
              <w:rPr/>
            </w:pPr>
            <w:r>
              <w:rPr>
                <w:sz w:val="28"/>
                <w:szCs w:val="28"/>
              </w:rPr>
              <w:t>Зона центра обслуживания рекреационных территорий</w:t>
            </w:r>
          </w:p>
        </w:tc>
      </w:tr>
      <w:tr>
        <w:trPr/>
        <w:tc>
          <w:tcPr>
            <w:tcW w:w="2314" w:type="dxa"/>
            <w:tcBorders/>
          </w:tcPr>
          <w:p>
            <w:pPr>
              <w:pStyle w:val="Normal"/>
              <w:widowControl w:val="false"/>
              <w:bidi w:val="0"/>
              <w:ind w:start="0" w:end="0" w:hanging="0"/>
              <w:jc w:val="center"/>
              <w:rPr/>
            </w:pPr>
            <w:r>
              <w:rPr>
                <w:sz w:val="28"/>
                <w:szCs w:val="28"/>
              </w:rPr>
              <w:t>Ц – 6</w:t>
            </w:r>
          </w:p>
        </w:tc>
        <w:tc>
          <w:tcPr>
            <w:tcW w:w="7156" w:type="dxa"/>
            <w:tcBorders/>
          </w:tcPr>
          <w:p>
            <w:pPr>
              <w:pStyle w:val="Normal"/>
              <w:widowControl w:val="false"/>
              <w:bidi w:val="0"/>
              <w:ind w:start="0" w:end="0" w:hanging="0"/>
              <w:rPr/>
            </w:pPr>
            <w:r>
              <w:rPr>
                <w:sz w:val="28"/>
                <w:szCs w:val="28"/>
              </w:rPr>
              <w:t>Зона рынков, оптовой торговли, складирования и мелкого производства</w:t>
            </w:r>
          </w:p>
        </w:tc>
      </w:tr>
      <w:tr>
        <w:trPr>
          <w:cantSplit w:val="true"/>
        </w:trPr>
        <w:tc>
          <w:tcPr>
            <w:tcW w:w="2314" w:type="dxa"/>
            <w:tcBorders/>
          </w:tcPr>
          <w:p>
            <w:pPr>
              <w:pStyle w:val="Normal"/>
              <w:widowControl w:val="false"/>
              <w:tabs>
                <w:tab w:val="clear" w:pos="708"/>
              </w:tabs>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tabs>
                <w:tab w:val="clear" w:pos="708"/>
              </w:tabs>
              <w:bidi w:val="0"/>
              <w:ind w:start="0" w:end="0" w:hanging="0"/>
              <w:rPr>
                <w:rFonts w:ascii="Times New Roman" w:hAnsi="Times New Roman"/>
                <w:sz w:val="28"/>
                <w:szCs w:val="28"/>
              </w:rPr>
            </w:pPr>
            <w:r>
              <w:rPr>
                <w:sz w:val="28"/>
                <w:szCs w:val="28"/>
              </w:rPr>
            </w:r>
          </w:p>
        </w:tc>
      </w:tr>
      <w:tr>
        <w:trPr>
          <w:cantSplit w:val="true"/>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pPr>
            <w:r>
              <w:rPr>
                <w:caps/>
                <w:sz w:val="28"/>
                <w:szCs w:val="28"/>
              </w:rPr>
              <w:t>Специальные обслуживающие и деловые зоны для объектов с большими ЗЕМЕЛЬНЫМИ участками</w:t>
            </w:r>
          </w:p>
        </w:tc>
      </w:tr>
      <w:tr>
        <w:trPr>
          <w:cantSplit w:val="true"/>
        </w:trPr>
        <w:tc>
          <w:tcPr>
            <w:tcW w:w="2314" w:type="dxa"/>
            <w:tcBorders/>
          </w:tcPr>
          <w:p>
            <w:pPr>
              <w:pStyle w:val="Normal"/>
              <w:widowControl w:val="false"/>
              <w:bidi w:val="0"/>
              <w:ind w:start="0" w:end="0" w:hanging="0"/>
              <w:jc w:val="center"/>
              <w:rPr/>
            </w:pPr>
            <w:r>
              <w:rPr>
                <w:color w:val="000000"/>
                <w:sz w:val="28"/>
                <w:szCs w:val="28"/>
              </w:rPr>
              <w:t>ЦС – 2</w:t>
            </w:r>
          </w:p>
        </w:tc>
        <w:tc>
          <w:tcPr>
            <w:tcW w:w="7156" w:type="dxa"/>
            <w:tcBorders/>
          </w:tcPr>
          <w:p>
            <w:pPr>
              <w:pStyle w:val="Normal"/>
              <w:widowControl w:val="false"/>
              <w:bidi w:val="0"/>
              <w:ind w:start="0" w:end="0" w:hanging="0"/>
              <w:rPr/>
            </w:pPr>
            <w:r>
              <w:rPr>
                <w:sz w:val="28"/>
                <w:szCs w:val="28"/>
              </w:rPr>
              <w:t>Зона учреждений образования</w:t>
            </w:r>
          </w:p>
        </w:tc>
      </w:tr>
      <w:tr>
        <w:trPr>
          <w:cantSplit w:val="true"/>
        </w:trPr>
        <w:tc>
          <w:tcPr>
            <w:tcW w:w="2314" w:type="dxa"/>
            <w:tcBorders/>
          </w:tcPr>
          <w:p>
            <w:pPr>
              <w:pStyle w:val="Normal"/>
              <w:widowControl w:val="false"/>
              <w:bidi w:val="0"/>
              <w:ind w:start="0" w:end="0" w:hanging="0"/>
              <w:jc w:val="center"/>
              <w:rPr/>
            </w:pPr>
            <w:r>
              <w:rPr>
                <w:color w:val="000000"/>
                <w:sz w:val="28"/>
                <w:szCs w:val="28"/>
              </w:rPr>
              <w:t>ЦС – 3</w:t>
            </w:r>
          </w:p>
        </w:tc>
        <w:tc>
          <w:tcPr>
            <w:tcW w:w="7156" w:type="dxa"/>
            <w:tcBorders/>
          </w:tcPr>
          <w:p>
            <w:pPr>
              <w:pStyle w:val="Normal"/>
              <w:widowControl w:val="false"/>
              <w:bidi w:val="0"/>
              <w:ind w:start="0" w:end="0" w:hanging="0"/>
              <w:rPr/>
            </w:pPr>
            <w:r>
              <w:rPr>
                <w:sz w:val="28"/>
                <w:szCs w:val="28"/>
              </w:rPr>
              <w:t>Зона спортивных и спортивно-зрелищных сооружений</w:t>
            </w:r>
          </w:p>
        </w:tc>
      </w:tr>
      <w:tr>
        <w:trPr>
          <w:cantSplit w:val="true"/>
        </w:trPr>
        <w:tc>
          <w:tcPr>
            <w:tcW w:w="2314" w:type="dxa"/>
            <w:tcBorders/>
          </w:tcPr>
          <w:p>
            <w:pPr>
              <w:pStyle w:val="Normal"/>
              <w:widowControl w:val="false"/>
              <w:bidi w:val="0"/>
              <w:ind w:start="0" w:end="0" w:hanging="0"/>
              <w:jc w:val="center"/>
              <w:rPr/>
            </w:pPr>
            <w:r>
              <w:rPr>
                <w:color w:val="000000"/>
                <w:sz w:val="28"/>
                <w:szCs w:val="28"/>
              </w:rPr>
              <w:t>ЦС – 4</w:t>
            </w:r>
          </w:p>
        </w:tc>
        <w:tc>
          <w:tcPr>
            <w:tcW w:w="7156" w:type="dxa"/>
            <w:tcBorders/>
          </w:tcPr>
          <w:p>
            <w:pPr>
              <w:pStyle w:val="Normal"/>
              <w:widowControl w:val="false"/>
              <w:bidi w:val="0"/>
              <w:ind w:start="0" w:end="0" w:hanging="0"/>
              <w:rPr/>
            </w:pPr>
            <w:r>
              <w:rPr>
                <w:color w:val="000000"/>
                <w:sz w:val="28"/>
                <w:szCs w:val="28"/>
              </w:rPr>
              <w:t>Зона объектов религиозного назначения</w:t>
            </w:r>
          </w:p>
        </w:tc>
      </w:tr>
      <w:tr>
        <w:trPr>
          <w:cantSplit w:val="true"/>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rFonts w:ascii="Times New Roman" w:hAnsi="Times New Roman"/>
                <w:sz w:val="28"/>
                <w:szCs w:val="28"/>
              </w:rPr>
            </w:pPr>
            <w:r>
              <w:rPr>
                <w:sz w:val="28"/>
                <w:szCs w:val="28"/>
              </w:rPr>
            </w:r>
          </w:p>
        </w:tc>
      </w:tr>
      <w:tr>
        <w:trPr>
          <w:cantSplit w:val="true"/>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pPr>
            <w:r>
              <w:rPr>
                <w:bCs/>
                <w:caps/>
                <w:sz w:val="28"/>
                <w:szCs w:val="28"/>
              </w:rPr>
              <w:t>Жилые зоны</w:t>
            </w:r>
          </w:p>
        </w:tc>
      </w:tr>
      <w:tr>
        <w:trPr>
          <w:cantSplit w:val="true"/>
        </w:trPr>
        <w:tc>
          <w:tcPr>
            <w:tcW w:w="2314" w:type="dxa"/>
            <w:tcBorders/>
          </w:tcPr>
          <w:p>
            <w:pPr>
              <w:pStyle w:val="Normal"/>
              <w:widowControl w:val="false"/>
              <w:bidi w:val="0"/>
              <w:ind w:start="0" w:end="0" w:hanging="0"/>
              <w:jc w:val="center"/>
              <w:rPr/>
            </w:pPr>
            <w:r>
              <w:rPr>
                <w:sz w:val="28"/>
                <w:szCs w:val="28"/>
              </w:rPr>
              <w:t>Ж – 1Б</w:t>
            </w:r>
          </w:p>
        </w:tc>
        <w:tc>
          <w:tcPr>
            <w:tcW w:w="7156" w:type="dxa"/>
            <w:tcBorders/>
          </w:tcPr>
          <w:p>
            <w:pPr>
              <w:pStyle w:val="Normal"/>
              <w:widowControl w:val="false"/>
              <w:bidi w:val="0"/>
              <w:ind w:start="0" w:end="0" w:hanging="0"/>
              <w:rPr/>
            </w:pPr>
            <w:r>
              <w:rPr>
                <w:sz w:val="28"/>
                <w:szCs w:val="28"/>
              </w:rPr>
              <w:t>Зона индивидуальной усадебной жилой застройки с содержанием домашнего скота и птицы</w:t>
            </w:r>
          </w:p>
        </w:tc>
      </w:tr>
      <w:tr>
        <w:trPr>
          <w:cantSplit w:val="true"/>
        </w:trPr>
        <w:tc>
          <w:tcPr>
            <w:tcW w:w="2314" w:type="dxa"/>
            <w:tcBorders/>
          </w:tcPr>
          <w:p>
            <w:pPr>
              <w:pStyle w:val="Normal"/>
              <w:widowControl w:val="false"/>
              <w:bidi w:val="0"/>
              <w:ind w:start="0" w:end="0" w:hanging="0"/>
              <w:jc w:val="center"/>
              <w:rPr/>
            </w:pPr>
            <w:r>
              <w:rPr>
                <w:sz w:val="28"/>
                <w:szCs w:val="28"/>
              </w:rPr>
              <w:t xml:space="preserve">Ж – 7 </w:t>
            </w:r>
          </w:p>
        </w:tc>
        <w:tc>
          <w:tcPr>
            <w:tcW w:w="7156" w:type="dxa"/>
            <w:tcBorders/>
          </w:tcPr>
          <w:p>
            <w:pPr>
              <w:pStyle w:val="Normal"/>
              <w:widowControl w:val="false"/>
              <w:bidi w:val="0"/>
              <w:ind w:start="0" w:end="0" w:hanging="0"/>
              <w:rPr/>
            </w:pPr>
            <w:r>
              <w:rPr>
                <w:sz w:val="28"/>
                <w:szCs w:val="28"/>
              </w:rPr>
              <w:t>Зона развития жилой застройки</w:t>
            </w:r>
          </w:p>
        </w:tc>
      </w:tr>
      <w:tr>
        <w:trPr>
          <w:cantSplit w:val="true"/>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rFonts w:ascii="Times New Roman" w:hAnsi="Times New Roman"/>
                <w:bCs/>
                <w:caps/>
                <w:sz w:val="28"/>
                <w:szCs w:val="28"/>
              </w:rPr>
            </w:pPr>
            <w:r>
              <w:rPr>
                <w:bCs/>
                <w:caps/>
                <w:sz w:val="28"/>
                <w:szCs w:val="28"/>
              </w:rPr>
            </w:r>
          </w:p>
        </w:tc>
      </w:tr>
      <w:tr>
        <w:trPr>
          <w:cantSplit w:val="true"/>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pPr>
            <w:r>
              <w:rPr>
                <w:bCs/>
                <w:caps/>
                <w:sz w:val="28"/>
                <w:szCs w:val="28"/>
              </w:rPr>
              <w:t>Зоны специального назначения</w:t>
            </w:r>
          </w:p>
        </w:tc>
      </w:tr>
      <w:tr>
        <w:trPr>
          <w:cantSplit w:val="true"/>
        </w:trPr>
        <w:tc>
          <w:tcPr>
            <w:tcW w:w="2314" w:type="dxa"/>
            <w:tcBorders/>
          </w:tcPr>
          <w:p>
            <w:pPr>
              <w:pStyle w:val="Normal"/>
              <w:widowControl w:val="false"/>
              <w:bidi w:val="0"/>
              <w:ind w:start="0" w:end="0" w:hanging="0"/>
              <w:jc w:val="center"/>
              <w:rPr/>
            </w:pPr>
            <w:r>
              <w:rPr>
                <w:color w:val="000000"/>
                <w:sz w:val="28"/>
                <w:szCs w:val="28"/>
              </w:rPr>
              <w:t>СО – 1</w:t>
            </w:r>
          </w:p>
        </w:tc>
        <w:tc>
          <w:tcPr>
            <w:tcW w:w="7156" w:type="dxa"/>
            <w:tcBorders/>
          </w:tcPr>
          <w:p>
            <w:pPr>
              <w:pStyle w:val="Normal"/>
              <w:widowControl w:val="false"/>
              <w:bidi w:val="0"/>
              <w:ind w:start="0" w:end="0" w:hanging="0"/>
              <w:rPr/>
            </w:pPr>
            <w:r>
              <w:rPr>
                <w:color w:val="000000"/>
                <w:sz w:val="28"/>
                <w:szCs w:val="28"/>
              </w:rPr>
              <w:t>Зона водозаборных и иные технических сооружений</w:t>
            </w:r>
          </w:p>
        </w:tc>
      </w:tr>
      <w:tr>
        <w:trPr/>
        <w:tc>
          <w:tcPr>
            <w:tcW w:w="2314" w:type="dxa"/>
            <w:tcBorders/>
          </w:tcPr>
          <w:p>
            <w:pPr>
              <w:pStyle w:val="Normal"/>
              <w:widowControl w:val="false"/>
              <w:tabs>
                <w:tab w:val="clear" w:pos="708"/>
              </w:tabs>
              <w:bidi w:val="0"/>
              <w:ind w:start="0" w:end="0" w:hanging="0"/>
              <w:jc w:val="center"/>
              <w:rPr/>
            </w:pPr>
            <w:r>
              <w:rPr>
                <w:sz w:val="28"/>
                <w:szCs w:val="28"/>
              </w:rPr>
              <w:t>СО – 3</w:t>
            </w:r>
          </w:p>
        </w:tc>
        <w:tc>
          <w:tcPr>
            <w:tcW w:w="7156" w:type="dxa"/>
            <w:tcBorders/>
          </w:tcPr>
          <w:p>
            <w:pPr>
              <w:pStyle w:val="Normal"/>
              <w:widowControl w:val="false"/>
              <w:tabs>
                <w:tab w:val="clear" w:pos="708"/>
              </w:tabs>
              <w:bidi w:val="0"/>
              <w:ind w:start="0" w:end="0" w:hanging="0"/>
              <w:rPr/>
            </w:pPr>
            <w:r>
              <w:rPr>
                <w:color w:val="000000"/>
                <w:sz w:val="28"/>
                <w:szCs w:val="28"/>
              </w:rPr>
              <w:t>Зона кладбищ и мемориальных парков</w:t>
            </w:r>
          </w:p>
        </w:tc>
      </w:tr>
      <w:tr>
        <w:trPr>
          <w:cantSplit w:val="true"/>
        </w:trPr>
        <w:tc>
          <w:tcPr>
            <w:tcW w:w="2314" w:type="dxa"/>
            <w:tcBorders/>
          </w:tcPr>
          <w:p>
            <w:pPr>
              <w:pStyle w:val="Normal"/>
              <w:widowControl w:val="false"/>
              <w:tabs>
                <w:tab w:val="clear" w:pos="708"/>
              </w:tabs>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tabs>
                <w:tab w:val="clear" w:pos="708"/>
              </w:tabs>
              <w:bidi w:val="0"/>
              <w:ind w:start="0" w:end="0" w:hanging="0"/>
              <w:rPr>
                <w:rFonts w:ascii="Times New Roman" w:hAnsi="Times New Roman"/>
                <w:sz w:val="28"/>
                <w:szCs w:val="28"/>
              </w:rPr>
            </w:pPr>
            <w:r>
              <w:rPr>
                <w:sz w:val="28"/>
                <w:szCs w:val="28"/>
              </w:rPr>
            </w:r>
          </w:p>
        </w:tc>
      </w:tr>
      <w:tr>
        <w:trPr>
          <w:cantSplit w:val="true"/>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pPr>
            <w:r>
              <w:rPr>
                <w:sz w:val="28"/>
                <w:szCs w:val="28"/>
              </w:rPr>
              <w:t xml:space="preserve">ПРОИЗВОДСТВЕННЫЕ И КОММУНАЛЬНЫЕ ЗОНЫ </w:t>
            </w:r>
          </w:p>
        </w:tc>
      </w:tr>
      <w:tr>
        <w:trPr/>
        <w:tc>
          <w:tcPr>
            <w:tcW w:w="2314" w:type="dxa"/>
            <w:tcBorders/>
          </w:tcPr>
          <w:p>
            <w:pPr>
              <w:pStyle w:val="Normal"/>
              <w:widowControl w:val="false"/>
              <w:tabs>
                <w:tab w:val="clear" w:pos="708"/>
              </w:tabs>
              <w:bidi w:val="0"/>
              <w:ind w:start="0" w:end="0" w:hanging="0"/>
              <w:jc w:val="center"/>
              <w:rPr/>
            </w:pPr>
            <w:r>
              <w:rPr>
                <w:sz w:val="28"/>
                <w:szCs w:val="28"/>
              </w:rPr>
              <w:t xml:space="preserve">ПК – 1 </w:t>
            </w:r>
          </w:p>
        </w:tc>
        <w:tc>
          <w:tcPr>
            <w:tcW w:w="7156" w:type="dxa"/>
            <w:tcBorders/>
          </w:tcPr>
          <w:p>
            <w:pPr>
              <w:pStyle w:val="Normal"/>
              <w:widowControl w:val="false"/>
              <w:tabs>
                <w:tab w:val="clear" w:pos="708"/>
              </w:tabs>
              <w:bidi w:val="0"/>
              <w:ind w:start="0" w:end="0" w:hanging="0"/>
              <w:rPr/>
            </w:pPr>
            <w:r>
              <w:rPr>
                <w:sz w:val="28"/>
                <w:szCs w:val="28"/>
              </w:rPr>
              <w:t xml:space="preserve">Зона производственно-коммунальных объектов I-II класса вредности </w:t>
            </w:r>
          </w:p>
        </w:tc>
      </w:tr>
      <w:tr>
        <w:trPr/>
        <w:tc>
          <w:tcPr>
            <w:tcW w:w="2314" w:type="dxa"/>
            <w:tcBorders/>
          </w:tcPr>
          <w:p>
            <w:pPr>
              <w:pStyle w:val="Normal"/>
              <w:widowControl w:val="false"/>
              <w:bidi w:val="0"/>
              <w:ind w:start="0" w:end="0" w:hanging="0"/>
              <w:jc w:val="center"/>
              <w:rPr/>
            </w:pPr>
            <w:r>
              <w:rPr>
                <w:sz w:val="28"/>
                <w:szCs w:val="28"/>
              </w:rPr>
              <w:t xml:space="preserve">ПК – 3 </w:t>
            </w:r>
          </w:p>
        </w:tc>
        <w:tc>
          <w:tcPr>
            <w:tcW w:w="7156" w:type="dxa"/>
            <w:tcBorders/>
          </w:tcPr>
          <w:p>
            <w:pPr>
              <w:pStyle w:val="Normal"/>
              <w:widowControl w:val="false"/>
              <w:bidi w:val="0"/>
              <w:ind w:start="0" w:end="0" w:hanging="0"/>
              <w:rPr/>
            </w:pPr>
            <w:r>
              <w:rPr>
                <w:sz w:val="28"/>
                <w:szCs w:val="28"/>
              </w:rPr>
              <w:t>Зона производственно-коммунальных объектов IV класса</w:t>
            </w:r>
          </w:p>
          <w:p>
            <w:pPr>
              <w:pStyle w:val="Normal"/>
              <w:widowControl w:val="false"/>
              <w:bidi w:val="0"/>
              <w:ind w:start="0" w:end="0" w:hanging="0"/>
              <w:rPr/>
            </w:pPr>
            <w:r>
              <w:rPr>
                <w:sz w:val="28"/>
                <w:szCs w:val="28"/>
              </w:rPr>
              <w:t>вредности</w:t>
            </w:r>
          </w:p>
        </w:tc>
      </w:tr>
      <w:tr>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rFonts w:ascii="Times New Roman" w:hAnsi="Times New Roman"/>
                <w:sz w:val="28"/>
                <w:szCs w:val="28"/>
              </w:rPr>
            </w:pPr>
            <w:r>
              <w:rPr>
                <w:sz w:val="28"/>
                <w:szCs w:val="28"/>
              </w:rPr>
            </w:r>
          </w:p>
        </w:tc>
      </w:tr>
      <w:tr>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pPr>
            <w:r>
              <w:rPr>
                <w:sz w:val="28"/>
                <w:szCs w:val="28"/>
              </w:rPr>
              <w:t xml:space="preserve">ПРИРОДНО-РЕКРЕАЦИОННЫЕ ЗОНЫ </w:t>
            </w:r>
          </w:p>
        </w:tc>
      </w:tr>
      <w:tr>
        <w:trPr>
          <w:cantSplit w:val="true"/>
        </w:trPr>
        <w:tc>
          <w:tcPr>
            <w:tcW w:w="2314" w:type="dxa"/>
            <w:tcBorders/>
          </w:tcPr>
          <w:p>
            <w:pPr>
              <w:pStyle w:val="Normal"/>
              <w:widowControl w:val="false"/>
              <w:tabs>
                <w:tab w:val="clear" w:pos="708"/>
              </w:tabs>
              <w:bidi w:val="0"/>
              <w:ind w:start="0" w:end="0" w:hanging="0"/>
              <w:jc w:val="center"/>
              <w:rPr/>
            </w:pPr>
            <w:r>
              <w:rPr>
                <w:sz w:val="28"/>
                <w:szCs w:val="28"/>
              </w:rPr>
              <w:t xml:space="preserve">Р – 3 </w:t>
            </w:r>
          </w:p>
        </w:tc>
        <w:tc>
          <w:tcPr>
            <w:tcW w:w="7156" w:type="dxa"/>
            <w:tcBorders/>
          </w:tcPr>
          <w:p>
            <w:pPr>
              <w:pStyle w:val="Normal"/>
              <w:widowControl w:val="false"/>
              <w:tabs>
                <w:tab w:val="clear" w:pos="708"/>
              </w:tabs>
              <w:bidi w:val="0"/>
              <w:ind w:start="0" w:end="0" w:hanging="0"/>
              <w:rPr/>
            </w:pPr>
            <w:r>
              <w:rPr>
                <w:sz w:val="28"/>
                <w:szCs w:val="28"/>
              </w:rPr>
              <w:t>Зона скверов, бульваров</w:t>
            </w:r>
          </w:p>
        </w:tc>
      </w:tr>
      <w:tr>
        <w:trPr/>
        <w:tc>
          <w:tcPr>
            <w:tcW w:w="2314" w:type="dxa"/>
            <w:tcBorders/>
          </w:tcPr>
          <w:p>
            <w:pPr>
              <w:pStyle w:val="Normal"/>
              <w:widowControl w:val="false"/>
              <w:tabs>
                <w:tab w:val="clear" w:pos="708"/>
              </w:tabs>
              <w:bidi w:val="0"/>
              <w:ind w:start="0" w:end="0" w:hanging="0"/>
              <w:jc w:val="center"/>
              <w:rPr/>
            </w:pPr>
            <w:r>
              <w:rPr>
                <w:sz w:val="28"/>
                <w:szCs w:val="28"/>
              </w:rPr>
              <w:t xml:space="preserve">Р – 5 </w:t>
            </w:r>
          </w:p>
        </w:tc>
        <w:tc>
          <w:tcPr>
            <w:tcW w:w="7156" w:type="dxa"/>
            <w:tcBorders/>
          </w:tcPr>
          <w:p>
            <w:pPr>
              <w:pStyle w:val="Normal"/>
              <w:widowControl w:val="false"/>
              <w:tabs>
                <w:tab w:val="clear" w:pos="708"/>
              </w:tabs>
              <w:bidi w:val="0"/>
              <w:ind w:start="0" w:end="0" w:hanging="0"/>
              <w:rPr/>
            </w:pPr>
            <w:r>
              <w:rPr>
                <w:sz w:val="28"/>
                <w:szCs w:val="28"/>
              </w:rPr>
              <w:t>Зона коллективных садов и огородов</w:t>
            </w:r>
          </w:p>
        </w:tc>
      </w:tr>
      <w:tr>
        <w:trPr/>
        <w:tc>
          <w:tcPr>
            <w:tcW w:w="2314" w:type="dxa"/>
            <w:tcBorders/>
          </w:tcPr>
          <w:p>
            <w:pPr>
              <w:pStyle w:val="Normal"/>
              <w:widowControl w:val="false"/>
              <w:bidi w:val="0"/>
              <w:ind w:start="0" w:end="0" w:hanging="0"/>
              <w:jc w:val="center"/>
              <w:rPr>
                <w:rFonts w:ascii="Times New Roman" w:hAnsi="Times New Roman"/>
                <w:sz w:val="28"/>
                <w:szCs w:val="28"/>
              </w:rPr>
            </w:pPr>
            <w:r>
              <w:rPr>
                <w:sz w:val="28"/>
                <w:szCs w:val="28"/>
              </w:rPr>
            </w:r>
          </w:p>
        </w:tc>
        <w:tc>
          <w:tcPr>
            <w:tcW w:w="7156" w:type="dxa"/>
            <w:tcBorders/>
          </w:tcPr>
          <w:p>
            <w:pPr>
              <w:pStyle w:val="Normal"/>
              <w:widowControl w:val="false"/>
              <w:bidi w:val="0"/>
              <w:ind w:start="0" w:end="0" w:hanging="0"/>
              <w:rPr>
                <w:rFonts w:ascii="Times New Roman" w:hAnsi="Times New Roman"/>
                <w:sz w:val="28"/>
                <w:szCs w:val="28"/>
              </w:rPr>
            </w:pPr>
            <w:r>
              <w:rPr>
                <w:sz w:val="28"/>
                <w:szCs w:val="28"/>
              </w:rPr>
            </w:r>
          </w:p>
        </w:tc>
      </w:tr>
    </w:tbl>
    <w:p>
      <w:pPr>
        <w:pStyle w:val="Normal"/>
        <w:widowControl w:val="false"/>
        <w:bidi w:val="0"/>
        <w:ind w:start="0" w:end="0" w:hanging="0"/>
        <w:rPr>
          <w:rFonts w:ascii="Times New Roman" w:hAnsi="Times New Roman"/>
        </w:rPr>
      </w:pPr>
      <w:r>
        <w:rPr/>
      </w:r>
    </w:p>
    <w:p>
      <w:pPr>
        <w:pStyle w:val="Normal"/>
        <w:bidi w:val="0"/>
        <w:ind w:start="0" w:end="0" w:hanging="0"/>
        <w:rPr/>
      </w:pPr>
      <w:r>
        <w:rPr/>
        <w:t>2. Территориальные зоны могут подразделяться на подзоны в зависимости от того, какие предельные параметры использования объектов капитального строительства и земельных участков установлены относительно их отдельных частей. Подзоны могут подразделяться на участки градостроительного зонирования, образуемые отдельными земельными участками, имеющими непрерывающиеся общие границы.</w:t>
      </w:r>
    </w:p>
    <w:p>
      <w:pPr>
        <w:pStyle w:val="Normal"/>
        <w:bidi w:val="0"/>
        <w:ind w:start="0" w:end="0" w:hanging="0"/>
        <w:rPr/>
      </w:pPr>
      <w:r>
        <w:rPr/>
        <w:t>3. Подзона территориальной зоны (подзона) – территория, выделенная в составе территориальной зоны по схожести средовых характеристик застройки в ее пределах и для которой установлены одинаковые параметры использования земельных участков и объектов капитального строительства, при этом в составе одной территориальной зоны должно быть выделено не менее двух подзон, либо выделение подзон не производится, а параметры использования земельных участков и объектов капитального строительства устанавливаются в регламенте самой территориальной зоны.</w:t>
      </w:r>
    </w:p>
    <w:p>
      <w:pPr>
        <w:pStyle w:val="Normal"/>
        <w:bidi w:val="0"/>
        <w:ind w:start="0" w:end="0" w:hanging="0"/>
        <w:rPr/>
      </w:pPr>
      <w:r>
        <w:rPr/>
        <w:t>4. Участок градостроительного зонирования – часть территории подзоны, территориальной зоны, состоящая из земельных участков, имеющих смежные границы и отделенная от других участков этой же территориальной зоны (подзоны) участками градостроительного зонирования других территориальных зон (подзон).</w:t>
      </w:r>
    </w:p>
    <w:p>
      <w:pPr>
        <w:pStyle w:val="1"/>
        <w:bidi w:val="0"/>
        <w:ind w:start="0" w:end="0" w:hanging="0"/>
        <w:rPr/>
      </w:pPr>
      <w:bookmarkStart w:id="38" w:name="_Toc322035740"/>
      <w:r>
        <w:rPr/>
        <w:t>Статья 34. Зоны с особыми условиями использования территории, установленные для  Ростовановского сельсовета</w:t>
      </w:r>
      <w:bookmarkEnd w:id="38"/>
      <w:r>
        <w:rPr/>
        <w:t xml:space="preserve"> </w:t>
      </w:r>
    </w:p>
    <w:p>
      <w:pPr>
        <w:pStyle w:val="ConsPlusNormal"/>
        <w:bidi w:val="0"/>
        <w:ind w:start="0" w:end="0" w:firstLine="708"/>
        <w:jc w:val="both"/>
        <w:rPr>
          <w:rFonts w:ascii="Times New Roman" w:hAnsi="Times New Roman" w:cs="Times New Roman"/>
          <w:color w:val="000000"/>
          <w:sz w:val="28"/>
          <w:szCs w:val="28"/>
          <w:highlight w:val="cyan"/>
        </w:rPr>
      </w:pPr>
      <w:r>
        <w:rPr>
          <w:rFonts w:cs="Times New Roman" w:ascii="Times New Roman" w:hAnsi="Times New Roman"/>
          <w:color w:val="000000"/>
          <w:sz w:val="28"/>
          <w:szCs w:val="28"/>
          <w:highlight w:val="cyan"/>
        </w:rPr>
      </w:r>
    </w:p>
    <w:p>
      <w:pPr>
        <w:pStyle w:val="Normal"/>
        <w:bidi w:val="0"/>
        <w:ind w:start="0" w:end="0" w:hanging="0"/>
        <w:rPr/>
      </w:pPr>
      <w:r>
        <w:rPr/>
        <w:t>1. Для  Ростовановского сельсовета установлены следующие зоны с особыми условиями использования территории:</w:t>
      </w:r>
    </w:p>
    <w:p>
      <w:pPr>
        <w:pStyle w:val="ListParagraph1"/>
        <w:numPr>
          <w:ilvl w:val="0"/>
          <w:numId w:val="5"/>
        </w:numPr>
        <w:bidi w:val="0"/>
        <w:ind w:start="709" w:end="0" w:hanging="360"/>
        <w:rPr/>
      </w:pPr>
      <w:r>
        <w:rPr/>
        <w:t xml:space="preserve">санитарно-защитная зона кладбищ; </w:t>
      </w:r>
    </w:p>
    <w:p>
      <w:pPr>
        <w:pStyle w:val="ListParagraph1"/>
        <w:numPr>
          <w:ilvl w:val="0"/>
          <w:numId w:val="5"/>
        </w:numPr>
        <w:bidi w:val="0"/>
        <w:ind w:start="709" w:end="0" w:hanging="360"/>
        <w:rPr/>
      </w:pPr>
      <w:r>
        <w:rPr/>
        <w:t>санитарно-защитная зона инженерной и транспортной инфраструктуры;</w:t>
      </w:r>
    </w:p>
    <w:p>
      <w:pPr>
        <w:pStyle w:val="ListParagraph1"/>
        <w:numPr>
          <w:ilvl w:val="0"/>
          <w:numId w:val="5"/>
        </w:numPr>
        <w:bidi w:val="0"/>
        <w:ind w:start="709" w:end="0" w:hanging="360"/>
        <w:rPr/>
      </w:pPr>
      <w:r>
        <w:rPr/>
        <w:t>санитарно-защитная зона водозаборных и иных технических сооружений;</w:t>
      </w:r>
    </w:p>
    <w:p>
      <w:pPr>
        <w:pStyle w:val="ListParagraph1"/>
        <w:numPr>
          <w:ilvl w:val="0"/>
          <w:numId w:val="5"/>
        </w:numPr>
        <w:bidi w:val="0"/>
        <w:ind w:start="709" w:end="0" w:hanging="360"/>
        <w:rPr/>
      </w:pPr>
      <w:r>
        <w:rPr/>
        <w:t>санитарно-защитная зона производственно-коммунальных объектов;</w:t>
      </w:r>
    </w:p>
    <w:p>
      <w:pPr>
        <w:pStyle w:val="ListParagraph1"/>
        <w:numPr>
          <w:ilvl w:val="0"/>
          <w:numId w:val="5"/>
        </w:numPr>
        <w:bidi w:val="0"/>
        <w:ind w:start="709" w:end="0" w:hanging="360"/>
        <w:rPr/>
      </w:pPr>
      <w:r>
        <w:rPr/>
        <w:t>санитарно-защитная зона складирования и утилизации объектов;</w:t>
      </w:r>
    </w:p>
    <w:p>
      <w:pPr>
        <w:pStyle w:val="ListParagraph1"/>
        <w:numPr>
          <w:ilvl w:val="0"/>
          <w:numId w:val="5"/>
        </w:numPr>
        <w:bidi w:val="0"/>
        <w:ind w:start="709" w:end="0" w:hanging="360"/>
        <w:rPr/>
      </w:pPr>
      <w:r>
        <w:rPr/>
        <w:t>водоохранные зоны.</w:t>
      </w:r>
    </w:p>
    <w:p>
      <w:pPr>
        <w:pStyle w:val="Normal"/>
        <w:bidi w:val="0"/>
        <w:ind w:start="0" w:end="0" w:hanging="0"/>
        <w:rPr/>
      </w:pPr>
      <w:r>
        <w:rPr/>
        <w:t xml:space="preserve">2. Режим градостроительной деятельности в пределах указанных зон определяется законодательством Российской Федерации, Ставропольского края, нормативными правовыми актами органов местного самоуправления. </w:t>
      </w:r>
    </w:p>
    <w:p>
      <w:pPr>
        <w:pStyle w:val="Normal"/>
        <w:bidi w:val="0"/>
        <w:spacing w:lineRule="auto" w:line="276" w:before="0" w:after="200"/>
        <w:ind w:start="0" w:end="0" w:hanging="0"/>
        <w:rPr>
          <w:rFonts w:ascii="Times New Roman" w:hAnsi="Times New Roman"/>
          <w:b/>
          <w:b/>
          <w:bCs/>
          <w:color w:val="000000"/>
          <w:szCs w:val="28"/>
        </w:rPr>
      </w:pPr>
      <w:r>
        <w:rPr>
          <w:b/>
          <w:bCs/>
          <w:color w:val="000000"/>
          <w:szCs w:val="28"/>
        </w:rPr>
      </w:r>
    </w:p>
    <w:p>
      <w:pPr>
        <w:pStyle w:val="Style37"/>
        <w:bidi w:val="0"/>
        <w:ind w:start="0" w:end="0" w:hanging="0"/>
        <w:rPr/>
      </w:pPr>
      <w:bookmarkStart w:id="39" w:name="_Toc322035741"/>
      <w:r>
        <w:rPr>
          <w:rFonts w:ascii="Times New Roman" w:hAnsi="Times New Roman"/>
        </w:rPr>
        <w:t>ГЛАВА 7. КАРТА ГРАДОСТРОИТЕЛЬНОГО ЗОНИРОВАНИЯ</w:t>
      </w:r>
      <w:bookmarkEnd w:id="39"/>
    </w:p>
    <w:p>
      <w:pPr>
        <w:pStyle w:val="1"/>
        <w:bidi w:val="0"/>
        <w:ind w:start="0" w:end="0" w:hanging="0"/>
        <w:rPr/>
      </w:pPr>
      <w:bookmarkStart w:id="40" w:name="_Toc322035742"/>
      <w:r>
        <w:rPr/>
        <w:t>Статья 35. Состав и содержание карт градостроительного зонирования</w:t>
      </w:r>
      <w:bookmarkEnd w:id="40"/>
      <w:r>
        <w:rPr/>
        <w:t xml:space="preserve"> </w:t>
      </w:r>
    </w:p>
    <w:p>
      <w:pPr>
        <w:pStyle w:val="Normal"/>
        <w:bidi w:val="0"/>
        <w:ind w:start="0" w:end="0" w:hanging="0"/>
        <w:rPr>
          <w:rFonts w:ascii="Times New Roman" w:hAnsi="Times New Roman"/>
        </w:rPr>
      </w:pPr>
      <w:r>
        <w:rPr/>
      </w:r>
    </w:p>
    <w:p>
      <w:pPr>
        <w:pStyle w:val="Normal"/>
        <w:bidi w:val="0"/>
        <w:ind w:start="0" w:end="0" w:hanging="0"/>
        <w:rPr/>
      </w:pPr>
      <w:r>
        <w:rPr/>
        <w:t>Градостроительные регламенты отражены в пояснительной записке (перечень видов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и на картах градостроительного зонирования.</w:t>
      </w:r>
    </w:p>
    <w:p>
      <w:pPr>
        <w:pStyle w:val="Normal"/>
        <w:bidi w:val="0"/>
        <w:ind w:start="0" w:end="0" w:hanging="0"/>
        <w:rPr/>
      </w:pPr>
      <w:r>
        <w:rPr/>
        <w:t>1. Картами градостроительного зонирования в составе Правил являются графические отображения границ территориальных зон, подзон, участков градостроительного зонирования, границ зон с особыми условиями использования территории.</w:t>
      </w:r>
    </w:p>
    <w:p>
      <w:pPr>
        <w:pStyle w:val="Normal"/>
        <w:bidi w:val="0"/>
        <w:ind w:start="0" w:end="0" w:hanging="0"/>
        <w:rPr/>
      </w:pPr>
      <w:r>
        <w:rPr/>
        <w:t>2. Карта градостроительного зонирования состоит из двух частей:</w:t>
      </w:r>
    </w:p>
    <w:p>
      <w:pPr>
        <w:pStyle w:val="ListParagraph1"/>
        <w:numPr>
          <w:ilvl w:val="0"/>
          <w:numId w:val="5"/>
        </w:numPr>
        <w:bidi w:val="0"/>
        <w:ind w:start="709" w:end="0" w:hanging="360"/>
        <w:rPr/>
      </w:pPr>
      <w:r>
        <w:rPr/>
        <w:t>карта границ территориальных зон;</w:t>
      </w:r>
    </w:p>
    <w:p>
      <w:pPr>
        <w:pStyle w:val="ListParagraph1"/>
        <w:numPr>
          <w:ilvl w:val="0"/>
          <w:numId w:val="5"/>
        </w:numPr>
        <w:bidi w:val="0"/>
        <w:ind w:start="709" w:end="0" w:hanging="360"/>
        <w:rPr/>
      </w:pPr>
      <w:r>
        <w:rPr/>
        <w:t>карта границ зон с особыми условиями использования территорий.</w:t>
      </w:r>
    </w:p>
    <w:p>
      <w:pPr>
        <w:pStyle w:val="Normal"/>
        <w:bidi w:val="0"/>
        <w:ind w:start="0" w:end="0" w:hanging="0"/>
        <w:rPr/>
      </w:pPr>
      <w:r>
        <w:rPr/>
        <w:t>3. Масштаб карты градостроительного зонирования установлен 1:5000 (в 1 см - 50 метров).</w:t>
      </w:r>
    </w:p>
    <w:p>
      <w:pPr>
        <w:pStyle w:val="Normal"/>
        <w:bidi w:val="0"/>
        <w:ind w:start="0" w:end="0" w:hanging="0"/>
        <w:rPr/>
      </w:pPr>
      <w:r>
        <w:rPr/>
        <w:t xml:space="preserve">На карте </w:t>
      </w:r>
      <w:r>
        <w:rPr>
          <w:i/>
          <w:u w:val="single"/>
        </w:rPr>
        <w:t>градостроительного зонирования территории</w:t>
      </w:r>
      <w:r>
        <w:rPr/>
        <w:t xml:space="preserve">   Ростовановского сельсовета Курского района Ставропольского края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w:t>
      </w:r>
    </w:p>
    <w:p>
      <w:pPr>
        <w:pStyle w:val="Normal"/>
        <w:bidi w:val="0"/>
        <w:ind w:start="0" w:end="0" w:hanging="0"/>
        <w:rPr/>
      </w:pPr>
      <w:r>
        <w:rPr/>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pPr>
        <w:pStyle w:val="Normal"/>
        <w:bidi w:val="0"/>
        <w:ind w:start="0" w:end="0" w:hanging="0"/>
        <w:rPr/>
      </w:pPr>
      <w:r>
        <w:rPr/>
        <w:t xml:space="preserve">а) производятся с учетом установленных границ территориальных зон; </w:t>
      </w:r>
    </w:p>
    <w:p>
      <w:pPr>
        <w:pStyle w:val="Normal"/>
        <w:bidi w:val="0"/>
        <w:ind w:start="0" w:end="0" w:hanging="0"/>
        <w:rPr/>
      </w:pPr>
      <w:r>
        <w:rPr/>
        <w:t>б) являются основанием для внесения изменений в настоящие Правила в части изменения ранее установленных границ территориальных зон.</w:t>
      </w:r>
    </w:p>
    <w:p>
      <w:pPr>
        <w:pStyle w:val="Normal"/>
        <w:bidi w:val="0"/>
        <w:ind w:start="0" w:end="0" w:hanging="0"/>
        <w:rPr/>
      </w:pPr>
      <w:r>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ряда случаев, указанных ниже. 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pPr>
        <w:pStyle w:val="Normal"/>
        <w:bidi w:val="0"/>
        <w:ind w:start="0" w:end="0" w:hanging="0"/>
        <w:rPr/>
      </w:pPr>
      <w:r>
        <w:rPr/>
        <w:t>Границы территориальных зон на карте градостроительного зонирования могут устанавливаться по:</w:t>
      </w:r>
    </w:p>
    <w:p>
      <w:pPr>
        <w:pStyle w:val="ListParagraph1"/>
        <w:numPr>
          <w:ilvl w:val="0"/>
          <w:numId w:val="5"/>
        </w:numPr>
        <w:bidi w:val="0"/>
        <w:ind w:start="709" w:end="0" w:hanging="360"/>
        <w:rPr/>
      </w:pPr>
      <w:r>
        <w:rPr/>
        <w:t>центральным линиям магистралей, улиц, проездов;</w:t>
      </w:r>
    </w:p>
    <w:p>
      <w:pPr>
        <w:pStyle w:val="ListParagraph1"/>
        <w:numPr>
          <w:ilvl w:val="0"/>
          <w:numId w:val="5"/>
        </w:numPr>
        <w:bidi w:val="0"/>
        <w:ind w:start="709" w:end="0" w:hanging="360"/>
        <w:rPr/>
      </w:pPr>
      <w:r>
        <w:rPr/>
        <w:t>красным линиям;</w:t>
      </w:r>
    </w:p>
    <w:p>
      <w:pPr>
        <w:pStyle w:val="ListParagraph1"/>
        <w:numPr>
          <w:ilvl w:val="0"/>
          <w:numId w:val="5"/>
        </w:numPr>
        <w:bidi w:val="0"/>
        <w:ind w:start="709" w:end="0" w:hanging="360"/>
        <w:rPr/>
      </w:pPr>
      <w:r>
        <w:rPr/>
        <w:t>границам земельных участков;</w:t>
      </w:r>
    </w:p>
    <w:p>
      <w:pPr>
        <w:pStyle w:val="ListParagraph1"/>
        <w:numPr>
          <w:ilvl w:val="0"/>
          <w:numId w:val="5"/>
        </w:numPr>
        <w:bidi w:val="0"/>
        <w:ind w:start="709" w:end="0" w:hanging="360"/>
        <w:rPr/>
      </w:pPr>
      <w:r>
        <w:rPr/>
        <w:t>границам или осям полос отвода для коммуникаций;</w:t>
      </w:r>
    </w:p>
    <w:p>
      <w:pPr>
        <w:pStyle w:val="ListParagraph1"/>
        <w:numPr>
          <w:ilvl w:val="0"/>
          <w:numId w:val="5"/>
        </w:numPr>
        <w:bidi w:val="0"/>
        <w:ind w:start="709" w:end="0" w:hanging="360"/>
        <w:rPr/>
      </w:pPr>
      <w:r>
        <w:rPr/>
        <w:t>административным границам сельского поселения;</w:t>
      </w:r>
    </w:p>
    <w:p>
      <w:pPr>
        <w:pStyle w:val="ListParagraph1"/>
        <w:numPr>
          <w:ilvl w:val="0"/>
          <w:numId w:val="5"/>
        </w:numPr>
        <w:bidi w:val="0"/>
        <w:ind w:start="709" w:end="0" w:hanging="360"/>
        <w:rPr/>
      </w:pPr>
      <w:r>
        <w:rPr/>
        <w:t>естественным границам природных объектов;</w:t>
      </w:r>
    </w:p>
    <w:p>
      <w:pPr>
        <w:pStyle w:val="ListParagraph1"/>
        <w:numPr>
          <w:ilvl w:val="0"/>
          <w:numId w:val="5"/>
        </w:numPr>
        <w:bidi w:val="0"/>
        <w:ind w:start="709" w:end="0" w:hanging="360"/>
        <w:rPr/>
      </w:pPr>
      <w:r>
        <w:rPr/>
        <w:t xml:space="preserve">иным границам. </w:t>
      </w:r>
    </w:p>
    <w:p>
      <w:pPr>
        <w:pStyle w:val="Normal"/>
        <w:bidi w:val="0"/>
        <w:ind w:start="0" w:end="0" w:hanging="0"/>
        <w:rPr/>
      </w:pPr>
      <w:r>
        <w:rPr/>
        <w:t xml:space="preserve">4. Карта </w:t>
      </w:r>
      <w:r>
        <w:rPr>
          <w:i/>
          <w:u w:val="single"/>
        </w:rPr>
        <w:t xml:space="preserve">зон с особыми условиями использования территорий. </w:t>
      </w:r>
      <w:r>
        <w:rPr/>
        <w:t xml:space="preserve">Режим градостроительной деятельности в пределах указанных зон определяется законодательством Российской Федерации, Ставропольского края, нормативными правовыми актами органов местного самоуправления. </w:t>
      </w:r>
    </w:p>
    <w:p>
      <w:pPr>
        <w:pStyle w:val="Normal"/>
        <w:bidi w:val="0"/>
        <w:ind w:start="0" w:end="0" w:hanging="0"/>
        <w:rPr/>
      </w:pPr>
      <w:r>
        <w:rPr/>
        <w:t>Карта границ зон с особыми условиями использования территории подготавливается применительно ко всей территории  Ростовановского сельсовета и может иметь фрагменты в масштабе 1:5000 (в 1 см карты - 50 метров на местности) или 1:2000 (в 1 см карты - 20 метров на местности).</w:t>
      </w:r>
    </w:p>
    <w:p>
      <w:pPr>
        <w:pStyle w:val="Normal"/>
        <w:bidi w:val="0"/>
        <w:ind w:start="0" w:end="0" w:hanging="0"/>
        <w:rPr/>
      </w:pPr>
      <w:r>
        <w:rPr/>
        <w:t>При нанесении на карты зон с особыми условиями использования территории границ указанных зон необходимо руководствоваться имеющейся документацией с установлением и описанием границ указанных зон, а при ее отсутствии руководствоваться нормативными правовыми актами, регулирующими режим градостроительной деятельности в пределах данных зон, в том случае, если таковые акты содержат прямые указания на способ установления границ указанных зон. Границы зон с особыми условиями использования территорий могут не совпадать с границами территориальных зон. Ограничения видов использования земельных участков и объектов капитального строительства, устанавливаемые в соответствии с законодательством Российской Федерации, в составе градостроительного регламента указываются применительно ко всей территориальной зоне, если в ее пределах распространяется действие зон с особыми условиями использования территорий.</w:t>
      </w:r>
    </w:p>
    <w:p>
      <w:pPr>
        <w:pStyle w:val="Normal"/>
        <w:bidi w:val="0"/>
        <w:ind w:start="0" w:end="0" w:hanging="0"/>
        <w:rPr/>
      </w:pPr>
      <w:r>
        <w:rPr/>
        <w:t>На картах зон с особыми условиями использования территории отображаются:</w:t>
      </w:r>
    </w:p>
    <w:p>
      <w:pPr>
        <w:pStyle w:val="Normal"/>
        <w:bidi w:val="0"/>
        <w:ind w:start="0" w:end="0" w:hanging="0"/>
        <w:rPr/>
      </w:pPr>
      <w:r>
        <w:rPr/>
        <w:t xml:space="preserve">1)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 </w:t>
      </w:r>
    </w:p>
    <w:p>
      <w:pPr>
        <w:pStyle w:val="Normal"/>
        <w:bidi w:val="0"/>
        <w:ind w:start="0" w:end="0" w:hanging="0"/>
        <w:rPr/>
      </w:pPr>
      <w:r>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w:t>
      </w:r>
    </w:p>
    <w:p>
      <w:pPr>
        <w:pStyle w:val="Normal"/>
        <w:bidi w:val="0"/>
        <w:ind w:start="0" w:end="0" w:hanging="0"/>
        <w:rPr/>
      </w:pPr>
      <w:r>
        <w:rPr/>
        <w:t xml:space="preserve">Указанные ограничения действуют в пределах указанных зон и относятся к: </w:t>
      </w:r>
    </w:p>
    <w:p>
      <w:pPr>
        <w:pStyle w:val="ListParagraph1"/>
        <w:numPr>
          <w:ilvl w:val="0"/>
          <w:numId w:val="5"/>
        </w:numPr>
        <w:bidi w:val="0"/>
        <w:ind w:start="709" w:end="0" w:hanging="360"/>
        <w:rPr/>
      </w:pPr>
      <w:r>
        <w:rPr/>
        <w:t>сомасштабности исторически сложившейся среде (существующим зданиям, строениям, сооружениям) планируемых к созданию, реконструкции объектов недвижимости;</w:t>
      </w:r>
    </w:p>
    <w:p>
      <w:pPr>
        <w:pStyle w:val="ListParagraph1"/>
        <w:numPr>
          <w:ilvl w:val="0"/>
          <w:numId w:val="5"/>
        </w:numPr>
        <w:bidi w:val="0"/>
        <w:ind w:start="709" w:end="0" w:hanging="360"/>
        <w:rPr/>
      </w:pPr>
      <w:r>
        <w:rPr/>
        <w:t>особенностям оформления фасадов вновь создаваемых, реконструируемых зданий в соответствии с исторически сложившимся архитектурным окружением.</w:t>
      </w:r>
    </w:p>
    <w:p>
      <w:pPr>
        <w:pStyle w:val="Normal"/>
        <w:bidi w:val="0"/>
        <w:ind w:start="0" w:end="0" w:hanging="0"/>
        <w:rPr/>
      </w:pPr>
      <w:r>
        <w:rPr/>
        <w:t xml:space="preserve">В пределах границ зон охраны объектов культурного наследия градостроительные регламенты применяются с учетом ограничений по условиям охраны объектов культурного наследия. </w:t>
      </w:r>
    </w:p>
    <w:p>
      <w:pPr>
        <w:pStyle w:val="Normal"/>
        <w:bidi w:val="0"/>
        <w:ind w:start="0" w:end="0" w:hanging="0"/>
        <w:rPr/>
      </w:pPr>
      <w:r>
        <w:rPr/>
        <w:t xml:space="preserve">2)объекты,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w:t>
      </w:r>
    </w:p>
    <w:p>
      <w:pPr>
        <w:pStyle w:val="Normal"/>
        <w:bidi w:val="0"/>
        <w:ind w:start="0" w:end="0" w:hanging="0"/>
        <w:rPr/>
      </w:pPr>
      <w:r>
        <w:rPr/>
        <w:t xml:space="preserve">5. К земельным участкам, иным объектам недвижимости, расположенным в пределах зон ограничений, отображенных на картах, градостроительные регламенты, определенные применительно к соответствующим территориальным зонам, применяются с учетом ограничений, соответствующих действующему законодательству Российской Федерации, описание которых содержится в соответствующих статьях настоящих Правил.  </w:t>
      </w:r>
    </w:p>
    <w:p>
      <w:pPr>
        <w:pStyle w:val="Normal"/>
        <w:bidi w:val="0"/>
        <w:ind w:start="0" w:end="0" w:hanging="0"/>
        <w:rPr/>
      </w:pPr>
      <w:r>
        <w:rPr>
          <w:bCs/>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pPr>
        <w:pStyle w:val="1"/>
        <w:bidi w:val="0"/>
        <w:ind w:start="0" w:end="0" w:hanging="0"/>
        <w:rPr/>
      </w:pPr>
      <w:bookmarkStart w:id="41" w:name="_Toc322035743"/>
      <w:r>
        <w:rPr/>
        <w:t>Статья 36. Порядок ведения карт градостроительного зонирования</w:t>
      </w:r>
      <w:bookmarkEnd w:id="41"/>
    </w:p>
    <w:p>
      <w:pPr>
        <w:pStyle w:val="ConsPlusNormal"/>
        <w:numPr>
          <w:ilvl w:val="0"/>
          <w:numId w:val="0"/>
        </w:numPr>
        <w:bidi w:val="0"/>
        <w:ind w:start="0" w:end="0" w:firstLine="708"/>
        <w:jc w:val="both"/>
        <w:outlineLvl w:val="2"/>
        <w:rPr>
          <w:rFonts w:ascii="Times New Roman" w:hAnsi="Times New Roman" w:cs="Times New Roman"/>
          <w:b/>
          <w:b/>
          <w:bCs/>
          <w:color w:val="000000"/>
          <w:sz w:val="28"/>
          <w:szCs w:val="28"/>
        </w:rPr>
      </w:pPr>
      <w:r>
        <w:rPr>
          <w:rFonts w:cs="Times New Roman" w:ascii="Times New Roman" w:hAnsi="Times New Roman"/>
          <w:b/>
          <w:bCs/>
          <w:color w:val="000000"/>
          <w:sz w:val="28"/>
          <w:szCs w:val="28"/>
        </w:rPr>
      </w:r>
    </w:p>
    <w:p>
      <w:pPr>
        <w:pStyle w:val="Normal"/>
        <w:bidi w:val="0"/>
        <w:ind w:start="0" w:end="0" w:hanging="0"/>
        <w:rPr/>
      </w:pPr>
      <w:r>
        <w:rPr/>
        <w:t>1. Ведение карты градостроительного зонирования (своевременное отображение внесенных в установленном порядке изменений в границы зон с особыми условиями использования территорий) осуществляется администрацией  Ростовановского сельсовета.</w:t>
      </w:r>
    </w:p>
    <w:p>
      <w:pPr>
        <w:pStyle w:val="Normal"/>
        <w:bidi w:val="0"/>
        <w:ind w:start="0" w:end="0" w:hanging="0"/>
        <w:rPr/>
      </w:pPr>
      <w:r>
        <w:rPr/>
        <w:t>2. В случае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внесении соответствующих изменений и в течение пяти дней с такого уведомления представляет в Комиссию документы, подтверждающие правомочность внесения таких изменений.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Администрация  Ростовановского сельсовета в течение десяти дней с момента принятия решения обеспечивает внесение изменений в карту и публикацию таких изменений в порядке, аналогичном порядку публикации изменений в Правила.</w:t>
      </w:r>
    </w:p>
    <w:p>
      <w:pPr>
        <w:pStyle w:val="ConsPlusNormal"/>
        <w:bidi w:val="0"/>
        <w:ind w:start="0" w:end="0" w:hanging="0"/>
        <w:jc w:val="both"/>
        <w:rPr/>
      </w:pPr>
      <w:r>
        <w:rPr>
          <w:rFonts w:cs="Times New Roman" w:ascii="Times New Roman" w:hAnsi="Times New Roman"/>
          <w:color w:val="000000"/>
          <w:sz w:val="28"/>
          <w:szCs w:val="28"/>
        </w:rPr>
        <w:tab/>
      </w:r>
    </w:p>
    <w:p>
      <w:pPr>
        <w:pStyle w:val="ConsPlusNormal"/>
        <w:bidi w:val="0"/>
        <w:ind w:start="0" w:end="0" w:firstLine="708"/>
        <w:jc w:val="both"/>
        <w:rPr/>
      </w:pPr>
      <w:r>
        <w:rPr>
          <w:rFonts w:cs="Times New Roman" w:ascii="Times New Roman" w:hAnsi="Times New Roman"/>
          <w:b/>
          <w:bCs/>
          <w:color w:val="000000"/>
          <w:sz w:val="28"/>
          <w:szCs w:val="28"/>
        </w:rPr>
        <w:t>Статья 37. Территории общего пользования и земли, применительно к которым градостроительные регламенты не устанавливаются</w:t>
      </w:r>
    </w:p>
    <w:p>
      <w:pPr>
        <w:pStyle w:val="ConsPlusNormal"/>
        <w:bidi w:val="0"/>
        <w:ind w:start="0" w:end="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1. Территории общего пользования нанесены условно в пределах существующих красных линий. На участках территорий, где красные линии не определены или утратили актуальность, территории общего пользования включены в состав различных территориальных зон.</w:t>
      </w:r>
    </w:p>
    <w:p>
      <w:pPr>
        <w:pStyle w:val="Normal"/>
        <w:bidi w:val="0"/>
        <w:ind w:start="0" w:end="0" w:hanging="0"/>
        <w:rPr/>
      </w:pPr>
      <w:r>
        <w:rPr/>
        <w:t>2. Для определения границ территорий общего пользования необходимо откорректировать проект красных линий, на момент составления Правил утративший актуальность и не соответствующий действительности. Границы территорий общего пользования фиксируются после разработки проекта и включаются в Правила в порядке внесения в них дополнений.</w:t>
      </w:r>
    </w:p>
    <w:p>
      <w:pPr>
        <w:pStyle w:val="Normal"/>
        <w:bidi w:val="0"/>
        <w:ind w:start="0" w:end="0" w:hanging="0"/>
        <w:rPr/>
      </w:pPr>
      <w:r>
        <w:rPr/>
        <w:t xml:space="preserve">3. Использование территорий общего пользования и земель, применительно к которым градостроительный регламент не устанавливается, определяется частью 7 статьи 36 Градостроительного кодекса Российской Федерации, иными действующими законодательными и нормативными правовыми актами. </w:t>
      </w:r>
    </w:p>
    <w:p>
      <w:pPr>
        <w:pStyle w:val="Style37"/>
        <w:bidi w:val="0"/>
        <w:ind w:start="0" w:end="0" w:hanging="0"/>
        <w:rPr/>
      </w:pPr>
      <w:r>
        <w:rPr/>
      </w:r>
      <w:bookmarkStart w:id="42" w:name="_Toc322035744"/>
      <w:bookmarkStart w:id="43" w:name="_Toc322035744"/>
    </w:p>
    <w:p>
      <w:pPr>
        <w:pStyle w:val="Style37"/>
        <w:bidi w:val="0"/>
        <w:ind w:start="0" w:end="0" w:hanging="0"/>
        <w:rPr>
          <w:rFonts w:ascii="Times New Roman" w:hAnsi="Times New Roman"/>
        </w:rPr>
      </w:pPr>
      <w:r>
        <w:rPr>
          <w:rFonts w:ascii="Times New Roman" w:hAnsi="Times New Roman"/>
        </w:rPr>
      </w:r>
    </w:p>
    <w:p>
      <w:pPr>
        <w:pStyle w:val="Style37"/>
        <w:bidi w:val="0"/>
        <w:ind w:start="0" w:end="0" w:hanging="0"/>
        <w:rPr/>
      </w:pPr>
      <w:bookmarkStart w:id="44" w:name="_Toc322035744"/>
      <w:r>
        <w:rPr>
          <w:rFonts w:ascii="Times New Roman" w:hAnsi="Times New Roman"/>
        </w:rPr>
        <w:t>ГЛАВА 8. ГРАДОСТРОИТЕЛЬНЫЕ РЕГЛАМЕНТЫ</w:t>
      </w:r>
      <w:bookmarkEnd w:id="44"/>
      <w:r>
        <w:rPr>
          <w:rFonts w:ascii="Times New Roman" w:hAnsi="Times New Roman"/>
        </w:rPr>
        <w:t xml:space="preserve"> </w:t>
      </w:r>
    </w:p>
    <w:p>
      <w:pPr>
        <w:pStyle w:val="1"/>
        <w:bidi w:val="0"/>
        <w:ind w:start="0" w:end="0" w:hanging="0"/>
        <w:rPr/>
      </w:pPr>
      <w:bookmarkStart w:id="45" w:name="_Toc322035745"/>
      <w:r>
        <w:rPr/>
        <w:t>Статья 38. Центральные общественно-деловые и коммерческие зоны</w:t>
      </w:r>
      <w:bookmarkEnd w:id="45"/>
    </w:p>
    <w:p>
      <w:pPr>
        <w:pStyle w:val="Iauiue"/>
        <w:tabs>
          <w:tab w:val="clear" w:pos="708"/>
          <w:tab w:val="left" w:pos="540" w:leader="none"/>
        </w:tabs>
        <w:bidi w:val="0"/>
        <w:ind w:start="0" w:end="0" w:firstLine="709"/>
        <w:jc w:val="both"/>
        <w:rPr>
          <w:rFonts w:ascii="Times New Roman" w:hAnsi="Times New Roman"/>
          <w:bCs/>
          <w:caps/>
          <w:color w:val="000000"/>
          <w:sz w:val="28"/>
          <w:szCs w:val="28"/>
        </w:rPr>
      </w:pPr>
      <w:r>
        <w:rPr>
          <w:bCs/>
          <w:caps/>
          <w:color w:val="000000"/>
          <w:sz w:val="28"/>
          <w:szCs w:val="28"/>
        </w:rPr>
      </w:r>
    </w:p>
    <w:p>
      <w:pPr>
        <w:pStyle w:val="Normal"/>
        <w:bidi w:val="0"/>
        <w:ind w:start="0" w:end="0" w:firstLine="709"/>
        <w:jc w:val="both"/>
        <w:rPr/>
      </w:pPr>
      <w:r>
        <w:rPr>
          <w:sz w:val="28"/>
          <w:szCs w:val="28"/>
        </w:rPr>
        <w:t>Ц-2. «Зона обслуживания и деловой активности местного значения»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7"/>
        <w:gridCol w:w="6812"/>
        <w:gridCol w:w="1984"/>
      </w:tblGrid>
      <w:tr>
        <w:trPr>
          <w:trHeight w:val="1336" w:hRule="atLeast"/>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3.2</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3.3</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3.4</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3.6</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4.1</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7.</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Банковская и страховая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4.5</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8.</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9.</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Гостиничное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4.7</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10.</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Развлечения</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4.8</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11.</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12.</w:t>
            </w:r>
          </w:p>
        </w:tc>
        <w:tc>
          <w:tcPr>
            <w:tcW w:w="681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внутреннего правопорядка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8.3</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3.7</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4.3</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Ц-6. «Зона оптовой торговли, складирования и мелкого производства»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3.2</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3.3</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3.4</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7.</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Амбулаторное ветеринарное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3.10.1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4.3</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Iauiue"/>
        <w:tabs>
          <w:tab w:val="clear" w:pos="708"/>
          <w:tab w:val="left" w:pos="540" w:leader="none"/>
        </w:tabs>
        <w:bidi w:val="0"/>
        <w:ind w:start="0" w:end="0" w:firstLine="709"/>
        <w:jc w:val="both"/>
        <w:rPr>
          <w:rFonts w:ascii="Times New Roman" w:hAnsi="Times New Roman"/>
          <w:bCs/>
          <w:caps/>
          <w:color w:val="000000"/>
          <w:sz w:val="28"/>
          <w:szCs w:val="28"/>
        </w:rPr>
      </w:pPr>
      <w:r>
        <w:rPr>
          <w:bCs/>
          <w:caps/>
          <w:color w:val="000000"/>
          <w:sz w:val="28"/>
          <w:szCs w:val="28"/>
        </w:rPr>
      </w:r>
    </w:p>
    <w:p>
      <w:pPr>
        <w:pStyle w:val="1"/>
        <w:bidi w:val="0"/>
        <w:ind w:start="0" w:end="0" w:firstLine="540"/>
        <w:rPr/>
      </w:pPr>
      <w:bookmarkStart w:id="46" w:name="_Toc322035746"/>
      <w:r>
        <w:rPr>
          <w:rFonts w:ascii="Times New Roman" w:hAnsi="Times New Roman"/>
        </w:rPr>
        <w:t>Статья 39. Специальные обслуживающие и деловые зоны для объектов с большими земельными участками</w:t>
      </w:r>
      <w:bookmarkEnd w:id="46"/>
    </w:p>
    <w:p>
      <w:pPr>
        <w:pStyle w:val="Normal"/>
        <w:bidi w:val="0"/>
        <w:spacing w:lineRule="auto" w:line="276"/>
        <w:ind w:start="0" w:end="0" w:firstLine="540"/>
        <w:rPr>
          <w:rFonts w:ascii="Times New Roman" w:hAnsi="Times New Roman"/>
          <w:sz w:val="28"/>
          <w:szCs w:val="28"/>
          <w:lang w:bidi="hi-IN"/>
        </w:rPr>
      </w:pPr>
      <w:r>
        <w:rPr>
          <w:sz w:val="28"/>
          <w:szCs w:val="28"/>
          <w:lang w:bidi="hi-IN"/>
        </w:rPr>
      </w:r>
    </w:p>
    <w:p>
      <w:pPr>
        <w:pStyle w:val="Normal"/>
        <w:bidi w:val="0"/>
        <w:ind w:start="0" w:end="0" w:firstLine="709"/>
        <w:jc w:val="both"/>
        <w:rPr/>
      </w:pPr>
      <w:r>
        <w:rPr>
          <w:sz w:val="28"/>
          <w:szCs w:val="28"/>
        </w:rPr>
        <w:t>ЦС-1. «Зона учреждений здравоохранения»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3.2</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3.4</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ЦС-2. «Зона учебных заведений»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ЦС-3. «Зона спортивных и спортивно-зрелищных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ЦС-4. «Зона объектов религиозного назначения»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3.7</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1"/>
        <w:bidi w:val="0"/>
        <w:ind w:start="0" w:end="0" w:firstLine="540"/>
        <w:rPr/>
      </w:pPr>
      <w:bookmarkStart w:id="47" w:name="_Toc322035747"/>
      <w:r>
        <w:rPr>
          <w:rFonts w:ascii="Times New Roman" w:hAnsi="Times New Roman"/>
        </w:rPr>
        <w:t>Статья 40. Жилые зоны</w:t>
      </w:r>
      <w:bookmarkEnd w:id="47"/>
    </w:p>
    <w:p>
      <w:pPr>
        <w:pStyle w:val="Normal"/>
        <w:bidi w:val="0"/>
        <w:spacing w:lineRule="auto" w:line="276"/>
        <w:ind w:start="0" w:end="0" w:firstLine="540"/>
        <w:rPr>
          <w:rFonts w:ascii="Times New Roman" w:hAnsi="Times New Roman"/>
          <w:sz w:val="28"/>
          <w:szCs w:val="28"/>
          <w:lang w:bidi="hi-IN"/>
        </w:rPr>
      </w:pPr>
      <w:r>
        <w:rPr>
          <w:sz w:val="28"/>
          <w:szCs w:val="28"/>
          <w:lang w:bidi="hi-IN"/>
        </w:rPr>
      </w:r>
    </w:p>
    <w:p>
      <w:pPr>
        <w:pStyle w:val="Normal"/>
        <w:bidi w:val="0"/>
        <w:ind w:start="0" w:end="0" w:firstLine="709"/>
        <w:jc w:val="both"/>
        <w:rPr/>
      </w:pPr>
      <w:r>
        <w:rPr>
          <w:sz w:val="28"/>
          <w:szCs w:val="28"/>
        </w:rPr>
        <w:t>Ж-1Б. «Зона индивидуальной усадебной жилой застройки с содержанием домашнего скота и птицы»</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3.6</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Амбулаторное ветеринарное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3.10.1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4.3</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7.</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400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Ж-7. «Зона развития жилой застройки»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Амбулаторное ветеринарное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3.10.1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Историко-культурная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9.3</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400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3 метра;</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1"/>
        <w:bidi w:val="0"/>
        <w:ind w:start="0" w:end="0" w:firstLine="540"/>
        <w:rPr/>
      </w:pPr>
      <w:bookmarkStart w:id="48" w:name="_Toc322035748"/>
      <w:r>
        <w:rPr>
          <w:rFonts w:ascii="Times New Roman" w:hAnsi="Times New Roman"/>
        </w:rPr>
        <w:t>Статья 41. Зоны специального назначения</w:t>
      </w:r>
      <w:bookmarkEnd w:id="48"/>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СО-3. «Зона кладбищ и мемориальных парков»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3.7</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Ритуальная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12.1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1"/>
        <w:bidi w:val="0"/>
        <w:ind w:start="0" w:end="0" w:firstLine="540"/>
        <w:rPr/>
      </w:pPr>
      <w:bookmarkStart w:id="49" w:name="_Toc322035749"/>
      <w:r>
        <w:rPr>
          <w:rFonts w:ascii="Times New Roman" w:hAnsi="Times New Roman"/>
        </w:rPr>
        <w:t>Статья 42. Производственные и коммунальные зоны</w:t>
      </w:r>
      <w:bookmarkEnd w:id="49"/>
    </w:p>
    <w:p>
      <w:pPr>
        <w:pStyle w:val="Normal"/>
        <w:bidi w:val="0"/>
        <w:spacing w:lineRule="auto" w:line="276"/>
        <w:ind w:start="0" w:end="0" w:firstLine="540"/>
        <w:rPr>
          <w:rFonts w:ascii="Times New Roman" w:hAnsi="Times New Roman"/>
          <w:sz w:val="28"/>
          <w:szCs w:val="28"/>
          <w:lang w:bidi="hi-IN"/>
        </w:rPr>
      </w:pPr>
      <w:r>
        <w:rPr>
          <w:sz w:val="28"/>
          <w:szCs w:val="28"/>
          <w:lang w:bidi="hi-IN"/>
        </w:rPr>
      </w:r>
    </w:p>
    <w:p>
      <w:pPr>
        <w:pStyle w:val="Normal"/>
        <w:bidi w:val="0"/>
        <w:ind w:start="0" w:end="0" w:firstLine="709"/>
        <w:jc w:val="both"/>
        <w:rPr/>
      </w:pPr>
      <w:r>
        <w:rPr>
          <w:sz w:val="28"/>
          <w:szCs w:val="28"/>
        </w:rPr>
        <w:t xml:space="preserve">ПК-1. «Зона производственно-коммунальных объектов </w:t>
      </w:r>
      <w:r>
        <w:rPr>
          <w:sz w:val="28"/>
          <w:szCs w:val="28"/>
          <w:lang w:val="en-US"/>
        </w:rPr>
        <w:t>I</w:t>
      </w:r>
      <w:r>
        <w:rPr>
          <w:sz w:val="28"/>
          <w:szCs w:val="28"/>
        </w:rPr>
        <w:t>-</w:t>
      </w:r>
      <w:r>
        <w:rPr>
          <w:sz w:val="28"/>
          <w:szCs w:val="28"/>
          <w:lang w:val="en-US"/>
        </w:rPr>
        <w:t>II</w:t>
      </w:r>
      <w:r>
        <w:rPr>
          <w:sz w:val="28"/>
          <w:szCs w:val="28"/>
        </w:rPr>
        <w:t xml:space="preserve"> класса вредности»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1"/>
        <w:gridCol w:w="6818"/>
        <w:gridCol w:w="1984"/>
      </w:tblGrid>
      <w:tr>
        <w:trPr>
          <w:trHeight w:val="1336" w:hRule="atLeast"/>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1.15</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1.18</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Объекты придорожного сервиса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4.9.1</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Пищевая промышленность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6.4</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7.</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ПК. «Зона развития производственной застройки»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1"/>
        <w:gridCol w:w="6818"/>
        <w:gridCol w:w="1984"/>
      </w:tblGrid>
      <w:tr>
        <w:trPr>
          <w:trHeight w:val="1336" w:hRule="atLeast"/>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8"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1.15</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1.18</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r>
        <w:trPr/>
        <w:tc>
          <w:tcPr>
            <w:tcW w:w="561"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818"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1"/>
        <w:bidi w:val="0"/>
        <w:ind w:start="0" w:end="0" w:firstLine="540"/>
        <w:rPr/>
      </w:pPr>
      <w:bookmarkStart w:id="50" w:name="_Toc322035750"/>
      <w:r>
        <w:rPr>
          <w:rFonts w:ascii="Times New Roman" w:hAnsi="Times New Roman"/>
        </w:rPr>
        <w:t>Статья 43. Природно-рекреационные зоны</w:t>
      </w:r>
      <w:bookmarkEnd w:id="50"/>
    </w:p>
    <w:p>
      <w:pPr>
        <w:pStyle w:val="Normal"/>
        <w:bidi w:val="0"/>
        <w:spacing w:lineRule="auto" w:line="276"/>
        <w:ind w:start="0" w:end="0" w:firstLine="540"/>
        <w:rPr>
          <w:rFonts w:ascii="Times New Roman" w:hAnsi="Times New Roman"/>
          <w:sz w:val="28"/>
          <w:szCs w:val="28"/>
          <w:lang w:bidi="hi-IN"/>
        </w:rPr>
      </w:pPr>
      <w:r>
        <w:rPr>
          <w:sz w:val="28"/>
          <w:szCs w:val="28"/>
          <w:lang w:bidi="hi-IN"/>
        </w:rPr>
      </w:r>
    </w:p>
    <w:p>
      <w:pPr>
        <w:pStyle w:val="Normal"/>
        <w:bidi w:val="0"/>
        <w:ind w:start="0" w:end="0" w:firstLine="709"/>
        <w:jc w:val="both"/>
        <w:rPr/>
      </w:pPr>
      <w:r>
        <w:rPr>
          <w:sz w:val="28"/>
          <w:szCs w:val="28"/>
        </w:rPr>
        <w:t>Р-2. «Зона парков, набережных, ботанического сада»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Отдых (рекреация)</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5.0</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363" w:type="dxa"/>
        <w:jc w:val="start"/>
        <w:tblInd w:w="0" w:type="dxa"/>
        <w:tblLayout w:type="fixed"/>
        <w:tblCellMar>
          <w:top w:w="0" w:type="dxa"/>
          <w:start w:w="108" w:type="dxa"/>
          <w:bottom w:w="0" w:type="dxa"/>
          <w:end w:w="108" w:type="dxa"/>
        </w:tblCellMar>
      </w:tblPr>
      <w:tblGrid>
        <w:gridCol w:w="562"/>
        <w:gridCol w:w="6817"/>
        <w:gridCol w:w="1984"/>
      </w:tblGrid>
      <w:tr>
        <w:trPr>
          <w:trHeight w:val="1336" w:hRule="atLeast"/>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817"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2"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817"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1"/>
        <w:bidi w:val="0"/>
        <w:ind w:start="0" w:end="0" w:firstLine="540"/>
        <w:rPr/>
      </w:pPr>
      <w:bookmarkStart w:id="51" w:name="_Toc322035751"/>
      <w:r>
        <w:rPr>
          <w:rFonts w:ascii="Times New Roman" w:hAnsi="Times New Roman"/>
        </w:rPr>
        <w:t>Статья 44. Сельскохозяйственные зоны</w:t>
      </w:r>
      <w:bookmarkEnd w:id="51"/>
    </w:p>
    <w:p>
      <w:pPr>
        <w:pStyle w:val="Normal"/>
        <w:bidi w:val="0"/>
        <w:spacing w:lineRule="auto" w:line="276"/>
        <w:ind w:start="0" w:end="0" w:firstLine="540"/>
        <w:rPr>
          <w:rFonts w:ascii="Times New Roman" w:hAnsi="Times New Roman"/>
          <w:sz w:val="28"/>
          <w:szCs w:val="28"/>
          <w:lang w:bidi="hi-IN"/>
        </w:rPr>
      </w:pPr>
      <w:r>
        <w:rPr>
          <w:sz w:val="28"/>
          <w:szCs w:val="28"/>
          <w:lang w:bidi="hi-IN"/>
        </w:rPr>
      </w:r>
    </w:p>
    <w:p>
      <w:pPr>
        <w:pStyle w:val="Normal"/>
        <w:bidi w:val="0"/>
        <w:spacing w:lineRule="auto" w:line="276"/>
        <w:ind w:start="0" w:end="0" w:firstLine="540"/>
        <w:rPr/>
      </w:pPr>
      <w:r>
        <w:rPr>
          <w:sz w:val="28"/>
          <w:szCs w:val="28"/>
        </w:rPr>
        <w:t>Утратила силу - решение совета Курского муниципального района Ставропольского края от 16.02.2017 № 332</w:t>
      </w:r>
    </w:p>
    <w:p>
      <w:pPr>
        <w:pStyle w:val="1"/>
        <w:bidi w:val="0"/>
        <w:ind w:start="0" w:end="0" w:firstLine="540"/>
        <w:rPr/>
      </w:pPr>
      <w:r>
        <w:rPr>
          <w:rFonts w:ascii="Times New Roman" w:hAnsi="Times New Roman"/>
        </w:rPr>
        <w:t>Статья 45. Зоны перспективного градостроительного развития</w:t>
      </w:r>
    </w:p>
    <w:p>
      <w:pPr>
        <w:pStyle w:val="Normal"/>
        <w:bidi w:val="0"/>
        <w:spacing w:lineRule="auto" w:line="276"/>
        <w:ind w:start="0" w:end="0" w:firstLine="540"/>
        <w:rPr>
          <w:rFonts w:ascii="Times New Roman" w:hAnsi="Times New Roman"/>
          <w:sz w:val="28"/>
          <w:szCs w:val="28"/>
          <w:lang w:bidi="hi-IN"/>
        </w:rPr>
      </w:pPr>
      <w:r>
        <w:rPr>
          <w:sz w:val="28"/>
          <w:szCs w:val="28"/>
          <w:lang w:bidi="hi-IN"/>
        </w:rPr>
      </w:r>
    </w:p>
    <w:p>
      <w:pPr>
        <w:pStyle w:val="Normal"/>
        <w:bidi w:val="0"/>
        <w:spacing w:lineRule="auto" w:line="276"/>
        <w:ind w:start="0" w:end="0" w:firstLine="540"/>
        <w:rPr/>
      </w:pPr>
      <w:r>
        <w:rPr>
          <w:sz w:val="28"/>
          <w:szCs w:val="28"/>
        </w:rPr>
        <w:t>Утратила силу - решение совета Курского муниципального района Ставропольского края от 16.02.2017 № 332</w:t>
      </w:r>
    </w:p>
    <w:p>
      <w:pPr>
        <w:pStyle w:val="1"/>
        <w:bidi w:val="0"/>
        <w:ind w:start="0" w:end="0" w:firstLine="540"/>
        <w:rPr/>
      </w:pPr>
      <w:r>
        <w:rPr>
          <w:rFonts w:ascii="Times New Roman" w:hAnsi="Times New Roman"/>
        </w:rPr>
        <w:t>Статья 46. Прочие зоны</w:t>
      </w:r>
    </w:p>
    <w:p>
      <w:pPr>
        <w:pStyle w:val="Normal"/>
        <w:bidi w:val="0"/>
        <w:spacing w:lineRule="auto" w:line="276"/>
        <w:ind w:start="0" w:end="0" w:firstLine="540"/>
        <w:rPr>
          <w:rFonts w:ascii="Times New Roman" w:hAnsi="Times New Roman"/>
          <w:sz w:val="28"/>
          <w:szCs w:val="28"/>
          <w:lang w:bidi="hi-IN"/>
        </w:rPr>
      </w:pPr>
      <w:r>
        <w:rPr>
          <w:sz w:val="28"/>
          <w:szCs w:val="28"/>
          <w:lang w:bidi="hi-IN"/>
        </w:rPr>
      </w:r>
    </w:p>
    <w:p>
      <w:pPr>
        <w:pStyle w:val="Normal"/>
        <w:bidi w:val="0"/>
        <w:spacing w:lineRule="auto" w:line="276"/>
        <w:ind w:start="0" w:end="0" w:firstLine="540"/>
        <w:rPr/>
      </w:pPr>
      <w:r>
        <w:rPr>
          <w:sz w:val="28"/>
          <w:szCs w:val="28"/>
        </w:rPr>
        <w:t>Утратила силу - решение совета Курского муниципального района Ставропольского края от 16.02.2017 № 332</w:t>
      </w:r>
    </w:p>
    <w:p>
      <w:pPr>
        <w:pStyle w:val="Normal"/>
        <w:bidi w:val="0"/>
        <w:spacing w:lineRule="auto" w:line="276"/>
        <w:ind w:start="0" w:end="0" w:firstLine="540"/>
        <w:rPr>
          <w:rFonts w:ascii="Times New Roman" w:hAnsi="Times New Roman"/>
          <w:sz w:val="28"/>
          <w:szCs w:val="28"/>
          <w:lang w:bidi="hi-IN"/>
        </w:rPr>
      </w:pPr>
      <w:r>
        <w:rPr>
          <w:sz w:val="28"/>
          <w:szCs w:val="28"/>
          <w:lang w:bidi="hi-IN"/>
        </w:rPr>
      </w:r>
    </w:p>
    <w:p>
      <w:pPr>
        <w:pStyle w:val="Normal"/>
        <w:bidi w:val="0"/>
        <w:spacing w:lineRule="auto" w:line="276" w:before="0" w:after="200"/>
        <w:ind w:start="0" w:end="0" w:hanging="0"/>
        <w:rPr/>
      </w:pPr>
      <w:r>
        <w:rPr/>
      </w:r>
      <w:r>
        <w:br w:type="page"/>
      </w:r>
    </w:p>
    <w:p>
      <w:pPr>
        <w:pStyle w:val="Normal"/>
        <w:bidi w:val="0"/>
        <w:spacing w:lineRule="auto" w:line="276" w:before="0" w:after="200"/>
        <w:ind w:start="0" w:end="0" w:hanging="0"/>
        <w:rPr>
          <w:rFonts w:ascii="Times New Roman" w:hAnsi="Times New Roman"/>
          <w:sz w:val="28"/>
          <w:szCs w:val="28"/>
          <w:lang w:bidi="hi-IN"/>
        </w:rPr>
      </w:pPr>
      <w:r>
        <w:rPr>
          <w:sz w:val="28"/>
          <w:szCs w:val="28"/>
          <w:lang w:bidi="hi-IN"/>
        </w:rPr>
      </w:r>
    </w:p>
    <w:p>
      <w:pPr>
        <w:pStyle w:val="Style37"/>
        <w:bidi w:val="0"/>
        <w:ind w:start="0" w:end="0" w:hanging="0"/>
        <w:rPr/>
      </w:pPr>
      <w:bookmarkStart w:id="52" w:name="_Toc322035752"/>
      <w:r>
        <w:rPr>
          <w:rFonts w:ascii="Times New Roman" w:hAnsi="Times New Roman"/>
        </w:rPr>
        <w:t>ГЛАВА 9. 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w:t>
      </w:r>
      <w:bookmarkEnd w:id="52"/>
    </w:p>
    <w:p>
      <w:pPr>
        <w:pStyle w:val="1"/>
        <w:bidi w:val="0"/>
        <w:ind w:start="0" w:end="0" w:hanging="0"/>
        <w:rPr/>
      </w:pPr>
      <w:bookmarkStart w:id="53" w:name="_Toc322035753"/>
      <w:r>
        <w:rPr/>
        <w:t>Статья 47. Ограничения, связанные с особыми условиями использования территории</w:t>
      </w:r>
      <w:bookmarkEnd w:id="53"/>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1. Использование земельных участков и иных объектов недвижимости, расположенных в пределах зон с особыми условиями использования территории, выделенных по экологическим и санитарно-эпидемиологическим условиям использования территорий, обозначенных на карте, указанной в статье 16 настоящих Правил, определяется:</w:t>
      </w:r>
    </w:p>
    <w:p>
      <w:pPr>
        <w:pStyle w:val="Normal"/>
        <w:bidi w:val="0"/>
        <w:ind w:start="0" w:end="0" w:hanging="0"/>
        <w:rPr/>
      </w:pPr>
      <w:r>
        <w:rPr/>
        <w:t>а) градостроительными регламентами, определенными статьями 19-25 настоящих Правил применительно к соответствующим территориальным зонам, обозначенным на карте статьи 15 настоящих Правил, с учетом ограничений, определенных настоящей статьей;</w:t>
      </w:r>
    </w:p>
    <w:p>
      <w:pPr>
        <w:pStyle w:val="Normal"/>
        <w:bidi w:val="0"/>
        <w:ind w:start="0" w:end="0" w:hanging="0"/>
        <w:rPr/>
      </w:pPr>
      <w:r>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pPr>
        <w:pStyle w:val="Normal"/>
        <w:bidi w:val="0"/>
        <w:ind w:start="0" w:end="0" w:hanging="0"/>
        <w:rPr/>
      </w:pPr>
      <w:r>
        <w:rPr/>
        <w:t>2. Земельные участки и иные объекты недвижимости, которые расположены в пределах зон, обозначенных на карте статьи 16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объектами недвижимости, не соответствующими настоящим Правилам.</w:t>
      </w:r>
    </w:p>
    <w:p>
      <w:pPr>
        <w:pStyle w:val="1"/>
        <w:bidi w:val="0"/>
        <w:ind w:start="0" w:end="0" w:hanging="0"/>
        <w:rPr/>
      </w:pPr>
      <w:bookmarkStart w:id="54" w:name="_Toc246151887"/>
      <w:bookmarkStart w:id="55" w:name="_Toc322035754"/>
      <w:r>
        <w:rPr/>
        <w:t>Статья 48. Описание установленных зонами охраны объектов культурного наследия ограничений параметров строительства и реконструкции, налагаемых на объекты капитального строительства, которые не являются объектами культурного наследия и расположены в этих зонах</w:t>
      </w:r>
      <w:bookmarkEnd w:id="54"/>
      <w:bookmarkEnd w:id="55"/>
    </w:p>
    <w:p>
      <w:pPr>
        <w:pStyle w:val="Style45"/>
        <w:shd w:fill="FFFFFF"/>
        <w:bidi w:val="0"/>
        <w:ind w:start="0" w:end="0" w:firstLine="567"/>
        <w:rPr>
          <w:rFonts w:ascii="Times New Roman" w:hAnsi="Times New Roman"/>
          <w:sz w:val="28"/>
          <w:szCs w:val="28"/>
        </w:rPr>
      </w:pPr>
      <w:r>
        <w:rPr>
          <w:sz w:val="28"/>
          <w:szCs w:val="28"/>
        </w:rPr>
      </w:r>
    </w:p>
    <w:p>
      <w:pPr>
        <w:pStyle w:val="Normal"/>
        <w:bidi w:val="0"/>
        <w:ind w:start="0" w:end="0" w:hanging="0"/>
        <w:rPr/>
      </w:pPr>
      <w:r>
        <w:rPr/>
        <w:t>1. До разработки и утверждения проектов зон охраны памятников археологии в порядке, установленном законодательством РФ и Ставропольского края в области охраны и использования памятников истории и культуры, установить следующие временные зоны охраны памятников археологии и границы их распространения в виде участков земли, ограниченных условными линиями, проходящими:</w:t>
      </w:r>
    </w:p>
    <w:p>
      <w:pPr>
        <w:pStyle w:val="Normal"/>
        <w:bidi w:val="0"/>
        <w:ind w:start="0" w:end="0" w:hanging="0"/>
        <w:rPr/>
      </w:pPr>
      <w:r>
        <w:rPr/>
        <w:t>- курганы высотой до 1 метра, диаметром до 50 метров - в радиусе 50 метров от основания кургана;</w:t>
      </w:r>
    </w:p>
    <w:p>
      <w:pPr>
        <w:pStyle w:val="Normal"/>
        <w:bidi w:val="0"/>
        <w:ind w:start="0" w:end="0" w:hanging="0"/>
        <w:rPr/>
      </w:pPr>
      <w:r>
        <w:rPr/>
        <w:t>- курганы высотой от 1 до 2 метров, диаметром до 70 метров - в радиусе 60 метров от основания кургана;</w:t>
      </w:r>
    </w:p>
    <w:p>
      <w:pPr>
        <w:pStyle w:val="Normal"/>
        <w:bidi w:val="0"/>
        <w:ind w:start="0" w:end="0" w:hanging="0"/>
        <w:rPr/>
      </w:pPr>
      <w:r>
        <w:rPr/>
        <w:t>- курганы высотой от 2 до 3 метров, диаметром до 100 метров - в радиусе 90 метров от основания кургана;</w:t>
      </w:r>
    </w:p>
    <w:p>
      <w:pPr>
        <w:pStyle w:val="Normal"/>
        <w:bidi w:val="0"/>
        <w:ind w:start="0" w:end="0" w:hanging="0"/>
        <w:rPr/>
      </w:pPr>
      <w:r>
        <w:rPr/>
        <w:t>- курганы высотой свыше 3 метров, диаметром более 100 метров - определяется индивидуально, но не менее 100 метров;</w:t>
      </w:r>
    </w:p>
    <w:p>
      <w:pPr>
        <w:pStyle w:val="Normal"/>
        <w:bidi w:val="0"/>
        <w:ind w:start="0" w:end="0" w:hanging="0"/>
        <w:rPr/>
      </w:pPr>
      <w:r>
        <w:rPr/>
        <w:t>- городища (укрепления), поселения (селища), могильники - в радиусе 100 метров от границ памятника, которые определяются индивидуально, по мере необходимости, методом закладки разведочных шурфов (скважин) и исходя из мощности культурного слоя на различных участках памятника.</w:t>
      </w:r>
    </w:p>
    <w:p>
      <w:pPr>
        <w:pStyle w:val="Normal"/>
        <w:bidi w:val="0"/>
        <w:ind w:start="0" w:end="0" w:hanging="0"/>
        <w:rPr/>
      </w:pPr>
      <w:r>
        <w:rPr/>
        <w:t>Ограничения, налагаемые на объекты капитального строительства, которые не являются объектами культурного наследия и выявленными объектами культурного наследия, распространяются на указанные объекты, расположенные в границах зон, определенных Приказом Министерства культуры Ставропольского края от 12.09.2000 г. №129.</w:t>
      </w:r>
    </w:p>
    <w:p>
      <w:pPr>
        <w:pStyle w:val="Normal"/>
        <w:bidi w:val="0"/>
        <w:ind w:start="0" w:end="0" w:hanging="0"/>
        <w:rPr/>
      </w:pPr>
      <w:r>
        <w:rPr/>
        <w:t>2. Указанные в пункте 1 настоящей статьи ограничения определены в соответствии с законодательством об охране объектов культурного наследия и изложены в настоящей статье применительно к:</w:t>
      </w:r>
    </w:p>
    <w:p>
      <w:pPr>
        <w:pStyle w:val="ListParagraph1"/>
        <w:numPr>
          <w:ilvl w:val="0"/>
          <w:numId w:val="5"/>
        </w:numPr>
        <w:bidi w:val="0"/>
        <w:ind w:start="709" w:end="0" w:hanging="360"/>
        <w:rPr/>
      </w:pPr>
      <w:r>
        <w:rPr/>
        <w:t>территориям памятников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(далее — Реестр) и территориям выявленных объектов культурного наследия;</w:t>
      </w:r>
    </w:p>
    <w:p>
      <w:pPr>
        <w:pStyle w:val="ListParagraph1"/>
        <w:numPr>
          <w:ilvl w:val="0"/>
          <w:numId w:val="5"/>
        </w:numPr>
        <w:bidi w:val="0"/>
        <w:ind w:start="709" w:end="0" w:hanging="360"/>
        <w:rPr/>
      </w:pPr>
      <w:r>
        <w:rPr/>
        <w:t>зонам охраны памятников истории и культуры, включенных в Реестр, в том числе, если в их пределах располагаются объекты недвижимости, не являющиеся объектами культурного наследия.</w:t>
      </w:r>
    </w:p>
    <w:p>
      <w:pPr>
        <w:pStyle w:val="Normal"/>
        <w:bidi w:val="0"/>
        <w:ind w:start="0" w:end="0" w:hanging="0"/>
        <w:rPr/>
      </w:pPr>
      <w:r>
        <w:rPr/>
        <w:t xml:space="preserve">3. На территории памятника истории и культуры, а также на территории выявленного объекта культурного наследия </w:t>
      </w:r>
      <w:r>
        <w:rPr>
          <w:bCs/>
          <w:iCs/>
        </w:rPr>
        <w:t>разрешаются</w:t>
      </w:r>
      <w:r>
        <w:rPr>
          <w:iCs/>
        </w:rPr>
        <w:t xml:space="preserve">: </w:t>
      </w:r>
    </w:p>
    <w:p>
      <w:pPr>
        <w:pStyle w:val="ListParagraph1"/>
        <w:numPr>
          <w:ilvl w:val="0"/>
          <w:numId w:val="5"/>
        </w:numPr>
        <w:bidi w:val="0"/>
        <w:ind w:start="709" w:end="0" w:hanging="360"/>
        <w:rPr/>
      </w:pPr>
      <w:r>
        <w:rPr/>
        <w:t>работы по их сохранению, а также хозяйственная деятельность, не нарушающая целостности памятника или ансамбля и не создающая угрозы их повреждения, разрушения и уничтожения;</w:t>
      </w:r>
    </w:p>
    <w:p>
      <w:pPr>
        <w:pStyle w:val="ListParagraph1"/>
        <w:numPr>
          <w:ilvl w:val="0"/>
          <w:numId w:val="5"/>
        </w:numPr>
        <w:bidi w:val="0"/>
        <w:ind w:start="709" w:end="0" w:hanging="360"/>
        <w:rPr/>
      </w:pPr>
      <w:r>
        <w:rPr/>
        <w:t>деятельность, способствующая их сохранению, использования в целях туризма, науки, культуры, просвещения.</w:t>
      </w:r>
    </w:p>
    <w:p>
      <w:pPr>
        <w:pStyle w:val="ListParagraph1"/>
        <w:numPr>
          <w:ilvl w:val="0"/>
          <w:numId w:val="5"/>
        </w:numPr>
        <w:bidi w:val="0"/>
        <w:ind w:start="709" w:end="0" w:hanging="360"/>
        <w:rPr/>
      </w:pPr>
      <w:r>
        <w:rPr/>
        <w:t>На территории памятника истории и культуры, а также на территории выявленного объекта культурного наследия запрещаются:</w:t>
      </w:r>
    </w:p>
    <w:p>
      <w:pPr>
        <w:pStyle w:val="ListParagraph1"/>
        <w:numPr>
          <w:ilvl w:val="0"/>
          <w:numId w:val="5"/>
        </w:numPr>
        <w:bidi w:val="0"/>
        <w:ind w:start="709" w:end="0" w:hanging="360"/>
        <w:rPr/>
      </w:pPr>
      <w:r>
        <w:rPr/>
        <w:t>проектирование и проведение землеустроительных, земельных, строительных, мелиоративных, хозяйственных и иных работ, не связанных с целями сохранения культурного наследия;</w:t>
      </w:r>
    </w:p>
    <w:p>
      <w:pPr>
        <w:pStyle w:val="ListParagraph1"/>
        <w:numPr>
          <w:ilvl w:val="0"/>
          <w:numId w:val="5"/>
        </w:numPr>
        <w:bidi w:val="0"/>
        <w:ind w:start="709" w:end="0" w:hanging="360"/>
        <w:rPr/>
      </w:pPr>
      <w:r>
        <w:rPr/>
        <w:t>размещение средств наружной рекламы не связанных с популяризацией исторической и культурной ценности объектов.</w:t>
      </w:r>
    </w:p>
    <w:p>
      <w:pPr>
        <w:pStyle w:val="Normal"/>
        <w:bidi w:val="0"/>
        <w:ind w:start="0" w:end="0" w:hanging="0"/>
        <w:rPr/>
      </w:pPr>
      <w:r>
        <w:rPr/>
        <w:t xml:space="preserve">На территориях, непосредственно связанных с земельными участками в границах территории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проведении таких работ разделов по обеспечении сохранности данных объектов культурного наследия или выявленных объектов культурного наследия, на основании проектной документации, имеющей положительное заключение государственной экспертизы. </w:t>
      </w:r>
    </w:p>
    <w:p>
      <w:pPr>
        <w:pStyle w:val="Normal"/>
        <w:bidi w:val="0"/>
        <w:ind w:start="0" w:end="0" w:hanging="0"/>
        <w:rPr/>
      </w:pPr>
      <w:r>
        <w:rPr/>
        <w:t>Физические и юридические лица, осуществляющие хозяйственную и иную деятельность на территории объекта культурного наследия, обязаны соблюдать режим использования данной территории.</w:t>
      </w:r>
    </w:p>
    <w:p>
      <w:pPr>
        <w:pStyle w:val="Normal"/>
        <w:bidi w:val="0"/>
        <w:ind w:start="0" w:end="0" w:hanging="0"/>
        <w:rPr/>
      </w:pPr>
      <w:r>
        <w:rPr/>
        <w:t>Любые работы и действия, за исключением полевых сельскохозяйственных работ, производимые в пределах границ временных охранных зон объектов археологического наследия, могут выполняться только по получении от краевого органа охраны памятников истории и культуры письменного разрешения на производство работ в охранной зоне памятника истории и культуры.</w:t>
      </w:r>
    </w:p>
    <w:p>
      <w:pPr>
        <w:pStyle w:val="Normal"/>
        <w:bidi w:val="0"/>
        <w:ind w:start="0" w:end="0" w:hanging="0"/>
        <w:rPr/>
      </w:pPr>
      <w:r>
        <w:rPr/>
        <w:t xml:space="preserve">4. </w:t>
      </w:r>
      <w:r>
        <w:rPr>
          <w:bCs/>
        </w:rPr>
        <w:t>Зона регулирования застройки и хозяйственной деятельности (зона регулирования застройки)</w:t>
      </w:r>
      <w:r>
        <w:rPr/>
        <w:t>.</w:t>
      </w:r>
    </w:p>
    <w:p>
      <w:pPr>
        <w:pStyle w:val="Normal"/>
        <w:bidi w:val="0"/>
        <w:ind w:start="0" w:end="0" w:hanging="0"/>
        <w:rPr/>
      </w:pPr>
      <w:r>
        <w:rPr/>
        <w:t xml:space="preserve"> </w:t>
      </w:r>
      <w:r>
        <w:rPr/>
        <w:t>В зоне регулирования застройки устанавливается особый режим реконструкции застройки.</w:t>
      </w:r>
    </w:p>
    <w:p>
      <w:pPr>
        <w:pStyle w:val="Normal"/>
        <w:bidi w:val="0"/>
        <w:ind w:start="0" w:end="0" w:hanging="0"/>
        <w:rPr/>
      </w:pPr>
      <w:r>
        <w:rPr/>
        <w:t xml:space="preserve">В этой зоне </w:t>
      </w:r>
      <w:r>
        <w:rPr>
          <w:bCs/>
        </w:rPr>
        <w:t>запрещается</w:t>
      </w:r>
      <w:r>
        <w:rPr/>
        <w:t>:</w:t>
      </w:r>
    </w:p>
    <w:p>
      <w:pPr>
        <w:pStyle w:val="ListParagraph1"/>
        <w:numPr>
          <w:ilvl w:val="0"/>
          <w:numId w:val="5"/>
        </w:numPr>
        <w:bidi w:val="0"/>
        <w:ind w:start="709" w:end="0" w:hanging="360"/>
        <w:rPr/>
      </w:pPr>
      <w:r>
        <w:rPr/>
        <w:t>нарушение исторически сложившейся планировки;</w:t>
      </w:r>
    </w:p>
    <w:p>
      <w:pPr>
        <w:pStyle w:val="ListParagraph1"/>
        <w:numPr>
          <w:ilvl w:val="0"/>
          <w:numId w:val="5"/>
        </w:numPr>
        <w:bidi w:val="0"/>
        <w:ind w:start="709" w:end="0" w:hanging="360"/>
        <w:rPr/>
      </w:pPr>
      <w:r>
        <w:rPr/>
        <w:t>размещение промышленных предприятий, транспортно-складских сооружений, загрязняющих территорию, воздушный и водный бассейны.</w:t>
      </w:r>
    </w:p>
    <w:p>
      <w:pPr>
        <w:pStyle w:val="Normal"/>
        <w:bidi w:val="0"/>
        <w:ind w:start="0" w:end="0" w:hanging="0"/>
        <w:rPr/>
      </w:pPr>
      <w:r>
        <w:rPr>
          <w:bCs/>
        </w:rPr>
        <w:t>Допускается</w:t>
      </w:r>
      <w:r>
        <w:rPr/>
        <w:t>:</w:t>
      </w:r>
    </w:p>
    <w:p>
      <w:pPr>
        <w:pStyle w:val="ListParagraph1"/>
        <w:numPr>
          <w:ilvl w:val="0"/>
          <w:numId w:val="5"/>
        </w:numPr>
        <w:bidi w:val="0"/>
        <w:ind w:start="709" w:end="0" w:hanging="360"/>
        <w:rPr/>
      </w:pPr>
      <w:r>
        <w:rPr/>
        <w:t>новое жилищное строительство и общественное строительство, этажность и плотность которого ограничивается;</w:t>
      </w:r>
    </w:p>
    <w:p>
      <w:pPr>
        <w:pStyle w:val="ListParagraph1"/>
        <w:numPr>
          <w:ilvl w:val="0"/>
          <w:numId w:val="5"/>
        </w:numPr>
        <w:bidi w:val="0"/>
        <w:ind w:start="709" w:end="0" w:hanging="360"/>
        <w:rPr/>
      </w:pPr>
      <w:r>
        <w:rPr/>
        <w:t>снос малоценного и ветхого фонда (кроме домов, представляющих художественную ценность);</w:t>
      </w:r>
    </w:p>
    <w:p>
      <w:pPr>
        <w:pStyle w:val="ListParagraph1"/>
        <w:numPr>
          <w:ilvl w:val="0"/>
          <w:numId w:val="5"/>
        </w:numPr>
        <w:bidi w:val="0"/>
        <w:ind w:start="709" w:end="0" w:hanging="360"/>
        <w:rPr/>
      </w:pPr>
      <w:r>
        <w:rPr/>
        <w:t>благоустройство.</w:t>
      </w:r>
    </w:p>
    <w:p>
      <w:pPr>
        <w:pStyle w:val="1"/>
        <w:bidi w:val="0"/>
        <w:ind w:start="0" w:end="0" w:hanging="0"/>
        <w:rPr/>
      </w:pPr>
      <w:bookmarkStart w:id="56" w:name="_Toc322035755"/>
      <w:r>
        <w:rPr/>
        <w:t>Статья 49. Градостроительные регламенты, установленные в зонах с особыми условиями использования территорий по санитарно-гигиеническим и экологическим факторам</w:t>
      </w:r>
      <w:bookmarkEnd w:id="56"/>
    </w:p>
    <w:p>
      <w:pPr>
        <w:pStyle w:val="ConsPlusNormal"/>
        <w:bidi w:val="0"/>
        <w:ind w:start="0" w:end="0" w:firstLine="720"/>
        <w:jc w:val="both"/>
        <w:rPr>
          <w:rFonts w:ascii="Times New Roman" w:hAnsi="Times New Roman" w:cs="Times New Roman"/>
          <w:sz w:val="14"/>
          <w:szCs w:val="14"/>
        </w:rPr>
      </w:pPr>
      <w:r>
        <w:rPr>
          <w:rFonts w:cs="Times New Roman" w:ascii="Times New Roman" w:hAnsi="Times New Roman"/>
          <w:sz w:val="14"/>
          <w:szCs w:val="14"/>
        </w:rPr>
      </w:r>
    </w:p>
    <w:p>
      <w:pPr>
        <w:pStyle w:val="Normal"/>
        <w:bidi w:val="0"/>
        <w:ind w:start="0" w:end="0" w:hanging="0"/>
        <w:rPr/>
      </w:pPr>
      <w:r>
        <w:rPr/>
        <w:t>1. Использование земельных участков и иных объектов недвижимости, расположенных в пределах зон с особыми условиями использования территории определяется градостроительными регламентами, определенными настоящими Правилами, применительно к соответствующим территориальным зонам, обозначенным на Карте градостроительного зонирования с особыми условиями использования территории.</w:t>
      </w:r>
    </w:p>
    <w:p>
      <w:pPr>
        <w:pStyle w:val="Normal"/>
        <w:bidi w:val="0"/>
        <w:ind w:start="0" w:end="0" w:hanging="0"/>
        <w:rPr/>
      </w:pPr>
      <w:r>
        <w:rPr/>
        <w:t>2. Земельные участки и иные объекты недвижимости, которые расположены в пределах зон, обозначенных на Карте градостроительного зонирования с особыми условиями использования территории, чьи характеристики не соответствуют ограничениям, установленным законами, иными нормативными правовыми актами применительно к зонам с особыми условиями использования территорий, являются объектами недвижимости, не соответствующими настоящим Правилам.</w:t>
      </w:r>
    </w:p>
    <w:p>
      <w:pPr>
        <w:pStyle w:val="Normal"/>
        <w:bidi w:val="0"/>
        <w:ind w:start="0" w:end="0" w:hanging="0"/>
        <w:rPr/>
      </w:pPr>
      <w:r>
        <w:rPr/>
        <w:t>3. Ограничения использования земельных участков и иных объектов недвижимости, расположенных в зонах с особыми условиями использования территорий, установлены в соответствии с действующим законодательством Российской Федерации и решениями Генерального плана поселения.</w:t>
      </w:r>
    </w:p>
    <w:p>
      <w:pPr>
        <w:pStyle w:val="Normal"/>
        <w:bidi w:val="0"/>
        <w:ind w:start="0" w:end="0" w:hanging="0"/>
        <w:rPr/>
      </w:pPr>
      <w:r>
        <w:rPr/>
        <w:t xml:space="preserve">4. Санитарно-защитная зона – обязательный элемент любого объекта, который является источником воздействия на среду обитания и здоровье человека. </w:t>
      </w:r>
      <w:r>
        <w:rPr>
          <w:rFonts w:cs="Arial"/>
        </w:rPr>
        <w:t xml:space="preserve">Размеры и границы санитарно-защитной зоны определяются в проекте </w:t>
      </w:r>
      <w:r>
        <w:rPr/>
        <w:t>санитарно-защитной зоны.</w:t>
      </w:r>
    </w:p>
    <w:p>
      <w:pPr>
        <w:pStyle w:val="1"/>
        <w:bidi w:val="0"/>
        <w:ind w:start="0" w:end="0" w:hanging="0"/>
        <w:rPr/>
      </w:pPr>
      <w:bookmarkStart w:id="57" w:name="_Toc322035756"/>
      <w:r>
        <w:rPr/>
        <w:t>Статья 50. Регламенты использования территории в санитарно-защитных зонах и санитарных разрывах</w:t>
      </w:r>
      <w:bookmarkEnd w:id="57"/>
    </w:p>
    <w:p>
      <w:pPr>
        <w:pStyle w:val="Normal"/>
        <w:bidi w:val="0"/>
        <w:ind w:start="0" w:end="0" w:hanging="0"/>
        <w:rPr>
          <w:rFonts w:ascii="Times New Roman" w:hAnsi="Times New Roman"/>
        </w:rPr>
      </w:pPr>
      <w:r>
        <w:rPr/>
      </w:r>
    </w:p>
    <w:p>
      <w:pPr>
        <w:pStyle w:val="Normal"/>
        <w:bidi w:val="0"/>
        <w:ind w:start="0" w:end="0" w:hanging="0"/>
        <w:rPr/>
      </w:pPr>
      <w:r>
        <w:rPr/>
        <w:t>1. Условно разрешенные виды использования территории</w:t>
      </w:r>
      <w:r>
        <w:rPr>
          <w:b/>
        </w:rPr>
        <w:t xml:space="preserve"> </w:t>
      </w:r>
    </w:p>
    <w:p>
      <w:pPr>
        <w:pStyle w:val="Normal"/>
        <w:bidi w:val="0"/>
        <w:ind w:start="0" w:end="0" w:hanging="0"/>
        <w:rPr/>
      </w:pPr>
      <w:r>
        <w:rPr/>
        <w:t>1.1. В границах санитарно-защитной зоны промышленного объекта или производства допускается размещать здания и сооружения для обслуживания работников основного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научно-исследовательских институтов, конструкторских бюро и других объектов, имеющих в своем составе мастерские, производственные, полупроизводственные и экспериментальные установки,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pPr>
        <w:pStyle w:val="Normal"/>
        <w:bidi w:val="0"/>
        <w:ind w:start="0" w:end="0" w:hanging="0"/>
        <w:rPr/>
      </w:pPr>
      <w:r>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pPr>
        <w:pStyle w:val="Normal"/>
        <w:bidi w:val="0"/>
        <w:ind w:start="0" w:end="0" w:hanging="0"/>
        <w:rPr/>
      </w:pPr>
      <w:r>
        <w:rPr/>
        <w:t>Разрешены предприятия, их отдельные здания и сооружения с производствами меньшего класса вредности, чем основное производство, от которого установлена СЗЗ. При наличии у размещаемого в СЗЗ объекта выбросов, аналогичных по составу с основным производством, обязательное требование – не превышение гигиенических нормативов на границе СЗЗ и за ее пределами при суммарном учете.</w:t>
      </w:r>
    </w:p>
    <w:p>
      <w:pPr>
        <w:pStyle w:val="Normal"/>
        <w:bidi w:val="0"/>
        <w:ind w:start="0" w:end="0" w:hanging="0"/>
        <w:rPr/>
      </w:pPr>
      <w:r>
        <w:rPr/>
        <w:t>1.2. Разрешена организация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pPr>
        <w:pStyle w:val="Normal"/>
        <w:bidi w:val="0"/>
        <w:ind w:start="0" w:end="0" w:hanging="0"/>
        <w:rPr/>
      </w:pPr>
      <w:r>
        <w:rPr/>
        <w:t>Озеленение для предприятий I класса санитарной вредности – не менее 40% площади СЗЗ.</w:t>
      </w:r>
    </w:p>
    <w:p>
      <w:pPr>
        <w:pStyle w:val="Normal"/>
        <w:bidi w:val="0"/>
        <w:ind w:start="0" w:end="0" w:hanging="0"/>
        <w:rPr/>
      </w:pPr>
      <w:r>
        <w:rPr/>
        <w:t>Озеленение для предприятий II, III классов санитарной вредности – не менее 50% площади СЗЗ.</w:t>
      </w:r>
    </w:p>
    <w:p>
      <w:pPr>
        <w:pStyle w:val="Normal"/>
        <w:bidi w:val="0"/>
        <w:ind w:start="0" w:end="0" w:hanging="0"/>
        <w:rPr/>
      </w:pPr>
      <w:r>
        <w:rPr/>
        <w:t>Озеленение для предприятий IV, V классов санитарной вредности – не менее 60% площади СЗЗ.</w:t>
      </w:r>
    </w:p>
    <w:p>
      <w:pPr>
        <w:pStyle w:val="Normal"/>
        <w:bidi w:val="0"/>
        <w:ind w:start="0" w:end="0" w:hanging="0"/>
        <w:rPr/>
      </w:pPr>
      <w:r>
        <w:rPr/>
        <w:t>При санитарно-защитной зоне между производством и границей жилой застройки в 50 м и 100 м ширина проезжей части автомагистрали не может рассматриваться как составляющая требуемого размера СЗЗ и являться основанием для снижения процента озеленения (соответственно 60% и 50%). При наличии автомагистрали в СЗЗ ее выбросы включаются в суммарный расчет с объектом.</w:t>
      </w:r>
    </w:p>
    <w:p>
      <w:pPr>
        <w:pStyle w:val="Normal"/>
        <w:bidi w:val="0"/>
        <w:ind w:start="0" w:end="0" w:hanging="0"/>
        <w:rPr/>
      </w:pPr>
      <w:r>
        <w:rPr/>
        <w:t>Из озелененных территорий общего пользования на территории СЗЗ разрешены только скверы у административных зданий, проходных производственных и коммунальных объектов для кратковременного отдыха, а также лесопосадки.</w:t>
      </w:r>
    </w:p>
    <w:p>
      <w:pPr>
        <w:pStyle w:val="Normal"/>
        <w:bidi w:val="0"/>
        <w:ind w:start="0" w:end="0" w:hanging="0"/>
        <w:rPr/>
      </w:pPr>
      <w:r>
        <w:rPr/>
        <w:t>Разрешены сельскохозяйственные угодья для выращивания технических культур, не используемых для производства продуктов питания.</w:t>
      </w:r>
    </w:p>
    <w:p>
      <w:pPr>
        <w:pStyle w:val="Normal"/>
        <w:bidi w:val="0"/>
        <w:ind w:start="0" w:end="0" w:hanging="0"/>
        <w:rPr/>
      </w:pPr>
      <w:r>
        <w:rPr/>
        <w:t xml:space="preserve">Растениеводство и животноводство, выпас скота – по согласованию с органами Роспотребнадзора. </w:t>
      </w:r>
    </w:p>
    <w:p>
      <w:pPr>
        <w:pStyle w:val="Normal"/>
        <w:bidi w:val="0"/>
        <w:ind w:start="0" w:end="0" w:hanging="0"/>
        <w:rPr/>
      </w:pPr>
      <w:r>
        <w:rPr/>
        <w:t>Обязателен контроль качества пахотных земель, земель и растительности сенокосов и пастбищ.</w:t>
      </w:r>
    </w:p>
    <w:p>
      <w:pPr>
        <w:pStyle w:val="Normal"/>
        <w:bidi w:val="0"/>
        <w:ind w:start="0" w:end="0" w:hanging="0"/>
        <w:rPr/>
      </w:pPr>
      <w:r>
        <w:rPr/>
        <w:t>2. Запрещенные виды использования территории</w:t>
      </w:r>
    </w:p>
    <w:p>
      <w:pPr>
        <w:pStyle w:val="Normal"/>
        <w:bidi w:val="0"/>
        <w:ind w:start="0" w:end="0" w:hanging="0"/>
        <w:rPr/>
      </w:pPr>
      <w:r>
        <w:rPr/>
        <w:t>2.1. В санитарно-защитной зоне не допускается размещать: жилую застройку, включая отдельные жилые дома, ландшафтно-рекреационные зоны, зоны отдыха, территории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bidi w:val="0"/>
        <w:ind w:start="0" w:end="0" w:hanging="0"/>
        <w:rPr/>
      </w:pPr>
      <w:r>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pPr>
        <w:pStyle w:val="Normal"/>
        <w:bidi w:val="0"/>
        <w:ind w:start="0" w:end="0" w:hanging="0"/>
        <w:rPr/>
      </w:pPr>
      <w:r>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pPr>
        <w:pStyle w:val="Normal"/>
        <w:bidi w:val="0"/>
        <w:ind w:start="0" w:end="0" w:hanging="0"/>
        <w:rPr/>
      </w:pPr>
      <w:r>
        <w:rPr/>
        <w:t>2.2. Не допускается размещение во внутриквартальной жилой застройке автостоянок вместимостью более 300 машино-мест.</w:t>
      </w:r>
    </w:p>
    <w:p>
      <w:pPr>
        <w:pStyle w:val="Normal"/>
        <w:bidi w:val="0"/>
        <w:ind w:start="0" w:end="0" w:hanging="0"/>
        <w:rPr/>
      </w:pPr>
      <w:r>
        <w:rPr/>
        <w:t>Не допускаются на придомовой территории при многоэтажной застройке открытые сооружения для хранения автомобилей вместимостью свыше 50 машино-мест.</w:t>
      </w:r>
    </w:p>
    <w:p>
      <w:pPr>
        <w:pStyle w:val="Normal"/>
        <w:bidi w:val="0"/>
        <w:ind w:start="0" w:end="0" w:hanging="0"/>
        <w:rPr/>
      </w:pPr>
      <w:r>
        <w:rPr/>
        <w:t>Запрещено в границах санитарно-защитной зоны и на территории промплощадок размещать предприятия пищевой промышленности, а также по производству посуды, тары, оборудования и т.д. для пищевой промышленности, склады готовой продукции, предприятия по производству воды и напитков для питьевых целей, комплексы водопроводных сооружений для подготовки и хранения питьевой воды.</w:t>
      </w:r>
    </w:p>
    <w:p>
      <w:pPr>
        <w:pStyle w:val="1"/>
        <w:bidi w:val="0"/>
        <w:ind w:start="0" w:end="0" w:hanging="0"/>
        <w:rPr/>
      </w:pPr>
      <w:bookmarkStart w:id="58" w:name="_Toc322035757"/>
      <w:r>
        <w:rPr/>
        <w:t>Статья 51. Регламенты использования территории в санитарных разрывах, санитарно-защитных зонах, установленных с учетом шумовых факторов воздействия на население</w:t>
      </w:r>
      <w:bookmarkEnd w:id="58"/>
      <w:r>
        <w:rPr/>
        <w:t xml:space="preserve"> </w:t>
      </w:r>
    </w:p>
    <w:p>
      <w:pPr>
        <w:pStyle w:val="ConsPlusNormal"/>
        <w:shd w:fill="FFFFFF"/>
        <w:tabs>
          <w:tab w:val="clear" w:pos="708"/>
          <w:tab w:val="left" w:pos="210" w:leader="none"/>
          <w:tab w:val="left" w:pos="1080" w:leader="none"/>
        </w:tabs>
        <w:bidi w:val="0"/>
        <w:spacing w:lineRule="atLeast" w:line="100"/>
        <w:ind w:start="0" w:end="0" w:firstLine="720"/>
        <w:jc w:val="both"/>
        <w:rPr>
          <w:rFonts w:ascii="Times New Roman" w:hAnsi="Times New Roman"/>
          <w:b/>
          <w:b/>
          <w:sz w:val="28"/>
          <w:szCs w:val="28"/>
        </w:rPr>
      </w:pPr>
      <w:r>
        <w:rPr>
          <w:rFonts w:ascii="Times New Roman" w:hAnsi="Times New Roman"/>
          <w:b/>
          <w:sz w:val="28"/>
          <w:szCs w:val="28"/>
        </w:rPr>
      </w:r>
    </w:p>
    <w:p>
      <w:pPr>
        <w:pStyle w:val="Normal"/>
        <w:bidi w:val="0"/>
        <w:ind w:start="0" w:end="0" w:hanging="0"/>
        <w:rPr/>
      </w:pPr>
      <w:r>
        <w:rPr/>
        <w:t>Условно разрешенные виды использования территории</w:t>
      </w:r>
    </w:p>
    <w:p>
      <w:pPr>
        <w:pStyle w:val="Normal"/>
        <w:bidi w:val="0"/>
        <w:ind w:start="0" w:end="0" w:hanging="0"/>
        <w:rPr/>
      </w:pPr>
      <w:r>
        <w:rPr/>
        <w:t>1.1. На территории существующих санитарных разрывах, санитарно-защитных зонах жилой застройки требуется применение планировочных методов защиты прилегающих жилых территорий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pPr>
        <w:pStyle w:val="Normal"/>
        <w:bidi w:val="0"/>
        <w:ind w:start="0" w:end="0" w:hanging="0"/>
        <w:rPr/>
      </w:pPr>
      <w:r>
        <w:rPr/>
        <w:t>Изменение границ СР и СЗЗ 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pPr>
        <w:pStyle w:val="Normal"/>
        <w:bidi w:val="0"/>
        <w:ind w:start="0" w:end="0" w:hanging="0"/>
        <w:rPr/>
      </w:pPr>
      <w:r>
        <w:rPr/>
        <w:t>Допускаются к размещению в санитарных разрывах, санитарно-защитных зонах научно-исследовательские институты, конструкторские бюро и другие объекты, имеющие в своем составе источники шума. Размер СР и СЗЗ устанавливается при наличии санитарно-эпидемиологического заключения органов Роспотребнадзора.</w:t>
      </w:r>
    </w:p>
    <w:p>
      <w:pPr>
        <w:pStyle w:val="Normal"/>
        <w:bidi w:val="0"/>
        <w:ind w:start="0" w:end="0" w:hanging="0"/>
        <w:rPr/>
      </w:pPr>
      <w:r>
        <w:rPr/>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разрывов или зон.</w:t>
      </w:r>
    </w:p>
    <w:p>
      <w:pPr>
        <w:pStyle w:val="Normal"/>
        <w:bidi w:val="0"/>
        <w:ind w:start="0" w:end="0" w:hanging="0"/>
        <w:rPr/>
      </w:pPr>
      <w:r>
        <w:rPr/>
        <w:t>Требуется применение планировочных методов защиты прилегающих рекреационных территорий от шума, технологические и инженерно-технические решения в источниках шума, экранирование источников шума, шумозащитных древесно-кустарниковых посадок.</w:t>
      </w:r>
    </w:p>
    <w:p>
      <w:pPr>
        <w:pStyle w:val="Normal"/>
        <w:bidi w:val="0"/>
        <w:ind w:start="0" w:end="0" w:hanging="0"/>
        <w:rPr/>
      </w:pPr>
      <w:r>
        <w:rPr/>
        <w:t>1.2. Стоянки автомобильного транспорта, гаражи должны иметь выезд в сторону, противоположную жилым кварталам. Допускается размещение объектов инженерно-транспортной инфраструктуры, СР и СЗЗ которых не превышают размеров санитарных разрывов источника.</w:t>
      </w:r>
    </w:p>
    <w:p>
      <w:pPr>
        <w:pStyle w:val="Normal"/>
        <w:bidi w:val="0"/>
        <w:ind w:start="0" w:end="0" w:hanging="0"/>
        <w:rPr/>
      </w:pPr>
      <w:r>
        <w:rPr/>
        <w:t>На территории СЗЗ допускается размещение объектов специального назначения меньшего класса вредности, чем основной объект, с обязательным требованием не превышения гигиенических нормативов на границе СЗЗ за их пределами при суммарном учете.</w:t>
      </w:r>
    </w:p>
    <w:p>
      <w:pPr>
        <w:pStyle w:val="Normal"/>
        <w:bidi w:val="0"/>
        <w:ind w:start="0" w:end="0" w:hanging="0"/>
        <w:rPr/>
      </w:pPr>
      <w:r>
        <w:rPr/>
        <w:t>Требуется применение планировочных методов защиты прилегающих КЭЧ, гарнизонов, военных городков и т. п.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pPr>
        <w:pStyle w:val="Normal"/>
        <w:bidi w:val="0"/>
        <w:ind w:start="0" w:end="0" w:hanging="0"/>
        <w:rPr/>
      </w:pPr>
      <w:r>
        <w:rPr/>
        <w:t>Сокращение размеров СР и СЗЗ 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pPr>
        <w:pStyle w:val="Normal"/>
        <w:bidi w:val="0"/>
        <w:ind w:start="0" w:end="0" w:hanging="0"/>
        <w:rPr/>
      </w:pPr>
      <w:r>
        <w:rPr/>
        <w:t>2.Запрещенные виды использования территории</w:t>
      </w:r>
    </w:p>
    <w:p>
      <w:pPr>
        <w:pStyle w:val="Normal"/>
        <w:bidi w:val="0"/>
        <w:ind w:start="0" w:end="0" w:hanging="0"/>
        <w:rPr/>
      </w:pPr>
      <w:r>
        <w:rPr>
          <w:rFonts w:cs="Arial"/>
        </w:rPr>
        <w:t>2.1.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bidi w:val="0"/>
        <w:ind w:start="0" w:end="0" w:hanging="0"/>
        <w:rPr/>
      </w:pPr>
      <w:r>
        <w:rPr>
          <w:rFonts w:cs="Arial"/>
        </w:rPr>
        <w:t xml:space="preserve">2.2. </w:t>
      </w:r>
      <w:r>
        <w:rPr/>
        <w:t>Размещение источников шума на периферии производственных зон, прилегающей к жилой застройке, с размерами СЗЗ, превышающими размер СЗЗ объектов производственной зоны.</w:t>
      </w:r>
    </w:p>
    <w:p>
      <w:pPr>
        <w:pStyle w:val="Normal"/>
        <w:bidi w:val="0"/>
        <w:ind w:start="0" w:end="0" w:hanging="0"/>
        <w:rPr/>
      </w:pPr>
      <w:r>
        <w:rPr/>
        <w:t>Запрещено размещение источников шума со стороны жилой застройки и рекреационных территорий с размерами СЗЗ, превышающими размер СЗЗ объектов производственной зоны, либо усиливающих суммарный уровень звука на прилегающих территориях.</w:t>
      </w:r>
    </w:p>
    <w:p>
      <w:pPr>
        <w:pStyle w:val="Normal"/>
        <w:bidi w:val="0"/>
        <w:ind w:start="0" w:end="0" w:hanging="0"/>
        <w:rPr/>
      </w:pPr>
      <w:r>
        <w:rPr/>
        <w:t>Запрещено длительное проживание контингента объектов специального назначения (КЭЧ, гарнизонов, военных городков и т. п.).</w:t>
      </w:r>
    </w:p>
    <w:p>
      <w:pPr>
        <w:pStyle w:val="1"/>
        <w:bidi w:val="0"/>
        <w:ind w:start="0" w:end="0" w:hanging="0"/>
        <w:rPr/>
      </w:pPr>
      <w:bookmarkStart w:id="59" w:name="_Toc322035758"/>
      <w:r>
        <w:rPr/>
        <w:t>Статья 52. Регламенты использования территории в зонах негативных воздействий электромагнитных полей</w:t>
      </w:r>
      <w:bookmarkEnd w:id="59"/>
      <w:r>
        <w:rPr/>
        <w:t xml:space="preserve"> </w:t>
      </w:r>
    </w:p>
    <w:p>
      <w:pPr>
        <w:pStyle w:val="Normal"/>
        <w:bidi w:val="0"/>
        <w:ind w:start="0" w:end="0" w:hanging="0"/>
        <w:rPr>
          <w:rFonts w:ascii="Times New Roman" w:hAnsi="Times New Roman"/>
        </w:rPr>
      </w:pPr>
      <w:r>
        <w:rPr/>
      </w:r>
    </w:p>
    <w:p>
      <w:pPr>
        <w:pStyle w:val="Normal"/>
        <w:bidi w:val="0"/>
        <w:ind w:start="0" w:end="0" w:hanging="0"/>
        <w:rPr/>
      </w:pPr>
      <w:r>
        <w:rPr/>
        <w:t>Условно разрешенные виды использования территории</w:t>
      </w:r>
    </w:p>
    <w:p>
      <w:pPr>
        <w:pStyle w:val="Normal"/>
        <w:bidi w:val="0"/>
        <w:ind w:start="0" w:end="0" w:hanging="0"/>
        <w:rPr/>
      </w:pPr>
      <w:r>
        <w:rPr/>
        <w:t>1.1.</w:t>
      </w:r>
      <w:r>
        <w:rPr>
          <w:b/>
        </w:rPr>
        <w:t xml:space="preserve"> </w:t>
      </w:r>
      <w:r>
        <w:rPr/>
        <w:t>Возможно сокращение границ санитарно-защитных зон (СЗЗ) и зон ограничения застройки (ЗОЗ), установленных по фактору негативных воздействий электромагнитных полей (ЭМП). Сокращение осуществляется органами Роспотребнадзора после оценки достаточности предусмотренных защитных мер на основе расчетов интенсивности электромагнитного излучения радиочастот и инструментального контроля.</w:t>
      </w:r>
    </w:p>
    <w:p>
      <w:pPr>
        <w:pStyle w:val="Normal"/>
        <w:bidi w:val="0"/>
        <w:ind w:start="0" w:end="0" w:hanging="0"/>
        <w:rPr/>
      </w:pPr>
      <w:r>
        <w:rPr/>
        <w:t>Требуются применение планировочных методов защиты прилегающих жилых территорий от ЭМП, технологические и инженерно-технические решения в источниках ЭМП, специальные методы экранирования источников ЭМП, защитных древесно-кустарниковых посадок.</w:t>
      </w:r>
    </w:p>
    <w:p>
      <w:pPr>
        <w:pStyle w:val="Normal"/>
        <w:bidi w:val="0"/>
        <w:ind w:start="0" w:end="0" w:hanging="0"/>
        <w:rPr/>
      </w:pPr>
      <w:r>
        <w:rPr/>
        <w:t>СЗЗ и ЗОЗ,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СЗЗ и ЗОЗ.</w:t>
      </w:r>
    </w:p>
    <w:p>
      <w:pPr>
        <w:pStyle w:val="Normal"/>
        <w:bidi w:val="0"/>
        <w:ind w:start="0" w:end="0" w:hanging="0"/>
        <w:rPr/>
      </w:pPr>
      <w:r>
        <w:rPr/>
        <w:t>1.2. Существующая жилая застройка может быть сохранена при условии проведения обоснованного расчетом комплекса мероприятий по защите населения, предусматривающего:</w:t>
      </w:r>
    </w:p>
    <w:p>
      <w:pPr>
        <w:pStyle w:val="ListParagraph1"/>
        <w:numPr>
          <w:ilvl w:val="0"/>
          <w:numId w:val="7"/>
        </w:numPr>
        <w:bidi w:val="0"/>
        <w:ind w:start="567" w:end="0" w:hanging="360"/>
        <w:rPr/>
      </w:pPr>
      <w:r>
        <w:rPr/>
        <w:t>выделение секторов с пониженной до безопасного уровня мощностью излучения;</w:t>
      </w:r>
    </w:p>
    <w:p>
      <w:pPr>
        <w:pStyle w:val="ListParagraph1"/>
        <w:numPr>
          <w:ilvl w:val="0"/>
          <w:numId w:val="7"/>
        </w:numPr>
        <w:bidi w:val="0"/>
        <w:ind w:start="567" w:end="0" w:hanging="360"/>
        <w:rPr/>
      </w:pPr>
      <w:r>
        <w:rPr/>
        <w:t>применение специальных экранов из радиозащитных материалов;</w:t>
      </w:r>
    </w:p>
    <w:p>
      <w:pPr>
        <w:pStyle w:val="ListParagraph1"/>
        <w:numPr>
          <w:ilvl w:val="0"/>
          <w:numId w:val="7"/>
        </w:numPr>
        <w:bidi w:val="0"/>
        <w:ind w:start="567" w:end="0" w:hanging="360"/>
        <w:rPr/>
      </w:pPr>
      <w:r>
        <w:rPr/>
        <w:t>использование защитных лесопосадок;</w:t>
      </w:r>
    </w:p>
    <w:p>
      <w:pPr>
        <w:pStyle w:val="ListParagraph1"/>
        <w:numPr>
          <w:ilvl w:val="0"/>
          <w:numId w:val="7"/>
        </w:numPr>
        <w:bidi w:val="0"/>
        <w:ind w:start="567" w:end="0" w:hanging="360"/>
        <w:rPr/>
      </w:pPr>
      <w:r>
        <w:rPr/>
        <w:t>систематический контроль уровня излучения в соответствии с требованиями ГОСТ 12.1.006 и другие мероприятия.</w:t>
      </w:r>
    </w:p>
    <w:p>
      <w:pPr>
        <w:pStyle w:val="Normal"/>
        <w:bidi w:val="0"/>
        <w:ind w:start="0" w:end="0" w:hanging="0"/>
        <w:rPr/>
      </w:pPr>
      <w:r>
        <w:rPr/>
        <w:t>1.3. Размещение в зонах негативных воздействий электромагнитных полей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образования, административных – по согласованию с органами Роспотребнадзора.</w:t>
      </w:r>
    </w:p>
    <w:p>
      <w:pPr>
        <w:pStyle w:val="Normal"/>
        <w:bidi w:val="0"/>
        <w:ind w:start="0" w:end="0" w:hanging="0"/>
        <w:rPr/>
      </w:pPr>
      <w:r>
        <w:rPr/>
        <w:t>2. Запрещенные виды использования территории</w:t>
      </w:r>
    </w:p>
    <w:p>
      <w:pPr>
        <w:pStyle w:val="Normal"/>
        <w:bidi w:val="0"/>
        <w:ind w:start="0" w:end="0" w:hanging="0"/>
        <w:rPr/>
      </w:pPr>
      <w:r>
        <w:rPr>
          <w:rFonts w:cs="Arial"/>
        </w:rPr>
        <w:t>2.1.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bidi w:val="0"/>
        <w:ind w:start="0" w:end="0" w:hanging="0"/>
        <w:rPr/>
      </w:pPr>
      <w:r>
        <w:rPr/>
        <w:t>2.2. Запрещено длительное проживание контингента объектов специального назначения (КЭЧ, гарнизонов, военных городков и т. п.).</w:t>
      </w:r>
    </w:p>
    <w:p>
      <w:pPr>
        <w:pStyle w:val="Normal"/>
        <w:bidi w:val="0"/>
        <w:ind w:start="0" w:end="0" w:hanging="0"/>
        <w:rPr/>
      </w:pPr>
      <w:r>
        <w:rPr/>
        <w:t xml:space="preserve">2.3. Запрещены к размещению больницы, лечебно-профилактические и оздоровительные учреждения общего пользования, спортивные сооружения. </w:t>
      </w:r>
    </w:p>
    <w:p>
      <w:pPr>
        <w:pStyle w:val="Normal"/>
        <w:bidi w:val="0"/>
        <w:ind w:start="0" w:end="0" w:hanging="0"/>
        <w:rPr/>
      </w:pPr>
      <w:r>
        <w:rPr/>
        <w:t>2.4. В пределах СЗЗ не допускаются все виды рекреационного использования территории. Границы ЗОЗ рекреационных объектов определяются специальными расчетами, и устанавливается при наличии санитарно-эпидемиологического заключения органов Роспотребнадзора.</w:t>
      </w:r>
    </w:p>
    <w:p>
      <w:pPr>
        <w:pStyle w:val="Normal"/>
        <w:bidi w:val="0"/>
        <w:ind w:start="0" w:end="0" w:hanging="0"/>
        <w:rPr/>
      </w:pPr>
      <w:r>
        <w:rPr/>
        <w:t>2.5. Запрещено размещение животноводческих, птицеводческих и звероводческих ферм, воздействия ЭМП на которые могут негативно сказаться на численности поголовья, здоровье и продуктивности скота, птицы и зверья.</w:t>
      </w:r>
    </w:p>
    <w:p>
      <w:pPr>
        <w:pStyle w:val="Normal"/>
        <w:bidi w:val="0"/>
        <w:ind w:start="0" w:end="0" w:hanging="0"/>
        <w:rPr/>
      </w:pPr>
      <w:r>
        <w:rPr/>
        <w:t>2.6. Запрещено размещение свалок и полигонов ТБО и производственных отходов в СЗЗ объектов I и II классов санитарной вредности для предотвращения дополнительного ухудшения экологической обстановки в зоне воздействий электромагнитных полей.</w:t>
      </w:r>
    </w:p>
    <w:p>
      <w:pPr>
        <w:pStyle w:val="1"/>
        <w:bidi w:val="0"/>
        <w:ind w:start="0" w:end="0" w:hanging="0"/>
        <w:rPr/>
      </w:pPr>
      <w:bookmarkStart w:id="60" w:name="_Toc322035759"/>
      <w:r>
        <w:rPr/>
        <w:t>Статья 53. Регламенты использования территории в санитарно-защитных зонах понизительных подстанций</w:t>
      </w:r>
      <w:bookmarkEnd w:id="60"/>
    </w:p>
    <w:p>
      <w:pPr>
        <w:pStyle w:val="Normal"/>
        <w:bidi w:val="0"/>
        <w:ind w:start="0" w:end="0" w:hanging="0"/>
        <w:rPr>
          <w:rFonts w:ascii="Times New Roman" w:hAnsi="Times New Roman"/>
        </w:rPr>
      </w:pPr>
      <w:r>
        <w:rPr/>
      </w:r>
    </w:p>
    <w:p>
      <w:pPr>
        <w:pStyle w:val="Normal"/>
        <w:bidi w:val="0"/>
        <w:ind w:start="0" w:end="0" w:hanging="0"/>
        <w:rPr/>
      </w:pPr>
      <w:r>
        <w:rPr/>
        <w:t>1.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(шума и электромагнитных полей) на атмосферный воздух, а также результатов натурных измерений.</w:t>
      </w:r>
    </w:p>
    <w:p>
      <w:pPr>
        <w:pStyle w:val="Normal"/>
        <w:bidi w:val="0"/>
        <w:ind w:start="0" w:end="0" w:hanging="0"/>
        <w:rPr/>
      </w:pPr>
      <w:r>
        <w:rPr/>
        <w:t>2. Наличие экранирующих зданий и специальных сооружений позволяет сократить размеры санитарно-защитной зоны либо полностью ее ликвидировать по заключению органов Роспотребнадзора при наличии расчетов и натурных замеров уровней шума и напряженности электромагнитных полей.</w:t>
      </w:r>
    </w:p>
    <w:p>
      <w:pPr>
        <w:pStyle w:val="1"/>
        <w:bidi w:val="0"/>
        <w:ind w:start="0" w:end="0" w:hanging="0"/>
        <w:rPr/>
      </w:pPr>
      <w:bookmarkStart w:id="61" w:name="_Toc246151896"/>
      <w:bookmarkStart w:id="62" w:name="_Toc322035760"/>
      <w:r>
        <w:rPr/>
        <w:t>Статья 54. Регламенты использования территории в санитарно-защитных зонах кладбищ</w:t>
      </w:r>
      <w:bookmarkEnd w:id="61"/>
      <w:bookmarkEnd w:id="62"/>
    </w:p>
    <w:p>
      <w:pPr>
        <w:pStyle w:val="Normal"/>
        <w:bidi w:val="0"/>
        <w:ind w:start="0" w:end="0" w:firstLine="567"/>
        <w:rPr>
          <w:rFonts w:ascii="Times New Roman" w:hAnsi="Times New Roman"/>
          <w:sz w:val="28"/>
          <w:szCs w:val="28"/>
        </w:rPr>
      </w:pPr>
      <w:r>
        <w:rPr>
          <w:sz w:val="28"/>
          <w:szCs w:val="28"/>
        </w:rPr>
      </w:r>
    </w:p>
    <w:p>
      <w:pPr>
        <w:pStyle w:val="Normal"/>
        <w:bidi w:val="0"/>
        <w:ind w:start="0" w:end="0" w:hanging="0"/>
        <w:rPr/>
      </w:pPr>
      <w:r>
        <w:rPr/>
        <w:t>1. Размер санитарно-защитной зоны кладбища площадью участка 10 и менее га – 100 м (</w:t>
      </w:r>
      <w:r>
        <w:rPr>
          <w:lang w:val="en-US"/>
        </w:rPr>
        <w:t>IV</w:t>
      </w:r>
      <w:r>
        <w:rPr/>
        <w:t xml:space="preserve"> класс санитарной вредности); от 10 до 20 га – 300 м (III класс санитарной вредности); от 20 до 40 га – 500 м (II класс санитарной вредности).</w:t>
      </w:r>
    </w:p>
    <w:p>
      <w:pPr>
        <w:pStyle w:val="Normal"/>
        <w:bidi w:val="0"/>
        <w:ind w:start="0" w:end="0" w:hanging="0"/>
        <w:rPr/>
      </w:pPr>
      <w:r>
        <w:rPr/>
        <w:t>Внутренняя часть площади санитарно-защитной зоны озеленяется древесно-кустарниковыми посадками (не менее 50% площади СЗЗ).</w:t>
      </w:r>
    </w:p>
    <w:p>
      <w:pPr>
        <w:pStyle w:val="Normal"/>
        <w:bidi w:val="0"/>
        <w:ind w:start="0" w:end="0" w:hanging="0"/>
        <w:rPr/>
      </w:pPr>
      <w:r>
        <w:rPr/>
        <w:t>Размещение кладбища размером территории более 40 га не допускается.</w:t>
      </w:r>
    </w:p>
    <w:p>
      <w:pPr>
        <w:pStyle w:val="Normal"/>
        <w:bidi w:val="0"/>
        <w:ind w:start="0" w:end="0" w:hanging="0"/>
        <w:rPr/>
      </w:pPr>
      <w:r>
        <w:rPr/>
        <w:t>2. Не допускается размещать в санитарно защитной зоне кладбища: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индивидуальной жилой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bidi w:val="0"/>
        <w:ind w:start="0" w:end="0" w:hanging="0"/>
        <w:rPr/>
      </w:pPr>
      <w:r>
        <w:rPr/>
        <w:t>СЗЗ или какая-либо ее часть не могут рассматриваться как резервная территория объекта и использоваться для расширения жилой территории без соответствующей обоснованной корректировки границ СЗЗ.</w:t>
      </w:r>
    </w:p>
    <w:p>
      <w:pPr>
        <w:pStyle w:val="1"/>
        <w:bidi w:val="0"/>
        <w:ind w:start="0" w:end="0" w:hanging="0"/>
        <w:rPr/>
      </w:pPr>
      <w:bookmarkStart w:id="63" w:name="_Toc246151898"/>
      <w:bookmarkStart w:id="64" w:name="_Toc322035761"/>
      <w:r>
        <w:rPr/>
        <w:t>Статья 55. Регламенты использования территории в санитарных разрывах (санитарных полосах отчуждения, охранных зонах) магистральных газопроводов</w:t>
      </w:r>
      <w:bookmarkEnd w:id="63"/>
      <w:bookmarkEnd w:id="64"/>
    </w:p>
    <w:p>
      <w:pPr>
        <w:pStyle w:val="Normal"/>
        <w:bidi w:val="0"/>
        <w:ind w:start="0" w:end="0" w:hanging="0"/>
        <w:rPr>
          <w:rFonts w:ascii="Times New Roman" w:hAnsi="Times New Roman"/>
        </w:rPr>
      </w:pPr>
      <w:r>
        <w:rPr/>
      </w:r>
    </w:p>
    <w:p>
      <w:pPr>
        <w:pStyle w:val="Normal"/>
        <w:bidi w:val="0"/>
        <w:ind w:start="0" w:end="0" w:hanging="0"/>
        <w:rPr/>
      </w:pPr>
      <w:r>
        <w:rPr/>
        <w:t xml:space="preserve">1. Условно разрешенные виды использования территории </w:t>
      </w:r>
    </w:p>
    <w:p>
      <w:pPr>
        <w:pStyle w:val="Normal"/>
        <w:bidi w:val="0"/>
        <w:ind w:start="0" w:end="0" w:hanging="0"/>
        <w:rPr/>
      </w:pPr>
      <w:r>
        <w:rPr/>
        <w:t>Допускается при условии согласования организации, эксплуатирующей системы трубопроводного транспорта:</w:t>
      </w:r>
    </w:p>
    <w:p>
      <w:pPr>
        <w:pStyle w:val="ListParagraph1"/>
        <w:numPr>
          <w:ilvl w:val="0"/>
          <w:numId w:val="5"/>
        </w:numPr>
        <w:bidi w:val="0"/>
        <w:ind w:start="709" w:end="0" w:hanging="360"/>
        <w:rPr/>
      </w:pPr>
      <w:r>
        <w:rPr/>
        <w:t>размещать технологические постройки и сооружения;</w:t>
      </w:r>
    </w:p>
    <w:p>
      <w:pPr>
        <w:pStyle w:val="ListParagraph1"/>
        <w:numPr>
          <w:ilvl w:val="0"/>
          <w:numId w:val="5"/>
        </w:numPr>
        <w:bidi w:val="0"/>
        <w:ind w:start="709" w:end="0" w:hanging="360"/>
        <w:rPr/>
      </w:pPr>
      <w:r>
        <w:rPr/>
        <w:t>выполнять проезды и переезды через трассы трубопроводов, размещать стоянки автомобильного транспорта;</w:t>
      </w:r>
    </w:p>
    <w:p>
      <w:pPr>
        <w:pStyle w:val="ListParagraph1"/>
        <w:numPr>
          <w:ilvl w:val="0"/>
          <w:numId w:val="5"/>
        </w:numPr>
        <w:bidi w:val="0"/>
        <w:ind w:start="709" w:end="0" w:hanging="360"/>
        <w:rPr/>
      </w:pPr>
      <w:r>
        <w:rPr/>
        <w:t>высаживать деревья и кустарники всех видов, складировать корма, удобрения, материалы, содержать скот;</w:t>
      </w:r>
    </w:p>
    <w:p>
      <w:pPr>
        <w:pStyle w:val="ListParagraph1"/>
        <w:numPr>
          <w:ilvl w:val="0"/>
          <w:numId w:val="5"/>
        </w:numPr>
        <w:bidi w:val="0"/>
        <w:ind w:start="709" w:end="0" w:hanging="360"/>
        <w:rPr/>
      </w:pPr>
      <w:r>
        <w:rPr/>
        <w:t>выполнять мелиоративные земляные работы, сооружать оросительные и осушительные системы;</w:t>
      </w:r>
    </w:p>
    <w:p>
      <w:pPr>
        <w:pStyle w:val="ListParagraph1"/>
        <w:numPr>
          <w:ilvl w:val="0"/>
          <w:numId w:val="5"/>
        </w:numPr>
        <w:bidi w:val="0"/>
        <w:ind w:start="709" w:end="0" w:hanging="360"/>
        <w:rPr/>
      </w:pPr>
      <w:r>
        <w:rPr/>
        <w:t>выполнять открытые и подземные, горные, строительные (ближе 25 м), монтажные и взрывные работы, планировку грунта;</w:t>
      </w:r>
    </w:p>
    <w:p>
      <w:pPr>
        <w:pStyle w:val="ListParagraph1"/>
        <w:numPr>
          <w:ilvl w:val="0"/>
          <w:numId w:val="5"/>
        </w:numPr>
        <w:bidi w:val="0"/>
        <w:ind w:start="709" w:end="0" w:hanging="360"/>
        <w:rPr/>
      </w:pPr>
      <w:r>
        <w:rPr/>
        <w:t>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pPr>
        <w:pStyle w:val="ListParagraph1"/>
        <w:numPr>
          <w:ilvl w:val="0"/>
          <w:numId w:val="5"/>
        </w:numPr>
        <w:bidi w:val="0"/>
        <w:ind w:start="709" w:end="0" w:hanging="360"/>
        <w:rPr/>
      </w:pPr>
      <w:r>
        <w:rPr/>
        <w:t xml:space="preserve">полевые сельскохозяйственные работы разрешается производить при условии предварительного уведомления предприятия трубопроводного транспорта. </w:t>
      </w:r>
    </w:p>
    <w:p>
      <w:pPr>
        <w:pStyle w:val="Normal"/>
        <w:bidi w:val="0"/>
        <w:ind w:start="0" w:end="0" w:hanging="0"/>
        <w:rPr/>
      </w:pPr>
      <w:r>
        <w:rPr/>
        <w:t>2. Запрещенные виды использования территории</w:t>
      </w:r>
    </w:p>
    <w:p>
      <w:pPr>
        <w:pStyle w:val="Normal"/>
        <w:bidi w:val="0"/>
        <w:ind w:start="0" w:end="0" w:hanging="0"/>
        <w:rPr/>
      </w:pPr>
      <w:r>
        <w:rPr/>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pPr>
        <w:pStyle w:val="Normal"/>
        <w:bidi w:val="0"/>
        <w:ind w:start="0" w:end="0" w:hanging="0"/>
        <w:rPr/>
      </w:pPr>
      <w:r>
        <w:rPr/>
        <w:t>3. Санитарный разрыв (СР) или какая-либо его часть не может рассматриваться как резервная территория объекта и использоваться для расширения жилых и рекреационных территорий.</w:t>
      </w:r>
    </w:p>
    <w:p>
      <w:pPr>
        <w:pStyle w:val="1"/>
        <w:bidi w:val="0"/>
        <w:ind w:start="0" w:end="0" w:hanging="0"/>
        <w:rPr/>
      </w:pPr>
      <w:bookmarkStart w:id="65" w:name="_Toc246151900"/>
      <w:bookmarkStart w:id="66" w:name="_Toc322035762"/>
      <w:r>
        <w:rPr/>
        <w:t>Статья 56. Регламенты использования территории в санитарных разрывах воздушных линий электропередачи</w:t>
      </w:r>
      <w:bookmarkEnd w:id="65"/>
      <w:bookmarkEnd w:id="66"/>
    </w:p>
    <w:p>
      <w:pPr>
        <w:pStyle w:val="Normal"/>
        <w:bidi w:val="0"/>
        <w:ind w:start="0" w:end="0" w:hanging="0"/>
        <w:rPr>
          <w:rFonts w:ascii="Times New Roman" w:hAnsi="Times New Roman"/>
        </w:rPr>
      </w:pPr>
      <w:r>
        <w:rPr/>
      </w:r>
    </w:p>
    <w:p>
      <w:pPr>
        <w:pStyle w:val="Normal"/>
        <w:bidi w:val="0"/>
        <w:ind w:start="0" w:end="0" w:hanging="0"/>
        <w:rPr/>
      </w:pPr>
      <w:r>
        <w:rPr/>
        <w:t>1. Территория санитарного разрыва должна быть залужена либо использоваться как газон.</w:t>
      </w:r>
    </w:p>
    <w:p>
      <w:pPr>
        <w:pStyle w:val="Normal"/>
        <w:bidi w:val="0"/>
        <w:ind w:start="0" w:end="0" w:hanging="0"/>
        <w:rPr/>
      </w:pPr>
      <w:r>
        <w:rPr/>
        <w:t>Не допускается размещение каких-либо объектов, не связанных с эксплуатацией электрических сетей.</w:t>
      </w:r>
    </w:p>
    <w:p>
      <w:pPr>
        <w:pStyle w:val="Normal"/>
        <w:bidi w:val="0"/>
        <w:ind w:start="0" w:end="0" w:hanging="0"/>
        <w:rPr/>
      </w:pPr>
      <w:r>
        <w:rPr/>
        <w:t>2. Санитарный разрыв или какая-либо его часть не может рассматриваться как резервная территория объекта и использоваться для расширения производственных, общественно-деловых, жилых, рекреационных и прочих зон.</w:t>
      </w:r>
    </w:p>
    <w:p>
      <w:pPr>
        <w:pStyle w:val="1"/>
        <w:bidi w:val="0"/>
        <w:ind w:start="0" w:end="0" w:hanging="0"/>
        <w:rPr/>
      </w:pPr>
      <w:bookmarkStart w:id="67" w:name="_Toc246151901"/>
      <w:bookmarkStart w:id="68" w:name="_Toc322035763"/>
      <w:r>
        <w:rPr/>
        <w:t>Статья 57. Регламенты использования территории в санитарно-защитных полосах водоводов</w:t>
      </w:r>
      <w:bookmarkEnd w:id="67"/>
      <w:bookmarkEnd w:id="68"/>
    </w:p>
    <w:p>
      <w:pPr>
        <w:pStyle w:val="Normal"/>
        <w:bidi w:val="0"/>
        <w:ind w:start="0" w:end="0" w:hanging="0"/>
        <w:rPr>
          <w:rFonts w:ascii="Times New Roman" w:hAnsi="Times New Roman"/>
        </w:rPr>
      </w:pPr>
      <w:r>
        <w:rPr/>
      </w:r>
    </w:p>
    <w:p>
      <w:pPr>
        <w:pStyle w:val="Normal"/>
        <w:bidi w:val="0"/>
        <w:ind w:start="0" w:end="0" w:hanging="0"/>
        <w:rPr/>
      </w:pPr>
      <w:r>
        <w:rPr/>
        <w:t xml:space="preserve">1. Условно разрешенные виды использования территории </w:t>
      </w:r>
    </w:p>
    <w:p>
      <w:pPr>
        <w:pStyle w:val="Normal"/>
        <w:bidi w:val="0"/>
        <w:ind w:start="0" w:end="0" w:hanging="0"/>
        <w:rPr/>
      </w:pPr>
      <w:r>
        <w:rPr/>
        <w:t xml:space="preserve">Обязательное условие для существующих в санитарно-защитных полосах водоводов объектов – отсутствие источников загрязнения почвы и грунтовых вод. </w:t>
      </w:r>
    </w:p>
    <w:p>
      <w:pPr>
        <w:pStyle w:val="Normal"/>
        <w:bidi w:val="0"/>
        <w:ind w:start="0" w:end="0" w:hanging="0"/>
        <w:rPr/>
      </w:pPr>
      <w:r>
        <w:rPr/>
        <w:t>Ширина санитарно-защитных полос водоводов принимается по обе стороны от крайних линий водопровода: при отсутствии грунтовых вод – не менее 10 м (диаметр водоводов до 1000 мм) и не менее 20 м (диаметр водоводов более 1000 мм); при наличии грунтовых вод – не менее 50 м (вне зависимости от диаметра).</w:t>
      </w:r>
    </w:p>
    <w:p>
      <w:pPr>
        <w:pStyle w:val="Normal"/>
        <w:bidi w:val="0"/>
        <w:ind w:start="0" w:end="0" w:hanging="0"/>
        <w:rPr/>
      </w:pPr>
      <w:r>
        <w:rPr/>
        <w:t>Допускается сокращение ширины санитарно-защитных полос водоводов, проходящих по застроенной территории, по согласованию с органами Роспотребнадзора.</w:t>
      </w:r>
    </w:p>
    <w:p>
      <w:pPr>
        <w:pStyle w:val="Normal"/>
        <w:bidi w:val="0"/>
        <w:ind w:start="0" w:end="0" w:hanging="0"/>
        <w:rPr/>
      </w:pPr>
      <w:r>
        <w:rPr/>
        <w:t>2. Запрещенные виды использования территории</w:t>
      </w:r>
    </w:p>
    <w:p>
      <w:pPr>
        <w:pStyle w:val="Normal"/>
        <w:bidi w:val="0"/>
        <w:ind w:start="0" w:end="0" w:hanging="0"/>
        <w:rPr/>
      </w:pPr>
      <w:r>
        <w:rPr/>
        <w:t>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pPr>
        <w:pStyle w:val="Normal"/>
        <w:bidi w:val="0"/>
        <w:ind w:start="0" w:end="0" w:hanging="0"/>
        <w:rPr/>
      </w:pPr>
      <w:r>
        <w:rPr/>
        <w:t>Запрещена прокладка магистральных водоводов по территории промышленных и сельскохозяйственных предприятий.</w:t>
      </w:r>
    </w:p>
    <w:p>
      <w:pPr>
        <w:pStyle w:val="1"/>
        <w:bidi w:val="0"/>
        <w:ind w:start="0" w:end="0" w:hanging="0"/>
        <w:rPr/>
      </w:pPr>
      <w:bookmarkStart w:id="69" w:name="_Toc322035764"/>
      <w:bookmarkStart w:id="70" w:name="_Toc246151903"/>
      <w:r>
        <w:rPr/>
        <w:t>Статья 58. Регламенты использования территории в 1 поясе зоны санитарной охраны водозаборов хозяйственно-питьевого назначения</w:t>
      </w:r>
      <w:bookmarkEnd w:id="70"/>
      <w:r>
        <w:rPr/>
        <w:t xml:space="preserve"> </w:t>
      </w:r>
      <w:bookmarkEnd w:id="69"/>
    </w:p>
    <w:p>
      <w:pPr>
        <w:pStyle w:val="Normal"/>
        <w:bidi w:val="0"/>
        <w:ind w:start="0" w:end="0" w:firstLine="705"/>
        <w:rPr>
          <w:rFonts w:ascii="Times New Roman" w:hAnsi="Times New Roman"/>
          <w:sz w:val="28"/>
          <w:szCs w:val="28"/>
        </w:rPr>
      </w:pPr>
      <w:r>
        <w:rPr>
          <w:sz w:val="28"/>
          <w:szCs w:val="28"/>
        </w:rPr>
      </w:r>
    </w:p>
    <w:p>
      <w:pPr>
        <w:pStyle w:val="Normal"/>
        <w:bidi w:val="0"/>
        <w:ind w:start="0" w:end="0" w:hanging="0"/>
        <w:rPr/>
      </w:pPr>
      <w:r>
        <w:rPr/>
        <w:t xml:space="preserve">1. Условно разрешенные виды использования территории </w:t>
      </w:r>
    </w:p>
    <w:p>
      <w:pPr>
        <w:pStyle w:val="Normal"/>
        <w:bidi w:val="0"/>
        <w:ind w:start="0" w:end="0" w:hanging="0"/>
        <w:rPr/>
      </w:pPr>
      <w:r>
        <w:rPr/>
        <w:t xml:space="preserve">Озеленение, ограждение, размещение объектов обеспечивающих эксплуатацию, реконструкцию и расширение водопроводных сооружений. </w:t>
      </w:r>
    </w:p>
    <w:p>
      <w:pPr>
        <w:pStyle w:val="Normal"/>
        <w:bidi w:val="0"/>
        <w:ind w:start="0" w:end="0" w:hanging="0"/>
        <w:rPr/>
      </w:pPr>
      <w:r>
        <w:rPr/>
        <w:t>2. Запрещенные виды использования территории</w:t>
      </w:r>
    </w:p>
    <w:p>
      <w:pPr>
        <w:pStyle w:val="Normal"/>
        <w:bidi w:val="0"/>
        <w:ind w:start="0" w:end="0" w:hanging="0"/>
        <w:rPr/>
      </w:pPr>
      <w:r>
        <w:rPr/>
        <w:t xml:space="preserve">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 </w:t>
      </w:r>
    </w:p>
    <w:p>
      <w:pPr>
        <w:pStyle w:val="Normal"/>
        <w:bidi w:val="0"/>
        <w:ind w:start="0" w:end="0" w:hanging="0"/>
        <w:rPr/>
      </w:pPr>
      <w:r>
        <w:rPr/>
        <w:t>3. Установленные границы зон санитарной охраны могут быть изменены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Роспотребнадзора.</w:t>
      </w:r>
    </w:p>
    <w:p>
      <w:pPr>
        <w:pStyle w:val="1"/>
        <w:bidi w:val="0"/>
        <w:ind w:start="0" w:end="0" w:hanging="0"/>
        <w:rPr/>
      </w:pPr>
      <w:bookmarkStart w:id="71" w:name="_Toc322035765"/>
      <w:bookmarkStart w:id="72" w:name="_Toc246151905"/>
      <w:r>
        <w:rPr/>
        <w:t>Статья 59. Регламенты использования территории во 2 поясе зоны санитарной охраны водозаборов хозяйственно-питьевого назначения</w:t>
      </w:r>
      <w:bookmarkEnd w:id="72"/>
      <w:r>
        <w:rPr/>
        <w:t xml:space="preserve"> </w:t>
      </w:r>
      <w:bookmarkEnd w:id="71"/>
    </w:p>
    <w:p>
      <w:pPr>
        <w:pStyle w:val="Normal"/>
        <w:bidi w:val="0"/>
        <w:ind w:start="0" w:end="0" w:hanging="0"/>
        <w:rPr>
          <w:rFonts w:ascii="Times New Roman" w:hAnsi="Times New Roman"/>
        </w:rPr>
      </w:pPr>
      <w:r>
        <w:rPr/>
      </w:r>
    </w:p>
    <w:p>
      <w:pPr>
        <w:pStyle w:val="Normal"/>
        <w:bidi w:val="0"/>
        <w:ind w:start="0" w:end="0" w:hanging="0"/>
        <w:rPr/>
      </w:pPr>
      <w:r>
        <w:rPr/>
        <w:t xml:space="preserve">1. Условно разрешенные виды использования территории </w:t>
      </w:r>
    </w:p>
    <w:p>
      <w:pPr>
        <w:pStyle w:val="Normal"/>
        <w:bidi w:val="0"/>
        <w:ind w:start="0" w:end="0" w:hanging="0"/>
        <w:rPr/>
      </w:pPr>
      <w:r>
        <w:rPr/>
        <w:t xml:space="preserve">Озеленение, ограждение, размещение объектов обеспечивающих эксплуатацию, реконструкцию и расширение водопроводных сооружений. </w:t>
      </w:r>
    </w:p>
    <w:p>
      <w:pPr>
        <w:pStyle w:val="Normal"/>
        <w:bidi w:val="0"/>
        <w:ind w:start="0" w:end="0" w:hanging="0"/>
        <w:rPr/>
      </w:pPr>
      <w:r>
        <w:rPr/>
        <w:t>Бурение новых скважин и новое их строительство, добыча песка, гравия, донно-углубительные в пределах акватории ЗСО выполняется при обязательном согласовании с органами Роспотребнадзора.</w:t>
      </w:r>
    </w:p>
    <w:p>
      <w:pPr>
        <w:pStyle w:val="Normal"/>
        <w:bidi w:val="0"/>
        <w:ind w:start="0" w:end="0" w:hanging="0"/>
        <w:rPr/>
      </w:pPr>
      <w:r>
        <w:rPr/>
        <w:t>2. Запрещенные виды использования территории</w:t>
      </w:r>
    </w:p>
    <w:p>
      <w:pPr>
        <w:pStyle w:val="Normal"/>
        <w:bidi w:val="0"/>
        <w:ind w:start="0" w:end="0" w:hanging="0"/>
        <w:rPr/>
      </w:pPr>
      <w:r>
        <w:rPr/>
        <w:t xml:space="preserve">Запрещены все виды строительства, не имеющие непосредственного отношения к эксплуатации, реконструкции и расширению водопроводных сооружений. </w:t>
      </w:r>
    </w:p>
    <w:p>
      <w:pPr>
        <w:pStyle w:val="Normal"/>
        <w:bidi w:val="0"/>
        <w:ind w:start="0" w:end="0" w:hanging="0"/>
        <w:rPr/>
      </w:pPr>
      <w:r>
        <w:rPr/>
        <w:t>Запрещено размещение складов горюче-смазочных материалов, накопителей стоков, шлакохранилищ, кладбищ и других объектов, обусловливающих опасность химического загрязнения подземных вод.</w:t>
      </w:r>
    </w:p>
    <w:p>
      <w:pPr>
        <w:pStyle w:val="Normal"/>
        <w:bidi w:val="0"/>
        <w:ind w:start="0" w:end="0" w:hanging="0"/>
        <w:rPr/>
      </w:pPr>
      <w:r>
        <w:rPr/>
        <w:t>Запрещен сброс канализационных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pPr>
        <w:pStyle w:val="1"/>
        <w:bidi w:val="0"/>
        <w:ind w:start="0" w:end="0" w:hanging="0"/>
        <w:rPr/>
      </w:pPr>
      <w:bookmarkStart w:id="73" w:name="_Toc322035766"/>
      <w:bookmarkStart w:id="74" w:name="_Toc246151907"/>
      <w:r>
        <w:rPr/>
        <w:t>Статья 60. Регламенты использования территории в 3 поясе зоны санитарной охраны водозаборов хозяйственно-питьевого назначения</w:t>
      </w:r>
      <w:bookmarkEnd w:id="74"/>
      <w:r>
        <w:rPr/>
        <w:t xml:space="preserve"> </w:t>
      </w:r>
      <w:bookmarkEnd w:id="73"/>
    </w:p>
    <w:p>
      <w:pPr>
        <w:pStyle w:val="Normal"/>
        <w:bidi w:val="0"/>
        <w:ind w:start="0" w:end="0" w:hanging="0"/>
        <w:rPr>
          <w:rFonts w:ascii="Times New Roman" w:hAnsi="Times New Roman"/>
        </w:rPr>
      </w:pPr>
      <w:r>
        <w:rPr/>
      </w:r>
    </w:p>
    <w:p>
      <w:pPr>
        <w:pStyle w:val="Normal"/>
        <w:bidi w:val="0"/>
        <w:ind w:start="0" w:end="0" w:hanging="0"/>
        <w:rPr/>
      </w:pPr>
      <w:r>
        <w:rPr/>
        <w:t>1. Условно разрешенные виды использования территории</w:t>
      </w:r>
      <w:r>
        <w:rPr>
          <w:b/>
        </w:rPr>
        <w:t xml:space="preserve"> </w:t>
      </w:r>
    </w:p>
    <w:p>
      <w:pPr>
        <w:pStyle w:val="Normal"/>
        <w:bidi w:val="0"/>
        <w:ind w:start="0" w:end="0" w:hanging="0"/>
        <w:rPr/>
      </w:pPr>
      <w:r>
        <w:rPr/>
        <w:t>Бурение новых скважин и новое строительство, связанное с нарушением почвенного покрова, производится при обязательном согласовании с Территориальным управлением Федеральной службы по надзору в сфере защиты прав потребителей и благополучия человека по Ставропольскому краю.</w:t>
      </w:r>
    </w:p>
    <w:p>
      <w:pPr>
        <w:pStyle w:val="Normal"/>
        <w:bidi w:val="0"/>
        <w:ind w:start="0" w:end="0" w:hanging="0"/>
        <w:rPr/>
      </w:pPr>
      <w:r>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Территориального управления Федеральной службы по надзору в сфере защиты прав потребителей и благополучия человека по Ставропольскому краю, выданного с учетом заключения органов геологического контроля.</w:t>
      </w:r>
    </w:p>
    <w:p>
      <w:pPr>
        <w:pStyle w:val="Normal"/>
        <w:bidi w:val="0"/>
        <w:ind w:start="0" w:end="0" w:hanging="0"/>
        <w:rPr/>
      </w:pPr>
      <w:r>
        <w:rPr/>
        <w:t>Все работы, в том числе добыча песка, гравия, донноуглубительные в пределах акватории ЗСО допускаются по согласованию с органами Роспотребнадзора при обосновании гидрологическими расчетами.</w:t>
      </w:r>
    </w:p>
    <w:p>
      <w:pPr>
        <w:pStyle w:val="Normal"/>
        <w:bidi w:val="0"/>
        <w:ind w:start="0" w:end="0" w:hanging="0"/>
        <w:rPr/>
      </w:pPr>
      <w:r>
        <w:rPr/>
        <w:t>2. Запрещенные виды использования территории</w:t>
      </w:r>
      <w:r>
        <w:rPr>
          <w:b/>
        </w:rPr>
        <w:t xml:space="preserve"> </w:t>
      </w:r>
    </w:p>
    <w:p>
      <w:pPr>
        <w:pStyle w:val="Normal"/>
        <w:bidi w:val="0"/>
        <w:ind w:start="0" w:end="0" w:hanging="0"/>
        <w:rPr/>
      </w:pPr>
      <w:r>
        <w:rPr/>
        <w:t>Запрещена закачка отработанных вод в подземные горизонты, подземное складирование твердых отходов и разработка недр земли.</w:t>
      </w:r>
    </w:p>
    <w:p>
      <w:pPr>
        <w:pStyle w:val="Normal"/>
        <w:bidi w:val="0"/>
        <w:ind w:start="0" w:end="0" w:hanging="0"/>
        <w:rPr/>
      </w:pPr>
      <w:r>
        <w:rPr/>
        <w:t>Запрещено 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pPr>
        <w:pStyle w:val="1"/>
        <w:bidi w:val="0"/>
        <w:ind w:start="0" w:end="0" w:hanging="0"/>
        <w:rPr/>
      </w:pPr>
      <w:bookmarkStart w:id="75" w:name="_Toc322035767"/>
      <w:bookmarkStart w:id="76" w:name="_Toc246151909"/>
      <w:r>
        <w:rPr/>
        <w:t>Статья 61. Регламенты использования территории в прибрежной защитной полосе водотоков и водоемов</w:t>
      </w:r>
      <w:bookmarkEnd w:id="76"/>
      <w:r>
        <w:rPr/>
        <w:t xml:space="preserve"> </w:t>
      </w:r>
    </w:p>
    <w:p>
      <w:pPr>
        <w:pStyle w:val="Normal"/>
        <w:bidi w:val="0"/>
        <w:ind w:start="0" w:end="0" w:hanging="0"/>
        <w:rPr>
          <w:rFonts w:ascii="Times New Roman" w:hAnsi="Times New Roman"/>
        </w:rPr>
      </w:pPr>
      <w:r>
        <w:rPr/>
      </w:r>
    </w:p>
    <w:p>
      <w:pPr>
        <w:pStyle w:val="Normal"/>
        <w:bidi w:val="0"/>
        <w:ind w:start="0" w:end="0" w:hanging="0"/>
        <w:rPr/>
      </w:pPr>
      <w:bookmarkStart w:id="77" w:name="_Toc322035767"/>
      <w:r>
        <w:rPr/>
        <w:t>1. Условно разрешенные виды использования территории</w:t>
      </w:r>
      <w:bookmarkEnd w:id="77"/>
    </w:p>
    <w:p>
      <w:pPr>
        <w:pStyle w:val="Normal"/>
        <w:bidi w:val="0"/>
        <w:ind w:start="0" w:end="0" w:hanging="0"/>
        <w:rPr/>
      </w:pPr>
      <w:r>
        <w:rPr/>
        <w:t>В соответствии с Водным кодексом Российской Федерации.</w:t>
      </w:r>
    </w:p>
    <w:p>
      <w:pPr>
        <w:pStyle w:val="Normal"/>
        <w:bidi w:val="0"/>
        <w:ind w:start="0" w:end="0" w:hanging="0"/>
        <w:rPr/>
      </w:pPr>
      <w:bookmarkStart w:id="78" w:name="_Toc246151910"/>
      <w:r>
        <w:rPr/>
        <w:t>2. Запрещенные виды использования территории</w:t>
      </w:r>
      <w:bookmarkEnd w:id="78"/>
    </w:p>
    <w:p>
      <w:pPr>
        <w:pStyle w:val="Normal"/>
        <w:bidi w:val="0"/>
        <w:ind w:start="0" w:end="0" w:hanging="0"/>
        <w:rPr/>
      </w:pPr>
      <w:r>
        <w:rPr/>
        <w:t>Запрещена жилая и общественная застройка, размещение производственных и коммунальных объектов, объектов инженерно-транспортной инфраструктуры.</w:t>
      </w:r>
    </w:p>
    <w:p>
      <w:pPr>
        <w:pStyle w:val="Normal"/>
        <w:bidi w:val="0"/>
        <w:ind w:start="0" w:end="0" w:hanging="0"/>
        <w:rPr/>
      </w:pPr>
      <w:r>
        <w:rPr/>
        <w:t>Запрещена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bidi w:val="0"/>
        <w:ind w:start="0" w:end="0" w:hanging="0"/>
        <w:rPr/>
      </w:pPr>
      <w:r>
        <w:rPr/>
        <w:t>Запрещен выпас сельскохозяйственных животных и организация для них летних лагерей.</w:t>
      </w:r>
    </w:p>
    <w:p>
      <w:pPr>
        <w:pStyle w:val="Normal"/>
        <w:bidi w:val="0"/>
        <w:ind w:start="0" w:end="0" w:hanging="0"/>
        <w:rPr/>
      </w:pPr>
      <w:r>
        <w:rPr/>
        <w:t>Запрещено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других объектов специального назначения, загрязняющих почвы и водные объекты.</w:t>
      </w:r>
    </w:p>
    <w:p>
      <w:pPr>
        <w:pStyle w:val="1"/>
        <w:bidi w:val="0"/>
        <w:ind w:start="0" w:end="0" w:hanging="0"/>
        <w:rPr/>
      </w:pPr>
      <w:bookmarkStart w:id="79" w:name="_Toc322035768"/>
      <w:bookmarkStart w:id="80" w:name="_Toc246151911"/>
      <w:r>
        <w:rPr/>
        <w:t>Статья 62. Регламенты использования территории в водоохранной зоне водотоков и водоемов</w:t>
      </w:r>
      <w:bookmarkEnd w:id="80"/>
    </w:p>
    <w:p>
      <w:pPr>
        <w:pStyle w:val="Normal"/>
        <w:bidi w:val="0"/>
        <w:ind w:start="0" w:end="0" w:hanging="0"/>
        <w:rPr>
          <w:rFonts w:ascii="Times New Roman" w:hAnsi="Times New Roman"/>
        </w:rPr>
      </w:pPr>
      <w:r>
        <w:rPr/>
      </w:r>
    </w:p>
    <w:p>
      <w:pPr>
        <w:pStyle w:val="Normal"/>
        <w:bidi w:val="0"/>
        <w:ind w:start="0" w:end="0" w:hanging="0"/>
        <w:rPr/>
      </w:pPr>
      <w:bookmarkStart w:id="81" w:name="_Toc322035768"/>
      <w:r>
        <w:rPr/>
        <w:t>1. Условно разрешенные виды использования территории</w:t>
      </w:r>
      <w:bookmarkEnd w:id="81"/>
    </w:p>
    <w:p>
      <w:pPr>
        <w:pStyle w:val="Normal"/>
        <w:bidi w:val="0"/>
        <w:ind w:start="0" w:end="0" w:hanging="0"/>
        <w:rPr/>
      </w:pPr>
      <w:r>
        <w:rPr/>
        <w:t>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pPr>
        <w:pStyle w:val="Normal"/>
        <w:bidi w:val="0"/>
        <w:ind w:start="0" w:end="0" w:hanging="0"/>
        <w:rPr/>
      </w:pPr>
      <w:r>
        <w:rPr/>
        <w:t>2. Запрещенные виды использования территории</w:t>
      </w:r>
    </w:p>
    <w:p>
      <w:pPr>
        <w:pStyle w:val="Normal"/>
        <w:bidi w:val="0"/>
        <w:ind w:start="0" w:end="0" w:hanging="0"/>
        <w:rPr/>
      </w:pPr>
      <w:r>
        <w:rPr/>
        <w:t>Запрещено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РФ строительства и реконструкции зданий, сооружений, коммуникаций и других объектов, а также землеройных и других работ.</w:t>
      </w:r>
    </w:p>
    <w:p>
      <w:pPr>
        <w:pStyle w:val="Normal"/>
        <w:bidi w:val="0"/>
        <w:ind w:start="0" w:end="0" w:hanging="0"/>
        <w:rPr/>
      </w:pPr>
      <w:r>
        <w:rPr/>
        <w:t>Запрещено размещение дачных и садово-огородных участков при ширине водоохранных зон менее 100 метров и склоне прилегающих территорий более 3 градусов.</w:t>
      </w:r>
    </w:p>
    <w:p>
      <w:pPr>
        <w:pStyle w:val="Normal"/>
        <w:bidi w:val="0"/>
        <w:ind w:start="0" w:end="0" w:hanging="0"/>
        <w:rPr/>
      </w:pPr>
      <w:r>
        <w:rPr/>
        <w:t>Запрещено размещение производственных, складских и коммунальных объектов, объектов автотранспорта, автостоянок.</w:t>
      </w:r>
    </w:p>
    <w:p>
      <w:pPr>
        <w:pStyle w:val="1"/>
        <w:bidi w:val="0"/>
        <w:ind w:start="0" w:end="0" w:hanging="0"/>
        <w:rPr/>
      </w:pPr>
      <w:bookmarkStart w:id="82" w:name="_Toc322035769"/>
      <w:r>
        <w:rPr/>
        <w:t>Статья 63. Регламенты использования территории в зонах подтопления грунтовыми водами</w:t>
      </w:r>
      <w:bookmarkEnd w:id="82"/>
    </w:p>
    <w:p>
      <w:pPr>
        <w:pStyle w:val="Style45"/>
        <w:shd w:fill="FFFFFF"/>
        <w:bidi w:val="0"/>
        <w:ind w:start="0" w:end="0" w:firstLine="703"/>
        <w:rPr>
          <w:rFonts w:ascii="Times New Roman" w:hAnsi="Times New Roman"/>
          <w:sz w:val="28"/>
          <w:szCs w:val="28"/>
        </w:rPr>
      </w:pPr>
      <w:r>
        <w:rPr>
          <w:sz w:val="28"/>
          <w:szCs w:val="28"/>
        </w:rPr>
      </w:r>
    </w:p>
    <w:p>
      <w:pPr>
        <w:pStyle w:val="Normal"/>
        <w:bidi w:val="0"/>
        <w:ind w:start="0" w:end="0" w:hanging="0"/>
        <w:rPr/>
      </w:pPr>
      <w:r>
        <w:rPr/>
        <w:t xml:space="preserve">1. Для использования территорий под жилую, общественную застройку необходимо строительство дренажных систем с нормой осушения 2 м, организация и очистка поверхностного стока. </w:t>
      </w:r>
    </w:p>
    <w:p>
      <w:pPr>
        <w:pStyle w:val="Normal"/>
        <w:bidi w:val="0"/>
        <w:ind w:start="0" w:end="0" w:hanging="0"/>
        <w:rPr/>
      </w:pPr>
      <w:bookmarkStart w:id="83" w:name="_Toc245636606"/>
      <w:bookmarkStart w:id="84" w:name="_Toc245717234"/>
      <w:r>
        <w:rPr>
          <w:bCs/>
        </w:rPr>
        <w:t xml:space="preserve">2. Для использования территорий производственного назначения необходимо </w:t>
      </w:r>
      <w:bookmarkEnd w:id="84"/>
      <w:r>
        <w:rPr/>
        <w:t>строительство дренажных систем с нормой осушения 5 м; организация и очистка поверхностного стока.</w:t>
      </w:r>
      <w:bookmarkEnd w:id="83"/>
    </w:p>
    <w:p>
      <w:pPr>
        <w:pStyle w:val="Normal"/>
        <w:bidi w:val="0"/>
        <w:ind w:start="0" w:end="0" w:hanging="0"/>
        <w:rPr/>
      </w:pPr>
      <w:bookmarkStart w:id="85" w:name="_Toc245636607"/>
      <w:bookmarkStart w:id="86" w:name="_Toc245717235"/>
      <w:r>
        <w:rPr>
          <w:bCs/>
        </w:rPr>
        <w:t xml:space="preserve">3. Для использования территорий рекреационного назначения необходимо </w:t>
      </w:r>
      <w:bookmarkEnd w:id="86"/>
      <w:r>
        <w:rPr/>
        <w:t>строительство дренажных систем с нормой осушения 1 м, организация и очистка поверхностного стока.</w:t>
      </w:r>
      <w:bookmarkEnd w:id="85"/>
      <w:r>
        <w:rPr/>
        <w:t xml:space="preserve"> </w:t>
      </w:r>
    </w:p>
    <w:p>
      <w:pPr>
        <w:pStyle w:val="Normal"/>
        <w:bidi w:val="0"/>
        <w:spacing w:lineRule="auto" w:line="276" w:before="0" w:after="200"/>
        <w:ind w:start="0" w:end="0" w:hanging="0"/>
        <w:rPr/>
      </w:pPr>
      <w:r>
        <w:rPr/>
      </w:r>
      <w:r>
        <w:br w:type="page"/>
      </w:r>
    </w:p>
    <w:p>
      <w:pPr>
        <w:pStyle w:val="Normal"/>
        <w:bidi w:val="0"/>
        <w:spacing w:lineRule="auto" w:line="276" w:before="0" w:after="200"/>
        <w:ind w:start="0" w:end="0" w:hanging="0"/>
        <w:rPr>
          <w:rStyle w:val="Strong"/>
          <w:rFonts w:ascii="Times New Roman" w:hAnsi="Times New Roman"/>
          <w:bCs/>
          <w:color w:val="000000"/>
          <w:sz w:val="28"/>
          <w:szCs w:val="28"/>
          <w:lang w:val="ru-RU" w:eastAsia="ru-RU" w:bidi="ar-SA"/>
        </w:rPr>
      </w:pPr>
      <w:r>
        <w:rPr>
          <w:bCs/>
          <w:color w:val="000000"/>
          <w:sz w:val="28"/>
          <w:szCs w:val="28"/>
          <w:lang w:val="ru-RU" w:eastAsia="ru-RU" w:bidi="ar-SA"/>
        </w:rPr>
      </w:r>
    </w:p>
    <w:p>
      <w:pPr>
        <w:pStyle w:val="Style37"/>
        <w:bidi w:val="0"/>
        <w:ind w:start="0" w:end="0" w:hanging="0"/>
        <w:rPr/>
      </w:pPr>
      <w:bookmarkStart w:id="87" w:name="_Toc322035770"/>
      <w:r>
        <w:rPr>
          <w:rFonts w:ascii="Times New Roman" w:hAnsi="Times New Roman"/>
        </w:rPr>
        <w:t>ГЛАВА 10. ЗАКЛЮЧИТЕЛЬНЫЕ ПОЛОЖЕНИЯ</w:t>
      </w:r>
      <w:bookmarkEnd w:id="87"/>
      <w:r>
        <w:rPr>
          <w:rFonts w:ascii="Times New Roman" w:hAnsi="Times New Roman"/>
        </w:rPr>
        <w:t xml:space="preserve"> </w:t>
      </w:r>
    </w:p>
    <w:p>
      <w:pPr>
        <w:pStyle w:val="1"/>
        <w:bidi w:val="0"/>
        <w:ind w:start="0" w:end="0" w:hanging="0"/>
        <w:rPr/>
      </w:pPr>
      <w:bookmarkStart w:id="88" w:name="_Toc322035771"/>
      <w:r>
        <w:rPr/>
        <w:t>Статья 64. Действие Правил по отношению к генеральному плану поселения, документации по планировке территории и правам, возникшим до их введения</w:t>
      </w:r>
      <w:bookmarkEnd w:id="88"/>
    </w:p>
    <w:p>
      <w:pPr>
        <w:pStyle w:val="Normal"/>
        <w:bidi w:val="0"/>
        <w:ind w:start="0" w:end="0" w:hanging="0"/>
        <w:rPr>
          <w:rFonts w:ascii="Times New Roman" w:hAnsi="Times New Roman"/>
        </w:rPr>
      </w:pPr>
      <w:r>
        <w:rPr/>
      </w:r>
    </w:p>
    <w:p>
      <w:pPr>
        <w:pStyle w:val="Normal"/>
        <w:bidi w:val="0"/>
        <w:ind w:start="0" w:end="0" w:hanging="0"/>
        <w:rPr/>
      </w:pPr>
      <w:r>
        <w:rPr/>
        <w:t>1. После введения в действие настоящих Правил органы местного самоуправления   Ростовановского сельсовета Курского района Ставропольского края могут принимать решения о:</w:t>
      </w:r>
    </w:p>
    <w:p>
      <w:pPr>
        <w:pStyle w:val="ListParagraph1"/>
        <w:numPr>
          <w:ilvl w:val="0"/>
          <w:numId w:val="6"/>
        </w:numPr>
        <w:bidi w:val="0"/>
        <w:ind w:start="709" w:end="0" w:hanging="360"/>
        <w:rPr/>
      </w:pPr>
      <w:r>
        <w:rPr/>
        <w:t>подготовке предложений о внесении изменений в ранее утвержденный генеральный план   Ростовановского сельсовета Курского района Ставропольского края с учетом и в развитие настоящих Правил;</w:t>
      </w:r>
    </w:p>
    <w:p>
      <w:pPr>
        <w:pStyle w:val="ListParagraph1"/>
        <w:numPr>
          <w:ilvl w:val="0"/>
          <w:numId w:val="6"/>
        </w:numPr>
        <w:bidi w:val="0"/>
        <w:ind w:start="709" w:end="0" w:hanging="360"/>
        <w:rPr/>
      </w:pPr>
      <w:r>
        <w:rPr/>
        <w:t>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pPr>
        <w:pStyle w:val="ListParagraph1"/>
        <w:numPr>
          <w:ilvl w:val="0"/>
          <w:numId w:val="6"/>
        </w:numPr>
        <w:bidi w:val="0"/>
        <w:ind w:start="709" w:end="0" w:hanging="360"/>
        <w:rPr/>
      </w:pPr>
      <w:r>
        <w:rP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pPr>
        <w:pStyle w:val="Normal"/>
        <w:bidi w:val="0"/>
        <w:ind w:start="0" w:end="0" w:hanging="0"/>
        <w:rPr/>
      </w:pPr>
      <w:r>
        <w:rPr>
          <w:color w:val="000000"/>
        </w:rPr>
        <w:t>2. Принятые до введения в действие настоящих Правил муниципальные нормативные правовые акты по вопросам землепользования и застройки применяются в части, не противоречащей настоящим Правилам, за исключением случаев, указанных в части 2 и 3 настоящей статьи.</w:t>
      </w:r>
    </w:p>
    <w:p>
      <w:pPr>
        <w:pStyle w:val="Normal"/>
        <w:bidi w:val="0"/>
        <w:ind w:start="0" w:end="0" w:hanging="0"/>
        <w:rPr/>
      </w:pPr>
      <w:r>
        <w:rPr>
          <w:color w:val="000000"/>
        </w:rPr>
        <w:t>3. Настоящие Правила в отношении видов разрешенного использования индивидуально определенных земельных участков, установленных до введения в действие настоящих Правил посредством издания муниципальных нормативных правовых актов, обратной силы не имеют.</w:t>
      </w:r>
    </w:p>
    <w:p>
      <w:pPr>
        <w:pStyle w:val="Normal"/>
        <w:bidi w:val="0"/>
        <w:ind w:start="0" w:end="0" w:hanging="0"/>
        <w:rPr/>
      </w:pPr>
      <w:r>
        <w:rPr>
          <w:color w:val="000000"/>
        </w:rPr>
        <w:t>4. Настоящие Правила в отношении требований к параметрам использования объектов капитального строительства и земельных участков, установленные в градостроительных планах и архитектурно-планировочных заданиях, утвержденных до вступления в силу настоящих Правил, обратной силы не имеют.</w:t>
      </w:r>
    </w:p>
    <w:p>
      <w:pPr>
        <w:pStyle w:val="Normal"/>
        <w:bidi w:val="0"/>
        <w:ind w:start="0" w:end="0" w:hanging="0"/>
        <w:rPr/>
      </w:pPr>
      <w:r>
        <w:rPr>
          <w:color w:val="000000"/>
        </w:rPr>
        <w:t>5. Настоящие Правила в отношении требований к функциональному назначению территорий, параметрам объектов капитального строительства, земельных участков, установленные в проектах планировки и (или) межевания территорий, разработанных до вступления в силу настоящих Правил, обратной силы не имеют.</w:t>
      </w:r>
    </w:p>
    <w:p>
      <w:pPr>
        <w:pStyle w:val="Normal"/>
        <w:bidi w:val="0"/>
        <w:ind w:start="0" w:end="0" w:hanging="0"/>
        <w:rPr/>
      </w:pPr>
      <w:r>
        <w:rPr>
          <w:color w:val="000000"/>
        </w:rPr>
        <w:t>6.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pPr>
        <w:pStyle w:val="Normal"/>
        <w:bidi w:val="0"/>
        <w:ind w:start="0" w:end="0" w:hanging="0"/>
        <w:rPr/>
      </w:pPr>
      <w:r>
        <w:rPr>
          <w:color w:val="000000"/>
        </w:rPr>
        <w:t>1) имеют вид, виды использования, которые не предусмотрены как разрешенные для соответствующих территориальных зон, указанных в настоящих Правилах;</w:t>
      </w:r>
    </w:p>
    <w:p>
      <w:pPr>
        <w:pStyle w:val="Normal"/>
        <w:bidi w:val="0"/>
        <w:ind w:start="0" w:end="0" w:hanging="0"/>
        <w:rPr/>
      </w:pPr>
      <w:r>
        <w:rPr>
          <w:color w:val="000000"/>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указанными Правилах;</w:t>
      </w:r>
    </w:p>
    <w:p>
      <w:pPr>
        <w:pStyle w:val="Normal"/>
        <w:bidi w:val="0"/>
        <w:ind w:start="0" w:end="0" w:hanging="0"/>
        <w:rPr/>
      </w:pPr>
      <w:r>
        <w:rPr>
          <w:color w:val="000000"/>
        </w:rPr>
        <w:t>3) имеют параметры, не соответствующие предельным параметрам, установленным применительно к соответствующим зонам.</w:t>
      </w:r>
    </w:p>
    <w:p>
      <w:pPr>
        <w:pStyle w:val="Normal"/>
        <w:bidi w:val="0"/>
        <w:ind w:start="0" w:end="0" w:hanging="0"/>
        <w:rPr/>
      </w:pPr>
      <w:r>
        <w:rPr>
          <w:color w:val="000000"/>
        </w:rPr>
        <w:t>7. Постановлением Администрации Ростовановского сельсовета может быть придан статус несоответствия градостроительным регламентам производственных и иных объектов, чьи санитарно-защитные зоны распространяются за пределы участков, на которых расположены такие объекты и (или)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pPr>
        <w:pStyle w:val="1"/>
        <w:bidi w:val="0"/>
        <w:ind w:start="0" w:end="0" w:hanging="0"/>
        <w:rPr/>
      </w:pPr>
      <w:bookmarkStart w:id="89" w:name="_Toc322035772"/>
      <w:r>
        <w:rPr/>
        <w:t>Статья 65. Ответственность за нарушение Правил</w:t>
      </w:r>
      <w:bookmarkEnd w:id="89"/>
    </w:p>
    <w:p>
      <w:pPr>
        <w:pStyle w:val="ConsPlusNormal"/>
        <w:bidi w:val="0"/>
        <w:ind w:start="0" w:end="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ind w:start="0" w:end="0" w:hanging="0"/>
        <w:rPr/>
      </w:pPr>
      <w:r>
        <w:rPr/>
        <w:t xml:space="preserve">Ответственность за нарушение Правил наступает согласно законодательству Российской Федерации и субъекта Российской Федерации, в частности Законом Ставропольского края от 10 апреля 2008 г. № 20-кз «Об административных правонарушениях в Ставропольском крае». </w:t>
      </w:r>
    </w:p>
    <w:p>
      <w:pPr>
        <w:pStyle w:val="Style37"/>
        <w:bidi w:val="0"/>
        <w:ind w:start="0" w:end="0" w:hanging="0"/>
        <w:rPr/>
      </w:pPr>
      <w:r>
        <w:rPr/>
      </w:r>
      <w:r>
        <w:br w:type="page"/>
      </w:r>
    </w:p>
    <w:p>
      <w:pPr>
        <w:pStyle w:val="Style37"/>
        <w:bidi w:val="0"/>
        <w:ind w:start="0" w:end="0" w:hanging="0"/>
        <w:rPr>
          <w:rFonts w:ascii="Times New Roman" w:hAnsi="Times New Roman"/>
          <w:b w:val="false"/>
          <w:b w:val="false"/>
          <w:bCs w:val="false"/>
        </w:rPr>
      </w:pPr>
      <w:r>
        <w:rPr>
          <w:rFonts w:ascii="Times New Roman" w:hAnsi="Times New Roman"/>
          <w:b w:val="false"/>
          <w:bCs w:val="false"/>
        </w:rPr>
      </w:r>
    </w:p>
    <w:p>
      <w:pPr>
        <w:pStyle w:val="Normal"/>
        <w:suppressAutoHyphens w:val="true"/>
        <w:bidi w:val="0"/>
        <w:ind w:start="0" w:end="0" w:hanging="0"/>
        <w:jc w:val="both"/>
        <w:rPr/>
      </w:pPr>
      <w:r>
        <w:rPr>
          <w:rStyle w:val="Strong"/>
          <w:rFonts w:ascii="Cambria" w:hAnsi="Cambria"/>
          <w:bCs/>
          <w:szCs w:val="28"/>
          <w:lang w:val="ru-RU" w:eastAsia="ru-RU" w:bidi="ar-SA"/>
        </w:rPr>
        <w:t>Приложение 1.</w:t>
      </w:r>
      <w:r>
        <w:rPr>
          <w:rStyle w:val="Strong"/>
          <w:b w:val="false"/>
          <w:lang w:val="ru-RU" w:eastAsia="ru-RU" w:bidi="ar-SA"/>
        </w:rPr>
        <w:t xml:space="preserve"> </w:t>
      </w:r>
      <w:r>
        <w:rPr>
          <w:sz w:val="28"/>
          <w:szCs w:val="28"/>
        </w:rPr>
        <w:t>Утратил</w:t>
      </w:r>
      <w:r>
        <w:rPr>
          <w:sz w:val="28"/>
        </w:rPr>
        <w:t>о</w:t>
      </w:r>
      <w:r>
        <w:rPr>
          <w:sz w:val="28"/>
          <w:szCs w:val="28"/>
        </w:rPr>
        <w:t xml:space="preserve"> силу - решение совета Курского муниципального района Ставропольского края от 16.02.2017 № 332</w:t>
      </w:r>
    </w:p>
    <w:p>
      <w:pPr>
        <w:pStyle w:val="1"/>
        <w:bidi w:val="0"/>
        <w:ind w:start="0" w:end="0" w:hanging="0"/>
        <w:jc w:val="start"/>
        <w:rPr/>
      </w:pPr>
      <w:bookmarkStart w:id="90" w:name="_Toc322035775"/>
      <w:r>
        <w:rPr>
          <w:rStyle w:val="Strong"/>
          <w:b/>
          <w:lang w:val="ru-RU" w:eastAsia="ru-RU" w:bidi="ar-SA"/>
        </w:rPr>
        <w:t xml:space="preserve">Приложение 2. </w:t>
      </w:r>
      <w:r>
        <w:rPr>
          <w:rFonts w:ascii="Times New Roman" w:hAnsi="Times New Roman"/>
          <w:color w:val="000000"/>
        </w:rPr>
        <w:t>Карта градостроительного зонирования</w:t>
      </w:r>
      <w:bookmarkEnd w:id="90"/>
    </w:p>
    <w:p>
      <w:pPr>
        <w:pStyle w:val="1"/>
        <w:bidi w:val="0"/>
        <w:ind w:start="0" w:end="0" w:hanging="0"/>
        <w:jc w:val="start"/>
        <w:rPr/>
      </w:pPr>
      <w:bookmarkStart w:id="91" w:name="_Toc322035776"/>
      <w:r>
        <w:rPr>
          <w:rStyle w:val="Strong"/>
          <w:b/>
          <w:lang w:val="ru-RU" w:eastAsia="ru-RU" w:bidi="ar-SA"/>
        </w:rPr>
        <w:t>Приложение 3. Карта границ зон с особыми условиями использования территорий</w:t>
      </w:r>
      <w:bookmarkEnd w:id="91"/>
    </w:p>
    <w:sectPr>
      <w:headerReference w:type="default" r:id="rId8"/>
      <w:footerReference w:type="default" r:id="rId9"/>
      <w:type w:val="nextPage"/>
      <w:pgSz w:w="11906" w:h="16838"/>
      <w:pgMar w:left="1800" w:right="851" w:header="709" w:top="851" w:footer="709"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ambria">
    <w:charset w:val="01" w:characterSet="utf-8"/>
    <w:family w:val="roman"/>
    <w:pitch w:val="variable"/>
  </w:font>
  <w:font w:name="Arial">
    <w:charset w:val="01" w:characterSet="utf-8"/>
    <w:family w:val="roman"/>
    <w:pitch w:val="variable"/>
  </w:font>
  <w:font w:name="Calibri">
    <w:charset w:val="01" w:characterSet="utf-8"/>
    <w:family w:val="roman"/>
    <w:pitch w:val="variable"/>
  </w:font>
  <w:font w:name="Tahoma">
    <w:charset w:val="01" w:characterSet="utf-8"/>
    <w:family w:val="roman"/>
    <w:pitch w:val="variable"/>
  </w:font>
  <w:font w:name="Courier New">
    <w:charset w:val="01" w:characterSet="utf-8"/>
    <w:family w:val="roman"/>
    <w:pitch w:val="variable"/>
  </w:font>
  <w:font w:name="TimesET">
    <w:charset w:val="01" w:characterSet="utf-8"/>
    <w:family w:val="roman"/>
    <w:pitch w:val="variable"/>
  </w:font>
  <w:font w:name="Candara">
    <w:charset w:val="01" w:characterSet="utf-8"/>
    <w:family w:val="roman"/>
    <w:pitch w:val="variable"/>
  </w:font>
  <w:font w:name="Peterburg">
    <w:charset w:val="01" w:characterSet="utf-8"/>
    <w:family w:val="roman"/>
    <w:pitch w:val="variable"/>
  </w:font>
  <w:font w:name="Wingdings">
    <w:charset w:val="02"/>
    <w:family w:val="roman"/>
    <w:pitch w:val="variable"/>
  </w:font>
  <w:font w:name="Symbol">
    <w:charset w:val="02"/>
    <w:family w:val="auto"/>
    <w:pitch w:val="variable"/>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widowControl w:val="false"/>
      <w:tabs>
        <w:tab w:val="clear" w:pos="9355"/>
        <w:tab w:val="center" w:pos="4677" w:leader="none"/>
        <w:tab w:val="right" w:pos="8647" w:leader="none"/>
      </w:tabs>
      <w:suppressAutoHyphens w:val="true"/>
      <w:bidi w:val="0"/>
      <w:ind w:start="0" w:end="-1" w:hanging="0"/>
      <w:jc w:val="both"/>
      <w:textAlignment w:val="auto"/>
      <w:rPr>
        <w:lang w:val="ru-RU"/>
      </w:rPr>
    </w:pPr>
    <w:r>
      <w:rPr>
        <w:rFonts w:cs="Times New Roman"/>
        <w:color w:val="333333"/>
        <w:sz w:val="14"/>
        <w:szCs w:val="14"/>
        <w:lang w:val="ru-RU" w:eastAsia="ru-RU" w:bidi="ar-SA"/>
      </w:rPr>
      <w:t xml:space="preserve">Разработчик: ООО «Центр стратегического территориального проектирования СГУ», 355009, г. Ставрополь, ул. Пушкина, 1, корп. 2, к. 025. </w:t>
    </w:r>
  </w:p>
  <w:p>
    <w:pPr>
      <w:pStyle w:val="Style36"/>
      <w:widowControl w:val="false"/>
      <w:tabs>
        <w:tab w:val="clear" w:pos="9355"/>
        <w:tab w:val="center" w:pos="4677" w:leader="none"/>
        <w:tab w:val="right" w:pos="8647" w:leader="none"/>
      </w:tabs>
      <w:suppressAutoHyphens w:val="true"/>
      <w:bidi w:val="0"/>
      <w:ind w:start="0" w:end="-1" w:hanging="0"/>
      <w:jc w:val="both"/>
      <w:textAlignment w:val="auto"/>
      <w:rPr>
        <w:lang w:val="ru-RU"/>
      </w:rPr>
    </w:pPr>
    <w:r>
      <w:rPr>
        <w:rFonts w:eastAsia="Wingdings" w:cs="Wingdings" w:ascii="Wingdings" w:hAnsi="Wingdings"/>
      </w:rPr>
      <w:t>(</w:t>
    </w:r>
    <w:r>
      <w:rPr>
        <w:rFonts w:cs="Times New Roman"/>
        <w:color w:val="333333"/>
        <w:sz w:val="14"/>
        <w:szCs w:val="14"/>
        <w:lang w:val="ru-RU" w:eastAsia="ru-RU" w:bidi="ar-SA"/>
      </w:rPr>
      <w:t xml:space="preserve"> 8-962-454-96-10 (офис), +7-918-77-906-88 (директор), +7-909-77-33-100 (зам. директора), факс: 8(8652)35-87-73, </w:t>
    </w:r>
    <w:r>
      <w:rPr>
        <w:rFonts w:cs="Times New Roman"/>
        <w:color w:val="333333"/>
        <w:sz w:val="14"/>
        <w:szCs w:val="14"/>
        <w:lang w:val="en-US" w:eastAsia="ru-RU" w:bidi="ar-SA"/>
      </w:rPr>
      <w:t>e</w:t>
    </w:r>
    <w:r>
      <w:rPr>
        <w:rFonts w:cs="Times New Roman"/>
        <w:color w:val="333333"/>
        <w:sz w:val="14"/>
        <w:szCs w:val="14"/>
        <w:lang w:val="ru-RU" w:eastAsia="ru-RU" w:bidi="ar-SA"/>
      </w:rPr>
      <w:t>-</w:t>
    </w:r>
    <w:r>
      <w:rPr>
        <w:rFonts w:cs="Times New Roman"/>
        <w:color w:val="333333"/>
        <w:sz w:val="14"/>
        <w:szCs w:val="14"/>
        <w:lang w:val="en-US" w:eastAsia="ru-RU" w:bidi="ar-SA"/>
      </w:rPr>
      <w:t>mail</w:t>
    </w:r>
    <w:r>
      <w:rPr>
        <w:rFonts w:cs="Times New Roman"/>
        <w:color w:val="333333"/>
        <w:sz w:val="14"/>
        <w:szCs w:val="14"/>
        <w:lang w:val="ru-RU" w:eastAsia="ru-RU" w:bidi="ar-SA"/>
      </w:rPr>
      <w:t xml:space="preserve">: </w:t>
    </w:r>
    <w:r>
      <w:rPr>
        <w:rFonts w:cs="Times New Roman"/>
        <w:color w:val="333333"/>
        <w:sz w:val="14"/>
        <w:szCs w:val="14"/>
        <w:lang w:val="en-US" w:eastAsia="ru-RU" w:bidi="ar-SA"/>
      </w:rPr>
      <w:t>cst</w:t>
    </w:r>
    <w:r>
      <w:rPr>
        <w:rFonts w:cs="Times New Roman"/>
        <w:color w:val="333333"/>
        <w:sz w:val="14"/>
        <w:szCs w:val="14"/>
        <w:lang w:val="ru-RU" w:eastAsia="ru-RU" w:bidi="ar-SA"/>
      </w:rPr>
      <w:t>-</w:t>
    </w:r>
    <w:r>
      <w:rPr>
        <w:rFonts w:cs="Times New Roman"/>
        <w:color w:val="333333"/>
        <w:sz w:val="14"/>
        <w:szCs w:val="14"/>
        <w:lang w:val="en-US" w:eastAsia="ru-RU" w:bidi="ar-SA"/>
      </w:rPr>
      <w:t>project</w:t>
    </w:r>
    <w:r>
      <w:rPr>
        <w:rFonts w:cs="Times New Roman"/>
        <w:color w:val="333333"/>
        <w:sz w:val="14"/>
        <w:szCs w:val="14"/>
        <w:lang w:val="ru-RU" w:eastAsia="ru-RU" w:bidi="ar-SA"/>
      </w:rPr>
      <w:t>@</w:t>
    </w:r>
    <w:r>
      <w:rPr>
        <w:rFonts w:cs="Times New Roman"/>
        <w:color w:val="333333"/>
        <w:sz w:val="14"/>
        <w:szCs w:val="14"/>
        <w:lang w:val="en-US" w:eastAsia="ru-RU" w:bidi="ar-SA"/>
      </w:rPr>
      <w:t>mail</w:t>
    </w:r>
    <w:r>
      <w:rPr>
        <w:rFonts w:cs="Times New Roman"/>
        <w:color w:val="333333"/>
        <w:sz w:val="14"/>
        <w:szCs w:val="14"/>
        <w:lang w:val="ru-RU" w:eastAsia="ru-RU" w:bidi="ar-SA"/>
      </w:rPr>
      <w:t>.</w:t>
    </w:r>
    <w:r>
      <w:rPr>
        <w:rFonts w:cs="Times New Roman"/>
        <w:color w:val="333333"/>
        <w:sz w:val="14"/>
        <w:szCs w:val="14"/>
        <w:lang w:val="en-US" w:eastAsia="ru-RU" w:bidi="ar-SA"/>
      </w:rPr>
      <w:t>ru</w:t>
    </w:r>
    <w:r>
      <w:rPr>
        <w:rFonts w:cs="Times New Roman"/>
        <w:color w:val="333333"/>
        <w:sz w:val="14"/>
        <w:szCs w:val="14"/>
        <w:lang w:val="ru-RU" w:eastAsia="ru-RU" w:bidi="ar-SA"/>
      </w:rPr>
      <w:t xml:space="preserve">                </w:t>
    </w:r>
    <w:r>
      <w:rPr>
        <w:rFonts w:cs="Times New Roman"/>
        <w:sz w:val="24"/>
        <w:szCs w:val="24"/>
        <w:lang w:val="ru-RU" w:eastAsia="ru-RU" w:bidi="ar-SA"/>
      </w:rPr>
      <w:fldChar w:fldCharType="begin"/>
    </w:r>
    <w:r>
      <w:rPr>
        <w:sz w:val="24"/>
        <w:szCs w:val="24"/>
        <w:rFonts w:cs="Times New Roman"/>
        <w:lang w:val="ru-RU" w:eastAsia="ru-RU" w:bidi="ar-SA"/>
      </w:rPr>
      <w:instrText> PAGE </w:instrText>
    </w:r>
    <w:r>
      <w:rPr>
        <w:sz w:val="24"/>
        <w:szCs w:val="24"/>
        <w:rFonts w:cs="Times New Roman"/>
        <w:lang w:val="ru-RU" w:eastAsia="ru-RU" w:bidi="ar-SA"/>
      </w:rPr>
      <w:fldChar w:fldCharType="separate"/>
    </w:r>
    <w:r>
      <w:rPr>
        <w:sz w:val="24"/>
        <w:szCs w:val="24"/>
        <w:rFonts w:cs="Times New Roman"/>
        <w:lang w:val="ru-RU" w:eastAsia="ru-RU" w:bidi="ar-SA"/>
      </w:rPr>
      <w:t>103</w:t>
    </w:r>
    <w:r>
      <w:rPr>
        <w:sz w:val="24"/>
        <w:szCs w:val="24"/>
        <w:rFonts w:cs="Times New Roman"/>
        <w:lang w:val="ru-RU" w:eastAsia="ru-RU" w:bidi="ar-SA"/>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ind w:start="0" w:end="0" w:hanging="0"/>
      <w:jc w:val="center"/>
      <w:textAlignment w:val="auto"/>
      <w:rPr>
        <w:lang w:val="ru-RU"/>
      </w:rPr>
    </w:pPr>
    <w:r>
      <w:rPr>
        <w:rFonts w:cs="Times New Roman"/>
        <w:color w:val="808080"/>
        <w:sz w:val="12"/>
        <w:szCs w:val="12"/>
        <w:lang w:val="ru-RU" w:eastAsia="ru-RU" w:bidi="ar-SA"/>
      </w:rPr>
      <w:t xml:space="preserve">ПРАВИЛА ЗЕМЛЕПОЛЬЗОВАНИЯ И ЗАСТРОЙКИ РОСТОВАНОВСКОГО СЕЛЬСОВЕТА КУРСКОГО РАЙОНА СТАВРОПОЛЬСКОГО КРАЯ </w:t>
    </w:r>
  </w:p>
  <w:p>
    <w:pPr>
      <w:pStyle w:val="Style35"/>
      <w:widowControl w:val="false"/>
      <w:suppressAutoHyphens w:val="true"/>
      <w:bidi w:val="0"/>
      <w:ind w:start="0" w:end="0" w:firstLine="709"/>
      <w:jc w:val="both"/>
      <w:textAlignment w:val="auto"/>
      <w:rPr>
        <w:rFonts w:ascii="Arial" w:hAnsi="Arial" w:cs="Times New Roman"/>
        <w:sz w:val="24"/>
        <w:szCs w:val="24"/>
        <w:lang w:val="ru-RU" w:eastAsia="ru-RU" w:bidi="ar-SA"/>
      </w:rPr>
    </w:pPr>
    <w:r>
      <w:rPr>
        <w:rFonts w:cs="Times New Roman"/>
        <w:sz w:val="24"/>
        <w:szCs w:val="24"/>
        <w:lang w:val="ru-RU" w:eastAsia="ru-RU" w:bidi="ar-SA"/>
      </w:rPr>
      <mc:AlternateContent>
        <mc:Choice Requires="wps">
          <w:drawing>
            <wp:anchor behindDoc="0" distT="4445" distB="4445" distL="4445" distR="4445" simplePos="0" locked="0" layoutInCell="0" allowOverlap="1" relativeHeight="104">
              <wp:simplePos x="0" y="0"/>
              <wp:positionH relativeFrom="column">
                <wp:posOffset>-88265</wp:posOffset>
              </wp:positionH>
              <wp:positionV relativeFrom="paragraph">
                <wp:posOffset>46355</wp:posOffset>
              </wp:positionV>
              <wp:extent cx="6005195" cy="1270"/>
              <wp:effectExtent l="0" t="0" r="0" b="0"/>
              <wp:wrapNone/>
              <wp:docPr id="1" name="Прямая со стрелкой 7"/>
              <a:graphic xmlns:a="http://schemas.openxmlformats.org/drawingml/2006/main">
                <a:graphicData uri="http://schemas.microsoft.com/office/word/2010/wordprocessingShape">
                  <wps:wsp>
                    <wps:cNvSpPr/>
                    <wps:spPr>
                      <a:xfrm>
                        <a:off x="0" y="0"/>
                        <a:ext cx="6004440" cy="720"/>
                      </a:xfrm>
                      <a:custGeom>
                        <a:avLst/>
                        <a:gdLst/>
                        <a:ahLst/>
                        <a:rect l="l" t="t" r="r" b="b"/>
                        <a:pathLst>
                          <a:path w="21600" h="21600">
                            <a:moveTo>
                              <a:pt x="0" y="0"/>
                            </a:moveTo>
                            <a:lnTo>
                              <a:pt x="21600" y="21600"/>
                            </a:lnTo>
                          </a:path>
                        </a:pathLst>
                      </a:custGeom>
                      <a:solidFill>
                        <a:srgbClr val="ffffff"/>
                      </a:solidFill>
                      <a:ln w="9360">
                        <a:solidFill>
                          <a:srgbClr val="000000"/>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7" fillcolor="white" stroked="t" style="position:absolute;margin-left:-6.95pt;margin-top:3.65pt;width:472.75pt;height:0pt;mso-wrap-style:none;v-text-anchor:middle" type="shapetype_32">
              <v:textbox>
                <w:txbxContent>
                  <w:p>
                    <w:pPr>
                      <w:overflowPunct w:val="false"/>
                      <w:bidi w:val="0"/>
                      <w:rPr/>
                    </w:pPr>
                    <w:r>
                      <w:rPr>
                        <w:rFonts w:ascii="Liberation Serif" w:hAnsi="Liberation Serif" w:eastAsia="Tahoma" w:cs="Mangal"/>
                        <w:lang w:eastAsia="zh-CN" w:bidi="hi-IN"/>
                      </w:rPr>
                    </w:r>
                  </w:p>
                </w:txbxContent>
              </v:textbox>
              <v:fill o:detectmouseclick="t" color2="black"/>
              <v:stroke color="black" weight="9360" joinstyle="round" endcap="flat"/>
              <w10:wrap type="none"/>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720" w:hanging="360"/>
      </w:pPr>
      <w:rPr>
        <w:sz w:val="28"/>
        <w:rFonts w:ascii="Times New Roman" w:hAnsi="Times New Roman"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2">
    <w:lvl w:ilvl="0">
      <w:start w:val="1"/>
      <w:numFmt w:val="decimal"/>
      <w:lvlText w:val="%1."/>
      <w:lvlJc w:val="start"/>
      <w:pPr>
        <w:tabs>
          <w:tab w:val="num" w:pos="0"/>
        </w:tabs>
        <w:ind w:start="1069" w:hanging="360"/>
      </w:pPr>
      <w:rPr>
        <w:sz w:val="28"/>
        <w:rFonts w:ascii="Times New Roman" w:hAnsi="Times New Roman" w:cs="Times New Roman"/>
      </w:rPr>
    </w:lvl>
    <w:lvl w:ilvl="1">
      <w:start w:val="1"/>
      <w:numFmt w:val="lowerLetter"/>
      <w:lvlText w:val="%2."/>
      <w:lvlJc w:val="start"/>
      <w:pPr>
        <w:tabs>
          <w:tab w:val="num" w:pos="0"/>
        </w:tabs>
        <w:ind w:start="1789" w:hanging="360"/>
      </w:pPr>
      <w:rPr>
        <w:rFonts w:cs="Times New Roman"/>
      </w:rPr>
    </w:lvl>
    <w:lvl w:ilvl="2">
      <w:start w:val="1"/>
      <w:numFmt w:val="lowerRoman"/>
      <w:lvlText w:val="%3."/>
      <w:lvlJc w:val="end"/>
      <w:pPr>
        <w:tabs>
          <w:tab w:val="num" w:pos="0"/>
        </w:tabs>
        <w:ind w:start="2509" w:hanging="180"/>
      </w:pPr>
      <w:rPr>
        <w:rFonts w:cs="Times New Roman"/>
      </w:rPr>
    </w:lvl>
    <w:lvl w:ilvl="3">
      <w:start w:val="1"/>
      <w:numFmt w:val="decimal"/>
      <w:lvlText w:val="%4."/>
      <w:lvlJc w:val="start"/>
      <w:pPr>
        <w:tabs>
          <w:tab w:val="num" w:pos="0"/>
        </w:tabs>
        <w:ind w:start="3229" w:hanging="360"/>
      </w:pPr>
      <w:rPr>
        <w:rFonts w:cs="Times New Roman"/>
      </w:rPr>
    </w:lvl>
    <w:lvl w:ilvl="4">
      <w:start w:val="1"/>
      <w:numFmt w:val="lowerLetter"/>
      <w:lvlText w:val="%5."/>
      <w:lvlJc w:val="start"/>
      <w:pPr>
        <w:tabs>
          <w:tab w:val="num" w:pos="0"/>
        </w:tabs>
        <w:ind w:start="3949" w:hanging="360"/>
      </w:pPr>
      <w:rPr>
        <w:rFonts w:cs="Times New Roman"/>
      </w:rPr>
    </w:lvl>
    <w:lvl w:ilvl="5">
      <w:start w:val="1"/>
      <w:numFmt w:val="lowerRoman"/>
      <w:lvlText w:val="%6."/>
      <w:lvlJc w:val="end"/>
      <w:pPr>
        <w:tabs>
          <w:tab w:val="num" w:pos="0"/>
        </w:tabs>
        <w:ind w:start="4669" w:hanging="180"/>
      </w:pPr>
      <w:rPr>
        <w:rFonts w:cs="Times New Roman"/>
      </w:rPr>
    </w:lvl>
    <w:lvl w:ilvl="6">
      <w:start w:val="1"/>
      <w:numFmt w:val="decimal"/>
      <w:lvlText w:val="%7."/>
      <w:lvlJc w:val="start"/>
      <w:pPr>
        <w:tabs>
          <w:tab w:val="num" w:pos="0"/>
        </w:tabs>
        <w:ind w:start="5389" w:hanging="360"/>
      </w:pPr>
      <w:rPr>
        <w:rFonts w:cs="Times New Roman"/>
      </w:rPr>
    </w:lvl>
    <w:lvl w:ilvl="7">
      <w:start w:val="1"/>
      <w:numFmt w:val="lowerLetter"/>
      <w:lvlText w:val="%8."/>
      <w:lvlJc w:val="start"/>
      <w:pPr>
        <w:tabs>
          <w:tab w:val="num" w:pos="0"/>
        </w:tabs>
        <w:ind w:start="6109" w:hanging="360"/>
      </w:pPr>
      <w:rPr>
        <w:rFonts w:cs="Times New Roman"/>
      </w:rPr>
    </w:lvl>
    <w:lvl w:ilvl="8">
      <w:start w:val="1"/>
      <w:numFmt w:val="lowerRoman"/>
      <w:lvlText w:val="%9."/>
      <w:lvlJc w:val="end"/>
      <w:pPr>
        <w:tabs>
          <w:tab w:val="num" w:pos="0"/>
        </w:tabs>
        <w:ind w:start="6829" w:hanging="180"/>
      </w:pPr>
      <w:rPr>
        <w:rFonts w:cs="Times New Roman"/>
      </w:rPr>
    </w:lvl>
  </w:abstractNum>
  <w:abstractNum w:abstractNumId="3">
    <w:lvl w:ilvl="0">
      <w:start w:val="1"/>
      <w:numFmt w:val="bullet"/>
      <w:lvlText w:val=""/>
      <w:lvlJc w:val="start"/>
      <w:pPr>
        <w:tabs>
          <w:tab w:val="num" w:pos="0"/>
        </w:tabs>
        <w:ind w:start="1429"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4">
    <w:lvl w:ilvl="0">
      <w:start w:val="1"/>
      <w:numFmt w:val="bullet"/>
      <w:lvlText w:val=""/>
      <w:lvlJc w:val="start"/>
      <w:pPr>
        <w:tabs>
          <w:tab w:val="num" w:pos="0"/>
        </w:tabs>
        <w:ind w:start="2138" w:hanging="360"/>
      </w:pPr>
      <w:rPr>
        <w:rFonts w:ascii="Symbol" w:hAnsi="Symbol" w:cs="Symbol" w:hint="default"/>
      </w:rPr>
    </w:lvl>
    <w:lvl w:ilvl="1">
      <w:start w:val="1"/>
      <w:numFmt w:val="bullet"/>
      <w:lvlText w:val="o"/>
      <w:lvlJc w:val="start"/>
      <w:pPr>
        <w:tabs>
          <w:tab w:val="num" w:pos="0"/>
        </w:tabs>
        <w:ind w:start="2149" w:hanging="360"/>
      </w:pPr>
      <w:rPr>
        <w:rFonts w:ascii="Courier New" w:hAnsi="Courier New" w:cs="Courier New" w:hint="default"/>
      </w:rPr>
    </w:lvl>
    <w:lvl w:ilvl="2">
      <w:start w:val="1"/>
      <w:numFmt w:val="bullet"/>
      <w:lvlText w:val=""/>
      <w:lvlJc w:val="start"/>
      <w:pPr>
        <w:tabs>
          <w:tab w:val="num" w:pos="0"/>
        </w:tabs>
        <w:ind w:start="2869" w:hanging="360"/>
      </w:pPr>
      <w:rPr>
        <w:rFonts w:ascii="Wingdings" w:hAnsi="Wingdings" w:cs="Wingdings" w:hint="default"/>
      </w:rPr>
    </w:lvl>
    <w:lvl w:ilvl="3">
      <w:start w:val="1"/>
      <w:numFmt w:val="bullet"/>
      <w:lvlText w:val=""/>
      <w:lvlJc w:val="start"/>
      <w:pPr>
        <w:tabs>
          <w:tab w:val="num" w:pos="0"/>
        </w:tabs>
        <w:ind w:start="3589" w:hanging="360"/>
      </w:pPr>
      <w:rPr>
        <w:rFonts w:ascii="Symbol" w:hAnsi="Symbol" w:cs="Symbol" w:hint="default"/>
      </w:rPr>
    </w:lvl>
    <w:lvl w:ilvl="4">
      <w:start w:val="1"/>
      <w:numFmt w:val="bullet"/>
      <w:lvlText w:val="o"/>
      <w:lvlJc w:val="start"/>
      <w:pPr>
        <w:tabs>
          <w:tab w:val="num" w:pos="0"/>
        </w:tabs>
        <w:ind w:start="4309" w:hanging="360"/>
      </w:pPr>
      <w:rPr>
        <w:rFonts w:ascii="Courier New" w:hAnsi="Courier New" w:cs="Courier New" w:hint="default"/>
      </w:rPr>
    </w:lvl>
    <w:lvl w:ilvl="5">
      <w:start w:val="1"/>
      <w:numFmt w:val="bullet"/>
      <w:lvlText w:val=""/>
      <w:lvlJc w:val="start"/>
      <w:pPr>
        <w:tabs>
          <w:tab w:val="num" w:pos="0"/>
        </w:tabs>
        <w:ind w:start="5029" w:hanging="360"/>
      </w:pPr>
      <w:rPr>
        <w:rFonts w:ascii="Wingdings" w:hAnsi="Wingdings" w:cs="Wingdings" w:hint="default"/>
      </w:rPr>
    </w:lvl>
    <w:lvl w:ilvl="6">
      <w:start w:val="1"/>
      <w:numFmt w:val="bullet"/>
      <w:lvlText w:val=""/>
      <w:lvlJc w:val="start"/>
      <w:pPr>
        <w:tabs>
          <w:tab w:val="num" w:pos="0"/>
        </w:tabs>
        <w:ind w:start="5749" w:hanging="360"/>
      </w:pPr>
      <w:rPr>
        <w:rFonts w:ascii="Symbol" w:hAnsi="Symbol" w:cs="Symbol" w:hint="default"/>
      </w:rPr>
    </w:lvl>
    <w:lvl w:ilvl="7">
      <w:start w:val="1"/>
      <w:numFmt w:val="bullet"/>
      <w:lvlText w:val="o"/>
      <w:lvlJc w:val="start"/>
      <w:pPr>
        <w:tabs>
          <w:tab w:val="num" w:pos="0"/>
        </w:tabs>
        <w:ind w:start="6469" w:hanging="360"/>
      </w:pPr>
      <w:rPr>
        <w:rFonts w:ascii="Courier New" w:hAnsi="Courier New" w:cs="Courier New" w:hint="default"/>
      </w:rPr>
    </w:lvl>
    <w:lvl w:ilvl="8">
      <w:start w:val="1"/>
      <w:numFmt w:val="bullet"/>
      <w:lvlText w:val=""/>
      <w:lvlJc w:val="start"/>
      <w:pPr>
        <w:tabs>
          <w:tab w:val="num" w:pos="0"/>
        </w:tabs>
        <w:ind w:start="7189" w:hanging="360"/>
      </w:pPr>
      <w:rPr>
        <w:rFonts w:ascii="Wingdings" w:hAnsi="Wingdings" w:cs="Wingdings" w:hint="default"/>
      </w:rPr>
    </w:lvl>
  </w:abstractNum>
  <w:abstractNum w:abstractNumId="5">
    <w:lvl w:ilvl="0">
      <w:start w:val="1"/>
      <w:numFmt w:val="bullet"/>
      <w:lvlText w:val=""/>
      <w:lvlJc w:val="start"/>
      <w:pPr>
        <w:tabs>
          <w:tab w:val="num" w:pos="0"/>
        </w:tabs>
        <w:ind w:start="2138" w:hanging="360"/>
      </w:pPr>
      <w:rPr>
        <w:rFonts w:ascii="Symbol" w:hAnsi="Symbol" w:cs="Symbol" w:hint="default"/>
      </w:rPr>
    </w:lvl>
    <w:lvl w:ilvl="1">
      <w:start w:val="1"/>
      <w:numFmt w:val="bullet"/>
      <w:lvlText w:val="o"/>
      <w:lvlJc w:val="start"/>
      <w:pPr>
        <w:tabs>
          <w:tab w:val="num" w:pos="0"/>
        </w:tabs>
        <w:ind w:start="2149" w:hanging="360"/>
      </w:pPr>
      <w:rPr>
        <w:rFonts w:ascii="Courier New" w:hAnsi="Courier New" w:cs="Courier New" w:hint="default"/>
      </w:rPr>
    </w:lvl>
    <w:lvl w:ilvl="2">
      <w:start w:val="1"/>
      <w:numFmt w:val="bullet"/>
      <w:lvlText w:val=""/>
      <w:lvlJc w:val="start"/>
      <w:pPr>
        <w:tabs>
          <w:tab w:val="num" w:pos="0"/>
        </w:tabs>
        <w:ind w:start="2869" w:hanging="360"/>
      </w:pPr>
      <w:rPr>
        <w:rFonts w:ascii="Wingdings" w:hAnsi="Wingdings" w:cs="Wingdings" w:hint="default"/>
      </w:rPr>
    </w:lvl>
    <w:lvl w:ilvl="3">
      <w:start w:val="1"/>
      <w:numFmt w:val="bullet"/>
      <w:lvlText w:val=""/>
      <w:lvlJc w:val="start"/>
      <w:pPr>
        <w:tabs>
          <w:tab w:val="num" w:pos="0"/>
        </w:tabs>
        <w:ind w:start="3589" w:hanging="360"/>
      </w:pPr>
      <w:rPr>
        <w:rFonts w:ascii="Symbol" w:hAnsi="Symbol" w:cs="Symbol" w:hint="default"/>
      </w:rPr>
    </w:lvl>
    <w:lvl w:ilvl="4">
      <w:start w:val="1"/>
      <w:numFmt w:val="bullet"/>
      <w:lvlText w:val="o"/>
      <w:lvlJc w:val="start"/>
      <w:pPr>
        <w:tabs>
          <w:tab w:val="num" w:pos="0"/>
        </w:tabs>
        <w:ind w:start="4309" w:hanging="360"/>
      </w:pPr>
      <w:rPr>
        <w:rFonts w:ascii="Courier New" w:hAnsi="Courier New" w:cs="Courier New" w:hint="default"/>
      </w:rPr>
    </w:lvl>
    <w:lvl w:ilvl="5">
      <w:start w:val="1"/>
      <w:numFmt w:val="bullet"/>
      <w:lvlText w:val=""/>
      <w:lvlJc w:val="start"/>
      <w:pPr>
        <w:tabs>
          <w:tab w:val="num" w:pos="0"/>
        </w:tabs>
        <w:ind w:start="5029" w:hanging="360"/>
      </w:pPr>
      <w:rPr>
        <w:rFonts w:ascii="Wingdings" w:hAnsi="Wingdings" w:cs="Wingdings" w:hint="default"/>
      </w:rPr>
    </w:lvl>
    <w:lvl w:ilvl="6">
      <w:start w:val="1"/>
      <w:numFmt w:val="bullet"/>
      <w:lvlText w:val=""/>
      <w:lvlJc w:val="start"/>
      <w:pPr>
        <w:tabs>
          <w:tab w:val="num" w:pos="0"/>
        </w:tabs>
        <w:ind w:start="5749" w:hanging="360"/>
      </w:pPr>
      <w:rPr>
        <w:rFonts w:ascii="Symbol" w:hAnsi="Symbol" w:cs="Symbol" w:hint="default"/>
      </w:rPr>
    </w:lvl>
    <w:lvl w:ilvl="7">
      <w:start w:val="1"/>
      <w:numFmt w:val="bullet"/>
      <w:lvlText w:val="o"/>
      <w:lvlJc w:val="start"/>
      <w:pPr>
        <w:tabs>
          <w:tab w:val="num" w:pos="0"/>
        </w:tabs>
        <w:ind w:start="6469" w:hanging="360"/>
      </w:pPr>
      <w:rPr>
        <w:rFonts w:ascii="Courier New" w:hAnsi="Courier New" w:cs="Courier New" w:hint="default"/>
      </w:rPr>
    </w:lvl>
    <w:lvl w:ilvl="8">
      <w:start w:val="1"/>
      <w:numFmt w:val="bullet"/>
      <w:lvlText w:val=""/>
      <w:lvlJc w:val="start"/>
      <w:pPr>
        <w:tabs>
          <w:tab w:val="num" w:pos="0"/>
        </w:tabs>
        <w:ind w:start="7189" w:hanging="360"/>
      </w:pPr>
      <w:rPr>
        <w:rFonts w:ascii="Wingdings" w:hAnsi="Wingdings" w:cs="Wingdings" w:hint="default"/>
      </w:rPr>
    </w:lvl>
  </w:abstractNum>
  <w:abstractNum w:abstractNumId="6">
    <w:lvl w:ilvl="0">
      <w:start w:val="1"/>
      <w:numFmt w:val="bullet"/>
      <w:lvlText w:val=""/>
      <w:lvlJc w:val="start"/>
      <w:pPr>
        <w:tabs>
          <w:tab w:val="num" w:pos="0"/>
        </w:tabs>
        <w:ind w:start="2138" w:hanging="360"/>
      </w:pPr>
      <w:rPr>
        <w:rFonts w:ascii="Symbol" w:hAnsi="Symbol" w:cs="Symbol" w:hint="default"/>
      </w:rPr>
    </w:lvl>
    <w:lvl w:ilvl="1">
      <w:start w:val="1"/>
      <w:numFmt w:val="bullet"/>
      <w:lvlText w:val="o"/>
      <w:lvlJc w:val="start"/>
      <w:pPr>
        <w:tabs>
          <w:tab w:val="num" w:pos="0"/>
        </w:tabs>
        <w:ind w:start="2149" w:hanging="360"/>
      </w:pPr>
      <w:rPr>
        <w:rFonts w:ascii="Courier New" w:hAnsi="Courier New" w:cs="Courier New" w:hint="default"/>
      </w:rPr>
    </w:lvl>
    <w:lvl w:ilvl="2">
      <w:start w:val="1"/>
      <w:numFmt w:val="bullet"/>
      <w:lvlText w:val=""/>
      <w:lvlJc w:val="start"/>
      <w:pPr>
        <w:tabs>
          <w:tab w:val="num" w:pos="0"/>
        </w:tabs>
        <w:ind w:start="2869" w:hanging="360"/>
      </w:pPr>
      <w:rPr>
        <w:rFonts w:ascii="Wingdings" w:hAnsi="Wingdings" w:cs="Wingdings" w:hint="default"/>
      </w:rPr>
    </w:lvl>
    <w:lvl w:ilvl="3">
      <w:start w:val="1"/>
      <w:numFmt w:val="bullet"/>
      <w:lvlText w:val=""/>
      <w:lvlJc w:val="start"/>
      <w:pPr>
        <w:tabs>
          <w:tab w:val="num" w:pos="0"/>
        </w:tabs>
        <w:ind w:start="3589" w:hanging="360"/>
      </w:pPr>
      <w:rPr>
        <w:rFonts w:ascii="Symbol" w:hAnsi="Symbol" w:cs="Symbol" w:hint="default"/>
      </w:rPr>
    </w:lvl>
    <w:lvl w:ilvl="4">
      <w:start w:val="1"/>
      <w:numFmt w:val="bullet"/>
      <w:lvlText w:val="o"/>
      <w:lvlJc w:val="start"/>
      <w:pPr>
        <w:tabs>
          <w:tab w:val="num" w:pos="0"/>
        </w:tabs>
        <w:ind w:start="4309" w:hanging="360"/>
      </w:pPr>
      <w:rPr>
        <w:rFonts w:ascii="Courier New" w:hAnsi="Courier New" w:cs="Courier New" w:hint="default"/>
      </w:rPr>
    </w:lvl>
    <w:lvl w:ilvl="5">
      <w:start w:val="1"/>
      <w:numFmt w:val="bullet"/>
      <w:lvlText w:val=""/>
      <w:lvlJc w:val="start"/>
      <w:pPr>
        <w:tabs>
          <w:tab w:val="num" w:pos="0"/>
        </w:tabs>
        <w:ind w:start="5029" w:hanging="360"/>
      </w:pPr>
      <w:rPr>
        <w:rFonts w:ascii="Wingdings" w:hAnsi="Wingdings" w:cs="Wingdings" w:hint="default"/>
      </w:rPr>
    </w:lvl>
    <w:lvl w:ilvl="6">
      <w:start w:val="1"/>
      <w:numFmt w:val="bullet"/>
      <w:lvlText w:val=""/>
      <w:lvlJc w:val="start"/>
      <w:pPr>
        <w:tabs>
          <w:tab w:val="num" w:pos="0"/>
        </w:tabs>
        <w:ind w:start="5749" w:hanging="360"/>
      </w:pPr>
      <w:rPr>
        <w:rFonts w:ascii="Symbol" w:hAnsi="Symbol" w:cs="Symbol" w:hint="default"/>
      </w:rPr>
    </w:lvl>
    <w:lvl w:ilvl="7">
      <w:start w:val="1"/>
      <w:numFmt w:val="bullet"/>
      <w:lvlText w:val="o"/>
      <w:lvlJc w:val="start"/>
      <w:pPr>
        <w:tabs>
          <w:tab w:val="num" w:pos="0"/>
        </w:tabs>
        <w:ind w:start="6469" w:hanging="360"/>
      </w:pPr>
      <w:rPr>
        <w:rFonts w:ascii="Courier New" w:hAnsi="Courier New" w:cs="Courier New" w:hint="default"/>
      </w:rPr>
    </w:lvl>
    <w:lvl w:ilvl="8">
      <w:start w:val="1"/>
      <w:numFmt w:val="bullet"/>
      <w:lvlText w:val=""/>
      <w:lvlJc w:val="start"/>
      <w:pPr>
        <w:tabs>
          <w:tab w:val="num" w:pos="0"/>
        </w:tabs>
        <w:ind w:start="7189" w:hanging="360"/>
      </w:pPr>
      <w:rPr>
        <w:rFonts w:ascii="Wingdings" w:hAnsi="Wingdings" w:cs="Wingdings" w:hint="default"/>
      </w:rPr>
    </w:lvl>
  </w:abstractNum>
  <w:abstractNum w:abstractNumId="7">
    <w:lvl w:ilvl="0">
      <w:start w:val="1"/>
      <w:numFmt w:val="bullet"/>
      <w:lvlText w:val=""/>
      <w:lvlJc w:val="start"/>
      <w:pPr>
        <w:tabs>
          <w:tab w:val="num" w:pos="0"/>
        </w:tabs>
        <w:ind w:start="2138" w:hanging="360"/>
      </w:pPr>
      <w:rPr>
        <w:rFonts w:ascii="Symbol" w:hAnsi="Symbol" w:cs="Symbol" w:hint="default"/>
      </w:rPr>
    </w:lvl>
    <w:lvl w:ilvl="1">
      <w:start w:val="1"/>
      <w:numFmt w:val="bullet"/>
      <w:lvlText w:val="o"/>
      <w:lvlJc w:val="start"/>
      <w:pPr>
        <w:tabs>
          <w:tab w:val="num" w:pos="0"/>
        </w:tabs>
        <w:ind w:start="2149" w:hanging="360"/>
      </w:pPr>
      <w:rPr>
        <w:rFonts w:ascii="Courier New" w:hAnsi="Courier New" w:cs="Courier New" w:hint="default"/>
      </w:rPr>
    </w:lvl>
    <w:lvl w:ilvl="2">
      <w:start w:val="1"/>
      <w:numFmt w:val="bullet"/>
      <w:lvlText w:val=""/>
      <w:lvlJc w:val="start"/>
      <w:pPr>
        <w:tabs>
          <w:tab w:val="num" w:pos="0"/>
        </w:tabs>
        <w:ind w:start="2869" w:hanging="360"/>
      </w:pPr>
      <w:rPr>
        <w:rFonts w:ascii="Wingdings" w:hAnsi="Wingdings" w:cs="Wingdings" w:hint="default"/>
      </w:rPr>
    </w:lvl>
    <w:lvl w:ilvl="3">
      <w:start w:val="1"/>
      <w:numFmt w:val="bullet"/>
      <w:lvlText w:val=""/>
      <w:lvlJc w:val="start"/>
      <w:pPr>
        <w:tabs>
          <w:tab w:val="num" w:pos="0"/>
        </w:tabs>
        <w:ind w:start="3589" w:hanging="360"/>
      </w:pPr>
      <w:rPr>
        <w:rFonts w:ascii="Symbol" w:hAnsi="Symbol" w:cs="Symbol" w:hint="default"/>
      </w:rPr>
    </w:lvl>
    <w:lvl w:ilvl="4">
      <w:start w:val="1"/>
      <w:numFmt w:val="bullet"/>
      <w:lvlText w:val="o"/>
      <w:lvlJc w:val="start"/>
      <w:pPr>
        <w:tabs>
          <w:tab w:val="num" w:pos="0"/>
        </w:tabs>
        <w:ind w:start="4309" w:hanging="360"/>
      </w:pPr>
      <w:rPr>
        <w:rFonts w:ascii="Courier New" w:hAnsi="Courier New" w:cs="Courier New" w:hint="default"/>
      </w:rPr>
    </w:lvl>
    <w:lvl w:ilvl="5">
      <w:start w:val="1"/>
      <w:numFmt w:val="bullet"/>
      <w:lvlText w:val=""/>
      <w:lvlJc w:val="start"/>
      <w:pPr>
        <w:tabs>
          <w:tab w:val="num" w:pos="0"/>
        </w:tabs>
        <w:ind w:start="5029" w:hanging="360"/>
      </w:pPr>
      <w:rPr>
        <w:rFonts w:ascii="Wingdings" w:hAnsi="Wingdings" w:cs="Wingdings" w:hint="default"/>
      </w:rPr>
    </w:lvl>
    <w:lvl w:ilvl="6">
      <w:start w:val="1"/>
      <w:numFmt w:val="bullet"/>
      <w:lvlText w:val=""/>
      <w:lvlJc w:val="start"/>
      <w:pPr>
        <w:tabs>
          <w:tab w:val="num" w:pos="0"/>
        </w:tabs>
        <w:ind w:start="5749" w:hanging="360"/>
      </w:pPr>
      <w:rPr>
        <w:rFonts w:ascii="Symbol" w:hAnsi="Symbol" w:cs="Symbol" w:hint="default"/>
      </w:rPr>
    </w:lvl>
    <w:lvl w:ilvl="7">
      <w:start w:val="1"/>
      <w:numFmt w:val="bullet"/>
      <w:lvlText w:val="o"/>
      <w:lvlJc w:val="start"/>
      <w:pPr>
        <w:tabs>
          <w:tab w:val="num" w:pos="0"/>
        </w:tabs>
        <w:ind w:start="6469" w:hanging="360"/>
      </w:pPr>
      <w:rPr>
        <w:rFonts w:ascii="Courier New" w:hAnsi="Courier New" w:cs="Courier New" w:hint="default"/>
      </w:rPr>
    </w:lvl>
    <w:lvl w:ilvl="8">
      <w:start w:val="1"/>
      <w:numFmt w:val="bullet"/>
      <w:lvlText w:val=""/>
      <w:lvlJc w:val="start"/>
      <w:pPr>
        <w:tabs>
          <w:tab w:val="num" w:pos="0"/>
        </w:tabs>
        <w:ind w:start="7189" w:hanging="360"/>
      </w:pPr>
      <w:rPr>
        <w:rFonts w:ascii="Wingdings" w:hAnsi="Wingdings" w:cs="Wingdings" w:hint="default"/>
      </w:rPr>
    </w:lvl>
  </w:abstractNum>
  <w:abstractNum w:abstractNumId="8">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9">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bidi w:val="0"/>
      <w:jc w:val="start"/>
      <w:textAlignment w:val="auto"/>
    </w:pPr>
    <w:rPr>
      <w:rFonts w:ascii="Times New Roman" w:hAnsi="Times New Roman" w:eastAsia="Courier New" w:cs="Times New Roman"/>
      <w:color w:val="auto"/>
      <w:kern w:val="2"/>
      <w:sz w:val="24"/>
      <w:szCs w:val="24"/>
      <w:lang w:val="ru-RU" w:eastAsia="ru-RU" w:bidi="ar-SA"/>
    </w:rPr>
  </w:style>
  <w:style w:type="paragraph" w:styleId="1">
    <w:name w:val="Heading 1"/>
    <w:basedOn w:val="Normal"/>
    <w:qFormat/>
    <w:pPr>
      <w:keepNext w:val="true"/>
      <w:keepLines/>
      <w:widowControl w:val="false"/>
      <w:suppressAutoHyphens w:val="true"/>
      <w:spacing w:before="480" w:after="0"/>
      <w:jc w:val="center"/>
      <w:outlineLvl w:val="0"/>
    </w:pPr>
    <w:rPr>
      <w:rFonts w:ascii="Cambria" w:hAnsi="Cambria"/>
      <w:b/>
      <w:bCs/>
      <w:szCs w:val="28"/>
    </w:rPr>
  </w:style>
  <w:style w:type="paragraph" w:styleId="2">
    <w:name w:val="Heading 2"/>
    <w:basedOn w:val="Normal"/>
    <w:qFormat/>
    <w:pPr>
      <w:keepNext w:val="true"/>
      <w:keepLines/>
      <w:widowControl w:val="false"/>
      <w:suppressAutoHyphens w:val="true"/>
      <w:spacing w:before="200" w:after="0"/>
      <w:ind w:firstLine="709"/>
      <w:jc w:val="both"/>
      <w:outlineLvl w:val="1"/>
    </w:pPr>
    <w:rPr>
      <w:rFonts w:ascii="Arial" w:hAnsi="Arial"/>
      <w:b/>
      <w:bCs/>
      <w:color w:val="4F81BD"/>
      <w:sz w:val="26"/>
      <w:szCs w:val="26"/>
    </w:rPr>
  </w:style>
  <w:style w:type="paragraph" w:styleId="3">
    <w:name w:val="Heading 3"/>
    <w:basedOn w:val="Normal"/>
    <w:qFormat/>
    <w:pPr>
      <w:keepNext w:val="true"/>
      <w:widowControl w:val="false"/>
      <w:suppressAutoHyphens w:val="true"/>
      <w:spacing w:before="240" w:after="60"/>
      <w:ind w:firstLine="709"/>
      <w:jc w:val="both"/>
      <w:outlineLvl w:val="2"/>
    </w:pPr>
    <w:rPr>
      <w:rFonts w:ascii="Arial" w:hAnsi="Arial"/>
      <w:b/>
      <w:bCs/>
      <w:sz w:val="26"/>
      <w:szCs w:val="26"/>
    </w:rPr>
  </w:style>
  <w:style w:type="paragraph" w:styleId="5">
    <w:name w:val="Heading 5"/>
    <w:basedOn w:val="Normal"/>
    <w:qFormat/>
    <w:pPr>
      <w:keepNext w:val="true"/>
      <w:widowControl w:val="false"/>
      <w:spacing w:before="80" w:after="80"/>
      <w:ind w:firstLine="709"/>
      <w:jc w:val="both"/>
      <w:outlineLvl w:val="4"/>
    </w:pPr>
    <w:rPr>
      <w:b/>
      <w:sz w:val="20"/>
      <w:szCs w:val="20"/>
    </w:rPr>
  </w:style>
  <w:style w:type="character" w:styleId="DefaultParagraphFont">
    <w:name w:val="Default Paragraph Font"/>
    <w:qFormat/>
    <w:rPr/>
  </w:style>
  <w:style w:type="character" w:styleId="11">
    <w:name w:val="Заголовок 1 Знак"/>
    <w:basedOn w:val="DefaultParagraphFont"/>
    <w:qFormat/>
    <w:rPr>
      <w:rFonts w:ascii="Cambria" w:hAnsi="Cambria"/>
      <w:b/>
      <w:bCs/>
      <w:sz w:val="28"/>
      <w:szCs w:val="28"/>
    </w:rPr>
  </w:style>
  <w:style w:type="character" w:styleId="21">
    <w:name w:val="Заголовок 2 Знак"/>
    <w:basedOn w:val="DefaultParagraphFont"/>
    <w:qFormat/>
    <w:rPr>
      <w:rFonts w:ascii="Arial" w:hAnsi="Arial"/>
      <w:b/>
      <w:color w:val="4F81BD"/>
      <w:sz w:val="26"/>
    </w:rPr>
  </w:style>
  <w:style w:type="character" w:styleId="31">
    <w:name w:val="Заголовок 3 Знак"/>
    <w:basedOn w:val="DefaultParagraphFont"/>
    <w:qFormat/>
    <w:rPr>
      <w:rFonts w:ascii="Arial" w:hAnsi="Arial"/>
      <w:b/>
      <w:sz w:val="26"/>
    </w:rPr>
  </w:style>
  <w:style w:type="character" w:styleId="51">
    <w:name w:val="Заголовок 5 Знак"/>
    <w:basedOn w:val="DefaultParagraphFont"/>
    <w:qFormat/>
    <w:rPr>
      <w:b/>
    </w:rPr>
  </w:style>
  <w:style w:type="character" w:styleId="IntenseEmphasis">
    <w:name w:val="Intense Emphasis"/>
    <w:basedOn w:val="DefaultParagraphFont"/>
    <w:qFormat/>
    <w:rPr>
      <w:b/>
      <w:i/>
      <w:color w:val="4F81BD"/>
    </w:rPr>
  </w:style>
  <w:style w:type="character" w:styleId="22">
    <w:name w:val="Цитата 2 Знак"/>
    <w:basedOn w:val="DefaultParagraphFont"/>
    <w:qFormat/>
    <w:rPr>
      <w:rFonts w:ascii="Calibri" w:hAnsi="Calibri"/>
      <w:i/>
      <w:iCs/>
      <w:color w:val="000000"/>
      <w:sz w:val="22"/>
      <w:szCs w:val="22"/>
      <w:lang w:eastAsia="en-US"/>
    </w:rPr>
  </w:style>
  <w:style w:type="character" w:styleId="Style10">
    <w:name w:val="Подзаголовок Знак"/>
    <w:basedOn w:val="DefaultParagraphFont"/>
    <w:qFormat/>
    <w:rPr>
      <w:rFonts w:ascii="Cambria" w:hAnsi="Cambria"/>
      <w:i/>
      <w:color w:val="4F81BD"/>
      <w:spacing w:val="15"/>
    </w:rPr>
  </w:style>
  <w:style w:type="character" w:styleId="IntenseEmphasis1">
    <w:name w:val="Intense Emphasis1"/>
    <w:qFormat/>
    <w:rPr>
      <w:b/>
      <w:i/>
      <w:color w:val="4F81BD"/>
    </w:rPr>
  </w:style>
  <w:style w:type="character" w:styleId="IntenseQuoteChar">
    <w:name w:val="Intense Quote Char"/>
    <w:qFormat/>
    <w:rPr>
      <w:rFonts w:ascii="Calibri" w:hAnsi="Calibri"/>
      <w:b/>
      <w:i/>
      <w:color w:val="4F81BD"/>
      <w:lang w:val="ru-RU" w:eastAsia="ru-RU"/>
    </w:rPr>
  </w:style>
  <w:style w:type="character" w:styleId="Style11">
    <w:name w:val="Верхний колонтитул Знак"/>
    <w:basedOn w:val="DefaultParagraphFont"/>
    <w:qFormat/>
    <w:rPr>
      <w:rFonts w:ascii="Arial" w:hAnsi="Arial"/>
    </w:rPr>
  </w:style>
  <w:style w:type="character" w:styleId="Style12">
    <w:name w:val="Нижний колонтитул Знак"/>
    <w:basedOn w:val="DefaultParagraphFont"/>
    <w:qFormat/>
    <w:rPr>
      <w:rFonts w:ascii="Arial" w:hAnsi="Arial"/>
    </w:rPr>
  </w:style>
  <w:style w:type="character" w:styleId="Style13">
    <w:name w:val="Текст выноски Знак"/>
    <w:basedOn w:val="DefaultParagraphFont"/>
    <w:qFormat/>
    <w:rPr>
      <w:rFonts w:ascii="Tahoma" w:hAnsi="Tahoma"/>
      <w:sz w:val="16"/>
    </w:rPr>
  </w:style>
  <w:style w:type="character" w:styleId="Style14">
    <w:name w:val="Интернет-ссылка"/>
    <w:basedOn w:val="DefaultParagraphFont"/>
    <w:rPr>
      <w:color w:val="0000FF"/>
      <w:u w:val="single"/>
    </w:rPr>
  </w:style>
  <w:style w:type="character" w:styleId="Style15">
    <w:name w:val="Главы Знак"/>
    <w:qFormat/>
    <w:rPr>
      <w:b/>
      <w:color w:val="000000"/>
      <w:sz w:val="28"/>
      <w:lang w:val="ru-RU" w:eastAsia="ru-RU"/>
    </w:rPr>
  </w:style>
  <w:style w:type="character" w:styleId="Strong">
    <w:name w:val="Strong"/>
    <w:basedOn w:val="DefaultParagraphFont"/>
    <w:qFormat/>
    <w:rPr>
      <w:b/>
    </w:rPr>
  </w:style>
  <w:style w:type="character" w:styleId="Style16">
    <w:name w:val="Текст Знак"/>
    <w:basedOn w:val="DefaultParagraphFont"/>
    <w:qFormat/>
    <w:rPr>
      <w:rFonts w:ascii="Courier New" w:hAnsi="Courier New"/>
    </w:rPr>
  </w:style>
  <w:style w:type="character" w:styleId="Style17">
    <w:name w:val="Посещённая гиперссылка"/>
    <w:basedOn w:val="DefaultParagraphFont"/>
    <w:rPr>
      <w:color w:val="800080"/>
      <w:u w:val="single"/>
    </w:rPr>
  </w:style>
  <w:style w:type="character" w:styleId="Style18">
    <w:name w:val="Текст сноски Знак"/>
    <w:basedOn w:val="DefaultParagraphFont"/>
    <w:qFormat/>
    <w:rPr/>
  </w:style>
  <w:style w:type="character" w:styleId="Style19">
    <w:name w:val="Основной текст Знак"/>
    <w:basedOn w:val="DefaultParagraphFont"/>
    <w:qFormat/>
    <w:rPr/>
  </w:style>
  <w:style w:type="character" w:styleId="Style20">
    <w:name w:val="Основной текст с отступом Знак"/>
    <w:basedOn w:val="DefaultParagraphFont"/>
    <w:qFormat/>
    <w:rPr/>
  </w:style>
  <w:style w:type="character" w:styleId="23">
    <w:name w:val="Îñíîâíîé òåêñò 2 Çíàê"/>
    <w:basedOn w:val="DefaultParagraphFont"/>
    <w:qFormat/>
    <w:rPr>
      <w:rFonts w:ascii="TimesET" w:hAnsi="TimesET"/>
      <w:b/>
    </w:rPr>
  </w:style>
  <w:style w:type="character" w:styleId="24">
    <w:name w:val="Основной текст с отступом 2 Знак"/>
    <w:basedOn w:val="DefaultParagraphFont"/>
    <w:qFormat/>
    <w:rPr>
      <w:b/>
    </w:rPr>
  </w:style>
  <w:style w:type="character" w:styleId="32">
    <w:name w:val="Основной текст с отступом 3 Знак"/>
    <w:basedOn w:val="DefaultParagraphFont"/>
    <w:qFormat/>
    <w:rPr>
      <w:b/>
    </w:rPr>
  </w:style>
  <w:style w:type="character" w:styleId="Pagenumber">
    <w:name w:val="page number"/>
    <w:basedOn w:val="DefaultParagraphFont"/>
    <w:qFormat/>
    <w:rPr/>
  </w:style>
  <w:style w:type="character" w:styleId="Style21">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Style22">
    <w:name w:val="название зоны Знак"/>
    <w:qFormat/>
    <w:rPr>
      <w:i/>
      <w:sz w:val="24"/>
      <w:lang w:val="ru-RU" w:eastAsia="ru-RU"/>
    </w:rPr>
  </w:style>
  <w:style w:type="character" w:styleId="Style23">
    <w:name w:val="Название зоны Знак"/>
    <w:qFormat/>
    <w:rPr>
      <w:rFonts w:ascii="Candara" w:hAnsi="Candara"/>
      <w:b/>
      <w:i/>
      <w:sz w:val="24"/>
      <w:lang w:val="ru-RU" w:eastAsia="ru-RU"/>
    </w:rPr>
  </w:style>
  <w:style w:type="character" w:styleId="Style24">
    <w:name w:val="Описание зоны Знак"/>
    <w:qFormat/>
    <w:rPr>
      <w:rFonts w:ascii="Candara" w:hAnsi="Candara"/>
      <w:sz w:val="24"/>
      <w:lang w:val="ru-RU" w:eastAsia="ru-RU"/>
    </w:rPr>
  </w:style>
  <w:style w:type="character" w:styleId="Style25">
    <w:name w:val="Осн виды Знак"/>
    <w:qFormat/>
    <w:rPr>
      <w:i/>
      <w:sz w:val="24"/>
      <w:lang w:val="ru-RU" w:eastAsia="ru-RU"/>
    </w:rPr>
  </w:style>
  <w:style w:type="character" w:styleId="ListParagraphChar">
    <w:name w:val="List Paragraph Char"/>
    <w:qFormat/>
    <w:rPr>
      <w:sz w:val="24"/>
      <w:lang w:val="ru-RU" w:eastAsia="ru-RU"/>
    </w:rPr>
  </w:style>
  <w:style w:type="character" w:styleId="Style26">
    <w:name w:val="список разреш испол Знак"/>
    <w:qFormat/>
    <w:rPr>
      <w:sz w:val="24"/>
      <w:lang w:val="ru-RU" w:eastAsia="ru-RU"/>
    </w:rPr>
  </w:style>
  <w:style w:type="character" w:styleId="Style27">
    <w:name w:val="Ссылка указателя"/>
    <w:qFormat/>
    <w:rPr/>
  </w:style>
  <w:style w:type="paragraph" w:styleId="Style28">
    <w:name w:val="Заголовок"/>
    <w:basedOn w:val="Normal"/>
    <w:next w:val="Style29"/>
    <w:qFormat/>
    <w:pPr>
      <w:widowControl/>
      <w:jc w:val="start"/>
      <w:textAlignment w:val="auto"/>
    </w:pPr>
    <w:rPr>
      <w:rFonts w:ascii="Arial" w:hAnsi="Arial" w:eastAsia="Courier New" w:cs="Arial"/>
      <w:b/>
      <w:bCs/>
      <w:sz w:val="22"/>
      <w:szCs w:val="22"/>
      <w:lang w:val="ru-RU" w:eastAsia="ru-RU" w:bidi="ar-SA"/>
    </w:rPr>
  </w:style>
  <w:style w:type="paragraph" w:styleId="Style29">
    <w:name w:val="Body Text"/>
    <w:basedOn w:val="Normal"/>
    <w:pPr>
      <w:ind w:firstLine="709"/>
      <w:jc w:val="both"/>
    </w:pPr>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rPr>
  </w:style>
  <w:style w:type="paragraph" w:styleId="NormalTable">
    <w:name w:val="Normal Table"/>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Quote">
    <w:name w:val="Quote"/>
    <w:basedOn w:val="Normal"/>
    <w:qFormat/>
    <w:pPr>
      <w:spacing w:lineRule="auto" w:line="276" w:before="0" w:after="200"/>
      <w:ind w:firstLine="709"/>
      <w:jc w:val="both"/>
    </w:pPr>
    <w:rPr>
      <w:rFonts w:ascii="Calibri" w:hAnsi="Calibri"/>
      <w:i/>
      <w:iCs/>
      <w:color w:val="000000"/>
      <w:sz w:val="22"/>
      <w:szCs w:val="22"/>
      <w:lang w:eastAsia="en-US"/>
    </w:rPr>
  </w:style>
  <w:style w:type="paragraph" w:styleId="Style33">
    <w:name w:val="Subtitle"/>
    <w:basedOn w:val="Normal"/>
    <w:qFormat/>
    <w:pPr>
      <w:spacing w:lineRule="auto" w:line="276" w:before="0" w:after="200"/>
      <w:ind w:firstLine="709"/>
      <w:jc w:val="both"/>
    </w:pPr>
    <w:rPr>
      <w:rFonts w:ascii="Cambria" w:hAnsi="Cambria"/>
      <w:i/>
      <w:iCs/>
      <w:color w:val="4F81BD"/>
      <w:spacing w:val="15"/>
    </w:rPr>
  </w:style>
  <w:style w:type="paragraph" w:styleId="Quote1">
    <w:name w:val="Quote1"/>
    <w:basedOn w:val="Normal"/>
    <w:qFormat/>
    <w:pPr>
      <w:spacing w:lineRule="auto" w:line="276" w:before="0" w:after="200"/>
      <w:ind w:firstLine="709"/>
      <w:jc w:val="both"/>
    </w:pPr>
    <w:rPr>
      <w:rFonts w:ascii="Calibri" w:hAnsi="Calibri"/>
      <w:i/>
      <w:iCs/>
      <w:color w:val="000000"/>
      <w:sz w:val="20"/>
      <w:szCs w:val="20"/>
    </w:rPr>
  </w:style>
  <w:style w:type="paragraph" w:styleId="IntenseQuote1">
    <w:name w:val="Intense Quote1"/>
    <w:basedOn w:val="Normal"/>
    <w:qFormat/>
    <w:pPr>
      <w:pBdr>
        <w:bottom w:val="single" w:sz="4" w:space="4" w:color="4F81BD"/>
      </w:pBdr>
      <w:spacing w:lineRule="auto" w:line="276" w:before="200" w:after="280"/>
      <w:ind w:start="936" w:end="936" w:firstLine="709"/>
      <w:jc w:val="both"/>
    </w:pPr>
    <w:rPr>
      <w:rFonts w:ascii="Calibri" w:hAnsi="Calibri"/>
      <w:b/>
      <w:bCs/>
      <w:i/>
      <w:iCs/>
      <w:color w:val="4F81BD"/>
      <w:sz w:val="20"/>
      <w:szCs w:val="20"/>
    </w:rPr>
  </w:style>
  <w:style w:type="paragraph" w:styleId="Style34">
    <w:name w:val="Колонтитул"/>
    <w:basedOn w:val="Normal"/>
    <w:qFormat/>
    <w:pPr/>
    <w:rPr/>
  </w:style>
  <w:style w:type="paragraph" w:styleId="Style35">
    <w:name w:val="Header"/>
    <w:basedOn w:val="Normal"/>
    <w:pPr>
      <w:widowControl w:val="false"/>
      <w:tabs>
        <w:tab w:val="clear" w:pos="708"/>
        <w:tab w:val="center" w:pos="4677" w:leader="none"/>
        <w:tab w:val="right" w:pos="9355" w:leader="none"/>
      </w:tabs>
      <w:suppressAutoHyphens w:val="true"/>
      <w:ind w:firstLine="709"/>
      <w:jc w:val="both"/>
    </w:pPr>
    <w:rPr>
      <w:rFonts w:ascii="Arial" w:hAnsi="Arial"/>
    </w:rPr>
  </w:style>
  <w:style w:type="paragraph" w:styleId="Style36">
    <w:name w:val="Footer"/>
    <w:basedOn w:val="Normal"/>
    <w:pPr>
      <w:widowControl w:val="false"/>
      <w:tabs>
        <w:tab w:val="clear" w:pos="708"/>
        <w:tab w:val="center" w:pos="4677" w:leader="none"/>
        <w:tab w:val="right" w:pos="9355" w:leader="none"/>
      </w:tabs>
      <w:suppressAutoHyphens w:val="true"/>
      <w:ind w:firstLine="709"/>
      <w:jc w:val="both"/>
    </w:pPr>
    <w:rPr>
      <w:rFonts w:ascii="Arial" w:hAnsi="Arial"/>
    </w:rPr>
  </w:style>
  <w:style w:type="paragraph" w:styleId="BalloonText">
    <w:name w:val="Balloon Text"/>
    <w:basedOn w:val="Normal"/>
    <w:qFormat/>
    <w:pPr>
      <w:widowControl w:val="false"/>
      <w:suppressAutoHyphens w:val="true"/>
      <w:ind w:firstLine="709"/>
      <w:jc w:val="both"/>
    </w:pPr>
    <w:rPr>
      <w:rFonts w:ascii="Tahoma" w:hAnsi="Tahoma"/>
      <w:sz w:val="16"/>
      <w:szCs w:val="16"/>
    </w:rPr>
  </w:style>
  <w:style w:type="paragraph" w:styleId="ConsPlusNormal">
    <w:name w:val="ConsPlusNormal"/>
    <w:qFormat/>
    <w:pPr>
      <w:widowControl w:val="false"/>
      <w:bidi w:val="0"/>
      <w:ind w:firstLine="720"/>
      <w:jc w:val="start"/>
      <w:textAlignment w:val="auto"/>
    </w:pPr>
    <w:rPr>
      <w:rFonts w:ascii="Arial" w:hAnsi="Arial" w:eastAsia="Courier New" w:cs="Arial"/>
      <w:color w:val="auto"/>
      <w:kern w:val="2"/>
      <w:sz w:val="20"/>
      <w:szCs w:val="20"/>
      <w:lang w:val="ru-RU" w:eastAsia="ru-RU" w:bidi="ar-SA"/>
    </w:rPr>
  </w:style>
  <w:style w:type="paragraph" w:styleId="Style37">
    <w:name w:val="Главы"/>
    <w:basedOn w:val="1"/>
    <w:qFormat/>
    <w:pPr>
      <w:keepNext w:val="true"/>
      <w:keepLines/>
      <w:widowControl w:val="false"/>
      <w:suppressAutoHyphens w:val="true"/>
      <w:spacing w:before="480" w:after="0"/>
      <w:jc w:val="center"/>
      <w:outlineLvl w:val="0"/>
    </w:pPr>
    <w:rPr>
      <w:b/>
      <w:bCs/>
      <w:color w:val="000000"/>
      <w:sz w:val="28"/>
      <w:szCs w:val="28"/>
    </w:rPr>
  </w:style>
  <w:style w:type="paragraph" w:styleId="TOCHeading1">
    <w:name w:val="TOC Heading1"/>
    <w:basedOn w:val="1"/>
    <w:qFormat/>
    <w:pPr>
      <w:keepNext w:val="true"/>
      <w:keepLines/>
      <w:spacing w:lineRule="auto" w:line="276" w:before="480" w:after="0"/>
      <w:jc w:val="center"/>
    </w:pPr>
    <w:rPr>
      <w:rFonts w:ascii="Arial" w:hAnsi="Arial"/>
      <w:b/>
      <w:bCs/>
      <w:color w:val="365F91"/>
      <w:sz w:val="28"/>
      <w:szCs w:val="28"/>
      <w:lang w:eastAsia="en-US"/>
    </w:rPr>
  </w:style>
  <w:style w:type="paragraph" w:styleId="33">
    <w:name w:val="TOC 3"/>
    <w:basedOn w:val="Normal"/>
    <w:autoRedefine/>
    <w:pPr>
      <w:widowControl w:val="false"/>
      <w:suppressAutoHyphens w:val="true"/>
      <w:ind w:start="480" w:firstLine="709"/>
    </w:pPr>
    <w:rPr>
      <w:sz w:val="20"/>
      <w:szCs w:val="20"/>
    </w:rPr>
  </w:style>
  <w:style w:type="paragraph" w:styleId="12">
    <w:name w:val="TOC 1"/>
    <w:basedOn w:val="Normal"/>
    <w:autoRedefine/>
    <w:pPr>
      <w:widowControl w:val="false"/>
      <w:tabs>
        <w:tab w:val="clear" w:pos="708"/>
        <w:tab w:val="left" w:pos="993" w:leader="none"/>
        <w:tab w:val="right" w:pos="9498" w:leader="dot"/>
      </w:tabs>
      <w:suppressAutoHyphens w:val="true"/>
      <w:spacing w:before="240" w:after="120"/>
    </w:pPr>
    <w:rPr>
      <w:b/>
      <w:bCs/>
      <w:szCs w:val="20"/>
    </w:rPr>
  </w:style>
  <w:style w:type="paragraph" w:styleId="ListParagraph1">
    <w:name w:val="List Paragraph1"/>
    <w:basedOn w:val="Normal"/>
    <w:qFormat/>
    <w:pPr>
      <w:widowControl w:val="false"/>
      <w:suppressAutoHyphens w:val="true"/>
      <w:spacing w:before="0" w:after="0"/>
      <w:ind w:start="720" w:firstLine="709"/>
      <w:contextualSpacing/>
      <w:jc w:val="both"/>
    </w:pPr>
    <w:rPr/>
  </w:style>
  <w:style w:type="paragraph" w:styleId="PlainText">
    <w:name w:val="Plain Text"/>
    <w:basedOn w:val="Normal"/>
    <w:qFormat/>
    <w:pPr>
      <w:ind w:firstLine="709"/>
      <w:jc w:val="both"/>
    </w:pPr>
    <w:rPr>
      <w:rFonts w:ascii="Courier New" w:hAnsi="Courier New"/>
      <w:sz w:val="20"/>
      <w:szCs w:val="20"/>
    </w:rPr>
  </w:style>
  <w:style w:type="paragraph" w:styleId="ConsNormal">
    <w:name w:val="ConsNormal"/>
    <w:qFormat/>
    <w:pPr>
      <w:widowControl w:val="false"/>
      <w:bidi w:val="0"/>
      <w:ind w:end="19772" w:firstLine="720"/>
      <w:jc w:val="start"/>
      <w:textAlignment w:val="auto"/>
    </w:pPr>
    <w:rPr>
      <w:rFonts w:ascii="Arial" w:hAnsi="Arial" w:eastAsia="Courier New" w:cs="Arial"/>
      <w:color w:val="auto"/>
      <w:kern w:val="2"/>
      <w:sz w:val="20"/>
      <w:szCs w:val="20"/>
      <w:lang w:val="ru-RU" w:eastAsia="ru-RU" w:bidi="ar-SA"/>
    </w:rPr>
  </w:style>
  <w:style w:type="paragraph" w:styleId="Style38">
    <w:name w:val="Footnote Text"/>
    <w:basedOn w:val="Normal"/>
    <w:pPr>
      <w:ind w:firstLine="709"/>
      <w:jc w:val="both"/>
    </w:pPr>
    <w:rPr>
      <w:sz w:val="20"/>
      <w:szCs w:val="20"/>
    </w:rPr>
  </w:style>
  <w:style w:type="paragraph" w:styleId="Style39">
    <w:name w:val="Body Text Indent"/>
    <w:basedOn w:val="Normal"/>
    <w:pPr>
      <w:ind w:start="360" w:firstLine="709"/>
      <w:jc w:val="center"/>
    </w:pPr>
    <w:rPr>
      <w:sz w:val="20"/>
      <w:szCs w:val="20"/>
    </w:rPr>
  </w:style>
  <w:style w:type="paragraph" w:styleId="BodyText2">
    <w:name w:val="Body Text 2"/>
    <w:basedOn w:val="Normal"/>
    <w:qFormat/>
    <w:pPr>
      <w:tabs>
        <w:tab w:val="clear" w:pos="708"/>
        <w:tab w:val="left" w:pos="709" w:leader="none"/>
      </w:tabs>
      <w:ind w:firstLine="709"/>
      <w:jc w:val="center"/>
    </w:pPr>
    <w:rPr>
      <w:rFonts w:ascii="TimesET" w:hAnsi="TimesET"/>
      <w:b/>
      <w:sz w:val="20"/>
      <w:szCs w:val="20"/>
    </w:rPr>
  </w:style>
  <w:style w:type="paragraph" w:styleId="BodyTextIndent2">
    <w:name w:val="Body Text Indent 2"/>
    <w:basedOn w:val="Normal"/>
    <w:qFormat/>
    <w:pPr>
      <w:ind w:start="540" w:hanging="540"/>
      <w:jc w:val="both"/>
    </w:pPr>
    <w:rPr>
      <w:b/>
      <w:bCs/>
      <w:sz w:val="20"/>
      <w:szCs w:val="20"/>
    </w:rPr>
  </w:style>
  <w:style w:type="paragraph" w:styleId="BodyTextIndent3">
    <w:name w:val="Body Text Indent 3"/>
    <w:basedOn w:val="Normal"/>
    <w:qFormat/>
    <w:pPr>
      <w:ind w:start="360" w:hanging="360"/>
      <w:jc w:val="both"/>
    </w:pPr>
    <w:rPr>
      <w:b/>
      <w:bCs/>
    </w:rPr>
  </w:style>
  <w:style w:type="paragraph" w:styleId="311">
    <w:name w:val="Îñíîâíîé òåêñò ñ îòñòóïîì 31"/>
    <w:basedOn w:val="Normal"/>
    <w:qFormat/>
    <w:pPr>
      <w:tabs>
        <w:tab w:val="clear" w:pos="708"/>
        <w:tab w:val="left" w:pos="709" w:leader="none"/>
      </w:tabs>
      <w:ind w:firstLine="709"/>
      <w:jc w:val="both"/>
    </w:pPr>
    <w:rPr>
      <w:rFonts w:ascii="TimesET" w:hAnsi="TimesET"/>
      <w:szCs w:val="20"/>
    </w:rPr>
  </w:style>
  <w:style w:type="paragraph" w:styleId="Style40">
    <w:name w:val="Готовый"/>
    <w:basedOn w:val="Normal"/>
    <w:qFormat/>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ind w:firstLine="709"/>
      <w:jc w:val="both"/>
    </w:pPr>
    <w:rPr>
      <w:rFonts w:ascii="Courier New" w:hAnsi="Courier New"/>
      <w:sz w:val="20"/>
      <w:szCs w:val="20"/>
    </w:rPr>
  </w:style>
  <w:style w:type="paragraph" w:styleId="ConsTitle">
    <w:name w:val="ConsTitle"/>
    <w:qFormat/>
    <w:pPr>
      <w:widowControl w:val="false"/>
      <w:bidi w:val="0"/>
      <w:ind w:end="19772" w:hanging="0"/>
      <w:jc w:val="start"/>
      <w:textAlignment w:val="auto"/>
    </w:pPr>
    <w:rPr>
      <w:rFonts w:ascii="Arial" w:hAnsi="Arial" w:eastAsia="Courier New" w:cs="Arial"/>
      <w:b/>
      <w:bCs/>
      <w:color w:val="auto"/>
      <w:kern w:val="2"/>
      <w:sz w:val="16"/>
      <w:szCs w:val="16"/>
      <w:lang w:val="ru-RU" w:eastAsia="ru-RU" w:bidi="ar-SA"/>
    </w:rPr>
  </w:style>
  <w:style w:type="paragraph" w:styleId="13">
    <w:name w:val="Основной текст1"/>
    <w:basedOn w:val="Normal"/>
    <w:qFormat/>
    <w:pPr>
      <w:widowControl w:val="false"/>
      <w:ind w:firstLine="709"/>
      <w:jc w:val="both"/>
    </w:pPr>
    <w:rPr>
      <w:szCs w:val="20"/>
    </w:rPr>
  </w:style>
  <w:style w:type="paragraph" w:styleId="0">
    <w:name w:val="Заголовок 0"/>
    <w:basedOn w:val="1"/>
    <w:qFormat/>
    <w:pPr>
      <w:keepNext w:val="true"/>
      <w:jc w:val="center"/>
      <w:outlineLvl w:val="0"/>
    </w:pPr>
    <w:rPr>
      <w:caps/>
      <w:sz w:val="28"/>
    </w:rPr>
  </w:style>
  <w:style w:type="paragraph" w:styleId="Iauiue2">
    <w:name w:val="Iau?iue2"/>
    <w:qFormat/>
    <w:pPr>
      <w:widowControl w:val="false"/>
      <w:bidi w:val="0"/>
      <w:jc w:val="start"/>
      <w:textAlignment w:val="auto"/>
    </w:pPr>
    <w:rPr>
      <w:rFonts w:ascii="Times New Roman" w:hAnsi="Times New Roman" w:eastAsia="Courier New" w:cs="Times New Roman"/>
      <w:color w:val="auto"/>
      <w:kern w:val="2"/>
      <w:sz w:val="20"/>
      <w:szCs w:val="20"/>
      <w:lang w:val="en-US" w:eastAsia="ru-RU" w:bidi="ar-SA"/>
    </w:rPr>
  </w:style>
  <w:style w:type="paragraph" w:styleId="Style41">
    <w:name w:val="Ñòèëü"/>
    <w:qFormat/>
    <w:pPr>
      <w:widowControl w:val="false"/>
      <w:bidi w:val="0"/>
      <w:jc w:val="start"/>
      <w:textAlignment w:val="auto"/>
    </w:pPr>
    <w:rPr>
      <w:rFonts w:ascii="Times New Roman" w:hAnsi="Times New Roman" w:eastAsia="Courier New" w:cs="Times New Roman"/>
      <w:color w:val="auto"/>
      <w:spacing w:val="-1"/>
      <w:kern w:val="2"/>
      <w:sz w:val="24"/>
      <w:szCs w:val="20"/>
      <w:vertAlign w:val="subscript"/>
      <w:lang w:val="en-US" w:eastAsia="ru-RU" w:bidi="ar-SA"/>
    </w:rPr>
  </w:style>
  <w:style w:type="paragraph" w:styleId="Style42">
    <w:name w:val="Îáû÷íûé"/>
    <w:qFormat/>
    <w:pPr>
      <w:widowControl w:val="false"/>
      <w:bidi w:val="0"/>
      <w:jc w:val="start"/>
      <w:textAlignment w:val="auto"/>
    </w:pPr>
    <w:rPr>
      <w:rFonts w:ascii="Times New Roman" w:hAnsi="Times New Roman" w:eastAsia="Courier New" w:cs="Times New Roman"/>
      <w:color w:val="auto"/>
      <w:kern w:val="2"/>
      <w:sz w:val="28"/>
      <w:szCs w:val="20"/>
      <w:lang w:val="ru-RU" w:eastAsia="ru-RU" w:bidi="ar-SA"/>
    </w:rPr>
  </w:style>
  <w:style w:type="paragraph" w:styleId="Iauiue">
    <w:name w:val="Iau?iue"/>
    <w:qFormat/>
    <w:pPr>
      <w:widowControl w:val="false"/>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25">
    <w:name w:val="Îñíîâíîé òåêñò 2"/>
    <w:basedOn w:val="Style42"/>
    <w:qFormat/>
    <w:pPr>
      <w:widowControl w:val="false"/>
      <w:ind w:firstLine="720"/>
      <w:jc w:val="both"/>
    </w:pPr>
    <w:rPr>
      <w:b/>
      <w:color w:val="000000"/>
      <w:szCs w:val="20"/>
      <w:lang w:val="en-US"/>
    </w:rPr>
  </w:style>
  <w:style w:type="paragraph" w:styleId="26">
    <w:name w:val="Îñíîâíîé òåêñò ñ îòñòóïîì 2"/>
    <w:basedOn w:val="Style42"/>
    <w:qFormat/>
    <w:pPr>
      <w:widowControl w:val="false"/>
      <w:ind w:start="720" w:hanging="0"/>
      <w:jc w:val="both"/>
    </w:pPr>
    <w:rPr>
      <w:color w:val="000000"/>
      <w:szCs w:val="20"/>
      <w:lang w:val="en-US"/>
    </w:rPr>
  </w:style>
  <w:style w:type="paragraph" w:styleId="14">
    <w:name w:val="çàãîëîâîê 1"/>
    <w:basedOn w:val="Style42"/>
    <w:qFormat/>
    <w:pPr>
      <w:keepNext w:val="true"/>
      <w:widowControl w:val="false"/>
    </w:pPr>
    <w:rPr>
      <w:sz w:val="28"/>
      <w:szCs w:val="20"/>
    </w:rPr>
  </w:style>
  <w:style w:type="paragraph" w:styleId="34">
    <w:name w:val="Îñíîâíîé òåêñò ñ îòñòóïîì 3"/>
    <w:basedOn w:val="Style42"/>
    <w:qFormat/>
    <w:pPr>
      <w:widowControl w:val="false"/>
      <w:ind w:firstLine="567"/>
      <w:jc w:val="both"/>
    </w:pPr>
    <w:rPr>
      <w:rFonts w:ascii="Peterburg" w:hAnsi="Peterburg"/>
      <w:b/>
      <w:i/>
      <w:szCs w:val="20"/>
    </w:rPr>
  </w:style>
  <w:style w:type="paragraph" w:styleId="Iniiaiieoaeno">
    <w:name w:val="Iniiaiie oaeno"/>
    <w:basedOn w:val="Iauiue"/>
    <w:qFormat/>
    <w:pPr>
      <w:jc w:val="both"/>
    </w:pPr>
    <w:rPr>
      <w:rFonts w:ascii="Peterburg" w:hAnsi="Peterburg"/>
      <w:sz w:val="20"/>
      <w:szCs w:val="20"/>
    </w:rPr>
  </w:style>
  <w:style w:type="paragraph" w:styleId="Iniiaiieoaenonionooiii2">
    <w:name w:val="Iniiaiie oaeno n ionooiii 2"/>
    <w:basedOn w:val="Iauiue"/>
    <w:qFormat/>
    <w:pPr>
      <w:ind w:firstLine="284"/>
      <w:jc w:val="both"/>
    </w:pPr>
    <w:rPr>
      <w:rFonts w:ascii="Peterburg" w:hAnsi="Peterburg"/>
      <w:sz w:val="20"/>
      <w:szCs w:val="20"/>
    </w:rPr>
  </w:style>
  <w:style w:type="paragraph" w:styleId="Style43">
    <w:name w:val="основной"/>
    <w:basedOn w:val="Normal"/>
    <w:qFormat/>
    <w:pPr>
      <w:keepNext w:val="true"/>
      <w:ind w:firstLine="709"/>
      <w:jc w:val="both"/>
    </w:pPr>
    <w:rPr>
      <w:szCs w:val="20"/>
    </w:rPr>
  </w:style>
  <w:style w:type="paragraph" w:styleId="Nienie">
    <w:name w:val="nienie"/>
    <w:basedOn w:val="Iauiue"/>
    <w:qFormat/>
    <w:pPr>
      <w:keepLines/>
      <w:widowControl w:val="false"/>
      <w:ind w:start="709" w:hanging="284"/>
      <w:jc w:val="both"/>
    </w:pPr>
    <w:rPr>
      <w:rFonts w:ascii="Peterburg" w:hAnsi="Peterburg"/>
      <w:szCs w:val="20"/>
    </w:rPr>
  </w:style>
  <w:style w:type="paragraph" w:styleId="Iniiaiieoaeno2">
    <w:name w:val="Iniiaiie oaeno 2"/>
    <w:basedOn w:val="Normal"/>
    <w:qFormat/>
    <w:pPr>
      <w:widowControl w:val="false"/>
      <w:ind w:firstLine="567"/>
      <w:jc w:val="both"/>
    </w:pPr>
    <w:rPr>
      <w:b/>
      <w:color w:val="000000"/>
      <w:szCs w:val="20"/>
    </w:rPr>
  </w:style>
  <w:style w:type="paragraph" w:styleId="Style44">
    <w:name w:val="Îñíîâíîé òåêñò"/>
    <w:basedOn w:val="Style42"/>
    <w:qFormat/>
    <w:pPr>
      <w:widowControl w:val="false"/>
      <w:tabs>
        <w:tab w:val="clear" w:pos="708"/>
        <w:tab w:val="left" w:pos="9072" w:leader="dot"/>
      </w:tabs>
      <w:jc w:val="both"/>
    </w:pPr>
    <w:rPr>
      <w:b/>
      <w:szCs w:val="20"/>
    </w:rPr>
  </w:style>
  <w:style w:type="paragraph" w:styleId="Caaieiaie2">
    <w:name w:val="caaieiaie 2"/>
    <w:basedOn w:val="Iauiue"/>
    <w:qFormat/>
    <w:pPr>
      <w:keepNext w:val="true"/>
      <w:keepLines/>
      <w:widowControl w:val="false"/>
      <w:spacing w:before="240" w:after="60"/>
      <w:jc w:val="center"/>
    </w:pPr>
    <w:rPr>
      <w:rFonts w:ascii="Peterburg" w:hAnsi="Peterburg"/>
      <w:b/>
      <w:szCs w:val="20"/>
    </w:rPr>
  </w:style>
  <w:style w:type="paragraph" w:styleId="BodyText21">
    <w:name w:val="Body Text 21"/>
    <w:basedOn w:val="Normal"/>
    <w:qFormat/>
    <w:pPr>
      <w:widowControl w:val="false"/>
      <w:ind w:firstLine="709"/>
      <w:jc w:val="both"/>
    </w:pPr>
    <w:rPr>
      <w:color w:val="000000"/>
      <w:szCs w:val="20"/>
    </w:rPr>
  </w:style>
  <w:style w:type="paragraph" w:styleId="ConsNonformat">
    <w:name w:val="ConsNonformat"/>
    <w:qFormat/>
    <w:pPr>
      <w:widowControl w:val="false"/>
      <w:bidi w:val="0"/>
      <w:jc w:val="start"/>
      <w:textAlignment w:val="auto"/>
    </w:pPr>
    <w:rPr>
      <w:rFonts w:ascii="Courier New" w:hAnsi="Courier New" w:eastAsia="Courier New" w:cs="Courier New"/>
      <w:color w:val="auto"/>
      <w:kern w:val="2"/>
      <w:sz w:val="20"/>
      <w:szCs w:val="20"/>
      <w:lang w:val="ru-RU" w:eastAsia="ru-RU" w:bidi="ar-SA"/>
    </w:rPr>
  </w:style>
  <w:style w:type="paragraph" w:styleId="35">
    <w:name w:val="çàãîëîâîê 3"/>
    <w:basedOn w:val="Style41"/>
    <w:qFormat/>
    <w:pPr>
      <w:keepNext w:val="true"/>
      <w:widowControl w:val="false"/>
      <w:spacing w:lineRule="auto" w:line="276" w:before="80" w:after="120"/>
      <w:ind w:end="-149" w:hanging="0"/>
      <w:jc w:val="center"/>
    </w:pPr>
    <w:rPr>
      <w:b/>
      <w:caps/>
      <w:szCs w:val="20"/>
    </w:rPr>
  </w:style>
  <w:style w:type="paragraph" w:styleId="ConsPlusNonformat">
    <w:name w:val="ConsPlusNonformat"/>
    <w:qFormat/>
    <w:pPr>
      <w:widowControl/>
      <w:bidi w:val="0"/>
      <w:jc w:val="start"/>
      <w:textAlignment w:val="auto"/>
    </w:pPr>
    <w:rPr>
      <w:rFonts w:ascii="Courier New" w:hAnsi="Courier New" w:eastAsia="Courier New" w:cs="Courier New"/>
      <w:color w:val="auto"/>
      <w:kern w:val="2"/>
      <w:sz w:val="20"/>
      <w:szCs w:val="20"/>
      <w:lang w:val="ru-RU" w:eastAsia="ru-RU" w:bidi="ar-SA"/>
    </w:rPr>
  </w:style>
  <w:style w:type="paragraph" w:styleId="TableGrid">
    <w:name w:val="Table Grid"/>
    <w:basedOn w:val="NormalTable"/>
    <w:qFormat/>
    <w:pPr/>
    <w:rPr>
      <w:sz w:val="20"/>
      <w:szCs w:val="20"/>
    </w:rPr>
  </w:style>
  <w:style w:type="paragraph" w:styleId="NormalWeb">
    <w:name w:val="Normal (Web)"/>
    <w:basedOn w:val="Normal"/>
    <w:qFormat/>
    <w:pPr>
      <w:spacing w:beforeAutospacing="1" w:afterAutospacing="1"/>
      <w:ind w:firstLine="709"/>
      <w:jc w:val="both"/>
    </w:pPr>
    <w:rPr/>
  </w:style>
  <w:style w:type="paragraph" w:styleId="Style45">
    <w:name w:val="Пункты"/>
    <w:basedOn w:val="Normal"/>
    <w:qFormat/>
    <w:pPr>
      <w:widowControl w:val="false"/>
      <w:shd w:fill="FFFFFF"/>
      <w:suppressAutoHyphens w:val="true"/>
      <w:spacing w:lineRule="exact" w:line="276"/>
      <w:ind w:hanging="227"/>
      <w:jc w:val="both"/>
    </w:pPr>
    <w:rPr>
      <w:kern w:val="2"/>
      <w:sz w:val="26"/>
      <w:szCs w:val="26"/>
    </w:rPr>
  </w:style>
  <w:style w:type="paragraph" w:styleId="Style46">
    <w:name w:val="Подпункты маркированные"/>
    <w:basedOn w:val="Normal"/>
    <w:qFormat/>
    <w:pPr>
      <w:widowControl w:val="false"/>
      <w:numPr>
        <w:ilvl w:val="0"/>
        <w:numId w:val="2"/>
      </w:numPr>
      <w:tabs>
        <w:tab w:val="clear" w:pos="708"/>
        <w:tab w:val="left" w:pos="2415" w:leader="none"/>
      </w:tabs>
      <w:suppressAutoHyphens w:val="true"/>
      <w:ind w:start="1069" w:hanging="360"/>
      <w:jc w:val="both"/>
    </w:pPr>
    <w:rPr>
      <w:kern w:val="2"/>
      <w:sz w:val="26"/>
      <w:szCs w:val="26"/>
    </w:rPr>
  </w:style>
  <w:style w:type="paragraph" w:styleId="Style47">
    <w:name w:val="Подпункты Знак"/>
    <w:basedOn w:val="Normal"/>
    <w:autoRedefine/>
    <w:qFormat/>
    <w:pPr>
      <w:widowControl w:val="false"/>
      <w:suppressAutoHyphens w:val="true"/>
      <w:ind w:firstLine="720"/>
      <w:jc w:val="both"/>
    </w:pPr>
    <w:rPr>
      <w:kern w:val="2"/>
      <w:sz w:val="28"/>
      <w:szCs w:val="28"/>
    </w:rPr>
  </w:style>
  <w:style w:type="paragraph" w:styleId="27">
    <w:name w:val="TOC 2"/>
    <w:basedOn w:val="Normal"/>
    <w:autoRedefine/>
    <w:pPr>
      <w:widowControl w:val="false"/>
      <w:suppressAutoHyphens w:val="true"/>
      <w:spacing w:before="120" w:after="0"/>
      <w:ind w:start="240" w:firstLine="709"/>
    </w:pPr>
    <w:rPr>
      <w:i/>
      <w:iCs/>
      <w:sz w:val="20"/>
      <w:szCs w:val="20"/>
    </w:rPr>
  </w:style>
  <w:style w:type="paragraph" w:styleId="4">
    <w:name w:val="TOC 4"/>
    <w:basedOn w:val="Normal"/>
    <w:autoRedefine/>
    <w:pPr>
      <w:widowControl w:val="false"/>
      <w:suppressAutoHyphens w:val="true"/>
      <w:ind w:start="720" w:firstLine="709"/>
    </w:pPr>
    <w:rPr>
      <w:sz w:val="20"/>
      <w:szCs w:val="20"/>
    </w:rPr>
  </w:style>
  <w:style w:type="paragraph" w:styleId="52">
    <w:name w:val="TOC 5"/>
    <w:basedOn w:val="Normal"/>
    <w:autoRedefine/>
    <w:pPr>
      <w:widowControl w:val="false"/>
      <w:suppressAutoHyphens w:val="true"/>
      <w:ind w:start="960" w:firstLine="709"/>
    </w:pPr>
    <w:rPr>
      <w:sz w:val="20"/>
      <w:szCs w:val="20"/>
    </w:rPr>
  </w:style>
  <w:style w:type="paragraph" w:styleId="6">
    <w:name w:val="TOC 6"/>
    <w:basedOn w:val="Normal"/>
    <w:autoRedefine/>
    <w:pPr>
      <w:widowControl w:val="false"/>
      <w:suppressAutoHyphens w:val="true"/>
      <w:ind w:start="1200" w:firstLine="709"/>
    </w:pPr>
    <w:rPr>
      <w:sz w:val="20"/>
      <w:szCs w:val="20"/>
    </w:rPr>
  </w:style>
  <w:style w:type="paragraph" w:styleId="7">
    <w:name w:val="TOC 7"/>
    <w:basedOn w:val="Normal"/>
    <w:autoRedefine/>
    <w:pPr>
      <w:widowControl w:val="false"/>
      <w:suppressAutoHyphens w:val="true"/>
      <w:ind w:start="1440" w:firstLine="709"/>
    </w:pPr>
    <w:rPr>
      <w:sz w:val="20"/>
      <w:szCs w:val="20"/>
    </w:rPr>
  </w:style>
  <w:style w:type="paragraph" w:styleId="8">
    <w:name w:val="TOC 8"/>
    <w:basedOn w:val="Normal"/>
    <w:autoRedefine/>
    <w:pPr>
      <w:widowControl w:val="false"/>
      <w:suppressAutoHyphens w:val="true"/>
      <w:ind w:start="1680" w:firstLine="709"/>
    </w:pPr>
    <w:rPr>
      <w:sz w:val="20"/>
      <w:szCs w:val="20"/>
    </w:rPr>
  </w:style>
  <w:style w:type="paragraph" w:styleId="9">
    <w:name w:val="TOC 9"/>
    <w:basedOn w:val="Normal"/>
    <w:autoRedefine/>
    <w:pPr>
      <w:widowControl w:val="false"/>
      <w:suppressAutoHyphens w:val="true"/>
      <w:ind w:start="1920" w:firstLine="709"/>
    </w:pPr>
    <w:rPr>
      <w:sz w:val="20"/>
      <w:szCs w:val="20"/>
    </w:rPr>
  </w:style>
  <w:style w:type="paragraph" w:styleId="Style48">
    <w:name w:val="название зоны"/>
    <w:basedOn w:val="Normal"/>
    <w:qFormat/>
    <w:pPr>
      <w:widowControl w:val="false"/>
      <w:suppressAutoHyphens w:val="true"/>
      <w:ind w:firstLine="709"/>
      <w:jc w:val="end"/>
    </w:pPr>
    <w:rPr>
      <w:i/>
    </w:rPr>
  </w:style>
  <w:style w:type="paragraph" w:styleId="Style49">
    <w:name w:val="Название зоны"/>
    <w:basedOn w:val="Style48"/>
    <w:qFormat/>
    <w:pPr>
      <w:widowControl w:val="false"/>
      <w:suppressAutoHyphens w:val="true"/>
      <w:ind w:start="2694" w:firstLine="709"/>
      <w:jc w:val="both"/>
    </w:pPr>
    <w:rPr>
      <w:rFonts w:ascii="Candara" w:hAnsi="Candara"/>
      <w:b/>
      <w:i/>
    </w:rPr>
  </w:style>
  <w:style w:type="paragraph" w:styleId="Style50">
    <w:name w:val="Описание зоны"/>
    <w:basedOn w:val="Normal"/>
    <w:qFormat/>
    <w:pPr>
      <w:widowControl w:val="false"/>
      <w:suppressAutoHyphens w:val="true"/>
      <w:ind w:start="2694" w:hanging="0"/>
      <w:jc w:val="both"/>
    </w:pPr>
    <w:rPr>
      <w:rFonts w:ascii="Candara" w:hAnsi="Candara"/>
      <w:lang w:bidi="hi-IN"/>
    </w:rPr>
  </w:style>
  <w:style w:type="paragraph" w:styleId="Style51">
    <w:name w:val="Осн виды"/>
    <w:basedOn w:val="Normal"/>
    <w:qFormat/>
    <w:pPr>
      <w:widowControl w:val="false"/>
      <w:suppressAutoHyphens w:val="true"/>
      <w:jc w:val="both"/>
    </w:pPr>
    <w:rPr>
      <w:i/>
      <w:lang w:bidi="hi-IN"/>
    </w:rPr>
  </w:style>
  <w:style w:type="paragraph" w:styleId="Style52">
    <w:name w:val="список разреш испол"/>
    <w:basedOn w:val="ListParagraph1"/>
    <w:qFormat/>
    <w:pPr>
      <w:widowControl w:val="false"/>
      <w:numPr>
        <w:ilvl w:val="0"/>
        <w:numId w:val="8"/>
      </w:numPr>
      <w:suppressAutoHyphens w:val="true"/>
      <w:spacing w:before="0" w:after="0"/>
      <w:ind w:start="284" w:hanging="284"/>
      <w:contextualSpacing/>
    </w:pPr>
    <w:rPr>
      <w:lang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2AB1BE4C7646A4473B837B8431B58D25187C5B8010F0072653D5F31250CBBE5EFAA9D80EAA3F9EEqCV9O" TargetMode="External"/><Relationship Id="rId3" Type="http://schemas.openxmlformats.org/officeDocument/2006/relationships/hyperlink" Target="consultantplus://offline/main?base=LAW;n=114405;fld=134;dst=100011" TargetMode="External"/><Relationship Id="rId4" Type="http://schemas.openxmlformats.org/officeDocument/2006/relationships/hyperlink" Target="consultantplus://offline/main?base=LAW;n=108997;fld=134;dst=100019" TargetMode="External"/><Relationship Id="rId5" Type="http://schemas.openxmlformats.org/officeDocument/2006/relationships/hyperlink" Target="consultantplus://offline/main?base=LAW;n=115175;fld=134;dst=100261" TargetMode="External"/><Relationship Id="rId6" Type="http://schemas.openxmlformats.org/officeDocument/2006/relationships/hyperlink" Target="consultantplus://offline/main?base=LAW;n=95309;fld=134;dst=100149" TargetMode="External"/><Relationship Id="rId7" Type="http://schemas.openxmlformats.org/officeDocument/2006/relationships/hyperlink" Target="consultantplus://offline/main?base=LAW;n=113349;fld=134"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103</Pages>
  <Words>29720</Words>
  <Characters>230264</Characters>
  <CharactersWithSpaces>258527</CharactersWithSpaces>
  <Paragraphs>1745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2016-05-19T16:42:00Z</dcterms:created>
  <dc:creator>Ростовановка</dc:creator>
  <dc:description/>
  <dc:language>ru-RU</dc:language>
  <cp:lastModifiedBy/>
  <cp:lastPrinted>2014-03-24T15:56:00Z</cp:lastPrinted>
  <dcterms:modified xsi:type="dcterms:W3CDTF">2017-02-21T14:26:00Z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